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14:paraId="7B668BF4" w14:textId="77777777" w:rsidTr="007216B6">
        <w:trPr>
          <w:cantSplit/>
          <w:trHeight w:val="920"/>
        </w:trPr>
        <w:tc>
          <w:tcPr>
            <w:tcW w:w="4815" w:type="dxa"/>
          </w:tcPr>
          <w:p w14:paraId="2EDFDA6C" w14:textId="52524A01" w:rsidR="007B4774" w:rsidRPr="006A0A7C" w:rsidRDefault="007B4774" w:rsidP="00C747C8"/>
        </w:tc>
        <w:tc>
          <w:tcPr>
            <w:tcW w:w="5895" w:type="dxa"/>
          </w:tcPr>
          <w:p w14:paraId="792AD627" w14:textId="12C1CBA2" w:rsidR="007B4774" w:rsidRPr="006A0A7C" w:rsidRDefault="007B4774" w:rsidP="00B73DEA">
            <w:pPr>
              <w:jc w:val="right"/>
            </w:pPr>
          </w:p>
        </w:tc>
      </w:tr>
    </w:tbl>
    <w:p w14:paraId="4257B65F" w14:textId="71019470" w:rsidR="00C6429D" w:rsidRPr="00C26859" w:rsidRDefault="00C6429D">
      <w:pPr>
        <w:jc w:val="center"/>
        <w:rPr>
          <w:rFonts w:ascii="Arial" w:hAnsi="Arial"/>
          <w:b/>
          <w:szCs w:val="24"/>
          <w:lang w:val="fr-FR"/>
        </w:rPr>
      </w:pPr>
      <w:r>
        <w:rPr>
          <w:rFonts w:ascii="Arial" w:hAnsi="Arial"/>
          <w:b/>
          <w:bCs/>
          <w:szCs w:val="24"/>
          <w:lang w:val="fr"/>
        </w:rPr>
        <w:t>Lettre d’avis</w:t>
      </w:r>
      <w:r w:rsidR="00C26859">
        <w:rPr>
          <w:rFonts w:ascii="Arial" w:hAnsi="Arial"/>
          <w:b/>
          <w:bCs/>
          <w:szCs w:val="24"/>
          <w:lang w:val="fr"/>
        </w:rPr>
        <w:br/>
      </w:r>
      <w:r w:rsidR="00C26859" w:rsidRPr="00F24525">
        <w:rPr>
          <w:rFonts w:ascii="Arial" w:hAnsi="Arial"/>
          <w:b/>
          <w:sz w:val="20"/>
          <w:lang w:val="fr-FR"/>
        </w:rPr>
        <w:t xml:space="preserve">Notification </w:t>
      </w:r>
      <w:proofErr w:type="spellStart"/>
      <w:r w:rsidR="00C26859" w:rsidRPr="00F24525">
        <w:rPr>
          <w:rFonts w:ascii="Arial" w:hAnsi="Arial"/>
          <w:b/>
          <w:sz w:val="20"/>
          <w:lang w:val="fr-FR"/>
        </w:rPr>
        <w:t>Letter</w:t>
      </w:r>
      <w:proofErr w:type="spellEnd"/>
    </w:p>
    <w:p w14:paraId="220A41BD" w14:textId="5F36063E" w:rsidR="00DC36A7" w:rsidRPr="00C26859" w:rsidRDefault="00DC36A7" w:rsidP="00483774">
      <w:pPr>
        <w:jc w:val="center"/>
        <w:rPr>
          <w:rFonts w:ascii="Arial" w:hAnsi="Arial"/>
          <w:b/>
          <w:szCs w:val="24"/>
          <w:lang w:val="fr-FR"/>
        </w:rPr>
      </w:pPr>
      <w:r>
        <w:rPr>
          <w:rFonts w:ascii="Arial" w:hAnsi="Arial"/>
          <w:b/>
          <w:bCs/>
          <w:szCs w:val="24"/>
          <w:lang w:val="fr"/>
        </w:rPr>
        <w:t>Vaccins obligatoires pour l’admission au sein des écoles du Wisconsin</w:t>
      </w:r>
      <w:r w:rsidR="00C26859">
        <w:rPr>
          <w:rFonts w:ascii="Arial" w:hAnsi="Arial"/>
          <w:b/>
          <w:bCs/>
          <w:szCs w:val="24"/>
          <w:lang w:val="fr"/>
        </w:rPr>
        <w:br/>
      </w:r>
      <w:proofErr w:type="spellStart"/>
      <w:r w:rsidR="00C26859" w:rsidRPr="00C26859">
        <w:rPr>
          <w:rFonts w:ascii="Arial" w:eastAsia="SimSun" w:hAnsi="Arial"/>
          <w:b/>
          <w:bCs/>
          <w:sz w:val="20"/>
          <w:lang w:val="fr-FR" w:eastAsia="zh-CN"/>
        </w:rPr>
        <w:t>Required</w:t>
      </w:r>
      <w:proofErr w:type="spellEnd"/>
      <w:r w:rsidR="00C26859" w:rsidRPr="00C26859">
        <w:rPr>
          <w:rFonts w:ascii="Arial" w:eastAsia="SimSun" w:hAnsi="Arial"/>
          <w:b/>
          <w:bCs/>
          <w:sz w:val="20"/>
          <w:lang w:val="fr-FR" w:eastAsia="zh-CN"/>
        </w:rPr>
        <w:t xml:space="preserve"> </w:t>
      </w:r>
      <w:proofErr w:type="spellStart"/>
      <w:r w:rsidR="00C26859" w:rsidRPr="00C26859">
        <w:rPr>
          <w:rFonts w:ascii="Arial" w:eastAsia="SimSun" w:hAnsi="Arial"/>
          <w:b/>
          <w:bCs/>
          <w:sz w:val="20"/>
          <w:lang w:val="fr-FR" w:eastAsia="zh-CN"/>
        </w:rPr>
        <w:t>Immunizations</w:t>
      </w:r>
      <w:proofErr w:type="spellEnd"/>
      <w:r w:rsidR="00C26859" w:rsidRPr="00C26859">
        <w:rPr>
          <w:rFonts w:ascii="Arial" w:eastAsia="SimSun" w:hAnsi="Arial"/>
          <w:b/>
          <w:bCs/>
          <w:sz w:val="20"/>
          <w:lang w:val="fr-FR" w:eastAsia="zh-CN"/>
        </w:rPr>
        <w:t xml:space="preserve"> (shots) for Admission to Wisconsin </w:t>
      </w:r>
      <w:proofErr w:type="spellStart"/>
      <w:r w:rsidR="00C26859" w:rsidRPr="00C26859">
        <w:rPr>
          <w:rFonts w:ascii="Arial" w:eastAsia="SimSun" w:hAnsi="Arial"/>
          <w:b/>
          <w:bCs/>
          <w:sz w:val="20"/>
          <w:lang w:val="fr-FR" w:eastAsia="zh-CN"/>
        </w:rPr>
        <w:t>Schools</w:t>
      </w:r>
      <w:proofErr w:type="spellEnd"/>
    </w:p>
    <w:p w14:paraId="7E88B723" w14:textId="77777777" w:rsidR="00DC36A7" w:rsidRPr="00C26859" w:rsidRDefault="00DC36A7" w:rsidP="008C1FC5">
      <w:pPr>
        <w:spacing w:line="192" w:lineRule="auto"/>
        <w:rPr>
          <w:rFonts w:ascii="Arial" w:hAnsi="Arial"/>
          <w:b/>
          <w:sz w:val="21"/>
          <w:szCs w:val="21"/>
          <w:lang w:val="fr-FR"/>
        </w:rPr>
      </w:pPr>
    </w:p>
    <w:p w14:paraId="5DE6C4DB" w14:textId="0D832B21" w:rsidR="00DC36A7" w:rsidRPr="008C1FC5" w:rsidRDefault="00DC36A7" w:rsidP="00FC0F53">
      <w:pPr>
        <w:rPr>
          <w:rFonts w:ascii="Arial" w:hAnsi="Arial"/>
          <w:sz w:val="20"/>
          <w:lang w:val="fr-FR"/>
        </w:rPr>
      </w:pPr>
      <w:r w:rsidRPr="008C1FC5">
        <w:rPr>
          <w:rFonts w:ascii="Arial" w:hAnsi="Arial"/>
          <w:sz w:val="20"/>
          <w:lang w:val="fr"/>
        </w:rPr>
        <w:t xml:space="preserve">À l’attention du parent, gardien ou tuteur légal de </w:t>
      </w:r>
      <w:r w:rsidRPr="008C1FC5">
        <w:rPr>
          <w:sz w:val="20"/>
          <w:lang w:val="fr"/>
        </w:rPr>
        <w:fldChar w:fldCharType="begin">
          <w:ffData>
            <w:name w:val="Text1"/>
            <w:enabled/>
            <w:calcOnExit w:val="0"/>
            <w:textInput/>
          </w:ffData>
        </w:fldChar>
      </w:r>
      <w:bookmarkStart w:id="0" w:name="Text1"/>
      <w:r w:rsidRPr="008C1FC5">
        <w:rPr>
          <w:sz w:val="20"/>
          <w:lang w:val="fr"/>
        </w:rPr>
        <w:instrText xml:space="preserve"> FORMTEXT </w:instrText>
      </w:r>
      <w:r w:rsidRPr="008C1FC5">
        <w:rPr>
          <w:sz w:val="20"/>
          <w:lang w:val="fr"/>
        </w:rPr>
      </w:r>
      <w:r w:rsidRPr="008C1FC5">
        <w:rPr>
          <w:sz w:val="20"/>
          <w:lang w:val="fr"/>
        </w:rPr>
        <w:fldChar w:fldCharType="separate"/>
      </w:r>
      <w:r w:rsidRPr="008C1FC5">
        <w:rPr>
          <w:noProof/>
          <w:sz w:val="20"/>
          <w:u w:val="single"/>
          <w:lang w:val="fr"/>
        </w:rPr>
        <w:t>     </w:t>
      </w:r>
      <w:r w:rsidRPr="008C1FC5">
        <w:rPr>
          <w:sz w:val="20"/>
          <w:u w:val="single"/>
          <w:lang w:val="fr"/>
        </w:rPr>
        <w:fldChar w:fldCharType="end"/>
      </w:r>
      <w:bookmarkEnd w:id="0"/>
      <w:r w:rsidRPr="008C1FC5">
        <w:rPr>
          <w:sz w:val="20"/>
          <w:u w:val="single"/>
          <w:lang w:val="fr"/>
        </w:rPr>
        <w:t xml:space="preserve"> </w:t>
      </w:r>
      <w:r w:rsidRPr="008C1FC5">
        <w:rPr>
          <w:rFonts w:ascii="Arial" w:hAnsi="Arial"/>
          <w:sz w:val="20"/>
          <w:lang w:val="fr"/>
        </w:rPr>
        <w:t xml:space="preserve">Année : </w:t>
      </w:r>
      <w:r w:rsidRPr="008C1FC5">
        <w:rPr>
          <w:sz w:val="20"/>
          <w:lang w:val="fr"/>
        </w:rPr>
        <w:fldChar w:fldCharType="begin">
          <w:ffData>
            <w:name w:val="Text2"/>
            <w:enabled/>
            <w:calcOnExit w:val="0"/>
            <w:textInput/>
          </w:ffData>
        </w:fldChar>
      </w:r>
      <w:bookmarkStart w:id="1" w:name="Text2"/>
      <w:r w:rsidRPr="008C1FC5">
        <w:rPr>
          <w:sz w:val="20"/>
          <w:lang w:val="fr"/>
        </w:rPr>
        <w:instrText xml:space="preserve"> FORMTEXT </w:instrText>
      </w:r>
      <w:r w:rsidRPr="008C1FC5">
        <w:rPr>
          <w:sz w:val="20"/>
          <w:lang w:val="fr"/>
        </w:rPr>
      </w:r>
      <w:r w:rsidRPr="008C1FC5">
        <w:rPr>
          <w:sz w:val="20"/>
          <w:lang w:val="fr"/>
        </w:rPr>
        <w:fldChar w:fldCharType="separate"/>
      </w:r>
      <w:r w:rsidRPr="008C1FC5">
        <w:rPr>
          <w:noProof/>
          <w:sz w:val="20"/>
          <w:u w:val="single"/>
          <w:lang w:val="fr"/>
        </w:rPr>
        <w:t>     </w:t>
      </w:r>
      <w:r w:rsidRPr="008C1FC5">
        <w:rPr>
          <w:sz w:val="20"/>
          <w:lang w:val="fr"/>
        </w:rPr>
        <w:fldChar w:fldCharType="end"/>
      </w:r>
      <w:bookmarkEnd w:id="1"/>
    </w:p>
    <w:p w14:paraId="0813494D" w14:textId="77777777" w:rsidR="002B52FB" w:rsidRPr="00C26859" w:rsidRDefault="002B52FB" w:rsidP="008C1FC5">
      <w:pPr>
        <w:spacing w:line="192" w:lineRule="auto"/>
        <w:rPr>
          <w:rFonts w:ascii="Arial" w:hAnsi="Arial"/>
          <w:sz w:val="21"/>
          <w:szCs w:val="21"/>
          <w:lang w:val="fr-FR"/>
        </w:rPr>
      </w:pPr>
    </w:p>
    <w:p w14:paraId="7D567B9F" w14:textId="382016F7" w:rsidR="009F5DFB" w:rsidRPr="008C1FC5" w:rsidRDefault="00DC36A7" w:rsidP="00ED62B6">
      <w:pPr>
        <w:ind w:right="36"/>
        <w:rPr>
          <w:rFonts w:ascii="Arial" w:hAnsi="Arial"/>
          <w:sz w:val="20"/>
          <w:lang w:val="fr-FR"/>
        </w:rPr>
      </w:pPr>
      <w:r w:rsidRPr="008C1FC5">
        <w:rPr>
          <w:rFonts w:ascii="Arial" w:hAnsi="Arial"/>
          <w:sz w:val="20"/>
          <w:lang w:val="fr"/>
        </w:rPr>
        <w:t>La loi du Wisconsin relative à la vaccination des élèves (Wis. Stat. § 252.04) exige que tous les élèves allant jusqu’à la 12</w:t>
      </w:r>
      <w:r w:rsidRPr="008C1FC5">
        <w:rPr>
          <w:rFonts w:ascii="Arial" w:hAnsi="Arial"/>
          <w:sz w:val="20"/>
          <w:vertAlign w:val="superscript"/>
          <w:lang w:val="fr"/>
        </w:rPr>
        <w:t>e</w:t>
      </w:r>
      <w:r w:rsidRPr="008C1FC5">
        <w:rPr>
          <w:rFonts w:ascii="Arial" w:hAnsi="Arial"/>
          <w:sz w:val="20"/>
          <w:lang w:val="fr"/>
        </w:rPr>
        <w:t xml:space="preserve"> année scolaire aient reçu certains vaccins obligatoires afin de pouvoir aller à l'école. Une dérogation ne peut être accordée que pour raisons de santé, de religion ou de convictions personnelles. Selon nos dossiers, votre élève n’a pas de dossier de vaccination ou il lui manque un ou plusieurs vaccins (voir ci-dessous) et son dossier ne contient pas de dérogation. Veuillez indiquer la date (jour, mois, année) à laquelle votre enfant a reçu le ou les vaccins obligatoires à l’aide du Dossier de vaccination de l'élève ci-joint ou sélectionnez une des options de renonciation avant le </w:t>
      </w:r>
      <w:r w:rsidRPr="008C1FC5">
        <w:rPr>
          <w:sz w:val="20"/>
          <w:lang w:val="fr"/>
        </w:rPr>
        <w:fldChar w:fldCharType="begin">
          <w:ffData>
            <w:name w:val=""/>
            <w:enabled/>
            <w:calcOnExit w:val="0"/>
            <w:textInput/>
          </w:ffData>
        </w:fldChar>
      </w:r>
      <w:r w:rsidRPr="008C1FC5">
        <w:rPr>
          <w:sz w:val="20"/>
          <w:lang w:val="fr"/>
        </w:rPr>
        <w:instrText xml:space="preserve"> FORMTEXT </w:instrText>
      </w:r>
      <w:r w:rsidRPr="008C1FC5">
        <w:rPr>
          <w:sz w:val="20"/>
          <w:lang w:val="fr"/>
        </w:rPr>
      </w:r>
      <w:r w:rsidRPr="008C1FC5">
        <w:rPr>
          <w:sz w:val="20"/>
          <w:lang w:val="fr"/>
        </w:rPr>
        <w:fldChar w:fldCharType="separate"/>
      </w:r>
      <w:r w:rsidRPr="008C1FC5">
        <w:rPr>
          <w:noProof/>
          <w:sz w:val="20"/>
          <w:u w:val="single"/>
          <w:lang w:val="fr"/>
        </w:rPr>
        <w:t>                   </w:t>
      </w:r>
      <w:r w:rsidRPr="008C1FC5">
        <w:rPr>
          <w:sz w:val="20"/>
          <w:lang w:val="fr"/>
        </w:rPr>
        <w:fldChar w:fldCharType="end"/>
      </w:r>
      <w:r w:rsidRPr="008C1FC5">
        <w:rPr>
          <w:sz w:val="20"/>
          <w:lang w:val="fr"/>
        </w:rPr>
        <w:t xml:space="preserve">, </w:t>
      </w:r>
      <w:r w:rsidRPr="008C1FC5">
        <w:rPr>
          <w:rFonts w:ascii="Arial" w:hAnsi="Arial"/>
          <w:sz w:val="20"/>
          <w:lang w:val="fr"/>
        </w:rPr>
        <w:t xml:space="preserve">puis remettez le formulaire à l'école de votre enfant. Si vous ne fournissez pas ces informations pour votre enfant, il se pourrait qu’on lui interdise de se présenter à l’école. Le non respect ce cette consigne peut aussi entraîner une action en justice et une sanction. </w:t>
      </w:r>
    </w:p>
    <w:p w14:paraId="5F0A2CD0" w14:textId="77777777" w:rsidR="009F5DFB" w:rsidRPr="00C26859" w:rsidRDefault="009F5DFB" w:rsidP="008C1FC5">
      <w:pPr>
        <w:spacing w:line="192" w:lineRule="auto"/>
        <w:rPr>
          <w:rFonts w:ascii="Arial" w:hAnsi="Arial"/>
          <w:sz w:val="21"/>
          <w:szCs w:val="21"/>
          <w:lang w:val="fr-FR"/>
        </w:rPr>
      </w:pPr>
    </w:p>
    <w:p w14:paraId="2ED292F2" w14:textId="3F2EFADE" w:rsidR="009F5DFB" w:rsidRPr="008C1FC5" w:rsidRDefault="00E4612A" w:rsidP="00FC0F53">
      <w:pPr>
        <w:rPr>
          <w:rFonts w:ascii="Arial" w:hAnsi="Arial"/>
          <w:sz w:val="20"/>
          <w:lang w:val="fr-FR"/>
        </w:rPr>
      </w:pPr>
      <w:r w:rsidRPr="008C1FC5">
        <w:rPr>
          <w:rFonts w:ascii="Arial" w:hAnsi="Arial"/>
          <w:sz w:val="20"/>
          <w:lang w:val="fr"/>
        </w:rPr>
        <w:t>La vaccination fait partie des principaux moyens de protéger nos enfants contre les maladies et les complications pouvant découler de ces maladies. La vaccination est particulièrement importante pour les enfants d’âge scolaire car ils entrent régulièrement en contact avec d’autres personnes susceptibles de n’avoir aucune protection contre ces maladies.</w:t>
      </w:r>
    </w:p>
    <w:p w14:paraId="3E95FADA" w14:textId="77777777" w:rsidR="009F5DFB" w:rsidRPr="00C26859" w:rsidRDefault="009F5DFB" w:rsidP="008C1FC5">
      <w:pPr>
        <w:spacing w:line="192" w:lineRule="auto"/>
        <w:rPr>
          <w:rFonts w:ascii="Arial" w:hAnsi="Arial"/>
          <w:sz w:val="21"/>
          <w:szCs w:val="21"/>
          <w:lang w:val="fr-FR"/>
        </w:rPr>
      </w:pPr>
    </w:p>
    <w:p w14:paraId="0E264D2B" w14:textId="56CC5E99" w:rsidR="00483774" w:rsidRPr="008C1FC5" w:rsidRDefault="00483774" w:rsidP="00483774">
      <w:pPr>
        <w:rPr>
          <w:rFonts w:ascii="Arial" w:hAnsi="Arial"/>
          <w:sz w:val="20"/>
          <w:lang w:val="fr-FR"/>
        </w:rPr>
      </w:pPr>
      <w:r w:rsidRPr="008C1FC5">
        <w:rPr>
          <w:rFonts w:ascii="Arial" w:hAnsi="Arial"/>
          <w:sz w:val="20"/>
          <w:lang w:val="fr"/>
        </w:rPr>
        <w:t xml:space="preserve">Veuillez prendre rendez-vous chez le prestataire de soins de santé de votre enfant afin de faire vacciner ce dernier. Si votre enfant n'a pas de prestataire de soins, veuillez contacter votre département de la santé local afin de savoir s’il est possible que votre enfant se fasse vacciner au département de la santé. Si votre enfant est inscrit ou à droit à la couverture Medicaid, s’il est Amérindien/Autochtone de l’Alaska, ou s’il n’a pas d’assurance maladie, il se peut aussi qu’il puisse bénéficier du programme </w:t>
      </w:r>
      <w:r w:rsidRPr="008C1FC5">
        <w:rPr>
          <w:rFonts w:ascii="Arial" w:hAnsi="Arial"/>
          <w:i/>
          <w:iCs/>
          <w:sz w:val="20"/>
          <w:lang w:val="fr"/>
        </w:rPr>
        <w:t>Vaccines for Children</w:t>
      </w:r>
      <w:r w:rsidRPr="008C1FC5">
        <w:rPr>
          <w:rFonts w:ascii="Arial" w:hAnsi="Arial"/>
          <w:sz w:val="20"/>
          <w:lang w:val="fr"/>
        </w:rPr>
        <w:t xml:space="preserve">. </w:t>
      </w:r>
    </w:p>
    <w:p w14:paraId="793B41E3" w14:textId="77777777" w:rsidR="000B54A4" w:rsidRPr="00C26859" w:rsidRDefault="000B54A4" w:rsidP="008C1FC5">
      <w:pPr>
        <w:spacing w:line="192" w:lineRule="auto"/>
        <w:rPr>
          <w:rFonts w:ascii="Arial" w:hAnsi="Arial"/>
          <w:sz w:val="21"/>
          <w:szCs w:val="21"/>
          <w:lang w:val="fr-FR"/>
        </w:rPr>
      </w:pPr>
    </w:p>
    <w:p w14:paraId="79C95A7A" w14:textId="6536B29C" w:rsidR="000B54A4" w:rsidRPr="008C1FC5" w:rsidRDefault="000B54A4" w:rsidP="00483774">
      <w:pPr>
        <w:rPr>
          <w:rFonts w:ascii="Arial" w:hAnsi="Arial"/>
          <w:sz w:val="20"/>
          <w:lang w:val="fr-FR"/>
        </w:rPr>
      </w:pPr>
      <w:r w:rsidRPr="008C1FC5">
        <w:rPr>
          <w:rFonts w:ascii="Arial" w:hAnsi="Arial"/>
          <w:sz w:val="20"/>
          <w:lang w:val="fr"/>
        </w:rPr>
        <w:t xml:space="preserve">Coordonnées du département de la santé local : </w:t>
      </w:r>
      <w:hyperlink r:id="rId8" w:history="1">
        <w:r w:rsidRPr="008C1FC5">
          <w:rPr>
            <w:rStyle w:val="Hyperlink"/>
            <w:rFonts w:ascii="Arial" w:hAnsi="Arial"/>
            <w:sz w:val="20"/>
            <w:lang w:val="fr"/>
          </w:rPr>
          <w:t>https://www.dhs.wisconsin.gov/lh-depts/counties.htm</w:t>
        </w:r>
      </w:hyperlink>
    </w:p>
    <w:p w14:paraId="0009AA5B" w14:textId="28C49E28" w:rsidR="00483774" w:rsidRPr="008C1FC5" w:rsidRDefault="000B54A4" w:rsidP="00483774">
      <w:pPr>
        <w:rPr>
          <w:rFonts w:ascii="Arial" w:hAnsi="Arial"/>
          <w:sz w:val="20"/>
          <w:lang w:val="fr-FR"/>
        </w:rPr>
      </w:pPr>
      <w:r w:rsidRPr="008C1FC5">
        <w:rPr>
          <w:rFonts w:ascii="Arial" w:hAnsi="Arial"/>
          <w:sz w:val="20"/>
          <w:lang w:val="fr"/>
        </w:rPr>
        <w:t xml:space="preserve">Informations concernant le programme </w:t>
      </w:r>
      <w:r w:rsidRPr="008C1FC5">
        <w:rPr>
          <w:rFonts w:ascii="Arial" w:hAnsi="Arial"/>
          <w:i/>
          <w:iCs/>
          <w:sz w:val="20"/>
          <w:lang w:val="fr"/>
        </w:rPr>
        <w:t xml:space="preserve">Vaccines for </w:t>
      </w:r>
      <w:proofErr w:type="spellStart"/>
      <w:r w:rsidRPr="008C1FC5">
        <w:rPr>
          <w:rFonts w:ascii="Arial" w:hAnsi="Arial"/>
          <w:i/>
          <w:iCs/>
          <w:sz w:val="20"/>
          <w:lang w:val="fr"/>
        </w:rPr>
        <w:t>Children</w:t>
      </w:r>
      <w:proofErr w:type="spellEnd"/>
      <w:r w:rsidRPr="008C1FC5">
        <w:rPr>
          <w:rFonts w:ascii="Arial" w:hAnsi="Arial"/>
          <w:sz w:val="20"/>
          <w:lang w:val="fr"/>
        </w:rPr>
        <w:t xml:space="preserve"> : </w:t>
      </w:r>
      <w:hyperlink r:id="rId9" w:history="1">
        <w:r w:rsidRPr="008C1FC5">
          <w:rPr>
            <w:rStyle w:val="Hyperlink"/>
            <w:rFonts w:ascii="Arial" w:hAnsi="Arial"/>
            <w:sz w:val="20"/>
            <w:lang w:val="fr"/>
          </w:rPr>
          <w:t>https://www.dhs.wisconsin.gov/immunization/vfc-parent.htm</w:t>
        </w:r>
      </w:hyperlink>
    </w:p>
    <w:p w14:paraId="5E7ABCBD" w14:textId="77777777" w:rsidR="00483774" w:rsidRPr="00C26859" w:rsidRDefault="00483774" w:rsidP="008C1FC5">
      <w:pPr>
        <w:spacing w:line="192" w:lineRule="auto"/>
        <w:rPr>
          <w:rFonts w:ascii="Arial" w:hAnsi="Arial"/>
          <w:sz w:val="21"/>
          <w:szCs w:val="21"/>
          <w:lang w:val="fr-FR"/>
        </w:rPr>
      </w:pPr>
    </w:p>
    <w:p w14:paraId="639735DC" w14:textId="1E6796CD" w:rsidR="00F50AFE" w:rsidRPr="008C1FC5" w:rsidRDefault="00DC36A7" w:rsidP="00FC0F53">
      <w:pPr>
        <w:rPr>
          <w:rFonts w:ascii="Arial" w:hAnsi="Arial"/>
          <w:sz w:val="20"/>
          <w:lang w:val="fr-FR"/>
        </w:rPr>
      </w:pPr>
      <w:r w:rsidRPr="008C1FC5">
        <w:rPr>
          <w:rFonts w:ascii="Arial" w:hAnsi="Arial"/>
          <w:sz w:val="20"/>
          <w:lang w:val="fr"/>
        </w:rPr>
        <w:t xml:space="preserve">Pour toute question concernant cet avis, veuillez contacter </w:t>
      </w:r>
      <w:r w:rsidRPr="008C1FC5">
        <w:rPr>
          <w:sz w:val="20"/>
          <w:lang w:val="fr"/>
        </w:rPr>
        <w:fldChar w:fldCharType="begin">
          <w:ffData>
            <w:name w:val=""/>
            <w:enabled/>
            <w:calcOnExit w:val="0"/>
            <w:textInput/>
          </w:ffData>
        </w:fldChar>
      </w:r>
      <w:r w:rsidRPr="008C1FC5">
        <w:rPr>
          <w:sz w:val="20"/>
          <w:lang w:val="fr"/>
        </w:rPr>
        <w:instrText xml:space="preserve"> FORMTEXT </w:instrText>
      </w:r>
      <w:r w:rsidRPr="008C1FC5">
        <w:rPr>
          <w:sz w:val="20"/>
          <w:lang w:val="fr"/>
        </w:rPr>
      </w:r>
      <w:r w:rsidRPr="008C1FC5">
        <w:rPr>
          <w:sz w:val="20"/>
          <w:lang w:val="fr"/>
        </w:rPr>
        <w:fldChar w:fldCharType="separate"/>
      </w:r>
      <w:r w:rsidRPr="008C1FC5">
        <w:rPr>
          <w:noProof/>
          <w:sz w:val="20"/>
          <w:u w:val="single"/>
          <w:lang w:val="fr"/>
        </w:rPr>
        <w:t>                   </w:t>
      </w:r>
      <w:r w:rsidRPr="008C1FC5">
        <w:rPr>
          <w:sz w:val="20"/>
          <w:lang w:val="fr"/>
        </w:rPr>
        <w:fldChar w:fldCharType="end"/>
      </w:r>
      <w:r w:rsidRPr="008C1FC5">
        <w:rPr>
          <w:sz w:val="20"/>
          <w:lang w:val="fr"/>
        </w:rPr>
        <w:t>.</w:t>
      </w:r>
      <w:r w:rsidRPr="008C1FC5">
        <w:rPr>
          <w:sz w:val="20"/>
          <w:u w:val="single"/>
          <w:lang w:val="fr"/>
        </w:rPr>
        <w:t xml:space="preserve"> </w:t>
      </w:r>
    </w:p>
    <w:p w14:paraId="5AB0DF18" w14:textId="77777777" w:rsidR="00E4612A" w:rsidRPr="00C26859" w:rsidRDefault="00E4612A" w:rsidP="008C1FC5">
      <w:pPr>
        <w:spacing w:line="192" w:lineRule="auto"/>
        <w:rPr>
          <w:rFonts w:ascii="Arial" w:hAnsi="Arial"/>
          <w:b/>
          <w:sz w:val="21"/>
          <w:szCs w:val="21"/>
          <w:lang w:val="fr-FR"/>
        </w:rPr>
      </w:pPr>
    </w:p>
    <w:p w14:paraId="7D6B9CAE" w14:textId="0710EAC7" w:rsidR="00DC36A7" w:rsidRPr="008C1FC5" w:rsidRDefault="00DC36A7" w:rsidP="00FC0F53">
      <w:pPr>
        <w:rPr>
          <w:rFonts w:ascii="Arial" w:hAnsi="Arial"/>
          <w:b/>
          <w:sz w:val="20"/>
          <w:lang w:val="fr-FR"/>
        </w:rPr>
      </w:pPr>
      <w:r w:rsidRPr="008C1FC5">
        <w:rPr>
          <w:rFonts w:ascii="Arial" w:hAnsi="Arial"/>
          <w:b/>
          <w:bCs/>
          <w:sz w:val="20"/>
          <w:lang w:val="fr"/>
        </w:rPr>
        <w:t>Raison pour laquelle vous recevez ce courrier :</w:t>
      </w:r>
    </w:p>
    <w:p w14:paraId="2466C8A2" w14:textId="77777777" w:rsidR="00DC36A7" w:rsidRPr="00C26859" w:rsidRDefault="00DC36A7" w:rsidP="008C1FC5">
      <w:pPr>
        <w:spacing w:line="192" w:lineRule="auto"/>
        <w:rPr>
          <w:rFonts w:ascii="Arial" w:hAnsi="Arial"/>
          <w:sz w:val="21"/>
          <w:szCs w:val="21"/>
          <w:lang w:val="fr-FR"/>
        </w:rPr>
      </w:pPr>
    </w:p>
    <w:p w14:paraId="162BA76D" w14:textId="77777777" w:rsidR="00DC36A7" w:rsidRPr="008C1FC5" w:rsidRDefault="007B4774" w:rsidP="00FC0F53">
      <w:pPr>
        <w:rPr>
          <w:rFonts w:ascii="Arial" w:hAnsi="Arial"/>
          <w:sz w:val="20"/>
          <w:lang w:val="fr-FR"/>
        </w:rPr>
      </w:pPr>
      <w:r w:rsidRPr="008C1FC5">
        <w:rPr>
          <w:snapToGrid w:val="0"/>
          <w:sz w:val="20"/>
          <w:lang w:val="fr"/>
        </w:rPr>
        <w:fldChar w:fldCharType="begin">
          <w:ffData>
            <w:name w:val="Check1"/>
            <w:enabled/>
            <w:calcOnExit w:val="0"/>
            <w:checkBox>
              <w:sizeAuto/>
              <w:default w:val="0"/>
            </w:checkBox>
          </w:ffData>
        </w:fldChar>
      </w:r>
      <w:bookmarkStart w:id="2" w:name="Check1"/>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2"/>
      <w:r w:rsidRPr="008C1FC5">
        <w:rPr>
          <w:rFonts w:ascii="Wingdings" w:hAnsi="Wingdings"/>
          <w:snapToGrid w:val="0"/>
          <w:sz w:val="20"/>
          <w:lang w:val="fr"/>
        </w:rPr>
        <w:t></w:t>
      </w:r>
      <w:r w:rsidRPr="008C1FC5">
        <w:rPr>
          <w:rFonts w:ascii="Arial" w:hAnsi="Arial"/>
          <w:sz w:val="20"/>
          <w:lang w:val="fr"/>
        </w:rPr>
        <w:t xml:space="preserve">Pas de dossier </w:t>
      </w:r>
    </w:p>
    <w:p w14:paraId="23C2B965" w14:textId="411B6BE9" w:rsidR="00DC36A7" w:rsidRPr="00C26859" w:rsidRDefault="00DC36A7" w:rsidP="008C1FC5">
      <w:pPr>
        <w:spacing w:line="192" w:lineRule="auto"/>
        <w:rPr>
          <w:rFonts w:ascii="Arial" w:hAnsi="Arial"/>
          <w:sz w:val="21"/>
          <w:szCs w:val="21"/>
          <w:lang w:val="fr-FR"/>
        </w:rPr>
      </w:pPr>
    </w:p>
    <w:p w14:paraId="004F2565" w14:textId="77777777" w:rsidR="00DC36A7" w:rsidRPr="008C1FC5" w:rsidRDefault="00EC5F3E" w:rsidP="00FC0F53">
      <w:pPr>
        <w:rPr>
          <w:rFonts w:ascii="Arial" w:hAnsi="Arial"/>
          <w:sz w:val="20"/>
          <w:lang w:val="fr-FR"/>
        </w:rPr>
      </w:pPr>
      <w:r w:rsidRPr="008C1FC5">
        <w:rPr>
          <w:rFonts w:ascii="Arial" w:hAnsi="Arial"/>
          <w:sz w:val="20"/>
          <w:lang w:val="fr"/>
        </w:rPr>
        <w:t>Selon nos dossiers, les vaccins ci-dessous sont nécessaires :</w:t>
      </w:r>
    </w:p>
    <w:p w14:paraId="775A5507" w14:textId="77777777" w:rsidR="00DC36A7" w:rsidRPr="00C26859" w:rsidRDefault="00DC36A7" w:rsidP="008C1FC5">
      <w:pPr>
        <w:spacing w:line="192" w:lineRule="auto"/>
        <w:rPr>
          <w:rFonts w:ascii="Arial" w:hAnsi="Arial"/>
          <w:sz w:val="21"/>
          <w:szCs w:val="21"/>
          <w:lang w:val="fr-FR"/>
        </w:rPr>
      </w:pPr>
    </w:p>
    <w:tbl>
      <w:tblPr>
        <w:tblpPr w:leftFromText="180" w:rightFromText="180" w:vertAnchor="text" w:tblpY="1"/>
        <w:tblOverlap w:val="never"/>
        <w:tblW w:w="10710" w:type="dxa"/>
        <w:tblLayout w:type="fixed"/>
        <w:tblLook w:val="0000" w:firstRow="0" w:lastRow="0" w:firstColumn="0" w:lastColumn="0" w:noHBand="0" w:noVBand="0"/>
      </w:tblPr>
      <w:tblGrid>
        <w:gridCol w:w="1530"/>
        <w:gridCol w:w="1530"/>
        <w:gridCol w:w="1530"/>
        <w:gridCol w:w="1530"/>
        <w:gridCol w:w="1530"/>
        <w:gridCol w:w="1530"/>
        <w:gridCol w:w="1530"/>
      </w:tblGrid>
      <w:tr w:rsidR="00D86119" w:rsidRPr="008C1FC5" w14:paraId="4C3AB0A6" w14:textId="6AC057B5" w:rsidTr="00276B2E">
        <w:tc>
          <w:tcPr>
            <w:tcW w:w="1530" w:type="dxa"/>
          </w:tcPr>
          <w:p w14:paraId="5F7CD65E" w14:textId="77777777" w:rsidR="00D86119" w:rsidRPr="008C1FC5" w:rsidRDefault="00D86119" w:rsidP="00D86119">
            <w:pPr>
              <w:pStyle w:val="Heading3"/>
              <w:framePr w:hSpace="0" w:wrap="auto" w:vAnchor="margin" w:yAlign="inline"/>
              <w:suppressOverlap w:val="0"/>
              <w:rPr>
                <w:b/>
                <w:bCs/>
                <w:sz w:val="20"/>
                <w:u w:val="none"/>
              </w:rPr>
            </w:pPr>
            <w:proofErr w:type="spellStart"/>
            <w:r w:rsidRPr="008C1FC5">
              <w:rPr>
                <w:b/>
                <w:bCs/>
                <w:sz w:val="20"/>
                <w:u w:val="none"/>
                <w:lang w:val="fr"/>
              </w:rPr>
              <w:t>DTaP</w:t>
            </w:r>
            <w:proofErr w:type="spellEnd"/>
            <w:r w:rsidRPr="008C1FC5">
              <w:rPr>
                <w:b/>
                <w:bCs/>
                <w:sz w:val="20"/>
                <w:u w:val="none"/>
                <w:lang w:val="fr"/>
              </w:rPr>
              <w:t>/DT/Td</w:t>
            </w:r>
          </w:p>
        </w:tc>
        <w:tc>
          <w:tcPr>
            <w:tcW w:w="1530" w:type="dxa"/>
          </w:tcPr>
          <w:p w14:paraId="28B925C1" w14:textId="6E7617C6" w:rsidR="00D86119" w:rsidRPr="008C1FC5" w:rsidRDefault="00D86119" w:rsidP="00D86119">
            <w:pPr>
              <w:pStyle w:val="Heading3"/>
              <w:framePr w:hSpace="0" w:wrap="auto" w:vAnchor="margin" w:yAlign="inline"/>
              <w:suppressOverlap w:val="0"/>
              <w:rPr>
                <w:b/>
                <w:bCs/>
                <w:sz w:val="20"/>
                <w:u w:val="none"/>
              </w:rPr>
            </w:pPr>
            <w:r w:rsidRPr="008C1FC5">
              <w:rPr>
                <w:rFonts w:cs="Arial"/>
                <w:b/>
                <w:bCs/>
                <w:sz w:val="20"/>
                <w:u w:val="none"/>
                <w:lang w:val="fr"/>
              </w:rPr>
              <w:t>Tdap</w:t>
            </w:r>
            <w:r w:rsidRPr="008C1FC5">
              <w:rPr>
                <w:rFonts w:cs="Arial"/>
                <w:b/>
                <w:bCs/>
                <w:sz w:val="20"/>
                <w:u w:val="none"/>
                <w:vertAlign w:val="superscript"/>
                <w:lang w:val="fr"/>
              </w:rPr>
              <w:t>3</w:t>
            </w:r>
          </w:p>
        </w:tc>
        <w:tc>
          <w:tcPr>
            <w:tcW w:w="1530" w:type="dxa"/>
          </w:tcPr>
          <w:p w14:paraId="5338C0DE" w14:textId="6321F4CC" w:rsidR="00D86119" w:rsidRPr="008C1FC5" w:rsidRDefault="00D86119" w:rsidP="00D86119">
            <w:pPr>
              <w:pStyle w:val="Heading3"/>
              <w:framePr w:hSpace="0" w:wrap="auto" w:vAnchor="margin" w:yAlign="inline"/>
              <w:suppressOverlap w:val="0"/>
              <w:rPr>
                <w:b/>
                <w:bCs/>
                <w:sz w:val="20"/>
                <w:u w:val="none"/>
              </w:rPr>
            </w:pPr>
            <w:r w:rsidRPr="008C1FC5">
              <w:rPr>
                <w:b/>
                <w:bCs/>
                <w:sz w:val="20"/>
                <w:u w:val="none"/>
                <w:lang w:val="fr"/>
              </w:rPr>
              <w:t>Polio</w:t>
            </w:r>
          </w:p>
        </w:tc>
        <w:tc>
          <w:tcPr>
            <w:tcW w:w="1530" w:type="dxa"/>
          </w:tcPr>
          <w:p w14:paraId="434BF3FE" w14:textId="77777777" w:rsidR="00D86119" w:rsidRPr="008C1FC5" w:rsidRDefault="00D86119" w:rsidP="00D86119">
            <w:pPr>
              <w:pStyle w:val="Heading3"/>
              <w:framePr w:hSpace="0" w:wrap="auto" w:vAnchor="margin" w:yAlign="inline"/>
              <w:suppressOverlap w:val="0"/>
              <w:rPr>
                <w:b/>
                <w:bCs/>
                <w:sz w:val="20"/>
                <w:u w:val="none"/>
              </w:rPr>
            </w:pPr>
            <w:r w:rsidRPr="008C1FC5">
              <w:rPr>
                <w:b/>
                <w:bCs/>
                <w:sz w:val="20"/>
                <w:u w:val="none"/>
                <w:lang w:val="fr"/>
              </w:rPr>
              <w:t>MMR</w:t>
            </w:r>
            <w:r w:rsidRPr="008C1FC5">
              <w:rPr>
                <w:b/>
                <w:bCs/>
                <w:sz w:val="20"/>
                <w:u w:val="none"/>
                <w:vertAlign w:val="superscript"/>
                <w:lang w:val="fr"/>
              </w:rPr>
              <w:t>1</w:t>
            </w:r>
          </w:p>
        </w:tc>
        <w:tc>
          <w:tcPr>
            <w:tcW w:w="1530" w:type="dxa"/>
          </w:tcPr>
          <w:p w14:paraId="53DC2DF7" w14:textId="77777777" w:rsidR="00D86119" w:rsidRPr="008C1FC5" w:rsidRDefault="00D86119" w:rsidP="00D86119">
            <w:pPr>
              <w:pStyle w:val="Heading3"/>
              <w:framePr w:hSpace="0" w:wrap="auto" w:vAnchor="margin" w:yAlign="inline"/>
              <w:ind w:left="-156" w:right="-114" w:firstLine="156"/>
              <w:suppressOverlap w:val="0"/>
              <w:rPr>
                <w:b/>
                <w:bCs/>
                <w:sz w:val="20"/>
                <w:u w:val="none"/>
              </w:rPr>
            </w:pPr>
            <w:r w:rsidRPr="008C1FC5">
              <w:rPr>
                <w:b/>
                <w:bCs/>
                <w:sz w:val="20"/>
                <w:u w:val="none"/>
                <w:lang w:val="fr"/>
              </w:rPr>
              <w:t>Hépatite B</w:t>
            </w:r>
            <w:r w:rsidRPr="008C1FC5">
              <w:rPr>
                <w:b/>
                <w:bCs/>
                <w:sz w:val="20"/>
                <w:u w:val="none"/>
                <w:vertAlign w:val="superscript"/>
                <w:lang w:val="fr"/>
              </w:rPr>
              <w:t>1</w:t>
            </w:r>
          </w:p>
        </w:tc>
        <w:tc>
          <w:tcPr>
            <w:tcW w:w="1530" w:type="dxa"/>
          </w:tcPr>
          <w:p w14:paraId="40DC3CA4" w14:textId="77777777" w:rsidR="00D86119" w:rsidRPr="008C1FC5" w:rsidRDefault="00D86119" w:rsidP="00D86119">
            <w:pPr>
              <w:pStyle w:val="Heading4"/>
              <w:framePr w:hSpace="0" w:wrap="auto" w:vAnchor="margin" w:yAlign="inline"/>
              <w:ind w:hanging="252"/>
              <w:suppressOverlap w:val="0"/>
              <w:jc w:val="left"/>
              <w:rPr>
                <w:b/>
                <w:bCs/>
                <w:sz w:val="20"/>
                <w:u w:val="none"/>
              </w:rPr>
            </w:pPr>
            <w:r w:rsidRPr="008C1FC5">
              <w:rPr>
                <w:b/>
                <w:bCs/>
                <w:sz w:val="20"/>
                <w:u w:val="none"/>
                <w:lang w:val="fr"/>
              </w:rPr>
              <w:t>Varicelle</w:t>
            </w:r>
            <w:r w:rsidRPr="008C1FC5">
              <w:rPr>
                <w:b/>
                <w:bCs/>
                <w:sz w:val="20"/>
                <w:u w:val="none"/>
                <w:vertAlign w:val="superscript"/>
                <w:lang w:val="fr"/>
              </w:rPr>
              <w:t>1, 2</w:t>
            </w:r>
          </w:p>
        </w:tc>
        <w:tc>
          <w:tcPr>
            <w:tcW w:w="1530" w:type="dxa"/>
          </w:tcPr>
          <w:p w14:paraId="5C0F263C" w14:textId="453FB066" w:rsidR="00D86119" w:rsidRPr="008C1FC5" w:rsidRDefault="00D86119" w:rsidP="00D86119">
            <w:pPr>
              <w:pStyle w:val="Heading4"/>
              <w:framePr w:hSpace="0" w:wrap="auto" w:vAnchor="margin" w:yAlign="inline"/>
              <w:ind w:hanging="252"/>
              <w:suppressOverlap w:val="0"/>
              <w:jc w:val="left"/>
              <w:rPr>
                <w:b/>
                <w:bCs/>
                <w:sz w:val="20"/>
                <w:u w:val="none"/>
              </w:rPr>
            </w:pPr>
            <w:r w:rsidRPr="008C1FC5">
              <w:rPr>
                <w:b/>
                <w:bCs/>
                <w:sz w:val="20"/>
                <w:u w:val="none"/>
                <w:lang w:val="fr"/>
              </w:rPr>
              <w:t>MenACWY</w:t>
            </w:r>
            <w:r w:rsidRPr="008C1FC5">
              <w:rPr>
                <w:b/>
                <w:bCs/>
                <w:sz w:val="20"/>
                <w:u w:val="none"/>
                <w:vertAlign w:val="superscript"/>
                <w:lang w:val="fr"/>
              </w:rPr>
              <w:t>4</w:t>
            </w:r>
          </w:p>
        </w:tc>
      </w:tr>
      <w:tr w:rsidR="00D86119" w:rsidRPr="008C1FC5" w14:paraId="2EE18AB9" w14:textId="2404D42A" w:rsidTr="00276B2E">
        <w:tc>
          <w:tcPr>
            <w:tcW w:w="1530" w:type="dxa"/>
          </w:tcPr>
          <w:p w14:paraId="0297BCE1" w14:textId="77777777" w:rsidR="00D86119" w:rsidRPr="008C1FC5" w:rsidRDefault="00D86119" w:rsidP="00D86119">
            <w:pPr>
              <w:rPr>
                <w:rFonts w:ascii="Arial" w:hAnsi="Arial"/>
                <w:sz w:val="20"/>
              </w:rPr>
            </w:pPr>
            <w:r w:rsidRPr="008C1FC5">
              <w:rPr>
                <w:snapToGrid w:val="0"/>
                <w:sz w:val="20"/>
                <w:lang w:val="fr"/>
              </w:rPr>
              <w:fldChar w:fldCharType="begin">
                <w:ffData>
                  <w:name w:val="Check2"/>
                  <w:enabled/>
                  <w:calcOnExit w:val="0"/>
                  <w:checkBox>
                    <w:sizeAuto/>
                    <w:default w:val="0"/>
                  </w:checkBox>
                </w:ffData>
              </w:fldChar>
            </w:r>
            <w:bookmarkStart w:id="3" w:name="Check2"/>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3"/>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6F3FD7D9" w14:textId="437AF72C"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16"/>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1235BEC9" w14:textId="61EA2950" w:rsidR="00D86119" w:rsidRPr="008C1FC5" w:rsidRDefault="00D86119" w:rsidP="00D86119">
            <w:pPr>
              <w:rPr>
                <w:rFonts w:ascii="Arial" w:hAnsi="Arial"/>
                <w:sz w:val="20"/>
              </w:rPr>
            </w:pPr>
            <w:r w:rsidRPr="008C1FC5">
              <w:rPr>
                <w:snapToGrid w:val="0"/>
                <w:sz w:val="20"/>
                <w:lang w:val="fr"/>
              </w:rPr>
              <w:fldChar w:fldCharType="begin">
                <w:ffData>
                  <w:name w:val="Check7"/>
                  <w:enabled/>
                  <w:calcOnExit w:val="0"/>
                  <w:checkBox>
                    <w:sizeAuto/>
                    <w:default w:val="0"/>
                  </w:checkBox>
                </w:ffData>
              </w:fldChar>
            </w:r>
            <w:bookmarkStart w:id="4" w:name="Check7"/>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4"/>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32E4DD98" w14:textId="77777777" w:rsidR="00D86119" w:rsidRPr="008C1FC5" w:rsidRDefault="00D86119" w:rsidP="00D86119">
            <w:pPr>
              <w:rPr>
                <w:rFonts w:ascii="Arial" w:hAnsi="Arial"/>
                <w:sz w:val="20"/>
              </w:rPr>
            </w:pPr>
            <w:r w:rsidRPr="008C1FC5">
              <w:rPr>
                <w:snapToGrid w:val="0"/>
                <w:sz w:val="20"/>
                <w:lang w:val="fr"/>
              </w:rPr>
              <w:fldChar w:fldCharType="begin">
                <w:ffData>
                  <w:name w:val="Check11"/>
                  <w:enabled/>
                  <w:calcOnExit w:val="0"/>
                  <w:checkBox>
                    <w:sizeAuto/>
                    <w:default w:val="0"/>
                  </w:checkBox>
                </w:ffData>
              </w:fldChar>
            </w:r>
            <w:bookmarkStart w:id="5" w:name="Check11"/>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5"/>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1115E005" w14:textId="77777777" w:rsidR="00D86119" w:rsidRPr="008C1FC5" w:rsidRDefault="00D86119" w:rsidP="00D86119">
            <w:pPr>
              <w:rPr>
                <w:rFonts w:ascii="Arial" w:hAnsi="Arial"/>
                <w:sz w:val="20"/>
              </w:rPr>
            </w:pPr>
            <w:r w:rsidRPr="008C1FC5">
              <w:rPr>
                <w:snapToGrid w:val="0"/>
                <w:sz w:val="20"/>
                <w:lang w:val="fr"/>
              </w:rPr>
              <w:fldChar w:fldCharType="begin">
                <w:ffData>
                  <w:name w:val="Check13"/>
                  <w:enabled/>
                  <w:calcOnExit w:val="0"/>
                  <w:checkBox>
                    <w:sizeAuto/>
                    <w:default w:val="0"/>
                  </w:checkBox>
                </w:ffData>
              </w:fldChar>
            </w:r>
            <w:bookmarkStart w:id="6" w:name="Check13"/>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6"/>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0F3FE474" w14:textId="77777777" w:rsidR="00D86119" w:rsidRPr="008C1FC5" w:rsidRDefault="00D86119" w:rsidP="00D86119">
            <w:pPr>
              <w:rPr>
                <w:rFonts w:ascii="Arial" w:hAnsi="Arial"/>
                <w:sz w:val="20"/>
              </w:rPr>
            </w:pPr>
            <w:r w:rsidRPr="008C1FC5">
              <w:rPr>
                <w:snapToGrid w:val="0"/>
                <w:sz w:val="20"/>
                <w:lang w:val="fr"/>
              </w:rPr>
              <w:fldChar w:fldCharType="begin">
                <w:ffData>
                  <w:name w:val="Check16"/>
                  <w:enabled/>
                  <w:calcOnExit w:val="0"/>
                  <w:checkBox>
                    <w:sizeAuto/>
                    <w:default w:val="0"/>
                  </w:checkBox>
                </w:ffData>
              </w:fldChar>
            </w:r>
            <w:bookmarkStart w:id="7" w:name="Check16"/>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7"/>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c>
          <w:tcPr>
            <w:tcW w:w="1530" w:type="dxa"/>
          </w:tcPr>
          <w:p w14:paraId="212BF84E" w14:textId="77777777" w:rsidR="00D86119" w:rsidRPr="008C1FC5" w:rsidRDefault="00D86119" w:rsidP="00D86119">
            <w:pPr>
              <w:rPr>
                <w:rFonts w:ascii="Arial" w:hAnsi="Arial"/>
                <w:sz w:val="20"/>
              </w:rPr>
            </w:pPr>
            <w:r w:rsidRPr="008C1FC5">
              <w:rPr>
                <w:snapToGrid w:val="0"/>
                <w:sz w:val="20"/>
                <w:lang w:val="fr"/>
              </w:rPr>
              <w:fldChar w:fldCharType="begin">
                <w:ffData>
                  <w:name w:val="Check18"/>
                  <w:enabled/>
                  <w:calcOnExit w:val="0"/>
                  <w:checkBox>
                    <w:sizeAuto/>
                    <w:default w:val="0"/>
                  </w:checkBox>
                </w:ffData>
              </w:fldChar>
            </w:r>
            <w:bookmarkStart w:id="8" w:name="Check18"/>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8"/>
            <w:r w:rsidRPr="008C1FC5">
              <w:rPr>
                <w:rFonts w:ascii="Wingdings" w:hAnsi="Wingdings"/>
                <w:snapToGrid w:val="0"/>
                <w:sz w:val="20"/>
                <w:lang w:val="fr"/>
              </w:rPr>
              <w:t></w:t>
            </w:r>
            <w:r w:rsidRPr="008C1FC5">
              <w:rPr>
                <w:rFonts w:ascii="Arial" w:hAnsi="Arial"/>
                <w:snapToGrid w:val="0"/>
                <w:sz w:val="20"/>
                <w:lang w:val="fr"/>
              </w:rPr>
              <w:t>1</w:t>
            </w:r>
            <w:r w:rsidRPr="008C1FC5">
              <w:rPr>
                <w:rFonts w:ascii="Arial" w:hAnsi="Arial"/>
                <w:snapToGrid w:val="0"/>
                <w:sz w:val="20"/>
                <w:vertAlign w:val="superscript"/>
                <w:lang w:val="fr"/>
              </w:rPr>
              <w:t>ère</w:t>
            </w:r>
            <w:r w:rsidRPr="008C1FC5">
              <w:rPr>
                <w:rFonts w:ascii="Arial" w:hAnsi="Arial"/>
                <w:snapToGrid w:val="0"/>
                <w:sz w:val="20"/>
                <w:lang w:val="fr"/>
              </w:rPr>
              <w:t xml:space="preserve"> dose</w:t>
            </w:r>
          </w:p>
        </w:tc>
      </w:tr>
      <w:tr w:rsidR="00D86119" w:rsidRPr="008C1FC5" w14:paraId="58D3F12A" w14:textId="49FD1658" w:rsidTr="00276B2E">
        <w:tc>
          <w:tcPr>
            <w:tcW w:w="1530" w:type="dxa"/>
          </w:tcPr>
          <w:p w14:paraId="1D93B280" w14:textId="77777777" w:rsidR="00D86119" w:rsidRPr="008C1FC5" w:rsidRDefault="00D86119" w:rsidP="00FC0F53">
            <w:pPr>
              <w:rPr>
                <w:rFonts w:ascii="Arial" w:hAnsi="Arial"/>
                <w:sz w:val="20"/>
              </w:rPr>
            </w:pPr>
            <w:r w:rsidRPr="008C1FC5">
              <w:rPr>
                <w:snapToGrid w:val="0"/>
                <w:sz w:val="20"/>
                <w:lang w:val="fr"/>
              </w:rPr>
              <w:fldChar w:fldCharType="begin">
                <w:ffData>
                  <w:name w:val="Check3"/>
                  <w:enabled/>
                  <w:calcOnExit w:val="0"/>
                  <w:checkBox>
                    <w:sizeAuto/>
                    <w:default w:val="0"/>
                  </w:checkBox>
                </w:ffData>
              </w:fldChar>
            </w:r>
            <w:bookmarkStart w:id="9" w:name="Check3"/>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9"/>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1D89E98A" w14:textId="77777777" w:rsidR="00D86119" w:rsidRPr="008C1FC5" w:rsidRDefault="00D86119" w:rsidP="00FC0F53">
            <w:pPr>
              <w:rPr>
                <w:rFonts w:ascii="Wingdings" w:hAnsi="Wingdings"/>
                <w:snapToGrid w:val="0"/>
                <w:sz w:val="20"/>
              </w:rPr>
            </w:pPr>
          </w:p>
        </w:tc>
        <w:tc>
          <w:tcPr>
            <w:tcW w:w="1530" w:type="dxa"/>
          </w:tcPr>
          <w:p w14:paraId="4633A36E" w14:textId="7F488E59" w:rsidR="00D86119" w:rsidRPr="008C1FC5" w:rsidRDefault="00D86119" w:rsidP="00FC0F53">
            <w:pPr>
              <w:rPr>
                <w:rFonts w:ascii="Arial" w:hAnsi="Arial"/>
                <w:sz w:val="20"/>
              </w:rPr>
            </w:pPr>
            <w:r w:rsidRPr="008C1FC5">
              <w:rPr>
                <w:snapToGrid w:val="0"/>
                <w:sz w:val="20"/>
                <w:lang w:val="fr"/>
              </w:rPr>
              <w:fldChar w:fldCharType="begin">
                <w:ffData>
                  <w:name w:val="Check8"/>
                  <w:enabled/>
                  <w:calcOnExit w:val="0"/>
                  <w:checkBox>
                    <w:sizeAuto/>
                    <w:default w:val="0"/>
                  </w:checkBox>
                </w:ffData>
              </w:fldChar>
            </w:r>
            <w:bookmarkStart w:id="10" w:name="Check8"/>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10"/>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46117F03" w14:textId="77777777" w:rsidR="00D86119" w:rsidRPr="008C1FC5" w:rsidRDefault="00D86119" w:rsidP="00FC0F53">
            <w:pPr>
              <w:rPr>
                <w:rFonts w:ascii="Arial" w:hAnsi="Arial"/>
                <w:sz w:val="20"/>
              </w:rPr>
            </w:pPr>
            <w:r w:rsidRPr="008C1FC5">
              <w:rPr>
                <w:snapToGrid w:val="0"/>
                <w:sz w:val="20"/>
                <w:lang w:val="fr"/>
              </w:rPr>
              <w:fldChar w:fldCharType="begin">
                <w:ffData>
                  <w:name w:val="Check12"/>
                  <w:enabled/>
                  <w:calcOnExit w:val="0"/>
                  <w:checkBox>
                    <w:sizeAuto/>
                    <w:default w:val="0"/>
                  </w:checkBox>
                </w:ffData>
              </w:fldChar>
            </w:r>
            <w:bookmarkStart w:id="11" w:name="Check12"/>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11"/>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28427DF1" w14:textId="77777777" w:rsidR="00D86119" w:rsidRPr="008C1FC5" w:rsidRDefault="00D86119" w:rsidP="00FC0F53">
            <w:pPr>
              <w:rPr>
                <w:rFonts w:ascii="Arial" w:hAnsi="Arial"/>
                <w:sz w:val="20"/>
              </w:rPr>
            </w:pPr>
            <w:r w:rsidRPr="008C1FC5">
              <w:rPr>
                <w:snapToGrid w:val="0"/>
                <w:sz w:val="20"/>
                <w:lang w:val="fr"/>
              </w:rPr>
              <w:fldChar w:fldCharType="begin">
                <w:ffData>
                  <w:name w:val="Check14"/>
                  <w:enabled/>
                  <w:calcOnExit w:val="0"/>
                  <w:checkBox>
                    <w:sizeAuto/>
                    <w:default w:val="0"/>
                  </w:checkBox>
                </w:ffData>
              </w:fldChar>
            </w:r>
            <w:bookmarkStart w:id="12" w:name="Check14"/>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12"/>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19E656F4" w14:textId="77777777" w:rsidR="00D86119" w:rsidRPr="008C1FC5" w:rsidRDefault="00D86119" w:rsidP="00FC0F53">
            <w:pPr>
              <w:rPr>
                <w:rFonts w:ascii="Arial" w:hAnsi="Arial"/>
                <w:sz w:val="20"/>
              </w:rPr>
            </w:pPr>
            <w:r w:rsidRPr="008C1FC5">
              <w:rPr>
                <w:snapToGrid w:val="0"/>
                <w:sz w:val="20"/>
                <w:lang w:val="fr"/>
              </w:rPr>
              <w:fldChar w:fldCharType="begin">
                <w:ffData>
                  <w:name w:val="Check17"/>
                  <w:enabled/>
                  <w:calcOnExit w:val="0"/>
                  <w:checkBox>
                    <w:sizeAuto/>
                    <w:default w:val="0"/>
                  </w:checkBox>
                </w:ffData>
              </w:fldChar>
            </w:r>
            <w:bookmarkStart w:id="13" w:name="Check17"/>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bookmarkEnd w:id="13"/>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 </w:t>
            </w:r>
          </w:p>
        </w:tc>
        <w:tc>
          <w:tcPr>
            <w:tcW w:w="1530" w:type="dxa"/>
          </w:tcPr>
          <w:p w14:paraId="34A27E4C" w14:textId="4C354D3D" w:rsidR="00D86119" w:rsidRPr="008C1FC5" w:rsidRDefault="00D86119" w:rsidP="00FC0F53">
            <w:pPr>
              <w:rPr>
                <w:rFonts w:ascii="Arial" w:hAnsi="Arial"/>
                <w:sz w:val="20"/>
              </w:rPr>
            </w:pPr>
            <w:r w:rsidRPr="008C1FC5">
              <w:rPr>
                <w:snapToGrid w:val="0"/>
                <w:sz w:val="20"/>
                <w:lang w:val="fr"/>
              </w:rPr>
              <w:fldChar w:fldCharType="begin">
                <w:ffData>
                  <w:name w:val="Check17"/>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2</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r>
      <w:tr w:rsidR="00D86119" w:rsidRPr="008C1FC5" w14:paraId="0A1C5E04" w14:textId="77777777" w:rsidTr="00276B2E">
        <w:tc>
          <w:tcPr>
            <w:tcW w:w="1530" w:type="dxa"/>
          </w:tcPr>
          <w:p w14:paraId="402B84FA" w14:textId="0D058DD3"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4"/>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3</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46F9BDAF" w14:textId="77777777" w:rsidR="00D86119" w:rsidRPr="008C1FC5" w:rsidRDefault="00D86119" w:rsidP="00D86119">
            <w:pPr>
              <w:rPr>
                <w:rFonts w:ascii="Wingdings" w:hAnsi="Wingdings"/>
                <w:snapToGrid w:val="0"/>
                <w:sz w:val="20"/>
              </w:rPr>
            </w:pPr>
          </w:p>
        </w:tc>
        <w:tc>
          <w:tcPr>
            <w:tcW w:w="1530" w:type="dxa"/>
          </w:tcPr>
          <w:p w14:paraId="60994FE6" w14:textId="4ED11AB0"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9"/>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3</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749B05AA" w14:textId="77777777" w:rsidR="00D86119" w:rsidRPr="008C1FC5" w:rsidRDefault="00D86119" w:rsidP="00D86119">
            <w:pPr>
              <w:rPr>
                <w:rFonts w:ascii="Wingdings" w:hAnsi="Wingdings"/>
                <w:snapToGrid w:val="0"/>
                <w:sz w:val="20"/>
              </w:rPr>
            </w:pPr>
          </w:p>
        </w:tc>
        <w:tc>
          <w:tcPr>
            <w:tcW w:w="1530" w:type="dxa"/>
          </w:tcPr>
          <w:p w14:paraId="7A354629" w14:textId="138D0582"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15"/>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3</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68D19963" w14:textId="77777777" w:rsidR="00D86119" w:rsidRPr="008C1FC5" w:rsidRDefault="00D86119" w:rsidP="00D86119">
            <w:pPr>
              <w:rPr>
                <w:rFonts w:ascii="Wingdings" w:hAnsi="Wingdings"/>
                <w:snapToGrid w:val="0"/>
                <w:sz w:val="20"/>
              </w:rPr>
            </w:pPr>
          </w:p>
        </w:tc>
        <w:tc>
          <w:tcPr>
            <w:tcW w:w="1530" w:type="dxa"/>
          </w:tcPr>
          <w:p w14:paraId="4BF66CF7" w14:textId="77777777" w:rsidR="00D86119" w:rsidRPr="008C1FC5" w:rsidRDefault="00D86119" w:rsidP="00D86119">
            <w:pPr>
              <w:rPr>
                <w:rFonts w:ascii="Wingdings" w:hAnsi="Wingdings"/>
                <w:snapToGrid w:val="0"/>
                <w:sz w:val="20"/>
              </w:rPr>
            </w:pPr>
          </w:p>
        </w:tc>
      </w:tr>
      <w:tr w:rsidR="00D86119" w:rsidRPr="008C1FC5" w14:paraId="2BD3E66F" w14:textId="77777777" w:rsidTr="00276B2E">
        <w:tc>
          <w:tcPr>
            <w:tcW w:w="1530" w:type="dxa"/>
          </w:tcPr>
          <w:p w14:paraId="17A6B7B9" w14:textId="24190D31"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5"/>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4</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63E432FD" w14:textId="77777777" w:rsidR="00D86119" w:rsidRPr="008C1FC5" w:rsidRDefault="00D86119" w:rsidP="00D86119">
            <w:pPr>
              <w:rPr>
                <w:rFonts w:ascii="Wingdings" w:hAnsi="Wingdings"/>
                <w:snapToGrid w:val="0"/>
                <w:sz w:val="20"/>
              </w:rPr>
            </w:pPr>
          </w:p>
        </w:tc>
        <w:tc>
          <w:tcPr>
            <w:tcW w:w="1530" w:type="dxa"/>
          </w:tcPr>
          <w:p w14:paraId="71E2E31C" w14:textId="75EEC40E"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10"/>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4</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282F9E23" w14:textId="77777777" w:rsidR="00D86119" w:rsidRPr="008C1FC5" w:rsidRDefault="00D86119" w:rsidP="00D86119">
            <w:pPr>
              <w:rPr>
                <w:rFonts w:ascii="Wingdings" w:hAnsi="Wingdings"/>
                <w:snapToGrid w:val="0"/>
                <w:sz w:val="20"/>
              </w:rPr>
            </w:pPr>
          </w:p>
        </w:tc>
        <w:tc>
          <w:tcPr>
            <w:tcW w:w="1530" w:type="dxa"/>
          </w:tcPr>
          <w:p w14:paraId="45D26D05" w14:textId="77777777" w:rsidR="00D86119" w:rsidRPr="008C1FC5" w:rsidRDefault="00D86119" w:rsidP="00D86119">
            <w:pPr>
              <w:rPr>
                <w:rFonts w:ascii="Wingdings" w:hAnsi="Wingdings"/>
                <w:snapToGrid w:val="0"/>
                <w:sz w:val="20"/>
              </w:rPr>
            </w:pPr>
          </w:p>
        </w:tc>
        <w:tc>
          <w:tcPr>
            <w:tcW w:w="1530" w:type="dxa"/>
          </w:tcPr>
          <w:p w14:paraId="34AD3D85" w14:textId="77777777" w:rsidR="00D86119" w:rsidRPr="008C1FC5" w:rsidRDefault="00D86119" w:rsidP="00D86119">
            <w:pPr>
              <w:rPr>
                <w:rFonts w:ascii="Wingdings" w:hAnsi="Wingdings"/>
                <w:snapToGrid w:val="0"/>
                <w:sz w:val="20"/>
              </w:rPr>
            </w:pPr>
          </w:p>
        </w:tc>
        <w:tc>
          <w:tcPr>
            <w:tcW w:w="1530" w:type="dxa"/>
          </w:tcPr>
          <w:p w14:paraId="751DF5F3" w14:textId="77777777" w:rsidR="00D86119" w:rsidRPr="008C1FC5" w:rsidRDefault="00D86119" w:rsidP="00D86119">
            <w:pPr>
              <w:rPr>
                <w:rFonts w:ascii="Wingdings" w:hAnsi="Wingdings"/>
                <w:snapToGrid w:val="0"/>
                <w:sz w:val="20"/>
              </w:rPr>
            </w:pPr>
          </w:p>
        </w:tc>
      </w:tr>
      <w:tr w:rsidR="00D86119" w:rsidRPr="008C1FC5" w14:paraId="3D7F177F" w14:textId="77777777" w:rsidTr="00276B2E">
        <w:tc>
          <w:tcPr>
            <w:tcW w:w="1530" w:type="dxa"/>
          </w:tcPr>
          <w:p w14:paraId="7E820511" w14:textId="770BA985" w:rsidR="00D86119" w:rsidRPr="008C1FC5" w:rsidRDefault="00D86119" w:rsidP="00D86119">
            <w:pPr>
              <w:rPr>
                <w:rFonts w:ascii="Wingdings" w:hAnsi="Wingdings"/>
                <w:snapToGrid w:val="0"/>
                <w:sz w:val="20"/>
              </w:rPr>
            </w:pPr>
            <w:r w:rsidRPr="008C1FC5">
              <w:rPr>
                <w:snapToGrid w:val="0"/>
                <w:sz w:val="20"/>
                <w:lang w:val="fr"/>
              </w:rPr>
              <w:fldChar w:fldCharType="begin">
                <w:ffData>
                  <w:name w:val="Check6"/>
                  <w:enabled/>
                  <w:calcOnExit w:val="0"/>
                  <w:checkBox>
                    <w:sizeAuto/>
                    <w:default w:val="0"/>
                  </w:checkBox>
                </w:ffData>
              </w:fldChar>
            </w:r>
            <w:r w:rsidRPr="008C1FC5">
              <w:rPr>
                <w:rFonts w:ascii="Wingdings" w:hAnsi="Wingdings"/>
                <w:snapToGrid w:val="0"/>
                <w:sz w:val="20"/>
                <w:lang w:val="fr"/>
              </w:rPr>
              <w:instrText xml:space="preserve"> FORMCHECKBOX </w:instrText>
            </w:r>
            <w:r w:rsidRPr="008C1FC5">
              <w:rPr>
                <w:snapToGrid w:val="0"/>
                <w:sz w:val="20"/>
                <w:lang w:val="fr"/>
              </w:rPr>
            </w:r>
            <w:r w:rsidRPr="008C1FC5">
              <w:rPr>
                <w:snapToGrid w:val="0"/>
                <w:sz w:val="20"/>
                <w:lang w:val="fr"/>
              </w:rPr>
              <w:fldChar w:fldCharType="separate"/>
            </w:r>
            <w:r w:rsidRPr="008C1FC5">
              <w:rPr>
                <w:snapToGrid w:val="0"/>
                <w:sz w:val="20"/>
                <w:lang w:val="fr"/>
              </w:rPr>
              <w:fldChar w:fldCharType="end"/>
            </w:r>
            <w:r w:rsidRPr="008C1FC5">
              <w:rPr>
                <w:rFonts w:ascii="Wingdings" w:hAnsi="Wingdings"/>
                <w:snapToGrid w:val="0"/>
                <w:sz w:val="20"/>
                <w:lang w:val="fr"/>
              </w:rPr>
              <w:t></w:t>
            </w:r>
            <w:r w:rsidRPr="008C1FC5">
              <w:rPr>
                <w:rFonts w:ascii="Arial" w:hAnsi="Arial"/>
                <w:snapToGrid w:val="0"/>
                <w:sz w:val="20"/>
                <w:lang w:val="fr"/>
              </w:rPr>
              <w:t>5</w:t>
            </w:r>
            <w:r w:rsidRPr="008C1FC5">
              <w:rPr>
                <w:rFonts w:ascii="Arial" w:hAnsi="Arial"/>
                <w:snapToGrid w:val="0"/>
                <w:sz w:val="20"/>
                <w:vertAlign w:val="superscript"/>
                <w:lang w:val="fr"/>
              </w:rPr>
              <w:t>e</w:t>
            </w:r>
            <w:r w:rsidRPr="008C1FC5">
              <w:rPr>
                <w:rFonts w:ascii="Arial" w:hAnsi="Arial"/>
                <w:snapToGrid w:val="0"/>
                <w:sz w:val="20"/>
                <w:lang w:val="fr"/>
              </w:rPr>
              <w:t xml:space="preserve"> dose</w:t>
            </w:r>
          </w:p>
        </w:tc>
        <w:tc>
          <w:tcPr>
            <w:tcW w:w="1530" w:type="dxa"/>
          </w:tcPr>
          <w:p w14:paraId="3ACFAE5A" w14:textId="77777777" w:rsidR="00D86119" w:rsidRPr="008C1FC5" w:rsidRDefault="00D86119" w:rsidP="00D86119">
            <w:pPr>
              <w:rPr>
                <w:rFonts w:ascii="Wingdings" w:hAnsi="Wingdings"/>
                <w:snapToGrid w:val="0"/>
                <w:sz w:val="20"/>
              </w:rPr>
            </w:pPr>
          </w:p>
        </w:tc>
        <w:tc>
          <w:tcPr>
            <w:tcW w:w="1530" w:type="dxa"/>
          </w:tcPr>
          <w:p w14:paraId="5D0958F5" w14:textId="4484EEF3" w:rsidR="00D86119" w:rsidRPr="008C1FC5" w:rsidRDefault="00D86119" w:rsidP="00D86119">
            <w:pPr>
              <w:rPr>
                <w:rFonts w:ascii="Wingdings" w:hAnsi="Wingdings"/>
                <w:snapToGrid w:val="0"/>
                <w:sz w:val="20"/>
              </w:rPr>
            </w:pPr>
          </w:p>
        </w:tc>
        <w:tc>
          <w:tcPr>
            <w:tcW w:w="1530" w:type="dxa"/>
          </w:tcPr>
          <w:p w14:paraId="4AA68B8A" w14:textId="77777777" w:rsidR="00D86119" w:rsidRPr="008C1FC5" w:rsidRDefault="00D86119" w:rsidP="00D86119">
            <w:pPr>
              <w:rPr>
                <w:rFonts w:ascii="Wingdings" w:hAnsi="Wingdings"/>
                <w:snapToGrid w:val="0"/>
                <w:sz w:val="20"/>
              </w:rPr>
            </w:pPr>
          </w:p>
        </w:tc>
        <w:tc>
          <w:tcPr>
            <w:tcW w:w="1530" w:type="dxa"/>
          </w:tcPr>
          <w:p w14:paraId="7244137B" w14:textId="77777777" w:rsidR="00D86119" w:rsidRPr="008C1FC5" w:rsidRDefault="00D86119" w:rsidP="00D86119">
            <w:pPr>
              <w:rPr>
                <w:rFonts w:ascii="Wingdings" w:hAnsi="Wingdings"/>
                <w:snapToGrid w:val="0"/>
                <w:sz w:val="20"/>
              </w:rPr>
            </w:pPr>
          </w:p>
        </w:tc>
        <w:tc>
          <w:tcPr>
            <w:tcW w:w="1530" w:type="dxa"/>
          </w:tcPr>
          <w:p w14:paraId="38AC5A88" w14:textId="77777777" w:rsidR="00D86119" w:rsidRPr="008C1FC5" w:rsidRDefault="00D86119" w:rsidP="00D86119">
            <w:pPr>
              <w:rPr>
                <w:rFonts w:ascii="Wingdings" w:hAnsi="Wingdings"/>
                <w:snapToGrid w:val="0"/>
                <w:sz w:val="20"/>
              </w:rPr>
            </w:pPr>
          </w:p>
        </w:tc>
        <w:tc>
          <w:tcPr>
            <w:tcW w:w="1530" w:type="dxa"/>
          </w:tcPr>
          <w:p w14:paraId="4719EF31" w14:textId="77777777" w:rsidR="00D86119" w:rsidRPr="008C1FC5" w:rsidRDefault="00D86119" w:rsidP="00D86119">
            <w:pPr>
              <w:rPr>
                <w:rFonts w:ascii="Wingdings" w:hAnsi="Wingdings"/>
                <w:snapToGrid w:val="0"/>
                <w:sz w:val="20"/>
              </w:rPr>
            </w:pPr>
          </w:p>
        </w:tc>
      </w:tr>
    </w:tbl>
    <w:p w14:paraId="305C51DE" w14:textId="375F0FF9" w:rsidR="00DD04F9" w:rsidRDefault="00DD04F9" w:rsidP="00FC0F53">
      <w:pPr>
        <w:rPr>
          <w:sz w:val="21"/>
          <w:szCs w:val="21"/>
        </w:rPr>
      </w:pPr>
    </w:p>
    <w:p w14:paraId="14B6B7AA" w14:textId="77777777" w:rsidR="00F84481" w:rsidRDefault="00F84481" w:rsidP="00FC0F53">
      <w:pPr>
        <w:rPr>
          <w:sz w:val="21"/>
          <w:szCs w:val="21"/>
        </w:rPr>
      </w:pPr>
    </w:p>
    <w:p w14:paraId="4B634FC6" w14:textId="77777777" w:rsidR="00F84481" w:rsidRDefault="00F84481" w:rsidP="00FC0F53">
      <w:pPr>
        <w:rPr>
          <w:sz w:val="21"/>
          <w:szCs w:val="21"/>
        </w:rPr>
      </w:pPr>
    </w:p>
    <w:p w14:paraId="2661F45C" w14:textId="77777777" w:rsidR="00F84481" w:rsidRDefault="00F84481" w:rsidP="00FC0F53">
      <w:pPr>
        <w:rPr>
          <w:sz w:val="21"/>
          <w:szCs w:val="21"/>
        </w:rPr>
      </w:pPr>
    </w:p>
    <w:p w14:paraId="7A459C6C" w14:textId="77777777" w:rsidR="00F84481" w:rsidRDefault="00F84481" w:rsidP="00FC0F53">
      <w:pPr>
        <w:rPr>
          <w:sz w:val="21"/>
          <w:szCs w:val="21"/>
        </w:rPr>
      </w:pPr>
    </w:p>
    <w:p w14:paraId="6E897D9D" w14:textId="77777777" w:rsidR="00F84481" w:rsidRDefault="00F84481" w:rsidP="00FC0F53">
      <w:pPr>
        <w:rPr>
          <w:sz w:val="21"/>
          <w:szCs w:val="21"/>
        </w:rPr>
      </w:pPr>
    </w:p>
    <w:p w14:paraId="723E0BE2" w14:textId="77777777" w:rsidR="00F84481" w:rsidRPr="00CF4FD0" w:rsidRDefault="00F84481" w:rsidP="008C1FC5">
      <w:pPr>
        <w:spacing w:line="192" w:lineRule="auto"/>
        <w:rPr>
          <w:sz w:val="21"/>
          <w:szCs w:val="21"/>
        </w:rPr>
      </w:pPr>
    </w:p>
    <w:p w14:paraId="4298F5FB" w14:textId="284A057C" w:rsidR="00A433AC" w:rsidRPr="00C26859" w:rsidRDefault="00A433AC" w:rsidP="000E2CC3">
      <w:pPr>
        <w:pStyle w:val="BodyTextIndent"/>
        <w:rPr>
          <w:sz w:val="16"/>
          <w:szCs w:val="16"/>
          <w:lang w:val="fr-FR"/>
        </w:rPr>
      </w:pPr>
      <w:r>
        <w:rPr>
          <w:sz w:val="16"/>
          <w:szCs w:val="16"/>
          <w:vertAlign w:val="superscript"/>
          <w:lang w:val="fr"/>
        </w:rPr>
        <w:t xml:space="preserve">1 </w:t>
      </w:r>
      <w:r>
        <w:rPr>
          <w:sz w:val="16"/>
          <w:szCs w:val="16"/>
          <w:lang w:val="fr"/>
        </w:rPr>
        <w:t>Si vous disposez de résultats d’un test en laboratoire indiquant que votre enfant est immunisé à la rougeole, aux oreillons et à la rubéole, ou que votre enfant est immunisé à l’hépatite B, veuillez fournir ces résultats à l’école. Si les résultats sont acceptables, votre enfant ne devra pas se faire vacciner pour la ou les maladies auxquelles il est immunisé.</w:t>
      </w:r>
    </w:p>
    <w:p w14:paraId="012188D0" w14:textId="3AC134F2" w:rsidR="00DC36A7" w:rsidRPr="00C26859" w:rsidRDefault="00A433AC" w:rsidP="00FC0F53">
      <w:pPr>
        <w:pStyle w:val="BodyTextIndent"/>
        <w:rPr>
          <w:sz w:val="16"/>
          <w:szCs w:val="16"/>
          <w:lang w:val="fr-FR"/>
        </w:rPr>
      </w:pPr>
      <w:r>
        <w:rPr>
          <w:sz w:val="16"/>
          <w:szCs w:val="16"/>
          <w:vertAlign w:val="superscript"/>
          <w:lang w:val="fr"/>
        </w:rPr>
        <w:t>2</w:t>
      </w:r>
      <w:r>
        <w:rPr>
          <w:sz w:val="16"/>
          <w:szCs w:val="16"/>
          <w:lang w:val="fr"/>
        </w:rPr>
        <w:t xml:space="preserve"> Les élèves qui sont certains d’avoir déjà eu la varicelle (avec dossier médical ou tests en laboratoire à l’appui) ne doivent pas obligatoirement se faire vacciner contre la varicelle. Un médecin, un assistant ou une infirmière practicienne doit attester que l’élève a déjà eu la varicelle et signer le Formulaire de vaccination de l’élève (Formulaire DHS F-04020L). </w:t>
      </w:r>
    </w:p>
    <w:p w14:paraId="7132B789" w14:textId="77777777" w:rsidR="003F75A2" w:rsidRPr="00C26859" w:rsidRDefault="00A433AC" w:rsidP="00FC0F53">
      <w:pPr>
        <w:pStyle w:val="BodyTextIndent"/>
        <w:rPr>
          <w:sz w:val="16"/>
          <w:szCs w:val="16"/>
          <w:lang w:val="fr-FR"/>
        </w:rPr>
      </w:pPr>
      <w:r>
        <w:rPr>
          <w:sz w:val="16"/>
          <w:szCs w:val="16"/>
          <w:vertAlign w:val="superscript"/>
          <w:lang w:val="fr"/>
        </w:rPr>
        <w:t>3</w:t>
      </w:r>
      <w:r>
        <w:rPr>
          <w:sz w:val="16"/>
          <w:szCs w:val="16"/>
          <w:lang w:val="fr"/>
        </w:rPr>
        <w:t xml:space="preserve"> Si votre enfant a reçu une dose de vaccin avec le tétanos, comme le vaccin Td, dans les cinq ans avant d’entamer l’année durant laquelle le vaccin Tdap est requis, votre enfant est en conformité et ne doit pas recevoir une dose de vaccin </w:t>
      </w:r>
      <w:proofErr w:type="spellStart"/>
      <w:r>
        <w:rPr>
          <w:sz w:val="16"/>
          <w:szCs w:val="16"/>
          <w:lang w:val="fr"/>
        </w:rPr>
        <w:t>Tdap</w:t>
      </w:r>
      <w:proofErr w:type="spellEnd"/>
      <w:r>
        <w:rPr>
          <w:sz w:val="16"/>
          <w:szCs w:val="16"/>
          <w:lang w:val="fr"/>
        </w:rPr>
        <w:t>.</w:t>
      </w:r>
    </w:p>
    <w:p w14:paraId="7E8A32E1" w14:textId="1EC13D75" w:rsidR="00936116" w:rsidRPr="00C26859" w:rsidRDefault="003F75A2" w:rsidP="00FC0F53">
      <w:pPr>
        <w:pStyle w:val="BodyTextIndent"/>
        <w:rPr>
          <w:sz w:val="16"/>
          <w:szCs w:val="16"/>
          <w:lang w:val="fr-FR"/>
        </w:rPr>
      </w:pPr>
      <w:r>
        <w:rPr>
          <w:sz w:val="16"/>
          <w:szCs w:val="16"/>
          <w:vertAlign w:val="superscript"/>
          <w:lang w:val="fr"/>
        </w:rPr>
        <w:t>4</w:t>
      </w:r>
      <w:r>
        <w:rPr>
          <w:sz w:val="16"/>
          <w:szCs w:val="16"/>
          <w:lang w:val="fr"/>
        </w:rPr>
        <w:t xml:space="preserve"> Une seule dose de vaccin contre les infections à méningocoque (sérogroupe A, C, W ou Y) est requise pour les élèves qui entament la 7</w:t>
      </w:r>
      <w:r>
        <w:rPr>
          <w:sz w:val="16"/>
          <w:szCs w:val="16"/>
          <w:vertAlign w:val="superscript"/>
          <w:lang w:val="fr"/>
        </w:rPr>
        <w:t>e</w:t>
      </w:r>
      <w:r>
        <w:rPr>
          <w:sz w:val="16"/>
          <w:szCs w:val="16"/>
          <w:lang w:val="fr"/>
        </w:rPr>
        <w:t xml:space="preserve"> année et un rappel est requis pour les élèves qui entrent en 12</w:t>
      </w:r>
      <w:r>
        <w:rPr>
          <w:sz w:val="16"/>
          <w:szCs w:val="16"/>
          <w:vertAlign w:val="superscript"/>
          <w:lang w:val="fr"/>
        </w:rPr>
        <w:t>e</w:t>
      </w:r>
      <w:r>
        <w:rPr>
          <w:sz w:val="16"/>
          <w:szCs w:val="16"/>
          <w:lang w:val="fr"/>
        </w:rPr>
        <w:t xml:space="preserve">. Les élèves qui n’ont pas reçu la première dose avant l’âge de 16 ans ne doivent recevoir qu’une dose.  </w:t>
      </w:r>
    </w:p>
    <w:p w14:paraId="16CEDF19" w14:textId="77777777" w:rsidR="00936116" w:rsidRPr="00C26859" w:rsidRDefault="00936116" w:rsidP="008C1FC5">
      <w:pPr>
        <w:pStyle w:val="BodyTextIndent"/>
        <w:spacing w:line="192" w:lineRule="auto"/>
        <w:rPr>
          <w:sz w:val="21"/>
          <w:szCs w:val="21"/>
          <w:lang w:val="fr-FR"/>
        </w:rPr>
      </w:pPr>
    </w:p>
    <w:p w14:paraId="662BB434" w14:textId="77777777" w:rsidR="00DC36A7" w:rsidRPr="008C1FC5" w:rsidRDefault="00DC36A7" w:rsidP="00FC0F53">
      <w:pPr>
        <w:rPr>
          <w:rFonts w:ascii="Arial" w:hAnsi="Arial"/>
          <w:sz w:val="20"/>
          <w:lang w:val="fr-FR"/>
        </w:rPr>
      </w:pPr>
      <w:r w:rsidRPr="008C1FC5">
        <w:rPr>
          <w:rFonts w:ascii="Arial" w:hAnsi="Arial"/>
          <w:sz w:val="20"/>
          <w:lang w:val="fr"/>
        </w:rPr>
        <w:t>Nous apprécions votre coopération immédiate.</w:t>
      </w:r>
    </w:p>
    <w:p w14:paraId="57EA275B" w14:textId="77777777" w:rsidR="00D86119" w:rsidRPr="00C26859" w:rsidRDefault="00D86119" w:rsidP="008C1FC5">
      <w:pPr>
        <w:spacing w:line="192" w:lineRule="auto"/>
        <w:rPr>
          <w:rFonts w:ascii="Arial" w:hAnsi="Arial"/>
          <w:sz w:val="21"/>
          <w:szCs w:val="21"/>
          <w:lang w:val="fr-FR"/>
        </w:rPr>
      </w:pPr>
    </w:p>
    <w:tbl>
      <w:tblPr>
        <w:tblpPr w:leftFromText="180" w:rightFromText="180" w:vertAnchor="text" w:horzAnchor="margin" w:tblpY="115"/>
        <w:tblW w:w="0" w:type="auto"/>
        <w:tblLook w:val="04A0" w:firstRow="1" w:lastRow="0" w:firstColumn="1" w:lastColumn="0" w:noHBand="0" w:noVBand="1"/>
      </w:tblPr>
      <w:tblGrid>
        <w:gridCol w:w="6628"/>
        <w:gridCol w:w="568"/>
        <w:gridCol w:w="3604"/>
      </w:tblGrid>
      <w:tr w:rsidR="00331323" w:rsidRPr="003C7852" w14:paraId="07CFBEBC" w14:textId="77777777" w:rsidTr="00EE61CF">
        <w:tc>
          <w:tcPr>
            <w:tcW w:w="6628" w:type="dxa"/>
            <w:tcBorders>
              <w:top w:val="single" w:sz="4" w:space="0" w:color="auto"/>
            </w:tcBorders>
            <w:shd w:val="clear" w:color="auto" w:fill="auto"/>
          </w:tcPr>
          <w:p w14:paraId="36431AFA" w14:textId="77777777" w:rsidR="00331323" w:rsidRPr="008C1FC5" w:rsidRDefault="00331323" w:rsidP="00EE61CF">
            <w:pPr>
              <w:rPr>
                <w:rFonts w:ascii="Arial" w:hAnsi="Arial"/>
                <w:sz w:val="20"/>
              </w:rPr>
            </w:pPr>
            <w:r w:rsidRPr="008C1FC5">
              <w:rPr>
                <w:rFonts w:ascii="Arial" w:hAnsi="Arial"/>
                <w:sz w:val="20"/>
                <w:lang w:val="fr"/>
              </w:rPr>
              <w:t>École</w:t>
            </w:r>
          </w:p>
        </w:tc>
        <w:tc>
          <w:tcPr>
            <w:tcW w:w="568" w:type="dxa"/>
            <w:shd w:val="clear" w:color="auto" w:fill="auto"/>
          </w:tcPr>
          <w:p w14:paraId="476EB21A" w14:textId="77777777" w:rsidR="00331323" w:rsidRPr="008C1FC5" w:rsidRDefault="00331323" w:rsidP="00EE61CF">
            <w:pPr>
              <w:rPr>
                <w:rFonts w:ascii="Arial" w:hAnsi="Arial"/>
                <w:sz w:val="20"/>
              </w:rPr>
            </w:pPr>
          </w:p>
        </w:tc>
        <w:tc>
          <w:tcPr>
            <w:tcW w:w="3604" w:type="dxa"/>
            <w:tcBorders>
              <w:top w:val="single" w:sz="4" w:space="0" w:color="auto"/>
            </w:tcBorders>
            <w:shd w:val="clear" w:color="auto" w:fill="auto"/>
          </w:tcPr>
          <w:p w14:paraId="7CB35BA5" w14:textId="77777777" w:rsidR="00331323" w:rsidRPr="008C1FC5" w:rsidRDefault="00331323" w:rsidP="00EE61CF">
            <w:pPr>
              <w:rPr>
                <w:rFonts w:ascii="Arial" w:hAnsi="Arial"/>
                <w:sz w:val="20"/>
              </w:rPr>
            </w:pPr>
            <w:r w:rsidRPr="008C1FC5">
              <w:rPr>
                <w:rFonts w:ascii="Arial" w:hAnsi="Arial"/>
                <w:sz w:val="20"/>
                <w:lang w:val="fr"/>
              </w:rPr>
              <w:t>Téléphone</w:t>
            </w:r>
          </w:p>
        </w:tc>
      </w:tr>
      <w:tr w:rsidR="00331323" w:rsidRPr="003C7852" w14:paraId="30B0789E" w14:textId="77777777" w:rsidTr="00EE61CF">
        <w:trPr>
          <w:trHeight w:val="576"/>
        </w:trPr>
        <w:tc>
          <w:tcPr>
            <w:tcW w:w="6628" w:type="dxa"/>
            <w:tcBorders>
              <w:bottom w:val="single" w:sz="4" w:space="0" w:color="auto"/>
            </w:tcBorders>
            <w:shd w:val="clear" w:color="auto" w:fill="auto"/>
          </w:tcPr>
          <w:p w14:paraId="47D4D417" w14:textId="77777777" w:rsidR="00331323" w:rsidRPr="003C7852" w:rsidRDefault="00331323" w:rsidP="00EE61CF">
            <w:pPr>
              <w:rPr>
                <w:rFonts w:ascii="Arial" w:hAnsi="Arial"/>
                <w:sz w:val="21"/>
                <w:szCs w:val="21"/>
              </w:rPr>
            </w:pPr>
          </w:p>
        </w:tc>
        <w:tc>
          <w:tcPr>
            <w:tcW w:w="568" w:type="dxa"/>
            <w:shd w:val="clear" w:color="auto" w:fill="auto"/>
          </w:tcPr>
          <w:p w14:paraId="4AD94D1F" w14:textId="77777777" w:rsidR="00331323" w:rsidRPr="003C7852" w:rsidRDefault="00331323" w:rsidP="00EE61CF">
            <w:pPr>
              <w:rPr>
                <w:rFonts w:ascii="Arial" w:hAnsi="Arial"/>
                <w:sz w:val="21"/>
                <w:szCs w:val="21"/>
              </w:rPr>
            </w:pPr>
          </w:p>
        </w:tc>
        <w:tc>
          <w:tcPr>
            <w:tcW w:w="3604" w:type="dxa"/>
            <w:tcBorders>
              <w:bottom w:val="single" w:sz="4" w:space="0" w:color="auto"/>
            </w:tcBorders>
            <w:shd w:val="clear" w:color="auto" w:fill="auto"/>
          </w:tcPr>
          <w:p w14:paraId="0D708524" w14:textId="77777777" w:rsidR="00331323" w:rsidRPr="003C7852" w:rsidRDefault="00331323" w:rsidP="00EE61CF">
            <w:pPr>
              <w:rPr>
                <w:rFonts w:ascii="Arial" w:hAnsi="Arial"/>
                <w:sz w:val="21"/>
                <w:szCs w:val="21"/>
              </w:rPr>
            </w:pPr>
          </w:p>
        </w:tc>
      </w:tr>
      <w:tr w:rsidR="00331323" w:rsidRPr="003C7852" w14:paraId="57E17689" w14:textId="77777777" w:rsidTr="00EE61CF">
        <w:tc>
          <w:tcPr>
            <w:tcW w:w="6628" w:type="dxa"/>
            <w:tcBorders>
              <w:top w:val="single" w:sz="4" w:space="0" w:color="auto"/>
            </w:tcBorders>
            <w:shd w:val="clear" w:color="auto" w:fill="auto"/>
          </w:tcPr>
          <w:p w14:paraId="7D100443" w14:textId="77777777" w:rsidR="00331323" w:rsidRPr="008C1FC5" w:rsidRDefault="00331323" w:rsidP="00EE61CF">
            <w:pPr>
              <w:rPr>
                <w:rFonts w:ascii="Arial" w:hAnsi="Arial"/>
                <w:sz w:val="20"/>
              </w:rPr>
            </w:pPr>
            <w:r w:rsidRPr="008C1FC5">
              <w:rPr>
                <w:rFonts w:ascii="Arial" w:hAnsi="Arial"/>
                <w:sz w:val="20"/>
                <w:lang w:val="fr"/>
              </w:rPr>
              <w:t>Représentant de l’école (titre)</w:t>
            </w:r>
          </w:p>
        </w:tc>
        <w:tc>
          <w:tcPr>
            <w:tcW w:w="568" w:type="dxa"/>
            <w:shd w:val="clear" w:color="auto" w:fill="auto"/>
          </w:tcPr>
          <w:p w14:paraId="6A806763" w14:textId="77777777" w:rsidR="00331323" w:rsidRPr="008C1FC5" w:rsidRDefault="00331323" w:rsidP="00EE61CF">
            <w:pPr>
              <w:rPr>
                <w:rFonts w:ascii="Arial" w:hAnsi="Arial"/>
                <w:sz w:val="20"/>
              </w:rPr>
            </w:pPr>
          </w:p>
        </w:tc>
        <w:tc>
          <w:tcPr>
            <w:tcW w:w="3604" w:type="dxa"/>
            <w:tcBorders>
              <w:top w:val="single" w:sz="4" w:space="0" w:color="auto"/>
            </w:tcBorders>
            <w:shd w:val="clear" w:color="auto" w:fill="auto"/>
          </w:tcPr>
          <w:p w14:paraId="5B0B3447" w14:textId="3FE82340" w:rsidR="00331323" w:rsidRPr="008C1FC5" w:rsidRDefault="00331323" w:rsidP="00EE61CF">
            <w:pPr>
              <w:rPr>
                <w:rFonts w:ascii="Arial" w:hAnsi="Arial"/>
                <w:sz w:val="20"/>
              </w:rPr>
            </w:pPr>
            <w:r w:rsidRPr="008C1FC5">
              <w:rPr>
                <w:rFonts w:ascii="Arial" w:hAnsi="Arial"/>
                <w:sz w:val="20"/>
                <w:lang w:val="fr"/>
              </w:rPr>
              <w:t>Date de l’envoi</w:t>
            </w:r>
          </w:p>
        </w:tc>
      </w:tr>
    </w:tbl>
    <w:p w14:paraId="01F65FC5" w14:textId="6E27D6A0" w:rsidR="002F4CD0" w:rsidRPr="00CF4FD0" w:rsidRDefault="002F4CD0" w:rsidP="00EE61CF">
      <w:pPr>
        <w:rPr>
          <w:sz w:val="21"/>
          <w:szCs w:val="21"/>
        </w:rPr>
      </w:pPr>
    </w:p>
    <w:sectPr w:rsidR="002F4CD0" w:rsidRPr="00CF4FD0" w:rsidSect="005E4D1F">
      <w:pgSz w:w="12240" w:h="15840"/>
      <w:pgMar w:top="576" w:right="432" w:bottom="576"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23FC3"/>
    <w:rsid w:val="000407EB"/>
    <w:rsid w:val="00054462"/>
    <w:rsid w:val="000575E2"/>
    <w:rsid w:val="000718AB"/>
    <w:rsid w:val="000B54A4"/>
    <w:rsid w:val="000E2CC3"/>
    <w:rsid w:val="0012536C"/>
    <w:rsid w:val="001302E8"/>
    <w:rsid w:val="001648FA"/>
    <w:rsid w:val="0017178F"/>
    <w:rsid w:val="001A12B0"/>
    <w:rsid w:val="001A6EA0"/>
    <w:rsid w:val="001B4B4B"/>
    <w:rsid w:val="001E7739"/>
    <w:rsid w:val="001F0F2B"/>
    <w:rsid w:val="00215AD1"/>
    <w:rsid w:val="00276B2E"/>
    <w:rsid w:val="00277247"/>
    <w:rsid w:val="002B52FB"/>
    <w:rsid w:val="002F4CD0"/>
    <w:rsid w:val="00331323"/>
    <w:rsid w:val="00364B9D"/>
    <w:rsid w:val="003732CB"/>
    <w:rsid w:val="00394BB5"/>
    <w:rsid w:val="003C7852"/>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564D7"/>
    <w:rsid w:val="00570957"/>
    <w:rsid w:val="00570D87"/>
    <w:rsid w:val="005D1A84"/>
    <w:rsid w:val="005E4D1F"/>
    <w:rsid w:val="00603199"/>
    <w:rsid w:val="00621D18"/>
    <w:rsid w:val="00667413"/>
    <w:rsid w:val="0069168B"/>
    <w:rsid w:val="00696E34"/>
    <w:rsid w:val="006A0A7C"/>
    <w:rsid w:val="006C76F0"/>
    <w:rsid w:val="006E44D4"/>
    <w:rsid w:val="007069C6"/>
    <w:rsid w:val="00717342"/>
    <w:rsid w:val="007216B6"/>
    <w:rsid w:val="007277D2"/>
    <w:rsid w:val="007A1E16"/>
    <w:rsid w:val="007A5B53"/>
    <w:rsid w:val="007B4774"/>
    <w:rsid w:val="007B6653"/>
    <w:rsid w:val="007F2EF7"/>
    <w:rsid w:val="00823691"/>
    <w:rsid w:val="00833806"/>
    <w:rsid w:val="008410F0"/>
    <w:rsid w:val="0084388F"/>
    <w:rsid w:val="008A4728"/>
    <w:rsid w:val="008B580B"/>
    <w:rsid w:val="008C067B"/>
    <w:rsid w:val="008C1FC5"/>
    <w:rsid w:val="008D647B"/>
    <w:rsid w:val="009106EF"/>
    <w:rsid w:val="00912020"/>
    <w:rsid w:val="009122E4"/>
    <w:rsid w:val="00936116"/>
    <w:rsid w:val="009412FC"/>
    <w:rsid w:val="0099728D"/>
    <w:rsid w:val="009C16A5"/>
    <w:rsid w:val="009F5943"/>
    <w:rsid w:val="009F5DFB"/>
    <w:rsid w:val="009F6EFF"/>
    <w:rsid w:val="00A0674B"/>
    <w:rsid w:val="00A13E00"/>
    <w:rsid w:val="00A26D78"/>
    <w:rsid w:val="00A433AC"/>
    <w:rsid w:val="00A5705F"/>
    <w:rsid w:val="00AB3482"/>
    <w:rsid w:val="00AB6276"/>
    <w:rsid w:val="00AC2AF0"/>
    <w:rsid w:val="00AC549F"/>
    <w:rsid w:val="00AF1107"/>
    <w:rsid w:val="00AF1390"/>
    <w:rsid w:val="00B20F9A"/>
    <w:rsid w:val="00B34C10"/>
    <w:rsid w:val="00B73DEA"/>
    <w:rsid w:val="00BB6A83"/>
    <w:rsid w:val="00BD242D"/>
    <w:rsid w:val="00BE21F0"/>
    <w:rsid w:val="00BE48B4"/>
    <w:rsid w:val="00BF6F60"/>
    <w:rsid w:val="00C26859"/>
    <w:rsid w:val="00C47E28"/>
    <w:rsid w:val="00C6429D"/>
    <w:rsid w:val="00C659F2"/>
    <w:rsid w:val="00C747C8"/>
    <w:rsid w:val="00CB3332"/>
    <w:rsid w:val="00CE0B5A"/>
    <w:rsid w:val="00CF4FD0"/>
    <w:rsid w:val="00D11189"/>
    <w:rsid w:val="00D16CDE"/>
    <w:rsid w:val="00D3393F"/>
    <w:rsid w:val="00D34E9E"/>
    <w:rsid w:val="00D86119"/>
    <w:rsid w:val="00D96D6B"/>
    <w:rsid w:val="00DC0CE4"/>
    <w:rsid w:val="00DC36A7"/>
    <w:rsid w:val="00DD04F9"/>
    <w:rsid w:val="00DE4C96"/>
    <w:rsid w:val="00DF4E57"/>
    <w:rsid w:val="00E35587"/>
    <w:rsid w:val="00E4612A"/>
    <w:rsid w:val="00E70059"/>
    <w:rsid w:val="00EA16F9"/>
    <w:rsid w:val="00EB60CA"/>
    <w:rsid w:val="00EC1933"/>
    <w:rsid w:val="00EC5F3E"/>
    <w:rsid w:val="00ED62B6"/>
    <w:rsid w:val="00EE61CF"/>
    <w:rsid w:val="00F16DC3"/>
    <w:rsid w:val="00F32686"/>
    <w:rsid w:val="00F50AFE"/>
    <w:rsid w:val="00F73ACF"/>
    <w:rsid w:val="00F84481"/>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hs.wisconsin.gov/immunization/vfc-pa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369d1d7259ef4e7280c3db70cb892b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6ff8dffe3c05833cea1dd937bbd684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F66C8-2134-4F91-AA3E-770D8897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0DB83-E646-4B42-BF83-58FA7A4A17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9DEC0-9C70-4F9B-BD4D-F49EEA5A9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671</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Jessica Cottrell</cp:lastModifiedBy>
  <cp:revision>3</cp:revision>
  <cp:lastPrinted>2015-07-31T20:15:00Z</cp:lastPrinted>
  <dcterms:created xsi:type="dcterms:W3CDTF">2025-08-11T20:30:00Z</dcterms:created>
  <dcterms:modified xsi:type="dcterms:W3CDTF">2025-08-14T18:17:00Z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