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3A" w:rsidRPr="00091086" w:rsidRDefault="0098463A" w:rsidP="002A25D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91086">
        <w:rPr>
          <w:rFonts w:ascii="Arial" w:hAnsi="Arial" w:cs="Arial"/>
          <w:b/>
          <w:sz w:val="28"/>
          <w:szCs w:val="28"/>
        </w:rPr>
        <w:t>WHO WORKS IN PUBLIC HEALTH AND WHAT DO THEY DO?</w:t>
      </w:r>
    </w:p>
    <w:p w:rsidR="00283B03" w:rsidRDefault="00283B03" w:rsidP="00091086">
      <w:pPr>
        <w:rPr>
          <w:rFonts w:ascii="Arial" w:hAnsi="Arial" w:cs="Arial"/>
          <w:b/>
        </w:rPr>
      </w:pPr>
    </w:p>
    <w:p w:rsidR="00091086" w:rsidRDefault="00091086" w:rsidP="00091086">
      <w:pPr>
        <w:rPr>
          <w:rFonts w:ascii="Arial" w:hAnsi="Arial" w:cs="Arial"/>
          <w:b/>
        </w:rPr>
      </w:pPr>
    </w:p>
    <w:p w:rsidR="00091086" w:rsidRPr="002A25DF" w:rsidRDefault="00091086" w:rsidP="00091086">
      <w:pPr>
        <w:rPr>
          <w:rFonts w:ascii="Arial" w:hAnsi="Arial" w:cs="Arial"/>
          <w:b/>
        </w:rPr>
      </w:pPr>
    </w:p>
    <w:p w:rsidR="0098463A" w:rsidRPr="002A25DF" w:rsidRDefault="00283B03" w:rsidP="002A25DF">
      <w:pPr>
        <w:rPr>
          <w:rFonts w:ascii="Arial" w:hAnsi="Arial" w:cs="Arial"/>
          <w:b/>
        </w:rPr>
      </w:pPr>
      <w:r w:rsidRPr="002A25DF">
        <w:rPr>
          <w:rFonts w:ascii="Arial" w:hAnsi="Arial" w:cs="Arial"/>
          <w:b/>
        </w:rPr>
        <w:t>What is a Health Officer?</w:t>
      </w:r>
    </w:p>
    <w:p w:rsidR="00283B03" w:rsidRPr="002A25DF" w:rsidRDefault="00283B03" w:rsidP="002A25DF">
      <w:pPr>
        <w:rPr>
          <w:rFonts w:ascii="Arial" w:hAnsi="Arial" w:cs="Arial"/>
        </w:rPr>
      </w:pPr>
    </w:p>
    <w:p w:rsidR="0098463A" w:rsidRPr="002A25DF" w:rsidRDefault="0098463A" w:rsidP="002A25DF">
      <w:pPr>
        <w:rPr>
          <w:rFonts w:ascii="Arial" w:hAnsi="Arial" w:cs="Arial"/>
        </w:rPr>
      </w:pPr>
      <w:r w:rsidRPr="002A25DF">
        <w:rPr>
          <w:rFonts w:ascii="Arial" w:hAnsi="Arial" w:cs="Arial"/>
        </w:rPr>
        <w:t xml:space="preserve">A health officer is the administrator of the Local Health Department. 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The health officer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is an individual with statutory authority and responsibility to enforce public health law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within that agency's jurisdiction, to administer funds for public health programs,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 xml:space="preserve">enforce local ordinances and support qualified public health staff. 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This individual must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meet qualifications as specified in State and Administrative Rule.</w:t>
      </w:r>
    </w:p>
    <w:p w:rsidR="00283B03" w:rsidRPr="002A25DF" w:rsidRDefault="00283B03" w:rsidP="002A25DF">
      <w:pPr>
        <w:rPr>
          <w:rFonts w:ascii="Arial" w:hAnsi="Arial" w:cs="Arial"/>
        </w:rPr>
      </w:pPr>
    </w:p>
    <w:p w:rsidR="0098463A" w:rsidRPr="002A25DF" w:rsidRDefault="0098463A" w:rsidP="002A25DF">
      <w:pPr>
        <w:rPr>
          <w:rFonts w:ascii="Arial" w:hAnsi="Arial" w:cs="Arial"/>
          <w:b/>
        </w:rPr>
      </w:pPr>
      <w:r w:rsidRPr="002A25DF">
        <w:rPr>
          <w:rFonts w:ascii="Arial" w:hAnsi="Arial" w:cs="Arial"/>
          <w:b/>
        </w:rPr>
        <w:t xml:space="preserve">What is the Board </w:t>
      </w:r>
      <w:proofErr w:type="gramStart"/>
      <w:r w:rsidRPr="002A25DF">
        <w:rPr>
          <w:rFonts w:ascii="Arial" w:hAnsi="Arial" w:cs="Arial"/>
          <w:b/>
        </w:rPr>
        <w:t>Of</w:t>
      </w:r>
      <w:proofErr w:type="gramEnd"/>
      <w:r w:rsidRPr="002A25DF">
        <w:rPr>
          <w:rFonts w:ascii="Arial" w:hAnsi="Arial" w:cs="Arial"/>
          <w:b/>
        </w:rPr>
        <w:t xml:space="preserve"> Health?</w:t>
      </w:r>
    </w:p>
    <w:p w:rsidR="00283B03" w:rsidRPr="002A25DF" w:rsidRDefault="00283B03" w:rsidP="002A25DF">
      <w:pPr>
        <w:rPr>
          <w:rFonts w:ascii="Arial" w:hAnsi="Arial" w:cs="Arial"/>
          <w:b/>
        </w:rPr>
      </w:pPr>
    </w:p>
    <w:p w:rsidR="0098463A" w:rsidRPr="002A25DF" w:rsidRDefault="0098463A" w:rsidP="002A25DF">
      <w:pPr>
        <w:rPr>
          <w:rFonts w:ascii="Arial" w:hAnsi="Arial" w:cs="Arial"/>
        </w:rPr>
      </w:pPr>
      <w:r w:rsidRPr="002A25DF">
        <w:rPr>
          <w:rFonts w:ascii="Arial" w:hAnsi="Arial" w:cs="Arial"/>
        </w:rPr>
        <w:t>The Board of Health (BOH) is a governmental structure comprised of elected and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appointed community members.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 xml:space="preserve"> Its major function is to assess the health needs,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establish policy and program direction, and assure that the local health services are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responsive to the health needs of the community.</w:t>
      </w:r>
    </w:p>
    <w:p w:rsidR="00283B03" w:rsidRPr="002A25DF" w:rsidRDefault="00283B03" w:rsidP="002A25DF">
      <w:pPr>
        <w:rPr>
          <w:rFonts w:ascii="Arial" w:hAnsi="Arial" w:cs="Arial"/>
        </w:rPr>
      </w:pPr>
    </w:p>
    <w:p w:rsidR="0098463A" w:rsidRPr="002A25DF" w:rsidRDefault="0098463A" w:rsidP="002A25DF">
      <w:pPr>
        <w:rPr>
          <w:rFonts w:ascii="Arial" w:hAnsi="Arial" w:cs="Arial"/>
          <w:b/>
        </w:rPr>
      </w:pPr>
      <w:r w:rsidRPr="002A25DF">
        <w:rPr>
          <w:rFonts w:ascii="Arial" w:hAnsi="Arial" w:cs="Arial"/>
          <w:b/>
        </w:rPr>
        <w:t>What is a Public Health Nurse?</w:t>
      </w:r>
    </w:p>
    <w:p w:rsidR="00283B03" w:rsidRPr="002A25DF" w:rsidRDefault="00283B03" w:rsidP="002A25DF">
      <w:pPr>
        <w:rPr>
          <w:rFonts w:ascii="Arial" w:hAnsi="Arial" w:cs="Arial"/>
          <w:b/>
        </w:rPr>
      </w:pPr>
    </w:p>
    <w:p w:rsidR="0098463A" w:rsidRPr="002A25DF" w:rsidRDefault="0089688F" w:rsidP="002A25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public health </w:t>
      </w:r>
      <w:r w:rsidR="0098463A" w:rsidRPr="002A25DF">
        <w:rPr>
          <w:rFonts w:ascii="Arial" w:hAnsi="Arial" w:cs="Arial"/>
        </w:rPr>
        <w:t>nurse (PHN) is a registered professional nurse who has a special</w:t>
      </w:r>
      <w:r w:rsidR="00283B03" w:rsidRPr="002A25DF">
        <w:rPr>
          <w:rFonts w:ascii="Arial" w:hAnsi="Arial" w:cs="Arial"/>
        </w:rPr>
        <w:t xml:space="preserve"> </w:t>
      </w:r>
      <w:r w:rsidR="0098463A" w:rsidRPr="002A25DF">
        <w:rPr>
          <w:rFonts w:ascii="Arial" w:hAnsi="Arial" w:cs="Arial"/>
        </w:rPr>
        <w:t>education to combine professional nurse practice with the basics of public health</w:t>
      </w:r>
      <w:r w:rsidR="00283B03" w:rsidRPr="002A25DF">
        <w:rPr>
          <w:rFonts w:ascii="Arial" w:hAnsi="Arial" w:cs="Arial"/>
        </w:rPr>
        <w:t xml:space="preserve"> </w:t>
      </w:r>
      <w:r w:rsidR="0098463A" w:rsidRPr="002A25DF">
        <w:rPr>
          <w:rFonts w:ascii="Arial" w:hAnsi="Arial" w:cs="Arial"/>
        </w:rPr>
        <w:t>practice for the purpose of improving the health of</w:t>
      </w:r>
      <w:r w:rsidR="00283B03" w:rsidRPr="002A25DF">
        <w:rPr>
          <w:rFonts w:ascii="Arial" w:hAnsi="Arial" w:cs="Arial"/>
        </w:rPr>
        <w:t xml:space="preserve"> the community through primary </w:t>
      </w:r>
      <w:r w:rsidR="0098463A" w:rsidRPr="002A25DF">
        <w:rPr>
          <w:rFonts w:ascii="Arial" w:hAnsi="Arial" w:cs="Arial"/>
        </w:rPr>
        <w:t>prevention and health promotion.</w:t>
      </w:r>
      <w:r w:rsidR="00283B03" w:rsidRPr="002A25DF">
        <w:rPr>
          <w:rFonts w:ascii="Arial" w:hAnsi="Arial" w:cs="Arial"/>
        </w:rPr>
        <w:t xml:space="preserve"> </w:t>
      </w:r>
      <w:r w:rsidR="0098463A" w:rsidRPr="002A25DF">
        <w:rPr>
          <w:rFonts w:ascii="Arial" w:hAnsi="Arial" w:cs="Arial"/>
        </w:rPr>
        <w:t xml:space="preserve"> She/he meets the qualifications specified in State</w:t>
      </w:r>
      <w:r w:rsidR="00283B03" w:rsidRPr="002A25DF">
        <w:rPr>
          <w:rFonts w:ascii="Arial" w:hAnsi="Arial" w:cs="Arial"/>
        </w:rPr>
        <w:t xml:space="preserve"> </w:t>
      </w:r>
      <w:r w:rsidR="0098463A" w:rsidRPr="002A25DF">
        <w:rPr>
          <w:rFonts w:ascii="Arial" w:hAnsi="Arial" w:cs="Arial"/>
        </w:rPr>
        <w:t>Statutes and Administrative Rules.</w:t>
      </w:r>
    </w:p>
    <w:p w:rsidR="00283B03" w:rsidRPr="002A25DF" w:rsidRDefault="00283B03" w:rsidP="002A25DF">
      <w:pPr>
        <w:rPr>
          <w:rFonts w:ascii="Arial" w:hAnsi="Arial" w:cs="Arial"/>
        </w:rPr>
      </w:pPr>
    </w:p>
    <w:p w:rsidR="00091086" w:rsidRDefault="0098463A" w:rsidP="00091086">
      <w:pPr>
        <w:rPr>
          <w:rFonts w:ascii="Arial" w:hAnsi="Arial" w:cs="Arial"/>
        </w:rPr>
      </w:pPr>
      <w:r w:rsidRPr="002A25DF">
        <w:rPr>
          <w:rFonts w:ascii="Arial" w:hAnsi="Arial" w:cs="Arial"/>
        </w:rPr>
        <w:t>A generalized public health nursing program includes components of professional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nursing practice such as direct care, risk assessment, health education, and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 xml:space="preserve">counseling. </w:t>
      </w:r>
      <w:r w:rsidR="00091086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Also included are the distinguishing components of public health nursing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practice:</w:t>
      </w:r>
      <w:r w:rsidR="00091086">
        <w:rPr>
          <w:rFonts w:ascii="Arial" w:hAnsi="Arial" w:cs="Arial"/>
        </w:rPr>
        <w:t xml:space="preserve">  </w:t>
      </w:r>
      <w:r w:rsidR="00091086" w:rsidRPr="00091086">
        <w:rPr>
          <w:rFonts w:ascii="Arial" w:hAnsi="Arial" w:cs="Arial"/>
        </w:rPr>
        <w:t>1) community analysis; 2) case finding and concern for those who do not</w:t>
      </w:r>
      <w:r w:rsidR="00091086">
        <w:rPr>
          <w:rFonts w:ascii="Arial" w:hAnsi="Arial" w:cs="Arial"/>
        </w:rPr>
        <w:t xml:space="preserve"> </w:t>
      </w:r>
      <w:r w:rsidR="00091086" w:rsidRPr="00091086">
        <w:rPr>
          <w:rFonts w:ascii="Arial" w:hAnsi="Arial" w:cs="Arial"/>
        </w:rPr>
        <w:t>present themselves for care; 3) an emphasis on prevention at the most appropriate</w:t>
      </w:r>
      <w:r w:rsidR="00091086">
        <w:rPr>
          <w:rFonts w:ascii="Arial" w:hAnsi="Arial" w:cs="Arial"/>
        </w:rPr>
        <w:t xml:space="preserve"> </w:t>
      </w:r>
      <w:r w:rsidR="00091086" w:rsidRPr="00091086">
        <w:rPr>
          <w:rFonts w:ascii="Arial" w:hAnsi="Arial" w:cs="Arial"/>
        </w:rPr>
        <w:t>level; and 4) referral to other agencies to ensure comprehensive health services.</w:t>
      </w:r>
    </w:p>
    <w:p w:rsidR="00091086" w:rsidRPr="00091086" w:rsidRDefault="00091086" w:rsidP="00091086">
      <w:pPr>
        <w:rPr>
          <w:rFonts w:ascii="Arial" w:hAnsi="Arial" w:cs="Arial"/>
        </w:rPr>
      </w:pPr>
    </w:p>
    <w:p w:rsidR="0098463A" w:rsidRPr="002A25DF" w:rsidRDefault="0098463A" w:rsidP="002A25DF">
      <w:pPr>
        <w:rPr>
          <w:rFonts w:ascii="Arial" w:hAnsi="Arial" w:cs="Arial"/>
        </w:rPr>
      </w:pPr>
      <w:r w:rsidRPr="002A25DF">
        <w:rPr>
          <w:rFonts w:ascii="Arial" w:hAnsi="Arial" w:cs="Arial"/>
        </w:rPr>
        <w:t>PHN services are not limited to a specific segment of the population designated by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age, setting, or health problem.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 xml:space="preserve"> Health promotion, health maintenance, coordination,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and continuity of care are utilized in a holistic approach to the family, group, and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community according to established program priorities consistent with identified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community needs and expectations.</w:t>
      </w:r>
    </w:p>
    <w:p w:rsidR="00283B03" w:rsidRPr="002A25DF" w:rsidRDefault="00283B03" w:rsidP="002A25DF">
      <w:pPr>
        <w:rPr>
          <w:rFonts w:ascii="Arial" w:hAnsi="Arial" w:cs="Arial"/>
        </w:rPr>
      </w:pPr>
    </w:p>
    <w:p w:rsidR="0098463A" w:rsidRPr="002A25DF" w:rsidRDefault="00091086" w:rsidP="002A25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98463A" w:rsidRPr="002A25DF">
        <w:rPr>
          <w:rFonts w:ascii="Arial" w:hAnsi="Arial" w:cs="Arial"/>
          <w:b/>
        </w:rPr>
        <w:lastRenderedPageBreak/>
        <w:t>What is a Public Health Sanitarian?</w:t>
      </w:r>
    </w:p>
    <w:p w:rsidR="00283B03" w:rsidRPr="002A25DF" w:rsidRDefault="00283B03" w:rsidP="002A25DF">
      <w:pPr>
        <w:rPr>
          <w:rFonts w:ascii="Arial" w:hAnsi="Arial" w:cs="Arial"/>
          <w:b/>
        </w:rPr>
      </w:pPr>
    </w:p>
    <w:p w:rsidR="0098463A" w:rsidRPr="002A25DF" w:rsidRDefault="0098463A" w:rsidP="002A25DF">
      <w:pPr>
        <w:rPr>
          <w:rFonts w:ascii="Arial" w:hAnsi="Arial" w:cs="Arial"/>
        </w:rPr>
      </w:pPr>
      <w:r w:rsidRPr="002A25DF">
        <w:rPr>
          <w:rFonts w:ascii="Arial" w:hAnsi="Arial" w:cs="Arial"/>
        </w:rPr>
        <w:t>The public health sanitarian is an environmental specialist who, through education,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training, and experience applies this knowledge and skill in the protection of both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 xml:space="preserve">human and environmental health. 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This individual must meet the qualifications as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specified in State Statutes and Administrative Rules.</w:t>
      </w:r>
    </w:p>
    <w:p w:rsidR="00283B03" w:rsidRPr="002A25DF" w:rsidRDefault="00283B03" w:rsidP="002A25DF">
      <w:pPr>
        <w:rPr>
          <w:rFonts w:ascii="Arial" w:hAnsi="Arial" w:cs="Arial"/>
        </w:rPr>
      </w:pPr>
    </w:p>
    <w:p w:rsidR="0098463A" w:rsidRPr="002A25DF" w:rsidRDefault="0098463A" w:rsidP="002A25DF">
      <w:pPr>
        <w:rPr>
          <w:rFonts w:ascii="Arial" w:hAnsi="Arial" w:cs="Arial"/>
        </w:rPr>
      </w:pPr>
      <w:r w:rsidRPr="002A25DF">
        <w:rPr>
          <w:rFonts w:ascii="Arial" w:hAnsi="Arial" w:cs="Arial"/>
        </w:rPr>
        <w:t>A generalized environmental health program is directed toward the assessment,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control and prevention of environmental factors that may adversely affect the health,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comfort, safety or well-being of individuals.</w:t>
      </w:r>
    </w:p>
    <w:p w:rsidR="00283B03" w:rsidRPr="002A25DF" w:rsidRDefault="00283B03" w:rsidP="002A25DF">
      <w:pPr>
        <w:rPr>
          <w:rFonts w:ascii="Arial" w:hAnsi="Arial" w:cs="Arial"/>
        </w:rPr>
      </w:pPr>
    </w:p>
    <w:p w:rsidR="0098463A" w:rsidRPr="002A25DF" w:rsidRDefault="0098463A" w:rsidP="002A25DF">
      <w:pPr>
        <w:rPr>
          <w:rFonts w:ascii="Arial" w:hAnsi="Arial" w:cs="Arial"/>
          <w:b/>
        </w:rPr>
      </w:pPr>
      <w:r w:rsidRPr="002A25DF">
        <w:rPr>
          <w:rFonts w:ascii="Arial" w:hAnsi="Arial" w:cs="Arial"/>
          <w:b/>
        </w:rPr>
        <w:t>What is a Public Health Nutritionist?</w:t>
      </w:r>
    </w:p>
    <w:p w:rsidR="0099709E" w:rsidRDefault="0099709E" w:rsidP="0099709E">
      <w:pPr>
        <w:rPr>
          <w:rFonts w:ascii="Arial" w:hAnsi="Arial" w:cs="Arial"/>
        </w:rPr>
      </w:pPr>
    </w:p>
    <w:p w:rsidR="0099709E" w:rsidRPr="0099709E" w:rsidRDefault="0099709E" w:rsidP="0099709E">
      <w:pPr>
        <w:rPr>
          <w:rFonts w:ascii="Arial" w:hAnsi="Arial" w:cs="Arial"/>
        </w:rPr>
      </w:pPr>
      <w:r w:rsidRPr="0099709E">
        <w:rPr>
          <w:rFonts w:ascii="Arial" w:hAnsi="Arial" w:cs="Arial"/>
        </w:rPr>
        <w:t>A public health nutritionist is a dietitian registered by the Commission on Dietetic Registration, the credentialing agency of the American Dietetic Association, and certified by the Department of Regulation and Licensing under s448.70 (1m), who:</w:t>
      </w:r>
    </w:p>
    <w:p w:rsidR="0099709E" w:rsidRPr="0099709E" w:rsidRDefault="0099709E" w:rsidP="0099709E">
      <w:pPr>
        <w:rPr>
          <w:rFonts w:ascii="Arial" w:hAnsi="Arial" w:cs="Arial"/>
        </w:rPr>
      </w:pPr>
    </w:p>
    <w:p w:rsidR="0099709E" w:rsidRPr="0099709E" w:rsidRDefault="0099709E" w:rsidP="0099709E">
      <w:pPr>
        <w:rPr>
          <w:rFonts w:ascii="Arial" w:hAnsi="Arial" w:cs="Arial"/>
        </w:rPr>
      </w:pPr>
      <w:r w:rsidRPr="0099709E">
        <w:rPr>
          <w:rFonts w:ascii="Arial" w:hAnsi="Arial" w:cs="Arial"/>
        </w:rPr>
        <w:t xml:space="preserve">1) </w:t>
      </w:r>
      <w:proofErr w:type="gramStart"/>
      <w:r w:rsidRPr="0099709E">
        <w:rPr>
          <w:rFonts w:ascii="Arial" w:hAnsi="Arial" w:cs="Arial"/>
        </w:rPr>
        <w:t>creates</w:t>
      </w:r>
      <w:proofErr w:type="gramEnd"/>
      <w:r w:rsidRPr="0099709E">
        <w:rPr>
          <w:rFonts w:ascii="Arial" w:hAnsi="Arial" w:cs="Arial"/>
        </w:rPr>
        <w:t xml:space="preserve"> partnerships in the community to assure adequate and appropriate food and nutrition resources for the whole population, all ages and life stages;</w:t>
      </w:r>
    </w:p>
    <w:p w:rsidR="0099709E" w:rsidRPr="0099709E" w:rsidRDefault="0099709E" w:rsidP="0099709E">
      <w:pPr>
        <w:rPr>
          <w:rFonts w:ascii="Arial" w:hAnsi="Arial" w:cs="Arial"/>
        </w:rPr>
      </w:pPr>
      <w:r w:rsidRPr="0099709E">
        <w:rPr>
          <w:rFonts w:ascii="Arial" w:hAnsi="Arial" w:cs="Arial"/>
        </w:rPr>
        <w:t xml:space="preserve">2) </w:t>
      </w:r>
      <w:proofErr w:type="gramStart"/>
      <w:r w:rsidRPr="0099709E">
        <w:rPr>
          <w:rFonts w:ascii="Arial" w:hAnsi="Arial" w:cs="Arial"/>
        </w:rPr>
        <w:t>facilitates</w:t>
      </w:r>
      <w:proofErr w:type="gramEnd"/>
      <w:r w:rsidRPr="0099709E">
        <w:rPr>
          <w:rFonts w:ascii="Arial" w:hAnsi="Arial" w:cs="Arial"/>
        </w:rPr>
        <w:t xml:space="preserve"> nutrition system and policy changes in the community;</w:t>
      </w:r>
    </w:p>
    <w:p w:rsidR="0099709E" w:rsidRPr="0099709E" w:rsidRDefault="0099709E" w:rsidP="0099709E">
      <w:pPr>
        <w:rPr>
          <w:rFonts w:ascii="Arial" w:hAnsi="Arial" w:cs="Arial"/>
        </w:rPr>
      </w:pPr>
      <w:r w:rsidRPr="0099709E">
        <w:rPr>
          <w:rFonts w:ascii="Arial" w:hAnsi="Arial" w:cs="Arial"/>
        </w:rPr>
        <w:t xml:space="preserve">3) </w:t>
      </w:r>
      <w:proofErr w:type="gramStart"/>
      <w:r w:rsidRPr="0099709E">
        <w:rPr>
          <w:rFonts w:ascii="Arial" w:hAnsi="Arial" w:cs="Arial"/>
        </w:rPr>
        <w:t>assures</w:t>
      </w:r>
      <w:proofErr w:type="gramEnd"/>
      <w:r w:rsidRPr="0099709E">
        <w:rPr>
          <w:rFonts w:ascii="Arial" w:hAnsi="Arial" w:cs="Arial"/>
        </w:rPr>
        <w:t xml:space="preserve"> nutrition expertise and leadership in programs, services, and those community initiatives focused on nu</w:t>
      </w:r>
      <w:r>
        <w:rPr>
          <w:rFonts w:ascii="Arial" w:hAnsi="Arial" w:cs="Arial"/>
        </w:rPr>
        <w:t>t</w:t>
      </w:r>
      <w:r w:rsidRPr="0099709E">
        <w:rPr>
          <w:rFonts w:ascii="Arial" w:hAnsi="Arial" w:cs="Arial"/>
        </w:rPr>
        <w:t>ritional health improvement; and</w:t>
      </w:r>
    </w:p>
    <w:p w:rsidR="0099709E" w:rsidRPr="0099709E" w:rsidRDefault="0099709E" w:rsidP="0099709E">
      <w:pPr>
        <w:rPr>
          <w:rFonts w:ascii="Arial" w:hAnsi="Arial" w:cs="Arial"/>
        </w:rPr>
      </w:pPr>
      <w:r w:rsidRPr="0099709E">
        <w:rPr>
          <w:rFonts w:ascii="Arial" w:hAnsi="Arial" w:cs="Arial"/>
        </w:rPr>
        <w:t xml:space="preserve">4) </w:t>
      </w:r>
      <w:proofErr w:type="gramStart"/>
      <w:r w:rsidRPr="0099709E">
        <w:rPr>
          <w:rFonts w:ascii="Arial" w:hAnsi="Arial" w:cs="Arial"/>
        </w:rPr>
        <w:t>assesses</w:t>
      </w:r>
      <w:proofErr w:type="gramEnd"/>
      <w:r w:rsidRPr="0099709E">
        <w:rPr>
          <w:rFonts w:ascii="Arial" w:hAnsi="Arial" w:cs="Arial"/>
        </w:rPr>
        <w:t xml:space="preserve"> the whole community or targeted groups of the population to identify priority areas for population-based nutrition intervention.</w:t>
      </w:r>
    </w:p>
    <w:p w:rsidR="0099709E" w:rsidRPr="0099709E" w:rsidRDefault="0099709E" w:rsidP="0099709E">
      <w:pPr>
        <w:rPr>
          <w:rFonts w:ascii="Arial" w:hAnsi="Arial" w:cs="Arial"/>
        </w:rPr>
      </w:pPr>
    </w:p>
    <w:p w:rsidR="00283B03" w:rsidRDefault="0099709E" w:rsidP="0099709E">
      <w:pPr>
        <w:rPr>
          <w:rFonts w:ascii="Arial" w:hAnsi="Arial" w:cs="Arial"/>
        </w:rPr>
      </w:pPr>
      <w:r w:rsidRPr="0099709E">
        <w:rPr>
          <w:rFonts w:ascii="Arial" w:hAnsi="Arial" w:cs="Arial"/>
        </w:rPr>
        <w:t>Public health nu</w:t>
      </w:r>
      <w:r>
        <w:rPr>
          <w:rFonts w:ascii="Arial" w:hAnsi="Arial" w:cs="Arial"/>
        </w:rPr>
        <w:t>t</w:t>
      </w:r>
      <w:r w:rsidRPr="0099709E">
        <w:rPr>
          <w:rFonts w:ascii="Arial" w:hAnsi="Arial" w:cs="Arial"/>
        </w:rPr>
        <w:t>rition efforts are primarily focused on nutrition behaviors, the nutrition environment, and food and nutrition policy.</w:t>
      </w:r>
    </w:p>
    <w:p w:rsidR="00283B03" w:rsidRPr="002A25DF" w:rsidRDefault="00283B03" w:rsidP="002A25DF">
      <w:pPr>
        <w:rPr>
          <w:rFonts w:ascii="Arial" w:hAnsi="Arial" w:cs="Arial"/>
        </w:rPr>
      </w:pPr>
    </w:p>
    <w:p w:rsidR="0098463A" w:rsidRPr="002A25DF" w:rsidRDefault="0098463A" w:rsidP="002A25DF">
      <w:pPr>
        <w:rPr>
          <w:rFonts w:ascii="Arial" w:hAnsi="Arial" w:cs="Arial"/>
          <w:b/>
        </w:rPr>
      </w:pPr>
      <w:r w:rsidRPr="002A25DF">
        <w:rPr>
          <w:rFonts w:ascii="Arial" w:hAnsi="Arial" w:cs="Arial"/>
          <w:b/>
        </w:rPr>
        <w:t>What is a Public Health Educator?</w:t>
      </w:r>
    </w:p>
    <w:p w:rsidR="00283B03" w:rsidRPr="002A25DF" w:rsidRDefault="00283B03" w:rsidP="002A25DF">
      <w:pPr>
        <w:rPr>
          <w:rFonts w:ascii="Arial" w:hAnsi="Arial" w:cs="Arial"/>
          <w:b/>
        </w:rPr>
      </w:pPr>
    </w:p>
    <w:p w:rsidR="0098463A" w:rsidRPr="002A25DF" w:rsidRDefault="0098463A" w:rsidP="002A25DF">
      <w:pPr>
        <w:rPr>
          <w:rFonts w:ascii="Arial" w:hAnsi="Arial" w:cs="Arial"/>
        </w:rPr>
      </w:pPr>
      <w:r w:rsidRPr="002A25DF">
        <w:rPr>
          <w:rFonts w:ascii="Arial" w:hAnsi="Arial" w:cs="Arial"/>
        </w:rPr>
        <w:t>A public health educator is a professional that has education or experience in the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science of health education.</w:t>
      </w:r>
    </w:p>
    <w:p w:rsidR="00283B03" w:rsidRPr="002A25DF" w:rsidRDefault="00283B03" w:rsidP="002A25DF">
      <w:pPr>
        <w:rPr>
          <w:rFonts w:ascii="Arial" w:hAnsi="Arial" w:cs="Arial"/>
        </w:rPr>
      </w:pPr>
    </w:p>
    <w:p w:rsidR="0098463A" w:rsidRPr="002A25DF" w:rsidRDefault="0098463A" w:rsidP="002A25DF">
      <w:pPr>
        <w:rPr>
          <w:rFonts w:ascii="Arial" w:hAnsi="Arial" w:cs="Arial"/>
        </w:rPr>
      </w:pPr>
      <w:r w:rsidRPr="002A25DF">
        <w:rPr>
          <w:rFonts w:ascii="Arial" w:hAnsi="Arial" w:cs="Arial"/>
        </w:rPr>
        <w:t>Public health educators assess individual and community needs, plan and implement</w:t>
      </w:r>
      <w:r w:rsidR="00283B03" w:rsidRPr="002A25DF">
        <w:rPr>
          <w:rFonts w:ascii="Arial" w:hAnsi="Arial" w:cs="Arial"/>
        </w:rPr>
        <w:t xml:space="preserve"> </w:t>
      </w:r>
      <w:r w:rsidRPr="002A25DF">
        <w:rPr>
          <w:rFonts w:ascii="Arial" w:hAnsi="Arial" w:cs="Arial"/>
        </w:rPr>
        <w:t>effective health education programs and evaluate the success of the program.</w:t>
      </w:r>
    </w:p>
    <w:sectPr w:rsidR="0098463A" w:rsidRPr="002A25DF" w:rsidSect="0089688F">
      <w:pgSz w:w="12240" w:h="15840"/>
      <w:pgMar w:top="1440" w:right="158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11D8"/>
    <w:multiLevelType w:val="hybridMultilevel"/>
    <w:tmpl w:val="A22AC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3A"/>
    <w:rsid w:val="00091086"/>
    <w:rsid w:val="00156934"/>
    <w:rsid w:val="00283B03"/>
    <w:rsid w:val="002A25DF"/>
    <w:rsid w:val="0089688F"/>
    <w:rsid w:val="0098463A"/>
    <w:rsid w:val="009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WORKS IN PUBLIC HEALTH AND WHAT DO THEY DO</vt:lpstr>
    </vt:vector>
  </TitlesOfParts>
  <Company>DHFS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WORKS IN PUBLIC HEALTH AND WHAT DO THEY DO</dc:title>
  <dc:creator>DHFS</dc:creator>
  <cp:lastModifiedBy>Kopetskie, Karen M</cp:lastModifiedBy>
  <cp:revision>2</cp:revision>
  <cp:lastPrinted>2006-04-17T19:31:00Z</cp:lastPrinted>
  <dcterms:created xsi:type="dcterms:W3CDTF">2019-12-12T22:25:00Z</dcterms:created>
  <dcterms:modified xsi:type="dcterms:W3CDTF">2019-12-12T22:25:00Z</dcterms:modified>
</cp:coreProperties>
</file>