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40" w:rsidRPr="00B60040" w:rsidRDefault="00B60040" w:rsidP="00B6004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60040">
        <w:rPr>
          <w:b/>
          <w:sz w:val="24"/>
          <w:szCs w:val="24"/>
        </w:rPr>
        <w:t>Collaborative Solutions on Steroids – The Power of “Collective Impact”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1445"/>
        <w:gridCol w:w="2155"/>
        <w:gridCol w:w="3078"/>
      </w:tblGrid>
      <w:tr w:rsidR="008423A6" w:rsidTr="00F40E55"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8423A6" w:rsidRDefault="008423A6" w:rsidP="008423A6">
            <w:pPr>
              <w:jc w:val="both"/>
            </w:pPr>
          </w:p>
          <w:p w:rsidR="008423A6" w:rsidRPr="00B60040" w:rsidRDefault="008423A6" w:rsidP="008423A6">
            <w:pPr>
              <w:jc w:val="both"/>
              <w:rPr>
                <w:b/>
                <w:sz w:val="24"/>
                <w:szCs w:val="24"/>
              </w:rPr>
            </w:pPr>
            <w:r w:rsidRPr="00B60040">
              <w:rPr>
                <w:b/>
                <w:sz w:val="24"/>
                <w:szCs w:val="24"/>
              </w:rPr>
              <w:t xml:space="preserve">Community Health Problem: </w:t>
            </w:r>
          </w:p>
          <w:p w:rsidR="008423A6" w:rsidRDefault="008423A6"/>
          <w:p w:rsidR="008423A6" w:rsidRDefault="008423A6"/>
          <w:p w:rsidR="008423A6" w:rsidRDefault="008423A6"/>
          <w:p w:rsidR="008423A6" w:rsidRDefault="008423A6"/>
        </w:tc>
      </w:tr>
      <w:tr w:rsidR="008423A6" w:rsidTr="008423A6">
        <w:tc>
          <w:tcPr>
            <w:tcW w:w="2898" w:type="dxa"/>
            <w:tcBorders>
              <w:left w:val="nil"/>
              <w:right w:val="nil"/>
            </w:tcBorders>
          </w:tcPr>
          <w:p w:rsidR="008423A6" w:rsidRDefault="008423A6"/>
          <w:p w:rsidR="008423A6" w:rsidRDefault="008423A6"/>
          <w:p w:rsidR="008423A6" w:rsidRDefault="008423A6">
            <w:r w:rsidRPr="00B6004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DFCEE0" wp14:editId="701034D9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34925</wp:posOffset>
                      </wp:positionV>
                      <wp:extent cx="1682115" cy="609600"/>
                      <wp:effectExtent l="0" t="0" r="13335" b="19050"/>
                      <wp:wrapNone/>
                      <wp:docPr id="2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115" cy="609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23A6" w:rsidRDefault="008423A6" w:rsidP="00B600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/>
                                      <w:kern w:val="24"/>
                                      <w:sz w:val="28"/>
                                      <w:szCs w:val="28"/>
                                    </w:rPr>
                                    <w:t>Common Agenda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" o:spid="_x0000_s1026" style="position:absolute;margin-left:.7pt;margin-top:2.75pt;width:132.45pt;height:4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" fillcolor="#8064a2 [3207]" strokecolor="#243f60 [1604]" strokeweight="2pt">
                      <v:textbox>
                        <w:txbxContent>
                          <w:p w:rsidR="008423A6" w:rsidRDefault="008423A6" w:rsidP="00B600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Common Agenda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423A6" w:rsidRDefault="008423A6"/>
          <w:p w:rsidR="008423A6" w:rsidRDefault="008423A6"/>
          <w:p w:rsidR="008423A6" w:rsidRDefault="008423A6"/>
          <w:p w:rsidR="008423A6" w:rsidRDefault="008423A6"/>
          <w:p w:rsidR="008423A6" w:rsidRDefault="008423A6">
            <w:r>
              <w:rPr>
                <w:noProof/>
              </w:rPr>
              <w:drawing>
                <wp:inline distT="0" distB="0" distL="0" distR="0" wp14:anchorId="38C861FE" wp14:editId="7A641C2B">
                  <wp:extent cx="1701165" cy="6400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423A6" w:rsidRDefault="008423A6"/>
          <w:p w:rsidR="008423A6" w:rsidRDefault="008423A6">
            <w:r w:rsidRPr="00B6004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99A816" wp14:editId="3AD2479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121285</wp:posOffset>
                      </wp:positionV>
                      <wp:extent cx="1682115" cy="609600"/>
                      <wp:effectExtent l="0" t="0" r="13335" b="19050"/>
                      <wp:wrapNone/>
                      <wp:docPr id="4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115" cy="609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23A6" w:rsidRDefault="008423A6" w:rsidP="00B600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/>
                                      <w:kern w:val="24"/>
                                      <w:sz w:val="28"/>
                                      <w:szCs w:val="28"/>
                                    </w:rPr>
                                    <w:t>Mutually Reinforcing Activities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3" o:spid="_x0000_s1027" style="position:absolute;margin-left:.95pt;margin-top:9.55pt;width:132.45pt;height:4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" fillcolor="#c0504d [3205]" strokecolor="#c0504d [3205]" strokeweight="2pt">
                      <v:textbox>
                        <w:txbxContent>
                          <w:p w:rsidR="008423A6" w:rsidRDefault="008423A6" w:rsidP="00B600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Mutually Reinforcing Activities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423A6" w:rsidRDefault="008423A6"/>
          <w:p w:rsidR="008423A6" w:rsidRDefault="008423A6"/>
          <w:p w:rsidR="008423A6" w:rsidRDefault="008423A6"/>
          <w:p w:rsidR="008423A6" w:rsidRDefault="008423A6"/>
          <w:p w:rsidR="008423A6" w:rsidRDefault="008423A6"/>
          <w:p w:rsidR="008423A6" w:rsidRDefault="008423A6">
            <w:r>
              <w:rPr>
                <w:noProof/>
              </w:rPr>
              <w:drawing>
                <wp:inline distT="0" distB="0" distL="0" distR="0" wp14:anchorId="3011E9A4" wp14:editId="3A3CF45F">
                  <wp:extent cx="1701165" cy="6337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423A6" w:rsidRDefault="008423A6"/>
          <w:p w:rsidR="008423A6" w:rsidRDefault="008423A6"/>
          <w:p w:rsidR="008423A6" w:rsidRDefault="008423A6">
            <w:r>
              <w:rPr>
                <w:noProof/>
              </w:rPr>
              <w:drawing>
                <wp:inline distT="0" distB="0" distL="0" distR="0" wp14:anchorId="4F77B867" wp14:editId="3EEA23BB">
                  <wp:extent cx="1701165" cy="6337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423A6" w:rsidRDefault="008423A6"/>
        </w:tc>
        <w:tc>
          <w:tcPr>
            <w:tcW w:w="3600" w:type="dxa"/>
            <w:gridSpan w:val="2"/>
            <w:tcBorders>
              <w:left w:val="nil"/>
            </w:tcBorders>
          </w:tcPr>
          <w:p w:rsidR="008423A6" w:rsidRDefault="008423A6"/>
          <w:p w:rsidR="008423A6" w:rsidRPr="008423A6" w:rsidRDefault="008423A6" w:rsidP="008423A6">
            <w:pPr>
              <w:jc w:val="center"/>
              <w:rPr>
                <w:b/>
                <w:sz w:val="24"/>
                <w:szCs w:val="24"/>
              </w:rPr>
            </w:pPr>
            <w:r w:rsidRPr="008423A6">
              <w:rPr>
                <w:b/>
                <w:sz w:val="24"/>
                <w:szCs w:val="24"/>
              </w:rPr>
              <w:t>Current State</w:t>
            </w:r>
          </w:p>
        </w:tc>
        <w:tc>
          <w:tcPr>
            <w:tcW w:w="3078" w:type="dxa"/>
            <w:tcBorders>
              <w:right w:val="nil"/>
            </w:tcBorders>
          </w:tcPr>
          <w:p w:rsidR="008423A6" w:rsidRDefault="008423A6"/>
          <w:p w:rsidR="008423A6" w:rsidRPr="00B60040" w:rsidRDefault="008423A6" w:rsidP="00B60040">
            <w:pPr>
              <w:jc w:val="center"/>
              <w:rPr>
                <w:b/>
                <w:sz w:val="24"/>
                <w:szCs w:val="24"/>
              </w:rPr>
            </w:pPr>
            <w:r w:rsidRPr="00B60040">
              <w:rPr>
                <w:b/>
                <w:sz w:val="24"/>
                <w:szCs w:val="24"/>
              </w:rPr>
              <w:t>Future State</w:t>
            </w:r>
          </w:p>
        </w:tc>
      </w:tr>
      <w:tr w:rsidR="008423A6" w:rsidTr="008423A6">
        <w:tc>
          <w:tcPr>
            <w:tcW w:w="4343" w:type="dxa"/>
            <w:gridSpan w:val="2"/>
            <w:tcBorders>
              <w:left w:val="nil"/>
              <w:right w:val="nil"/>
            </w:tcBorders>
          </w:tcPr>
          <w:p w:rsidR="008423A6" w:rsidRDefault="008423A6"/>
        </w:tc>
        <w:tc>
          <w:tcPr>
            <w:tcW w:w="5233" w:type="dxa"/>
            <w:gridSpan w:val="2"/>
            <w:tcBorders>
              <w:left w:val="nil"/>
              <w:right w:val="nil"/>
            </w:tcBorders>
          </w:tcPr>
          <w:p w:rsidR="008423A6" w:rsidRDefault="008423A6"/>
          <w:p w:rsidR="008423A6" w:rsidRPr="00B60040" w:rsidRDefault="008423A6" w:rsidP="00B60040">
            <w:pPr>
              <w:rPr>
                <w:b/>
                <w:sz w:val="24"/>
                <w:szCs w:val="24"/>
              </w:rPr>
            </w:pPr>
            <w:r w:rsidRPr="00B60040">
              <w:rPr>
                <w:b/>
                <w:sz w:val="24"/>
                <w:szCs w:val="24"/>
              </w:rPr>
              <w:t>IMPLICATIONS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8423A6" w:rsidRDefault="008423A6"/>
          <w:p w:rsidR="008423A6" w:rsidRDefault="008423A6"/>
          <w:p w:rsidR="008423A6" w:rsidRDefault="008423A6"/>
          <w:p w:rsidR="008423A6" w:rsidRDefault="008423A6"/>
          <w:p w:rsidR="008423A6" w:rsidRDefault="008423A6"/>
          <w:p w:rsidR="008423A6" w:rsidRDefault="008423A6"/>
          <w:p w:rsidR="008423A6" w:rsidRDefault="008423A6"/>
        </w:tc>
      </w:tr>
    </w:tbl>
    <w:p w:rsidR="00B60040" w:rsidRDefault="00B60040"/>
    <w:sectPr w:rsidR="00B60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40"/>
    <w:rsid w:val="004A041A"/>
    <w:rsid w:val="008423A6"/>
    <w:rsid w:val="00AA2A61"/>
    <w:rsid w:val="00B6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600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600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City-County IT Commission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Theurer</dc:creator>
  <cp:lastModifiedBy>LaBrasca, Jamie  A</cp:lastModifiedBy>
  <cp:revision>2</cp:revision>
  <cp:lastPrinted>2015-04-13T16:14:00Z</cp:lastPrinted>
  <dcterms:created xsi:type="dcterms:W3CDTF">2017-04-12T20:48:00Z</dcterms:created>
  <dcterms:modified xsi:type="dcterms:W3CDTF">2017-04-12T20:48:00Z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