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BB2D" w14:textId="15FD548E" w:rsidR="00846069" w:rsidRDefault="00846069" w:rsidP="001A17FD"/>
    <w:p w14:paraId="32A19338" w14:textId="77777777" w:rsidR="00932091" w:rsidRPr="00846069" w:rsidRDefault="00932091" w:rsidP="001A17FD"/>
    <w:p w14:paraId="62F8B44B" w14:textId="77777777" w:rsidR="00C971C3" w:rsidRPr="00C971C3" w:rsidRDefault="00C971C3" w:rsidP="001A17FD">
      <w:pPr>
        <w:rPr>
          <w:i/>
          <w:color w:val="0000FF"/>
        </w:rPr>
      </w:pPr>
      <w:r w:rsidRPr="00C971C3">
        <w:rPr>
          <w:i/>
          <w:color w:val="0000FF"/>
        </w:rPr>
        <w:t>[Note: MCOs can format the cover page and handbook however they wish (e.g., insert photos, use different font</w:t>
      </w:r>
      <w:r w:rsidR="00C27FE8">
        <w:rPr>
          <w:i/>
          <w:color w:val="0000FF"/>
        </w:rPr>
        <w:t xml:space="preserve"> type</w:t>
      </w:r>
      <w:r w:rsidRPr="00C971C3">
        <w:rPr>
          <w:i/>
          <w:color w:val="0000FF"/>
        </w:rPr>
        <w:t>s, change style</w:t>
      </w:r>
      <w:r>
        <w:rPr>
          <w:i/>
          <w:color w:val="0000FF"/>
        </w:rPr>
        <w:t>,</w:t>
      </w:r>
      <w:r w:rsidR="00D24A49">
        <w:rPr>
          <w:i/>
          <w:color w:val="0000FF"/>
        </w:rPr>
        <w:t xml:space="preserve"> </w:t>
      </w:r>
      <w:r w:rsidR="00843401">
        <w:rPr>
          <w:i/>
          <w:color w:val="0000FF"/>
        </w:rPr>
        <w:t>margins</w:t>
      </w:r>
      <w:r w:rsidR="00D24A49">
        <w:rPr>
          <w:i/>
          <w:color w:val="0000FF"/>
        </w:rPr>
        <w:t>,</w:t>
      </w:r>
      <w:r>
        <w:rPr>
          <w:i/>
          <w:color w:val="0000FF"/>
        </w:rPr>
        <w:t xml:space="preserve"> etc</w:t>
      </w:r>
      <w:r w:rsidRPr="00C971C3">
        <w:rPr>
          <w:i/>
          <w:color w:val="0000FF"/>
        </w:rPr>
        <w:t>.</w:t>
      </w:r>
      <w:r w:rsidR="00F67CAA">
        <w:rPr>
          <w:i/>
          <w:color w:val="0000FF"/>
        </w:rPr>
        <w:t>)</w:t>
      </w:r>
      <w:r w:rsidRPr="00C971C3">
        <w:rPr>
          <w:i/>
          <w:color w:val="0000FF"/>
        </w:rPr>
        <w:t xml:space="preserve"> </w:t>
      </w:r>
      <w:r>
        <w:rPr>
          <w:i/>
          <w:color w:val="0000FF"/>
        </w:rPr>
        <w:t>However,</w:t>
      </w:r>
      <w:r w:rsidR="00C22CD0">
        <w:rPr>
          <w:i/>
          <w:color w:val="0000FF"/>
        </w:rPr>
        <w:t xml:space="preserve"> </w:t>
      </w:r>
      <w:r w:rsidR="0062298A">
        <w:rPr>
          <w:i/>
          <w:color w:val="0000FF"/>
        </w:rPr>
        <w:t xml:space="preserve">MCOs </w:t>
      </w:r>
      <w:r w:rsidR="00C22CD0">
        <w:rPr>
          <w:i/>
          <w:color w:val="0000FF"/>
        </w:rPr>
        <w:t>should use</w:t>
      </w:r>
      <w:r w:rsidR="00F4214A">
        <w:rPr>
          <w:i/>
          <w:color w:val="0000FF"/>
        </w:rPr>
        <w:t xml:space="preserve"> plenty of white space and</w:t>
      </w:r>
      <w:r w:rsidR="00C27FE8">
        <w:rPr>
          <w:i/>
          <w:color w:val="0000FF"/>
        </w:rPr>
        <w:t xml:space="preserve"> a font size no smaller than</w:t>
      </w:r>
      <w:r w:rsidR="00274D28">
        <w:rPr>
          <w:i/>
          <w:color w:val="0000FF"/>
        </w:rPr>
        <w:t xml:space="preserve"> 12 pt. M</w:t>
      </w:r>
      <w:r w:rsidRPr="00C971C3">
        <w:rPr>
          <w:i/>
          <w:color w:val="0000FF"/>
        </w:rPr>
        <w:t xml:space="preserve">ust include </w:t>
      </w:r>
      <w:r>
        <w:rPr>
          <w:i/>
          <w:color w:val="0000FF"/>
        </w:rPr>
        <w:t xml:space="preserve">a </w:t>
      </w:r>
      <w:r w:rsidR="00F67CAA">
        <w:rPr>
          <w:i/>
          <w:color w:val="0000FF"/>
        </w:rPr>
        <w:t>t</w:t>
      </w:r>
      <w:r w:rsidRPr="00C971C3">
        <w:rPr>
          <w:i/>
          <w:color w:val="0000FF"/>
        </w:rPr>
        <w:t xml:space="preserve">able of </w:t>
      </w:r>
      <w:r w:rsidR="00F67CAA">
        <w:rPr>
          <w:i/>
          <w:color w:val="0000FF"/>
        </w:rPr>
        <w:t>c</w:t>
      </w:r>
      <w:r w:rsidRPr="00C971C3">
        <w:rPr>
          <w:i/>
          <w:color w:val="0000FF"/>
        </w:rPr>
        <w:t xml:space="preserve">ontents and </w:t>
      </w:r>
      <w:r w:rsidR="00F67CAA">
        <w:rPr>
          <w:i/>
          <w:color w:val="0000FF"/>
        </w:rPr>
        <w:t>the footer</w:t>
      </w:r>
      <w:r w:rsidR="001A17FD">
        <w:rPr>
          <w:i/>
          <w:color w:val="0000FF"/>
        </w:rPr>
        <w:t>s</w:t>
      </w:r>
      <w:r w:rsidR="00F67CAA">
        <w:rPr>
          <w:i/>
          <w:color w:val="0000FF"/>
        </w:rPr>
        <w:t>.</w:t>
      </w:r>
      <w:r w:rsidR="00C8003A">
        <w:rPr>
          <w:i/>
          <w:color w:val="0000FF"/>
        </w:rPr>
        <w:t xml:space="preserve"> Cross-references to specific pages in the handbook should automatically update, but the references are highlighted so MCOs can ensure accuracy before printing.</w:t>
      </w:r>
      <w:r w:rsidRPr="00C971C3">
        <w:rPr>
          <w:i/>
          <w:color w:val="0000FF"/>
        </w:rPr>
        <w:t>]</w:t>
      </w:r>
    </w:p>
    <w:p w14:paraId="7A298054" w14:textId="77777777" w:rsidR="00A9132B" w:rsidRDefault="00A9132B" w:rsidP="00044C6A">
      <w:pPr>
        <w:jc w:val="center"/>
        <w:rPr>
          <w:b/>
          <w:sz w:val="36"/>
          <w:szCs w:val="36"/>
        </w:rPr>
      </w:pPr>
    </w:p>
    <w:p w14:paraId="252D039D" w14:textId="77777777" w:rsidR="003A4D07" w:rsidRPr="00867CC0" w:rsidRDefault="00044C6A" w:rsidP="00867CC0">
      <w:pPr>
        <w:pStyle w:val="Heading5"/>
        <w:rPr>
          <w:b w:val="0"/>
        </w:rPr>
      </w:pPr>
      <w:r w:rsidRPr="00867CC0">
        <w:t>Cover Page</w:t>
      </w:r>
    </w:p>
    <w:p w14:paraId="4AF0637E" w14:textId="77777777" w:rsidR="001A4333" w:rsidRPr="00536C66" w:rsidRDefault="001A4333" w:rsidP="006D35DB">
      <w:pPr>
        <w:jc w:val="center"/>
        <w:rPr>
          <w:b/>
          <w:sz w:val="36"/>
          <w:szCs w:val="36"/>
        </w:rPr>
      </w:pPr>
    </w:p>
    <w:p w14:paraId="0325C13A" w14:textId="77777777" w:rsidR="001A4333" w:rsidRDefault="001A4333" w:rsidP="006D35DB">
      <w:pPr>
        <w:jc w:val="center"/>
        <w:rPr>
          <w:b/>
          <w:sz w:val="36"/>
          <w:szCs w:val="36"/>
        </w:rPr>
      </w:pPr>
    </w:p>
    <w:p w14:paraId="5A72897D" w14:textId="77777777" w:rsidR="00245547" w:rsidRPr="00536C66" w:rsidRDefault="00245547" w:rsidP="006D35DB">
      <w:pPr>
        <w:jc w:val="center"/>
        <w:rPr>
          <w:b/>
          <w:sz w:val="36"/>
          <w:szCs w:val="36"/>
        </w:rPr>
      </w:pPr>
    </w:p>
    <w:p w14:paraId="77115BD2" w14:textId="77777777" w:rsidR="00763AA9" w:rsidRDefault="00394C48" w:rsidP="007C3F98">
      <w:pPr>
        <w:jc w:val="center"/>
        <w:rPr>
          <w:b/>
          <w:sz w:val="56"/>
          <w:szCs w:val="36"/>
        </w:rPr>
      </w:pPr>
      <w:r>
        <w:rPr>
          <w:b/>
          <w:sz w:val="56"/>
          <w:szCs w:val="36"/>
        </w:rPr>
        <w:t>Family Care</w:t>
      </w:r>
      <w:r>
        <w:rPr>
          <w:b/>
          <w:sz w:val="56"/>
          <w:szCs w:val="36"/>
        </w:rPr>
        <w:br/>
      </w:r>
      <w:r w:rsidR="00516BC7" w:rsidRPr="001A4333">
        <w:rPr>
          <w:b/>
          <w:sz w:val="56"/>
          <w:szCs w:val="36"/>
        </w:rPr>
        <w:t>Member Handbook</w:t>
      </w:r>
    </w:p>
    <w:p w14:paraId="6FFC8F35" w14:textId="77777777" w:rsidR="00245547" w:rsidRDefault="00245547" w:rsidP="007C3F98">
      <w:pPr>
        <w:jc w:val="center"/>
        <w:rPr>
          <w:b/>
          <w:sz w:val="56"/>
          <w:szCs w:val="36"/>
        </w:rPr>
      </w:pPr>
    </w:p>
    <w:p w14:paraId="470ED146" w14:textId="77777777" w:rsidR="00245547" w:rsidRDefault="00245547" w:rsidP="00245547">
      <w:pPr>
        <w:jc w:val="center"/>
        <w:rPr>
          <w:b/>
          <w:sz w:val="56"/>
          <w:szCs w:val="36"/>
        </w:rPr>
      </w:pPr>
      <w:r w:rsidRPr="00245547">
        <w:rPr>
          <w:b/>
          <w:sz w:val="56"/>
          <w:szCs w:val="36"/>
        </w:rPr>
        <w:t>TEMPLATE</w:t>
      </w:r>
    </w:p>
    <w:p w14:paraId="1E7F4F5C" w14:textId="77777777" w:rsidR="00245547" w:rsidRDefault="00245547" w:rsidP="00245547">
      <w:pPr>
        <w:jc w:val="center"/>
        <w:rPr>
          <w:b/>
          <w:i/>
          <w:sz w:val="40"/>
          <w:szCs w:val="36"/>
        </w:rPr>
      </w:pPr>
    </w:p>
    <w:p w14:paraId="1514499A" w14:textId="77777777" w:rsidR="00245547" w:rsidRPr="00245547" w:rsidRDefault="002500C8" w:rsidP="00245547">
      <w:pPr>
        <w:jc w:val="center"/>
        <w:rPr>
          <w:b/>
          <w:i/>
          <w:sz w:val="40"/>
          <w:szCs w:val="36"/>
        </w:rPr>
      </w:pPr>
      <w:r>
        <w:rPr>
          <w:b/>
          <w:i/>
          <w:sz w:val="40"/>
          <w:szCs w:val="36"/>
        </w:rPr>
        <w:t>Draft f</w:t>
      </w:r>
      <w:r w:rsidR="00245547">
        <w:rPr>
          <w:b/>
          <w:i/>
          <w:sz w:val="40"/>
          <w:szCs w:val="36"/>
        </w:rPr>
        <w:t>or Use by Managed Care Organizations</w:t>
      </w:r>
    </w:p>
    <w:p w14:paraId="46584FDE" w14:textId="77777777" w:rsidR="007C3F98" w:rsidRDefault="007C3F98" w:rsidP="00341548">
      <w:pPr>
        <w:autoSpaceDE w:val="0"/>
        <w:autoSpaceDN w:val="0"/>
        <w:adjustRightInd w:val="0"/>
        <w:rPr>
          <w:szCs w:val="24"/>
        </w:rPr>
      </w:pPr>
    </w:p>
    <w:p w14:paraId="44FCD6F5" w14:textId="1D328C58" w:rsidR="008166A9" w:rsidRDefault="008166A9" w:rsidP="00341548">
      <w:pPr>
        <w:autoSpaceDE w:val="0"/>
        <w:autoSpaceDN w:val="0"/>
        <w:adjustRightInd w:val="0"/>
        <w:rPr>
          <w:szCs w:val="24"/>
        </w:rPr>
      </w:pPr>
    </w:p>
    <w:p w14:paraId="32CF50A4" w14:textId="77777777" w:rsidR="00943130" w:rsidRDefault="00943130" w:rsidP="00341548">
      <w:pPr>
        <w:autoSpaceDE w:val="0"/>
        <w:autoSpaceDN w:val="0"/>
        <w:adjustRightInd w:val="0"/>
        <w:rPr>
          <w:szCs w:val="24"/>
        </w:rPr>
      </w:pPr>
    </w:p>
    <w:p w14:paraId="56558309" w14:textId="77777777" w:rsidR="002B5A26" w:rsidRDefault="002B5A26" w:rsidP="00341548">
      <w:pPr>
        <w:autoSpaceDE w:val="0"/>
        <w:autoSpaceDN w:val="0"/>
        <w:adjustRightInd w:val="0"/>
        <w:rPr>
          <w:szCs w:val="24"/>
        </w:rPr>
      </w:pPr>
    </w:p>
    <w:p w14:paraId="2990D9D8" w14:textId="77777777" w:rsidR="007C3F98" w:rsidRDefault="007C3F98" w:rsidP="00341548">
      <w:pPr>
        <w:autoSpaceDE w:val="0"/>
        <w:autoSpaceDN w:val="0"/>
        <w:adjustRightInd w:val="0"/>
        <w:rPr>
          <w:szCs w:val="24"/>
        </w:rPr>
      </w:pPr>
    </w:p>
    <w:p w14:paraId="35020AB0" w14:textId="2AFAC551" w:rsidR="0035193F" w:rsidRPr="0035193F" w:rsidRDefault="00CD6513" w:rsidP="00411228">
      <w:pPr>
        <w:autoSpaceDE w:val="0"/>
        <w:autoSpaceDN w:val="0"/>
        <w:adjustRightInd w:val="0"/>
        <w:rPr>
          <w:i/>
          <w:color w:val="0000FF"/>
          <w:szCs w:val="24"/>
        </w:rPr>
      </w:pPr>
      <w:r>
        <w:rPr>
          <w:i/>
          <w:color w:val="0000FF"/>
          <w:szCs w:val="24"/>
        </w:rPr>
        <w:t xml:space="preserve">Recommend </w:t>
      </w:r>
      <w:r w:rsidR="0035193F" w:rsidRPr="0035193F">
        <w:rPr>
          <w:i/>
          <w:color w:val="0000FF"/>
          <w:szCs w:val="24"/>
        </w:rPr>
        <w:t>MCO</w:t>
      </w:r>
      <w:r>
        <w:rPr>
          <w:i/>
          <w:color w:val="0000FF"/>
          <w:szCs w:val="24"/>
        </w:rPr>
        <w:t>s</w:t>
      </w:r>
      <w:r w:rsidR="0035193F" w:rsidRPr="0035193F">
        <w:rPr>
          <w:i/>
          <w:color w:val="0000FF"/>
          <w:szCs w:val="24"/>
        </w:rPr>
        <w:t xml:space="preserve"> list on the cover:</w:t>
      </w:r>
    </w:p>
    <w:p w14:paraId="2A60C5E6" w14:textId="77777777" w:rsidR="007E1AB0" w:rsidRDefault="007E1CD2" w:rsidP="0035193F">
      <w:pPr>
        <w:autoSpaceDE w:val="0"/>
        <w:autoSpaceDN w:val="0"/>
        <w:adjustRightInd w:val="0"/>
        <w:ind w:left="360"/>
        <w:rPr>
          <w:i/>
          <w:color w:val="0000FF"/>
          <w:szCs w:val="24"/>
        </w:rPr>
      </w:pPr>
      <w:r>
        <w:rPr>
          <w:i/>
          <w:color w:val="0000FF"/>
          <w:szCs w:val="24"/>
        </w:rPr>
        <w:t xml:space="preserve">Name of MCO </w:t>
      </w:r>
    </w:p>
    <w:p w14:paraId="5D94D8BA" w14:textId="77777777" w:rsidR="007E1CD2" w:rsidRDefault="007E1AB0" w:rsidP="0035193F">
      <w:pPr>
        <w:autoSpaceDE w:val="0"/>
        <w:autoSpaceDN w:val="0"/>
        <w:adjustRightInd w:val="0"/>
        <w:ind w:left="360"/>
        <w:rPr>
          <w:i/>
          <w:color w:val="0000FF"/>
          <w:szCs w:val="24"/>
        </w:rPr>
      </w:pPr>
      <w:r>
        <w:rPr>
          <w:i/>
          <w:color w:val="0000FF"/>
          <w:szCs w:val="24"/>
        </w:rPr>
        <w:t>L</w:t>
      </w:r>
      <w:r w:rsidR="007E1CD2">
        <w:rPr>
          <w:i/>
          <w:color w:val="0000FF"/>
          <w:szCs w:val="24"/>
        </w:rPr>
        <w:t>ogo</w:t>
      </w:r>
      <w:r>
        <w:rPr>
          <w:i/>
          <w:color w:val="0000FF"/>
          <w:szCs w:val="24"/>
        </w:rPr>
        <w:t xml:space="preserve"> (</w:t>
      </w:r>
      <w:r w:rsidR="00F57493">
        <w:rPr>
          <w:i/>
          <w:color w:val="0000FF"/>
          <w:szCs w:val="24"/>
        </w:rPr>
        <w:t>optional)</w:t>
      </w:r>
    </w:p>
    <w:p w14:paraId="324B3F0C" w14:textId="77777777" w:rsidR="00CD6513" w:rsidRDefault="00CD6513" w:rsidP="0035193F">
      <w:pPr>
        <w:autoSpaceDE w:val="0"/>
        <w:autoSpaceDN w:val="0"/>
        <w:adjustRightInd w:val="0"/>
        <w:ind w:left="360"/>
        <w:rPr>
          <w:i/>
          <w:color w:val="0000FF"/>
          <w:szCs w:val="24"/>
        </w:rPr>
      </w:pPr>
      <w:r>
        <w:rPr>
          <w:i/>
          <w:color w:val="0000FF"/>
          <w:szCs w:val="24"/>
        </w:rPr>
        <w:t>Website address</w:t>
      </w:r>
    </w:p>
    <w:p w14:paraId="0BBE8348" w14:textId="77777777" w:rsidR="00CD6513" w:rsidRDefault="00CD6513" w:rsidP="0035193F">
      <w:pPr>
        <w:autoSpaceDE w:val="0"/>
        <w:autoSpaceDN w:val="0"/>
        <w:adjustRightInd w:val="0"/>
        <w:ind w:left="360"/>
        <w:rPr>
          <w:i/>
          <w:color w:val="0000FF"/>
          <w:szCs w:val="24"/>
        </w:rPr>
      </w:pPr>
      <w:r>
        <w:rPr>
          <w:i/>
          <w:color w:val="0000FF"/>
          <w:szCs w:val="24"/>
        </w:rPr>
        <w:t>Any other general information that applies to all members regardless of service area (e.g., general phone number, TTY, fax, e-mail address, etc.)</w:t>
      </w:r>
    </w:p>
    <w:p w14:paraId="26BF256B" w14:textId="77777777" w:rsidR="00C76720" w:rsidRDefault="00C76720" w:rsidP="00C76720">
      <w:pPr>
        <w:autoSpaceDE w:val="0"/>
        <w:autoSpaceDN w:val="0"/>
        <w:adjustRightInd w:val="0"/>
        <w:ind w:left="360"/>
        <w:rPr>
          <w:szCs w:val="24"/>
        </w:rPr>
      </w:pPr>
    </w:p>
    <w:p w14:paraId="0E0B3F8F" w14:textId="77777777" w:rsidR="00747A84" w:rsidRDefault="00747A84" w:rsidP="00C76720">
      <w:pPr>
        <w:autoSpaceDE w:val="0"/>
        <w:autoSpaceDN w:val="0"/>
        <w:adjustRightInd w:val="0"/>
        <w:ind w:left="360"/>
        <w:rPr>
          <w:szCs w:val="24"/>
        </w:rPr>
      </w:pPr>
    </w:p>
    <w:p w14:paraId="60920193" w14:textId="77777777" w:rsidR="00096AF8" w:rsidRDefault="00096AF8" w:rsidP="00C76720">
      <w:pPr>
        <w:autoSpaceDE w:val="0"/>
        <w:autoSpaceDN w:val="0"/>
        <w:adjustRightInd w:val="0"/>
        <w:ind w:left="360"/>
        <w:rPr>
          <w:szCs w:val="24"/>
        </w:rPr>
      </w:pPr>
    </w:p>
    <w:p w14:paraId="5C53602F" w14:textId="77777777" w:rsidR="00096AF8" w:rsidRDefault="002B5A26" w:rsidP="00747A84">
      <w:pPr>
        <w:autoSpaceDE w:val="0"/>
        <w:autoSpaceDN w:val="0"/>
        <w:adjustRightInd w:val="0"/>
        <w:rPr>
          <w:rFonts w:ascii="Arial" w:hAnsi="Arial" w:cs="Arial"/>
          <w:szCs w:val="24"/>
        </w:rPr>
      </w:pPr>
      <w:r>
        <w:rPr>
          <w:rFonts w:ascii="Arial" w:hAnsi="Arial" w:cs="Arial"/>
          <w:szCs w:val="24"/>
        </w:rPr>
        <w:t>T</w:t>
      </w:r>
      <w:r w:rsidR="00747A84" w:rsidRPr="00096AF8">
        <w:rPr>
          <w:rFonts w:ascii="Arial" w:hAnsi="Arial" w:cs="Arial"/>
          <w:szCs w:val="24"/>
        </w:rPr>
        <w:t>emplate provided by the Wisconsin Department of Health Services</w:t>
      </w:r>
    </w:p>
    <w:p w14:paraId="059DC79D" w14:textId="76EBBF01" w:rsidR="00201E74" w:rsidRPr="00096AF8" w:rsidRDefault="00747A84" w:rsidP="00747A84">
      <w:pPr>
        <w:autoSpaceDE w:val="0"/>
        <w:autoSpaceDN w:val="0"/>
        <w:adjustRightInd w:val="0"/>
        <w:rPr>
          <w:i/>
          <w:szCs w:val="24"/>
        </w:rPr>
      </w:pPr>
      <w:r w:rsidRPr="00096AF8">
        <w:rPr>
          <w:rFonts w:ascii="Arial" w:hAnsi="Arial" w:cs="Arial"/>
          <w:szCs w:val="24"/>
        </w:rPr>
        <w:t xml:space="preserve">P-00649 </w:t>
      </w:r>
      <w:r w:rsidRPr="00143964">
        <w:rPr>
          <w:rFonts w:ascii="Arial" w:hAnsi="Arial" w:cs="Arial"/>
          <w:szCs w:val="24"/>
        </w:rPr>
        <w:t>(</w:t>
      </w:r>
      <w:r w:rsidR="001663CF">
        <w:rPr>
          <w:rFonts w:ascii="Arial" w:hAnsi="Arial" w:cs="Arial"/>
          <w:szCs w:val="24"/>
        </w:rPr>
        <w:t>0</w:t>
      </w:r>
      <w:r w:rsidR="009A341F">
        <w:rPr>
          <w:rFonts w:ascii="Arial" w:hAnsi="Arial" w:cs="Arial"/>
          <w:szCs w:val="24"/>
        </w:rPr>
        <w:t>6</w:t>
      </w:r>
      <w:r w:rsidR="005B43DE" w:rsidRPr="00143964">
        <w:rPr>
          <w:rFonts w:ascii="Arial" w:hAnsi="Arial" w:cs="Arial"/>
          <w:szCs w:val="24"/>
        </w:rPr>
        <w:t>/20</w:t>
      </w:r>
      <w:r w:rsidR="00447E28">
        <w:rPr>
          <w:rFonts w:ascii="Arial" w:hAnsi="Arial" w:cs="Arial"/>
          <w:szCs w:val="24"/>
        </w:rPr>
        <w:t>25</w:t>
      </w:r>
      <w:r w:rsidR="000230C6">
        <w:rPr>
          <w:rFonts w:ascii="Arial" w:hAnsi="Arial" w:cs="Arial"/>
          <w:szCs w:val="24"/>
        </w:rPr>
        <w:t>)</w:t>
      </w:r>
    </w:p>
    <w:p w14:paraId="10FF9207" w14:textId="77777777" w:rsidR="00D67674" w:rsidRDefault="00D67674" w:rsidP="00201E74">
      <w:pPr>
        <w:autoSpaceDE w:val="0"/>
        <w:autoSpaceDN w:val="0"/>
        <w:adjustRightInd w:val="0"/>
        <w:jc w:val="right"/>
        <w:rPr>
          <w:color w:val="0000FF"/>
          <w:szCs w:val="24"/>
        </w:rPr>
        <w:sectPr w:rsidR="00D67674" w:rsidSect="00FD3B57">
          <w:footerReference w:type="default" r:id="rId8"/>
          <w:footerReference w:type="first" r:id="rId9"/>
          <w:pgSz w:w="12240" w:h="15840" w:code="1"/>
          <w:pgMar w:top="1440" w:right="1440" w:bottom="1440" w:left="1440" w:header="720" w:footer="720" w:gutter="0"/>
          <w:cols w:space="720"/>
          <w:titlePg/>
        </w:sectPr>
      </w:pPr>
    </w:p>
    <w:p w14:paraId="3791CEAA" w14:textId="77777777" w:rsidR="005B43DE" w:rsidRPr="005B43DE" w:rsidRDefault="005B43DE" w:rsidP="00E14582">
      <w:pPr>
        <w:rPr>
          <w:b/>
          <w:i/>
          <w:szCs w:val="24"/>
        </w:rPr>
      </w:pPr>
    </w:p>
    <w:p w14:paraId="6FB22B78" w14:textId="17A8DF68" w:rsidR="001451EC" w:rsidRPr="006F51A5" w:rsidRDefault="001451EC" w:rsidP="00E14582">
      <w:pPr>
        <w:rPr>
          <w:b/>
          <w:i/>
          <w:color w:val="0000FF"/>
          <w:sz w:val="36"/>
          <w:szCs w:val="36"/>
        </w:rPr>
      </w:pPr>
      <w:r w:rsidRPr="006F51A5">
        <w:rPr>
          <w:b/>
          <w:i/>
          <w:color w:val="0000FF"/>
          <w:sz w:val="36"/>
          <w:szCs w:val="36"/>
        </w:rPr>
        <w:t xml:space="preserve">Instructions to MCOs: Insert </w:t>
      </w:r>
      <w:r w:rsidR="003F19C1">
        <w:rPr>
          <w:b/>
          <w:i/>
          <w:color w:val="0000FF"/>
          <w:sz w:val="36"/>
          <w:szCs w:val="36"/>
        </w:rPr>
        <w:t>conspicuously visible</w:t>
      </w:r>
      <w:r w:rsidR="003F19C1" w:rsidRPr="006F51A5">
        <w:rPr>
          <w:b/>
          <w:i/>
          <w:color w:val="0000FF"/>
          <w:sz w:val="36"/>
          <w:szCs w:val="36"/>
        </w:rPr>
        <w:t xml:space="preserve"> </w:t>
      </w:r>
      <w:r w:rsidRPr="006F51A5">
        <w:rPr>
          <w:b/>
          <w:i/>
          <w:color w:val="0000FF"/>
          <w:sz w:val="36"/>
          <w:szCs w:val="36"/>
        </w:rPr>
        <w:t>taglines</w:t>
      </w:r>
      <w:r w:rsidR="00E14582" w:rsidRPr="006F51A5">
        <w:rPr>
          <w:b/>
          <w:i/>
          <w:color w:val="0000FF"/>
          <w:sz w:val="36"/>
          <w:szCs w:val="36"/>
        </w:rPr>
        <w:t>.</w:t>
      </w:r>
    </w:p>
    <w:p w14:paraId="213A8106" w14:textId="77777777" w:rsidR="00E14582" w:rsidRPr="006F51A5" w:rsidRDefault="00E14582" w:rsidP="00E14582">
      <w:pPr>
        <w:rPr>
          <w:i/>
          <w:color w:val="0000FF"/>
          <w:sz w:val="36"/>
          <w:szCs w:val="36"/>
        </w:rPr>
      </w:pPr>
    </w:p>
    <w:p w14:paraId="5C748258" w14:textId="48C38DC5" w:rsidR="001451EC" w:rsidRPr="001A17FD" w:rsidRDefault="001451EC" w:rsidP="00295B2B">
      <w:pPr>
        <w:pStyle w:val="ListParagraph"/>
        <w:numPr>
          <w:ilvl w:val="0"/>
          <w:numId w:val="17"/>
        </w:numPr>
        <w:ind w:left="360"/>
        <w:rPr>
          <w:i/>
          <w:color w:val="0000FF"/>
          <w:sz w:val="36"/>
          <w:szCs w:val="36"/>
        </w:rPr>
      </w:pPr>
      <w:r w:rsidRPr="001A17FD">
        <w:rPr>
          <w:i/>
          <w:color w:val="0000FF"/>
          <w:sz w:val="36"/>
          <w:szCs w:val="36"/>
        </w:rPr>
        <w:t>Tagline A</w:t>
      </w:r>
      <w:r w:rsidR="00E14582" w:rsidRPr="001A17FD">
        <w:rPr>
          <w:i/>
          <w:color w:val="0000FF"/>
          <w:sz w:val="36"/>
          <w:szCs w:val="36"/>
        </w:rPr>
        <w:t>:</w:t>
      </w:r>
      <w:r w:rsidRPr="001A17FD">
        <w:rPr>
          <w:i/>
          <w:color w:val="0000FF"/>
          <w:sz w:val="36"/>
          <w:szCs w:val="36"/>
        </w:rPr>
        <w:t xml:space="preserve"> Use the tagline in the prevalent non-English languages </w:t>
      </w:r>
      <w:r w:rsidR="00771572">
        <w:rPr>
          <w:i/>
          <w:color w:val="0000FF"/>
          <w:sz w:val="36"/>
          <w:szCs w:val="36"/>
        </w:rPr>
        <w:t xml:space="preserve">that </w:t>
      </w:r>
      <w:r w:rsidRPr="001A17FD">
        <w:rPr>
          <w:i/>
          <w:color w:val="0000FF"/>
          <w:sz w:val="36"/>
          <w:szCs w:val="36"/>
        </w:rPr>
        <w:t xml:space="preserve">DHS identified for each MCO. </w:t>
      </w:r>
      <w:hyperlink r:id="rId10" w:history="1">
        <w:r w:rsidRPr="00272DBB">
          <w:rPr>
            <w:rStyle w:val="Hyperlink"/>
            <w:i/>
            <w:sz w:val="36"/>
            <w:szCs w:val="36"/>
          </w:rPr>
          <w:t>Download the tagline</w:t>
        </w:r>
      </w:hyperlink>
      <w:r w:rsidRPr="001A17FD">
        <w:rPr>
          <w:i/>
          <w:color w:val="0000FF"/>
          <w:sz w:val="36"/>
          <w:szCs w:val="36"/>
        </w:rPr>
        <w:t xml:space="preserve"> and </w:t>
      </w:r>
      <w:r w:rsidR="00E14582" w:rsidRPr="001A17FD">
        <w:rPr>
          <w:i/>
          <w:color w:val="0000FF"/>
          <w:sz w:val="36"/>
          <w:szCs w:val="36"/>
        </w:rPr>
        <w:t>copy/</w:t>
      </w:r>
      <w:r w:rsidRPr="001A17FD">
        <w:rPr>
          <w:i/>
          <w:color w:val="0000FF"/>
          <w:sz w:val="36"/>
          <w:szCs w:val="36"/>
        </w:rPr>
        <w:t xml:space="preserve">paste into the handbook. </w:t>
      </w:r>
    </w:p>
    <w:p w14:paraId="7CB94886" w14:textId="77777777" w:rsidR="00E14582" w:rsidRPr="006F51A5" w:rsidRDefault="00E14582" w:rsidP="001A17FD">
      <w:pPr>
        <w:ind w:left="360"/>
        <w:rPr>
          <w:i/>
          <w:color w:val="0000FF"/>
          <w:sz w:val="36"/>
          <w:szCs w:val="36"/>
        </w:rPr>
      </w:pPr>
    </w:p>
    <w:p w14:paraId="6B2045B9" w14:textId="77777777" w:rsidR="00E14582" w:rsidRPr="001A17FD" w:rsidRDefault="00E14582" w:rsidP="00295B2B">
      <w:pPr>
        <w:pStyle w:val="ListParagraph"/>
        <w:numPr>
          <w:ilvl w:val="0"/>
          <w:numId w:val="17"/>
        </w:numPr>
        <w:ind w:left="360"/>
        <w:rPr>
          <w:i/>
          <w:color w:val="0000FF"/>
          <w:sz w:val="36"/>
          <w:szCs w:val="36"/>
        </w:rPr>
      </w:pPr>
      <w:r w:rsidRPr="001A17FD">
        <w:rPr>
          <w:i/>
          <w:color w:val="0000FF"/>
          <w:sz w:val="36"/>
          <w:szCs w:val="36"/>
        </w:rPr>
        <w:t>Tagline B: Copy and paste the statement DHS previously sent MCOs about how to request auxiliary aids and services. Tagline B is in English only.</w:t>
      </w:r>
    </w:p>
    <w:p w14:paraId="501FAC96" w14:textId="77777777" w:rsidR="001A17FD" w:rsidRDefault="001A17FD" w:rsidP="00E14582">
      <w:pPr>
        <w:rPr>
          <w:i/>
          <w:color w:val="0000FF"/>
          <w:sz w:val="36"/>
          <w:szCs w:val="36"/>
        </w:rPr>
      </w:pPr>
    </w:p>
    <w:p w14:paraId="6A2CE35C" w14:textId="77777777" w:rsidR="001A17FD" w:rsidRPr="006F51A5" w:rsidRDefault="001A17FD" w:rsidP="00E14582">
      <w:pPr>
        <w:rPr>
          <w:i/>
          <w:color w:val="0000FF"/>
          <w:sz w:val="36"/>
          <w:szCs w:val="36"/>
        </w:rPr>
      </w:pPr>
      <w:r>
        <w:rPr>
          <w:i/>
          <w:color w:val="0000FF"/>
          <w:sz w:val="36"/>
          <w:szCs w:val="36"/>
        </w:rPr>
        <w:t>Note: Taglines are not required in translated handbooks.</w:t>
      </w:r>
    </w:p>
    <w:p w14:paraId="571B3DB3" w14:textId="77777777" w:rsidR="002E4937" w:rsidRPr="002E4937" w:rsidRDefault="002E4937" w:rsidP="00902311">
      <w:pPr>
        <w:autoSpaceDE w:val="0"/>
        <w:autoSpaceDN w:val="0"/>
        <w:adjustRightInd w:val="0"/>
        <w:rPr>
          <w:rFonts w:ascii="Arial" w:hAnsi="Arial" w:cs="Arial"/>
          <w:noProof/>
          <w:sz w:val="22"/>
          <w:szCs w:val="22"/>
        </w:rPr>
      </w:pPr>
    </w:p>
    <w:p w14:paraId="4B1AF0D7" w14:textId="77777777" w:rsidR="002E4937" w:rsidRPr="002E4937" w:rsidRDefault="002E4937" w:rsidP="00902311">
      <w:pPr>
        <w:autoSpaceDE w:val="0"/>
        <w:autoSpaceDN w:val="0"/>
        <w:adjustRightInd w:val="0"/>
        <w:rPr>
          <w:rFonts w:ascii="Arial" w:hAnsi="Arial" w:cs="Arial"/>
          <w:noProof/>
          <w:sz w:val="22"/>
          <w:szCs w:val="22"/>
        </w:rPr>
      </w:pPr>
    </w:p>
    <w:p w14:paraId="639648C3" w14:textId="77777777" w:rsidR="002E4937" w:rsidRPr="002E4937" w:rsidRDefault="002E4937" w:rsidP="00902311">
      <w:pPr>
        <w:autoSpaceDE w:val="0"/>
        <w:autoSpaceDN w:val="0"/>
        <w:adjustRightInd w:val="0"/>
        <w:rPr>
          <w:rFonts w:ascii="Arial" w:hAnsi="Arial" w:cs="Arial"/>
          <w:noProof/>
          <w:sz w:val="22"/>
          <w:szCs w:val="22"/>
        </w:rPr>
      </w:pPr>
    </w:p>
    <w:p w14:paraId="1613A1EF" w14:textId="77777777" w:rsidR="008723E3" w:rsidRPr="00A70087" w:rsidRDefault="008723E3" w:rsidP="00A77E44">
      <w:pPr>
        <w:autoSpaceDE w:val="0"/>
        <w:autoSpaceDN w:val="0"/>
        <w:adjustRightInd w:val="0"/>
        <w:sectPr w:rsidR="008723E3" w:rsidRPr="00A70087" w:rsidSect="00FD3B57">
          <w:footerReference w:type="default" r:id="rId11"/>
          <w:pgSz w:w="12240" w:h="15840" w:code="1"/>
          <w:pgMar w:top="1080" w:right="1440" w:bottom="1080" w:left="1440" w:header="720" w:footer="576" w:gutter="0"/>
          <w:cols w:space="720"/>
        </w:sectPr>
      </w:pPr>
    </w:p>
    <w:p w14:paraId="0A3817C8" w14:textId="38CE7C1E" w:rsidR="000C43C3" w:rsidRDefault="000C43C3" w:rsidP="003622F8">
      <w:pPr>
        <w:spacing w:after="240"/>
        <w:rPr>
          <w:b/>
          <w:sz w:val="28"/>
          <w:szCs w:val="28"/>
        </w:rPr>
      </w:pPr>
    </w:p>
    <w:p w14:paraId="24F511D9" w14:textId="77777777" w:rsidR="00A83012" w:rsidRPr="00BB3066" w:rsidRDefault="000C43C3" w:rsidP="001A17FD">
      <w:pPr>
        <w:rPr>
          <w:szCs w:val="24"/>
        </w:rPr>
      </w:pPr>
      <w:r w:rsidRPr="000C43C3">
        <w:rPr>
          <w:i/>
          <w:color w:val="0000FF"/>
          <w:szCs w:val="24"/>
        </w:rPr>
        <w:t xml:space="preserve">[Note: </w:t>
      </w:r>
      <w:r w:rsidR="00C8003A">
        <w:rPr>
          <w:i/>
          <w:color w:val="0000FF"/>
          <w:szCs w:val="24"/>
        </w:rPr>
        <w:t>The table of contents (TOC) is</w:t>
      </w:r>
      <w:r w:rsidRPr="000C43C3">
        <w:rPr>
          <w:i/>
          <w:color w:val="0000FF"/>
          <w:szCs w:val="24"/>
        </w:rPr>
        <w:t xml:space="preserve"> set up to update automatically based on the </w:t>
      </w:r>
      <w:r w:rsidR="00C8003A">
        <w:rPr>
          <w:i/>
          <w:color w:val="0000FF"/>
          <w:szCs w:val="24"/>
        </w:rPr>
        <w:t xml:space="preserve">document’s </w:t>
      </w:r>
      <w:r w:rsidRPr="000C43C3">
        <w:rPr>
          <w:i/>
          <w:color w:val="0000FF"/>
          <w:szCs w:val="24"/>
        </w:rPr>
        <w:t xml:space="preserve">styles. MCOs may need to recreate the TOC if they change </w:t>
      </w:r>
      <w:r w:rsidR="00EB4312">
        <w:rPr>
          <w:i/>
          <w:color w:val="0000FF"/>
          <w:szCs w:val="24"/>
        </w:rPr>
        <w:t xml:space="preserve">the </w:t>
      </w:r>
      <w:r w:rsidR="00C8003A">
        <w:rPr>
          <w:i/>
          <w:color w:val="0000FF"/>
          <w:szCs w:val="24"/>
        </w:rPr>
        <w:t>styles.</w:t>
      </w:r>
      <w:r w:rsidRPr="000C43C3">
        <w:rPr>
          <w:i/>
          <w:color w:val="0000FF"/>
          <w:szCs w:val="24"/>
        </w:rPr>
        <w:t>]</w:t>
      </w:r>
    </w:p>
    <w:sdt>
      <w:sdtPr>
        <w:rPr>
          <w:rFonts w:ascii="Times New Roman" w:eastAsia="Times New Roman" w:hAnsi="Times New Roman" w:cs="Times New Roman"/>
          <w:color w:val="auto"/>
          <w:sz w:val="24"/>
          <w:szCs w:val="20"/>
        </w:rPr>
        <w:id w:val="-1820562471"/>
        <w:docPartObj>
          <w:docPartGallery w:val="Table of Contents"/>
          <w:docPartUnique/>
        </w:docPartObj>
      </w:sdtPr>
      <w:sdtEndPr>
        <w:rPr>
          <w:b/>
          <w:bCs/>
          <w:noProof/>
        </w:rPr>
      </w:sdtEndPr>
      <w:sdtContent>
        <w:p w14:paraId="51B371AD" w14:textId="517E5ED5" w:rsidR="003622F8" w:rsidRPr="003622F8" w:rsidRDefault="003622F8" w:rsidP="003622F8">
          <w:pPr>
            <w:pStyle w:val="TOCHeading"/>
            <w:jc w:val="center"/>
            <w:rPr>
              <w:rFonts w:ascii="Times New Roman" w:eastAsia="Times New Roman" w:hAnsi="Times New Roman" w:cs="Times New Roman"/>
              <w:b/>
              <w:color w:val="auto"/>
              <w:sz w:val="28"/>
              <w:szCs w:val="28"/>
            </w:rPr>
          </w:pPr>
          <w:r w:rsidRPr="003622F8">
            <w:rPr>
              <w:rFonts w:ascii="Times New Roman" w:eastAsia="Times New Roman" w:hAnsi="Times New Roman" w:cs="Times New Roman"/>
              <w:b/>
              <w:color w:val="auto"/>
              <w:sz w:val="28"/>
              <w:szCs w:val="28"/>
            </w:rPr>
            <w:t>Table of Contents</w:t>
          </w:r>
        </w:p>
        <w:p w14:paraId="0422BE24" w14:textId="333BCF35" w:rsidR="009E18E8" w:rsidRDefault="003622F8">
          <w:pPr>
            <w:pStyle w:val="TOC1"/>
            <w:rPr>
              <w:rFonts w:asciiTheme="minorHAnsi" w:eastAsiaTheme="minorEastAsia" w:hAnsiTheme="minorHAnsi" w:cstheme="minorBidi"/>
              <w:b w:val="0"/>
              <w:kern w:val="2"/>
              <w:sz w:val="24"/>
              <w:szCs w:val="24"/>
              <w14:ligatures w14:val="standardContextual"/>
            </w:rPr>
          </w:pPr>
          <w:r>
            <w:fldChar w:fldCharType="begin"/>
          </w:r>
          <w:r>
            <w:instrText xml:space="preserve"> TOC \o "1-2" \h \z \u </w:instrText>
          </w:r>
          <w:r>
            <w:fldChar w:fldCharType="separate"/>
          </w:r>
          <w:hyperlink w:anchor="_Toc196986570" w:history="1">
            <w:r w:rsidR="009E18E8" w:rsidRPr="00EF5C4C">
              <w:rPr>
                <w:rStyle w:val="Hyperlink"/>
              </w:rPr>
              <w:t>Chapter 1. Important phone numbers and resources</w:t>
            </w:r>
            <w:r w:rsidR="009E18E8">
              <w:rPr>
                <w:webHidden/>
              </w:rPr>
              <w:tab/>
            </w:r>
            <w:r w:rsidR="009E18E8">
              <w:rPr>
                <w:webHidden/>
              </w:rPr>
              <w:fldChar w:fldCharType="begin"/>
            </w:r>
            <w:r w:rsidR="009E18E8">
              <w:rPr>
                <w:webHidden/>
              </w:rPr>
              <w:instrText xml:space="preserve"> PAGEREF _Toc196986570 \h </w:instrText>
            </w:r>
            <w:r w:rsidR="009E18E8">
              <w:rPr>
                <w:webHidden/>
              </w:rPr>
            </w:r>
            <w:r w:rsidR="009E18E8">
              <w:rPr>
                <w:webHidden/>
              </w:rPr>
              <w:fldChar w:fldCharType="separate"/>
            </w:r>
            <w:r w:rsidR="00646DC4">
              <w:rPr>
                <w:webHidden/>
              </w:rPr>
              <w:t>6</w:t>
            </w:r>
            <w:r w:rsidR="009E18E8">
              <w:rPr>
                <w:webHidden/>
              </w:rPr>
              <w:fldChar w:fldCharType="end"/>
            </w:r>
          </w:hyperlink>
        </w:p>
        <w:p w14:paraId="43E51CFB" w14:textId="329707E0" w:rsidR="009E18E8" w:rsidRDefault="009A341F">
          <w:pPr>
            <w:pStyle w:val="TOC2"/>
            <w:rPr>
              <w:rFonts w:asciiTheme="minorHAnsi" w:eastAsiaTheme="minorEastAsia" w:hAnsiTheme="minorHAnsi" w:cstheme="minorBidi"/>
              <w:kern w:val="2"/>
              <w14:ligatures w14:val="standardContextual"/>
            </w:rPr>
          </w:pPr>
          <w:hyperlink w:anchor="_Toc196986571" w:history="1">
            <w:r w:rsidR="009E18E8" w:rsidRPr="00EF5C4C">
              <w:rPr>
                <w:rStyle w:val="Hyperlink"/>
                <w:i/>
              </w:rPr>
              <w:t>[Insert MCO Name]</w:t>
            </w:r>
            <w:r w:rsidR="009E18E8" w:rsidRPr="00EF5C4C">
              <w:rPr>
                <w:rStyle w:val="Hyperlink"/>
              </w:rPr>
              <w:t xml:space="preserve"> contact information</w:t>
            </w:r>
            <w:r w:rsidR="009E18E8">
              <w:rPr>
                <w:webHidden/>
              </w:rPr>
              <w:tab/>
            </w:r>
            <w:r w:rsidR="009E18E8">
              <w:rPr>
                <w:webHidden/>
              </w:rPr>
              <w:fldChar w:fldCharType="begin"/>
            </w:r>
            <w:r w:rsidR="009E18E8">
              <w:rPr>
                <w:webHidden/>
              </w:rPr>
              <w:instrText xml:space="preserve"> PAGEREF _Toc196986571 \h </w:instrText>
            </w:r>
            <w:r w:rsidR="009E18E8">
              <w:rPr>
                <w:webHidden/>
              </w:rPr>
            </w:r>
            <w:r w:rsidR="009E18E8">
              <w:rPr>
                <w:webHidden/>
              </w:rPr>
              <w:fldChar w:fldCharType="separate"/>
            </w:r>
            <w:r w:rsidR="00646DC4">
              <w:rPr>
                <w:webHidden/>
              </w:rPr>
              <w:t>6</w:t>
            </w:r>
            <w:r w:rsidR="009E18E8">
              <w:rPr>
                <w:webHidden/>
              </w:rPr>
              <w:fldChar w:fldCharType="end"/>
            </w:r>
          </w:hyperlink>
        </w:p>
        <w:p w14:paraId="4795A1F9" w14:textId="61039071" w:rsidR="009E18E8" w:rsidRDefault="009A341F">
          <w:pPr>
            <w:pStyle w:val="TOC2"/>
            <w:rPr>
              <w:rFonts w:asciiTheme="minorHAnsi" w:eastAsiaTheme="minorEastAsia" w:hAnsiTheme="minorHAnsi" w:cstheme="minorBidi"/>
              <w:kern w:val="2"/>
              <w14:ligatures w14:val="standardContextual"/>
            </w:rPr>
          </w:pPr>
          <w:hyperlink w:anchor="_Toc196986572" w:history="1">
            <w:r w:rsidR="009E18E8" w:rsidRPr="00EF5C4C">
              <w:rPr>
                <w:rStyle w:val="Hyperlink"/>
              </w:rPr>
              <w:t>Other important contacts</w:t>
            </w:r>
            <w:r w:rsidR="009E18E8">
              <w:rPr>
                <w:webHidden/>
              </w:rPr>
              <w:tab/>
            </w:r>
            <w:r w:rsidR="009E18E8">
              <w:rPr>
                <w:webHidden/>
              </w:rPr>
              <w:fldChar w:fldCharType="begin"/>
            </w:r>
            <w:r w:rsidR="009E18E8">
              <w:rPr>
                <w:webHidden/>
              </w:rPr>
              <w:instrText xml:space="preserve"> PAGEREF _Toc196986572 \h </w:instrText>
            </w:r>
            <w:r w:rsidR="009E18E8">
              <w:rPr>
                <w:webHidden/>
              </w:rPr>
            </w:r>
            <w:r w:rsidR="009E18E8">
              <w:rPr>
                <w:webHidden/>
              </w:rPr>
              <w:fldChar w:fldCharType="separate"/>
            </w:r>
            <w:r w:rsidR="00646DC4">
              <w:rPr>
                <w:webHidden/>
              </w:rPr>
              <w:t>7</w:t>
            </w:r>
            <w:r w:rsidR="009E18E8">
              <w:rPr>
                <w:webHidden/>
              </w:rPr>
              <w:fldChar w:fldCharType="end"/>
            </w:r>
          </w:hyperlink>
        </w:p>
        <w:p w14:paraId="5273B0A9" w14:textId="468BEAC3" w:rsidR="009E18E8" w:rsidRDefault="009A341F">
          <w:pPr>
            <w:pStyle w:val="TOC1"/>
            <w:rPr>
              <w:rFonts w:asciiTheme="minorHAnsi" w:eastAsiaTheme="minorEastAsia" w:hAnsiTheme="minorHAnsi" w:cstheme="minorBidi"/>
              <w:b w:val="0"/>
              <w:kern w:val="2"/>
              <w:sz w:val="24"/>
              <w:szCs w:val="24"/>
              <w14:ligatures w14:val="standardContextual"/>
            </w:rPr>
          </w:pPr>
          <w:hyperlink w:anchor="_Toc196986573" w:history="1">
            <w:r w:rsidR="009E18E8" w:rsidRPr="00EF5C4C">
              <w:rPr>
                <w:rStyle w:val="Hyperlink"/>
              </w:rPr>
              <w:t>Chapter 2. Welcome and introduction</w:t>
            </w:r>
            <w:r w:rsidR="009E18E8">
              <w:rPr>
                <w:webHidden/>
              </w:rPr>
              <w:tab/>
            </w:r>
            <w:r w:rsidR="009E18E8">
              <w:rPr>
                <w:webHidden/>
              </w:rPr>
              <w:fldChar w:fldCharType="begin"/>
            </w:r>
            <w:r w:rsidR="009E18E8">
              <w:rPr>
                <w:webHidden/>
              </w:rPr>
              <w:instrText xml:space="preserve"> PAGEREF _Toc196986573 \h </w:instrText>
            </w:r>
            <w:r w:rsidR="009E18E8">
              <w:rPr>
                <w:webHidden/>
              </w:rPr>
            </w:r>
            <w:r w:rsidR="009E18E8">
              <w:rPr>
                <w:webHidden/>
              </w:rPr>
              <w:fldChar w:fldCharType="separate"/>
            </w:r>
            <w:r w:rsidR="00646DC4">
              <w:rPr>
                <w:webHidden/>
              </w:rPr>
              <w:t>9</w:t>
            </w:r>
            <w:r w:rsidR="009E18E8">
              <w:rPr>
                <w:webHidden/>
              </w:rPr>
              <w:fldChar w:fldCharType="end"/>
            </w:r>
          </w:hyperlink>
        </w:p>
        <w:p w14:paraId="3B4D301E" w14:textId="4642DB4F" w:rsidR="009E18E8" w:rsidRDefault="009A341F">
          <w:pPr>
            <w:pStyle w:val="TOC2"/>
            <w:rPr>
              <w:rFonts w:asciiTheme="minorHAnsi" w:eastAsiaTheme="minorEastAsia" w:hAnsiTheme="minorHAnsi" w:cstheme="minorBidi"/>
              <w:kern w:val="2"/>
              <w14:ligatures w14:val="standardContextual"/>
            </w:rPr>
          </w:pPr>
          <w:hyperlink w:anchor="_Toc196986574" w:history="1">
            <w:r w:rsidR="009E18E8" w:rsidRPr="00EF5C4C">
              <w:rPr>
                <w:rStyle w:val="Hyperlink"/>
              </w:rPr>
              <w:t xml:space="preserve">Welcome to </w:t>
            </w:r>
            <w:r w:rsidR="009E18E8" w:rsidRPr="00EF5C4C">
              <w:rPr>
                <w:rStyle w:val="Hyperlink"/>
                <w:i/>
              </w:rPr>
              <w:t>[insert MCO Name]</w:t>
            </w:r>
            <w:r w:rsidR="009E18E8">
              <w:rPr>
                <w:webHidden/>
              </w:rPr>
              <w:tab/>
            </w:r>
            <w:r w:rsidR="009E18E8">
              <w:rPr>
                <w:webHidden/>
              </w:rPr>
              <w:fldChar w:fldCharType="begin"/>
            </w:r>
            <w:r w:rsidR="009E18E8">
              <w:rPr>
                <w:webHidden/>
              </w:rPr>
              <w:instrText xml:space="preserve"> PAGEREF _Toc196986574 \h </w:instrText>
            </w:r>
            <w:r w:rsidR="009E18E8">
              <w:rPr>
                <w:webHidden/>
              </w:rPr>
            </w:r>
            <w:r w:rsidR="009E18E8">
              <w:rPr>
                <w:webHidden/>
              </w:rPr>
              <w:fldChar w:fldCharType="separate"/>
            </w:r>
            <w:r w:rsidR="00646DC4">
              <w:rPr>
                <w:webHidden/>
              </w:rPr>
              <w:t>9</w:t>
            </w:r>
            <w:r w:rsidR="009E18E8">
              <w:rPr>
                <w:webHidden/>
              </w:rPr>
              <w:fldChar w:fldCharType="end"/>
            </w:r>
          </w:hyperlink>
        </w:p>
        <w:p w14:paraId="1B3BB7E2" w14:textId="1B04DE63" w:rsidR="009E18E8" w:rsidRDefault="009A341F">
          <w:pPr>
            <w:pStyle w:val="TOC2"/>
            <w:rPr>
              <w:rFonts w:asciiTheme="minorHAnsi" w:eastAsiaTheme="minorEastAsia" w:hAnsiTheme="minorHAnsi" w:cstheme="minorBidi"/>
              <w:kern w:val="2"/>
              <w14:ligatures w14:val="standardContextual"/>
            </w:rPr>
          </w:pPr>
          <w:hyperlink w:anchor="_Toc196986575" w:history="1">
            <w:r w:rsidR="009E18E8" w:rsidRPr="00EF5C4C">
              <w:rPr>
                <w:rStyle w:val="Hyperlink"/>
              </w:rPr>
              <w:t>How can the Family Care program help me?</w:t>
            </w:r>
            <w:r w:rsidR="009E18E8">
              <w:rPr>
                <w:webHidden/>
              </w:rPr>
              <w:tab/>
            </w:r>
            <w:r w:rsidR="009E18E8">
              <w:rPr>
                <w:webHidden/>
              </w:rPr>
              <w:fldChar w:fldCharType="begin"/>
            </w:r>
            <w:r w:rsidR="009E18E8">
              <w:rPr>
                <w:webHidden/>
              </w:rPr>
              <w:instrText xml:space="preserve"> PAGEREF _Toc196986575 \h </w:instrText>
            </w:r>
            <w:r w:rsidR="009E18E8">
              <w:rPr>
                <w:webHidden/>
              </w:rPr>
            </w:r>
            <w:r w:rsidR="009E18E8">
              <w:rPr>
                <w:webHidden/>
              </w:rPr>
              <w:fldChar w:fldCharType="separate"/>
            </w:r>
            <w:r w:rsidR="00646DC4">
              <w:rPr>
                <w:webHidden/>
              </w:rPr>
              <w:t>9</w:t>
            </w:r>
            <w:r w:rsidR="009E18E8">
              <w:rPr>
                <w:webHidden/>
              </w:rPr>
              <w:fldChar w:fldCharType="end"/>
            </w:r>
          </w:hyperlink>
        </w:p>
        <w:p w14:paraId="5D0A096E" w14:textId="4AA339CE" w:rsidR="009E18E8" w:rsidRDefault="009A341F">
          <w:pPr>
            <w:pStyle w:val="TOC2"/>
            <w:rPr>
              <w:rFonts w:asciiTheme="minorHAnsi" w:eastAsiaTheme="minorEastAsia" w:hAnsiTheme="minorHAnsi" w:cstheme="minorBidi"/>
              <w:kern w:val="2"/>
              <w14:ligatures w14:val="standardContextual"/>
            </w:rPr>
          </w:pPr>
          <w:hyperlink w:anchor="_Toc196986576" w:history="1">
            <w:r w:rsidR="009E18E8" w:rsidRPr="00EF5C4C">
              <w:rPr>
                <w:rStyle w:val="Hyperlink"/>
              </w:rPr>
              <w:t>Who will help me?</w:t>
            </w:r>
            <w:r w:rsidR="009E18E8">
              <w:rPr>
                <w:webHidden/>
              </w:rPr>
              <w:tab/>
            </w:r>
            <w:r w:rsidR="009E18E8">
              <w:rPr>
                <w:webHidden/>
              </w:rPr>
              <w:fldChar w:fldCharType="begin"/>
            </w:r>
            <w:r w:rsidR="009E18E8">
              <w:rPr>
                <w:webHidden/>
              </w:rPr>
              <w:instrText xml:space="preserve"> PAGEREF _Toc196986576 \h </w:instrText>
            </w:r>
            <w:r w:rsidR="009E18E8">
              <w:rPr>
                <w:webHidden/>
              </w:rPr>
            </w:r>
            <w:r w:rsidR="009E18E8">
              <w:rPr>
                <w:webHidden/>
              </w:rPr>
              <w:fldChar w:fldCharType="separate"/>
            </w:r>
            <w:r w:rsidR="00646DC4">
              <w:rPr>
                <w:webHidden/>
              </w:rPr>
              <w:t>9</w:t>
            </w:r>
            <w:r w:rsidR="009E18E8">
              <w:rPr>
                <w:webHidden/>
              </w:rPr>
              <w:fldChar w:fldCharType="end"/>
            </w:r>
          </w:hyperlink>
        </w:p>
        <w:p w14:paraId="6518A0DE" w14:textId="1C1AD0DE" w:rsidR="009E18E8" w:rsidRDefault="009A341F">
          <w:pPr>
            <w:pStyle w:val="TOC2"/>
            <w:rPr>
              <w:rFonts w:asciiTheme="minorHAnsi" w:eastAsiaTheme="minorEastAsia" w:hAnsiTheme="minorHAnsi" w:cstheme="minorBidi"/>
              <w:kern w:val="2"/>
              <w14:ligatures w14:val="standardContextual"/>
            </w:rPr>
          </w:pPr>
          <w:hyperlink w:anchor="_Toc196986577" w:history="1">
            <w:r w:rsidR="009E18E8" w:rsidRPr="00EF5C4C">
              <w:rPr>
                <w:rStyle w:val="Hyperlink"/>
              </w:rPr>
              <w:t>Who will provide my services?</w:t>
            </w:r>
            <w:r w:rsidR="009E18E8">
              <w:rPr>
                <w:webHidden/>
              </w:rPr>
              <w:tab/>
            </w:r>
            <w:r w:rsidR="009E18E8">
              <w:rPr>
                <w:webHidden/>
              </w:rPr>
              <w:fldChar w:fldCharType="begin"/>
            </w:r>
            <w:r w:rsidR="009E18E8">
              <w:rPr>
                <w:webHidden/>
              </w:rPr>
              <w:instrText xml:space="preserve"> PAGEREF _Toc196986577 \h </w:instrText>
            </w:r>
            <w:r w:rsidR="009E18E8">
              <w:rPr>
                <w:webHidden/>
              </w:rPr>
            </w:r>
            <w:r w:rsidR="009E18E8">
              <w:rPr>
                <w:webHidden/>
              </w:rPr>
              <w:fldChar w:fldCharType="separate"/>
            </w:r>
            <w:r w:rsidR="00646DC4">
              <w:rPr>
                <w:webHidden/>
              </w:rPr>
              <w:t>10</w:t>
            </w:r>
            <w:r w:rsidR="009E18E8">
              <w:rPr>
                <w:webHidden/>
              </w:rPr>
              <w:fldChar w:fldCharType="end"/>
            </w:r>
          </w:hyperlink>
        </w:p>
        <w:p w14:paraId="7CE051AA" w14:textId="31602EC5" w:rsidR="009E18E8" w:rsidRDefault="009A341F">
          <w:pPr>
            <w:pStyle w:val="TOC1"/>
            <w:rPr>
              <w:rFonts w:asciiTheme="minorHAnsi" w:eastAsiaTheme="minorEastAsia" w:hAnsiTheme="minorHAnsi" w:cstheme="minorBidi"/>
              <w:b w:val="0"/>
              <w:kern w:val="2"/>
              <w:sz w:val="24"/>
              <w:szCs w:val="24"/>
              <w14:ligatures w14:val="standardContextual"/>
            </w:rPr>
          </w:pPr>
          <w:hyperlink w:anchor="_Toc196986578" w:history="1">
            <w:r w:rsidR="009E18E8" w:rsidRPr="00EF5C4C">
              <w:rPr>
                <w:rStyle w:val="Hyperlink"/>
              </w:rPr>
              <w:t>Chapter 3. Things to know about getting services</w:t>
            </w:r>
            <w:r w:rsidR="009E18E8">
              <w:rPr>
                <w:webHidden/>
              </w:rPr>
              <w:tab/>
            </w:r>
            <w:r w:rsidR="009E18E8">
              <w:rPr>
                <w:webHidden/>
              </w:rPr>
              <w:fldChar w:fldCharType="begin"/>
            </w:r>
            <w:r w:rsidR="009E18E8">
              <w:rPr>
                <w:webHidden/>
              </w:rPr>
              <w:instrText xml:space="preserve"> PAGEREF _Toc196986578 \h </w:instrText>
            </w:r>
            <w:r w:rsidR="009E18E8">
              <w:rPr>
                <w:webHidden/>
              </w:rPr>
            </w:r>
            <w:r w:rsidR="009E18E8">
              <w:rPr>
                <w:webHidden/>
              </w:rPr>
              <w:fldChar w:fldCharType="separate"/>
            </w:r>
            <w:r w:rsidR="00646DC4">
              <w:rPr>
                <w:webHidden/>
              </w:rPr>
              <w:t>11</w:t>
            </w:r>
            <w:r w:rsidR="009E18E8">
              <w:rPr>
                <w:webHidden/>
              </w:rPr>
              <w:fldChar w:fldCharType="end"/>
            </w:r>
          </w:hyperlink>
        </w:p>
        <w:p w14:paraId="44A9F1FA" w14:textId="4FD35808" w:rsidR="009E18E8" w:rsidRDefault="009A341F">
          <w:pPr>
            <w:pStyle w:val="TOC2"/>
            <w:rPr>
              <w:rFonts w:asciiTheme="minorHAnsi" w:eastAsiaTheme="minorEastAsia" w:hAnsiTheme="minorHAnsi" w:cstheme="minorBidi"/>
              <w:kern w:val="2"/>
              <w14:ligatures w14:val="standardContextual"/>
            </w:rPr>
          </w:pPr>
          <w:hyperlink w:anchor="_Toc196986579" w:history="1">
            <w:r w:rsidR="009E18E8" w:rsidRPr="009E18E8">
              <w:rPr>
                <w:rStyle w:val="Hyperlink"/>
              </w:rPr>
              <w:t>How is my care plan developed?</w:t>
            </w:r>
            <w:r w:rsidR="009E18E8" w:rsidRPr="009E18E8">
              <w:rPr>
                <w:webHidden/>
              </w:rPr>
              <w:tab/>
            </w:r>
            <w:r w:rsidR="009E18E8" w:rsidRPr="009E18E8">
              <w:rPr>
                <w:webHidden/>
              </w:rPr>
              <w:fldChar w:fldCharType="begin"/>
            </w:r>
            <w:r w:rsidR="009E18E8" w:rsidRPr="009E18E8">
              <w:rPr>
                <w:webHidden/>
              </w:rPr>
              <w:instrText xml:space="preserve"> PAGEREF _Toc196986579 \h </w:instrText>
            </w:r>
            <w:r w:rsidR="009E18E8" w:rsidRPr="009E18E8">
              <w:rPr>
                <w:webHidden/>
              </w:rPr>
            </w:r>
            <w:r w:rsidR="009E18E8" w:rsidRPr="009E18E8">
              <w:rPr>
                <w:webHidden/>
              </w:rPr>
              <w:fldChar w:fldCharType="separate"/>
            </w:r>
            <w:r w:rsidR="00646DC4">
              <w:rPr>
                <w:webHidden/>
              </w:rPr>
              <w:t>11</w:t>
            </w:r>
            <w:r w:rsidR="009E18E8" w:rsidRPr="009E18E8">
              <w:rPr>
                <w:webHidden/>
              </w:rPr>
              <w:fldChar w:fldCharType="end"/>
            </w:r>
          </w:hyperlink>
        </w:p>
        <w:p w14:paraId="46B4CA2E" w14:textId="19C52438" w:rsidR="009E18E8" w:rsidRDefault="009A341F">
          <w:pPr>
            <w:pStyle w:val="TOC2"/>
            <w:rPr>
              <w:rFonts w:asciiTheme="minorHAnsi" w:eastAsiaTheme="minorEastAsia" w:hAnsiTheme="minorHAnsi" w:cstheme="minorBidi"/>
              <w:kern w:val="2"/>
              <w14:ligatures w14:val="standardContextual"/>
            </w:rPr>
          </w:pPr>
          <w:hyperlink w:anchor="_Toc196986580" w:history="1">
            <w:r w:rsidR="009E18E8" w:rsidRPr="00EF5C4C">
              <w:rPr>
                <w:rStyle w:val="Hyperlink"/>
              </w:rPr>
              <w:t>What should be in your care plan?</w:t>
            </w:r>
            <w:r w:rsidR="009E18E8">
              <w:rPr>
                <w:webHidden/>
              </w:rPr>
              <w:tab/>
            </w:r>
            <w:r w:rsidR="009E18E8">
              <w:rPr>
                <w:webHidden/>
              </w:rPr>
              <w:fldChar w:fldCharType="begin"/>
            </w:r>
            <w:r w:rsidR="009E18E8">
              <w:rPr>
                <w:webHidden/>
              </w:rPr>
              <w:instrText xml:space="preserve"> PAGEREF _Toc196986580 \h </w:instrText>
            </w:r>
            <w:r w:rsidR="009E18E8">
              <w:rPr>
                <w:webHidden/>
              </w:rPr>
            </w:r>
            <w:r w:rsidR="009E18E8">
              <w:rPr>
                <w:webHidden/>
              </w:rPr>
              <w:fldChar w:fldCharType="separate"/>
            </w:r>
            <w:r w:rsidR="00646DC4">
              <w:rPr>
                <w:webHidden/>
              </w:rPr>
              <w:t>12</w:t>
            </w:r>
            <w:r w:rsidR="009E18E8">
              <w:rPr>
                <w:webHidden/>
              </w:rPr>
              <w:fldChar w:fldCharType="end"/>
            </w:r>
          </w:hyperlink>
        </w:p>
        <w:p w14:paraId="20BD0FB1" w14:textId="6914CA59" w:rsidR="009E18E8" w:rsidRDefault="009A341F">
          <w:pPr>
            <w:pStyle w:val="TOC2"/>
            <w:rPr>
              <w:rFonts w:asciiTheme="minorHAnsi" w:eastAsiaTheme="minorEastAsia" w:hAnsiTheme="minorHAnsi" w:cstheme="minorBidi"/>
              <w:kern w:val="2"/>
              <w14:ligatures w14:val="standardContextual"/>
            </w:rPr>
          </w:pPr>
          <w:hyperlink w:anchor="_Toc196986581" w:history="1">
            <w:r w:rsidR="009E18E8" w:rsidRPr="00EF5C4C">
              <w:rPr>
                <w:rStyle w:val="Hyperlink"/>
              </w:rPr>
              <w:t>How are services selected and approved?</w:t>
            </w:r>
            <w:r w:rsidR="009E18E8">
              <w:rPr>
                <w:webHidden/>
              </w:rPr>
              <w:tab/>
            </w:r>
            <w:r w:rsidR="009E18E8">
              <w:rPr>
                <w:webHidden/>
              </w:rPr>
              <w:fldChar w:fldCharType="begin"/>
            </w:r>
            <w:r w:rsidR="009E18E8">
              <w:rPr>
                <w:webHidden/>
              </w:rPr>
              <w:instrText xml:space="preserve"> PAGEREF _Toc196986581 \h </w:instrText>
            </w:r>
            <w:r w:rsidR="009E18E8">
              <w:rPr>
                <w:webHidden/>
              </w:rPr>
            </w:r>
            <w:r w:rsidR="009E18E8">
              <w:rPr>
                <w:webHidden/>
              </w:rPr>
              <w:fldChar w:fldCharType="separate"/>
            </w:r>
            <w:r w:rsidR="00646DC4">
              <w:rPr>
                <w:webHidden/>
              </w:rPr>
              <w:t>12</w:t>
            </w:r>
            <w:r w:rsidR="009E18E8">
              <w:rPr>
                <w:webHidden/>
              </w:rPr>
              <w:fldChar w:fldCharType="end"/>
            </w:r>
          </w:hyperlink>
        </w:p>
        <w:p w14:paraId="100FCFFF" w14:textId="7D135CBA" w:rsidR="009E18E8" w:rsidRDefault="009A341F">
          <w:pPr>
            <w:pStyle w:val="TOC2"/>
            <w:rPr>
              <w:rFonts w:asciiTheme="minorHAnsi" w:eastAsiaTheme="minorEastAsia" w:hAnsiTheme="minorHAnsi" w:cstheme="minorBidi"/>
              <w:kern w:val="2"/>
              <w14:ligatures w14:val="standardContextual"/>
            </w:rPr>
          </w:pPr>
          <w:hyperlink w:anchor="_Toc196986582" w:history="1">
            <w:r w:rsidR="009E18E8" w:rsidRPr="00EF5C4C">
              <w:rPr>
                <w:rStyle w:val="Hyperlink"/>
              </w:rPr>
              <w:t>Self-directed supports</w:t>
            </w:r>
            <w:r w:rsidR="009E18E8">
              <w:rPr>
                <w:webHidden/>
              </w:rPr>
              <w:tab/>
            </w:r>
            <w:r w:rsidR="009E18E8">
              <w:rPr>
                <w:webHidden/>
              </w:rPr>
              <w:fldChar w:fldCharType="begin"/>
            </w:r>
            <w:r w:rsidR="009E18E8">
              <w:rPr>
                <w:webHidden/>
              </w:rPr>
              <w:instrText xml:space="preserve"> PAGEREF _Toc196986582 \h </w:instrText>
            </w:r>
            <w:r w:rsidR="009E18E8">
              <w:rPr>
                <w:webHidden/>
              </w:rPr>
            </w:r>
            <w:r w:rsidR="009E18E8">
              <w:rPr>
                <w:webHidden/>
              </w:rPr>
              <w:fldChar w:fldCharType="separate"/>
            </w:r>
            <w:r w:rsidR="00646DC4">
              <w:rPr>
                <w:webHidden/>
              </w:rPr>
              <w:t>13</w:t>
            </w:r>
            <w:r w:rsidR="009E18E8">
              <w:rPr>
                <w:webHidden/>
              </w:rPr>
              <w:fldChar w:fldCharType="end"/>
            </w:r>
          </w:hyperlink>
        </w:p>
        <w:p w14:paraId="49AB232E" w14:textId="71F6E77F" w:rsidR="009E18E8" w:rsidRDefault="009A341F">
          <w:pPr>
            <w:pStyle w:val="TOC2"/>
            <w:rPr>
              <w:rFonts w:asciiTheme="minorHAnsi" w:eastAsiaTheme="minorEastAsia" w:hAnsiTheme="minorHAnsi" w:cstheme="minorBidi"/>
              <w:kern w:val="2"/>
              <w14:ligatures w14:val="standardContextual"/>
            </w:rPr>
          </w:pPr>
          <w:hyperlink w:anchor="_Toc196986583" w:history="1">
            <w:r w:rsidR="009E18E8" w:rsidRPr="00EF5C4C">
              <w:rPr>
                <w:rStyle w:val="Hyperlink"/>
              </w:rPr>
              <w:t>What if my needs change?</w:t>
            </w:r>
            <w:r w:rsidR="009E18E8">
              <w:rPr>
                <w:webHidden/>
              </w:rPr>
              <w:tab/>
            </w:r>
            <w:r w:rsidR="009E18E8">
              <w:rPr>
                <w:webHidden/>
              </w:rPr>
              <w:fldChar w:fldCharType="begin"/>
            </w:r>
            <w:r w:rsidR="009E18E8">
              <w:rPr>
                <w:webHidden/>
              </w:rPr>
              <w:instrText xml:space="preserve"> PAGEREF _Toc196986583 \h </w:instrText>
            </w:r>
            <w:r w:rsidR="009E18E8">
              <w:rPr>
                <w:webHidden/>
              </w:rPr>
            </w:r>
            <w:r w:rsidR="009E18E8">
              <w:rPr>
                <w:webHidden/>
              </w:rPr>
              <w:fldChar w:fldCharType="separate"/>
            </w:r>
            <w:r w:rsidR="00646DC4">
              <w:rPr>
                <w:webHidden/>
              </w:rPr>
              <w:t>14</w:t>
            </w:r>
            <w:r w:rsidR="009E18E8">
              <w:rPr>
                <w:webHidden/>
              </w:rPr>
              <w:fldChar w:fldCharType="end"/>
            </w:r>
          </w:hyperlink>
        </w:p>
        <w:p w14:paraId="457188BB" w14:textId="40AD2235" w:rsidR="009E18E8" w:rsidRDefault="009A341F">
          <w:pPr>
            <w:pStyle w:val="TOC2"/>
            <w:rPr>
              <w:rFonts w:asciiTheme="minorHAnsi" w:eastAsiaTheme="minorEastAsia" w:hAnsiTheme="minorHAnsi" w:cstheme="minorBidi"/>
              <w:kern w:val="2"/>
              <w14:ligatures w14:val="standardContextual"/>
            </w:rPr>
          </w:pPr>
          <w:hyperlink w:anchor="_Toc196986584" w:history="1">
            <w:r w:rsidR="009E18E8" w:rsidRPr="00EF5C4C">
              <w:rPr>
                <w:rStyle w:val="Hyperlink"/>
              </w:rPr>
              <w:t>How do I use the provider network?</w:t>
            </w:r>
            <w:r w:rsidR="009E18E8">
              <w:rPr>
                <w:webHidden/>
              </w:rPr>
              <w:tab/>
            </w:r>
            <w:r w:rsidR="009E18E8">
              <w:rPr>
                <w:webHidden/>
              </w:rPr>
              <w:fldChar w:fldCharType="begin"/>
            </w:r>
            <w:r w:rsidR="009E18E8">
              <w:rPr>
                <w:webHidden/>
              </w:rPr>
              <w:instrText xml:space="preserve"> PAGEREF _Toc196986584 \h </w:instrText>
            </w:r>
            <w:r w:rsidR="009E18E8">
              <w:rPr>
                <w:webHidden/>
              </w:rPr>
            </w:r>
            <w:r w:rsidR="009E18E8">
              <w:rPr>
                <w:webHidden/>
              </w:rPr>
              <w:fldChar w:fldCharType="separate"/>
            </w:r>
            <w:r w:rsidR="00646DC4">
              <w:rPr>
                <w:webHidden/>
              </w:rPr>
              <w:t>14</w:t>
            </w:r>
            <w:r w:rsidR="009E18E8">
              <w:rPr>
                <w:webHidden/>
              </w:rPr>
              <w:fldChar w:fldCharType="end"/>
            </w:r>
          </w:hyperlink>
        </w:p>
        <w:p w14:paraId="2F9752CA" w14:textId="6374854F" w:rsidR="009E18E8" w:rsidRDefault="009A341F">
          <w:pPr>
            <w:pStyle w:val="TOC2"/>
            <w:rPr>
              <w:rFonts w:asciiTheme="minorHAnsi" w:eastAsiaTheme="minorEastAsia" w:hAnsiTheme="minorHAnsi" w:cstheme="minorBidi"/>
              <w:kern w:val="2"/>
              <w14:ligatures w14:val="standardContextual"/>
            </w:rPr>
          </w:pPr>
          <w:hyperlink w:anchor="_Toc196986585" w:history="1">
            <w:r w:rsidR="009E18E8" w:rsidRPr="00EF5C4C">
              <w:rPr>
                <w:rStyle w:val="Hyperlink"/>
              </w:rPr>
              <w:t>How does Family Care help me manage my services?</w:t>
            </w:r>
            <w:r w:rsidR="009E18E8">
              <w:rPr>
                <w:webHidden/>
              </w:rPr>
              <w:tab/>
            </w:r>
            <w:r w:rsidR="009E18E8">
              <w:rPr>
                <w:webHidden/>
              </w:rPr>
              <w:fldChar w:fldCharType="begin"/>
            </w:r>
            <w:r w:rsidR="009E18E8">
              <w:rPr>
                <w:webHidden/>
              </w:rPr>
              <w:instrText xml:space="preserve"> PAGEREF _Toc196986585 \h </w:instrText>
            </w:r>
            <w:r w:rsidR="009E18E8">
              <w:rPr>
                <w:webHidden/>
              </w:rPr>
            </w:r>
            <w:r w:rsidR="009E18E8">
              <w:rPr>
                <w:webHidden/>
              </w:rPr>
              <w:fldChar w:fldCharType="separate"/>
            </w:r>
            <w:r w:rsidR="00646DC4">
              <w:rPr>
                <w:webHidden/>
              </w:rPr>
              <w:t>14</w:t>
            </w:r>
            <w:r w:rsidR="009E18E8">
              <w:rPr>
                <w:webHidden/>
              </w:rPr>
              <w:fldChar w:fldCharType="end"/>
            </w:r>
          </w:hyperlink>
        </w:p>
        <w:p w14:paraId="5B4FD597" w14:textId="12D496A8" w:rsidR="009E18E8" w:rsidRDefault="009A341F">
          <w:pPr>
            <w:pStyle w:val="TOC2"/>
            <w:rPr>
              <w:rFonts w:asciiTheme="minorHAnsi" w:eastAsiaTheme="minorEastAsia" w:hAnsiTheme="minorHAnsi" w:cstheme="minorBidi"/>
              <w:kern w:val="2"/>
              <w14:ligatures w14:val="standardContextual"/>
            </w:rPr>
          </w:pPr>
          <w:hyperlink w:anchor="_Toc196986586" w:history="1">
            <w:r w:rsidR="009E18E8" w:rsidRPr="00EF5C4C">
              <w:rPr>
                <w:rStyle w:val="Hyperlink"/>
              </w:rPr>
              <w:t>What should I do in case of an emergency?</w:t>
            </w:r>
            <w:r w:rsidR="009E18E8">
              <w:rPr>
                <w:webHidden/>
              </w:rPr>
              <w:tab/>
            </w:r>
            <w:r w:rsidR="009E18E8">
              <w:rPr>
                <w:webHidden/>
              </w:rPr>
              <w:fldChar w:fldCharType="begin"/>
            </w:r>
            <w:r w:rsidR="009E18E8">
              <w:rPr>
                <w:webHidden/>
              </w:rPr>
              <w:instrText xml:space="preserve"> PAGEREF _Toc196986586 \h </w:instrText>
            </w:r>
            <w:r w:rsidR="009E18E8">
              <w:rPr>
                <w:webHidden/>
              </w:rPr>
            </w:r>
            <w:r w:rsidR="009E18E8">
              <w:rPr>
                <w:webHidden/>
              </w:rPr>
              <w:fldChar w:fldCharType="separate"/>
            </w:r>
            <w:r w:rsidR="00646DC4">
              <w:rPr>
                <w:webHidden/>
              </w:rPr>
              <w:t>15</w:t>
            </w:r>
            <w:r w:rsidR="009E18E8">
              <w:rPr>
                <w:webHidden/>
              </w:rPr>
              <w:fldChar w:fldCharType="end"/>
            </w:r>
          </w:hyperlink>
        </w:p>
        <w:p w14:paraId="20C1E344" w14:textId="35394F2E" w:rsidR="009E18E8" w:rsidRDefault="009A341F">
          <w:pPr>
            <w:pStyle w:val="TOC2"/>
            <w:rPr>
              <w:rFonts w:asciiTheme="minorHAnsi" w:eastAsiaTheme="minorEastAsia" w:hAnsiTheme="minorHAnsi" w:cstheme="minorBidi"/>
              <w:kern w:val="2"/>
              <w14:ligatures w14:val="standardContextual"/>
            </w:rPr>
          </w:pPr>
          <w:hyperlink w:anchor="_Toc196986587" w:history="1">
            <w:r w:rsidR="009E18E8" w:rsidRPr="00EF5C4C">
              <w:rPr>
                <w:rStyle w:val="Hyperlink"/>
              </w:rPr>
              <w:t>How do I get care after normal business hours?</w:t>
            </w:r>
            <w:r w:rsidR="009E18E8">
              <w:rPr>
                <w:webHidden/>
              </w:rPr>
              <w:tab/>
            </w:r>
            <w:r w:rsidR="009E18E8">
              <w:rPr>
                <w:webHidden/>
              </w:rPr>
              <w:fldChar w:fldCharType="begin"/>
            </w:r>
            <w:r w:rsidR="009E18E8">
              <w:rPr>
                <w:webHidden/>
              </w:rPr>
              <w:instrText xml:space="preserve"> PAGEREF _Toc196986587 \h </w:instrText>
            </w:r>
            <w:r w:rsidR="009E18E8">
              <w:rPr>
                <w:webHidden/>
              </w:rPr>
            </w:r>
            <w:r w:rsidR="009E18E8">
              <w:rPr>
                <w:webHidden/>
              </w:rPr>
              <w:fldChar w:fldCharType="separate"/>
            </w:r>
            <w:r w:rsidR="00646DC4">
              <w:rPr>
                <w:webHidden/>
              </w:rPr>
              <w:t>15</w:t>
            </w:r>
            <w:r w:rsidR="009E18E8">
              <w:rPr>
                <w:webHidden/>
              </w:rPr>
              <w:fldChar w:fldCharType="end"/>
            </w:r>
          </w:hyperlink>
        </w:p>
        <w:p w14:paraId="49386046" w14:textId="69C6CC7E" w:rsidR="009E18E8" w:rsidRDefault="009A341F">
          <w:pPr>
            <w:pStyle w:val="TOC2"/>
            <w:rPr>
              <w:rFonts w:asciiTheme="minorHAnsi" w:eastAsiaTheme="minorEastAsia" w:hAnsiTheme="minorHAnsi" w:cstheme="minorBidi"/>
              <w:kern w:val="2"/>
              <w14:ligatures w14:val="standardContextual"/>
            </w:rPr>
          </w:pPr>
          <w:hyperlink w:anchor="_Toc196986588" w:history="1">
            <w:r w:rsidR="009E18E8" w:rsidRPr="00EF5C4C">
              <w:rPr>
                <w:rStyle w:val="Hyperlink"/>
              </w:rPr>
              <w:t>What happens if I need care away from home for a period of time?</w:t>
            </w:r>
            <w:r w:rsidR="009E18E8">
              <w:rPr>
                <w:webHidden/>
              </w:rPr>
              <w:tab/>
            </w:r>
            <w:r w:rsidR="009E18E8">
              <w:rPr>
                <w:webHidden/>
              </w:rPr>
              <w:fldChar w:fldCharType="begin"/>
            </w:r>
            <w:r w:rsidR="009E18E8">
              <w:rPr>
                <w:webHidden/>
              </w:rPr>
              <w:instrText xml:space="preserve"> PAGEREF _Toc196986588 \h </w:instrText>
            </w:r>
            <w:r w:rsidR="009E18E8">
              <w:rPr>
                <w:webHidden/>
              </w:rPr>
            </w:r>
            <w:r w:rsidR="009E18E8">
              <w:rPr>
                <w:webHidden/>
              </w:rPr>
              <w:fldChar w:fldCharType="separate"/>
            </w:r>
            <w:r w:rsidR="00646DC4">
              <w:rPr>
                <w:webHidden/>
              </w:rPr>
              <w:t>16</w:t>
            </w:r>
            <w:r w:rsidR="009E18E8">
              <w:rPr>
                <w:webHidden/>
              </w:rPr>
              <w:fldChar w:fldCharType="end"/>
            </w:r>
          </w:hyperlink>
        </w:p>
        <w:p w14:paraId="12D23C97" w14:textId="2D082D98" w:rsidR="009E18E8" w:rsidRDefault="009A341F">
          <w:pPr>
            <w:pStyle w:val="TOC1"/>
            <w:rPr>
              <w:rFonts w:asciiTheme="minorHAnsi" w:eastAsiaTheme="minorEastAsia" w:hAnsiTheme="minorHAnsi" w:cstheme="minorBidi"/>
              <w:b w:val="0"/>
              <w:kern w:val="2"/>
              <w:sz w:val="24"/>
              <w:szCs w:val="24"/>
              <w14:ligatures w14:val="standardContextual"/>
            </w:rPr>
          </w:pPr>
          <w:hyperlink w:anchor="_Toc196986589" w:history="1">
            <w:r w:rsidR="009E18E8" w:rsidRPr="00EF5C4C">
              <w:rPr>
                <w:rStyle w:val="Hyperlink"/>
              </w:rPr>
              <w:t>Chapter 4. Family Care services</w:t>
            </w:r>
            <w:r w:rsidR="009E18E8">
              <w:rPr>
                <w:webHidden/>
              </w:rPr>
              <w:tab/>
            </w:r>
            <w:r w:rsidR="009E18E8">
              <w:rPr>
                <w:webHidden/>
              </w:rPr>
              <w:fldChar w:fldCharType="begin"/>
            </w:r>
            <w:r w:rsidR="009E18E8">
              <w:rPr>
                <w:webHidden/>
              </w:rPr>
              <w:instrText xml:space="preserve"> PAGEREF _Toc196986589 \h </w:instrText>
            </w:r>
            <w:r w:rsidR="009E18E8">
              <w:rPr>
                <w:webHidden/>
              </w:rPr>
            </w:r>
            <w:r w:rsidR="009E18E8">
              <w:rPr>
                <w:webHidden/>
              </w:rPr>
              <w:fldChar w:fldCharType="separate"/>
            </w:r>
            <w:r w:rsidR="00646DC4">
              <w:rPr>
                <w:webHidden/>
              </w:rPr>
              <w:t>17</w:t>
            </w:r>
            <w:r w:rsidR="009E18E8">
              <w:rPr>
                <w:webHidden/>
              </w:rPr>
              <w:fldChar w:fldCharType="end"/>
            </w:r>
          </w:hyperlink>
        </w:p>
        <w:p w14:paraId="266B3A8F" w14:textId="49B27578" w:rsidR="009E18E8" w:rsidRDefault="009A341F">
          <w:pPr>
            <w:pStyle w:val="TOC2"/>
            <w:rPr>
              <w:rFonts w:asciiTheme="minorHAnsi" w:eastAsiaTheme="minorEastAsia" w:hAnsiTheme="minorHAnsi" w:cstheme="minorBidi"/>
              <w:kern w:val="2"/>
              <w14:ligatures w14:val="standardContextual"/>
            </w:rPr>
          </w:pPr>
          <w:hyperlink w:anchor="_Toc196986590" w:history="1">
            <w:r w:rsidR="009E18E8" w:rsidRPr="00EF5C4C">
              <w:rPr>
                <w:rStyle w:val="Hyperlink"/>
              </w:rPr>
              <w:t>What services does Family Care provide?</w:t>
            </w:r>
            <w:r w:rsidR="009E18E8">
              <w:rPr>
                <w:webHidden/>
              </w:rPr>
              <w:tab/>
            </w:r>
            <w:r w:rsidR="009E18E8">
              <w:rPr>
                <w:webHidden/>
              </w:rPr>
              <w:fldChar w:fldCharType="begin"/>
            </w:r>
            <w:r w:rsidR="009E18E8">
              <w:rPr>
                <w:webHidden/>
              </w:rPr>
              <w:instrText xml:space="preserve"> PAGEREF _Toc196986590 \h </w:instrText>
            </w:r>
            <w:r w:rsidR="009E18E8">
              <w:rPr>
                <w:webHidden/>
              </w:rPr>
            </w:r>
            <w:r w:rsidR="009E18E8">
              <w:rPr>
                <w:webHidden/>
              </w:rPr>
              <w:fldChar w:fldCharType="separate"/>
            </w:r>
            <w:r w:rsidR="00646DC4">
              <w:rPr>
                <w:webHidden/>
              </w:rPr>
              <w:t>17</w:t>
            </w:r>
            <w:r w:rsidR="009E18E8">
              <w:rPr>
                <w:webHidden/>
              </w:rPr>
              <w:fldChar w:fldCharType="end"/>
            </w:r>
          </w:hyperlink>
        </w:p>
        <w:p w14:paraId="7AB24149" w14:textId="1E369ADE" w:rsidR="009E18E8" w:rsidRDefault="009A341F">
          <w:pPr>
            <w:pStyle w:val="TOC2"/>
            <w:rPr>
              <w:rFonts w:asciiTheme="minorHAnsi" w:eastAsiaTheme="minorEastAsia" w:hAnsiTheme="minorHAnsi" w:cstheme="minorBidi"/>
              <w:kern w:val="2"/>
              <w14:ligatures w14:val="standardContextual"/>
            </w:rPr>
          </w:pPr>
          <w:hyperlink w:anchor="_Toc196986591" w:history="1">
            <w:r w:rsidR="009E18E8" w:rsidRPr="00EF5C4C">
              <w:rPr>
                <w:rStyle w:val="Hyperlink"/>
              </w:rPr>
              <w:t>Family Care services</w:t>
            </w:r>
            <w:r w:rsidR="009E18E8">
              <w:rPr>
                <w:webHidden/>
              </w:rPr>
              <w:tab/>
            </w:r>
            <w:r w:rsidR="009E18E8">
              <w:rPr>
                <w:webHidden/>
              </w:rPr>
              <w:fldChar w:fldCharType="begin"/>
            </w:r>
            <w:r w:rsidR="009E18E8">
              <w:rPr>
                <w:webHidden/>
              </w:rPr>
              <w:instrText xml:space="preserve"> PAGEREF _Toc196986591 \h </w:instrText>
            </w:r>
            <w:r w:rsidR="009E18E8">
              <w:rPr>
                <w:webHidden/>
              </w:rPr>
            </w:r>
            <w:r w:rsidR="009E18E8">
              <w:rPr>
                <w:webHidden/>
              </w:rPr>
              <w:fldChar w:fldCharType="separate"/>
            </w:r>
            <w:r w:rsidR="00646DC4">
              <w:rPr>
                <w:webHidden/>
              </w:rPr>
              <w:t>18</w:t>
            </w:r>
            <w:r w:rsidR="009E18E8">
              <w:rPr>
                <w:webHidden/>
              </w:rPr>
              <w:fldChar w:fldCharType="end"/>
            </w:r>
          </w:hyperlink>
        </w:p>
        <w:p w14:paraId="237F7659" w14:textId="71ED29D1" w:rsidR="009E18E8" w:rsidRDefault="009A341F">
          <w:pPr>
            <w:pStyle w:val="TOC2"/>
            <w:rPr>
              <w:rFonts w:asciiTheme="minorHAnsi" w:eastAsiaTheme="minorEastAsia" w:hAnsiTheme="minorHAnsi" w:cstheme="minorBidi"/>
              <w:kern w:val="2"/>
              <w14:ligatures w14:val="standardContextual"/>
            </w:rPr>
          </w:pPr>
          <w:hyperlink w:anchor="_Toc196986592" w:history="1">
            <w:r w:rsidR="009E18E8" w:rsidRPr="00EF5C4C">
              <w:rPr>
                <w:rStyle w:val="Hyperlink"/>
              </w:rPr>
              <w:t>What services are not provided?</w:t>
            </w:r>
            <w:r w:rsidR="009E18E8">
              <w:rPr>
                <w:webHidden/>
              </w:rPr>
              <w:tab/>
            </w:r>
            <w:r w:rsidR="009E18E8">
              <w:rPr>
                <w:webHidden/>
              </w:rPr>
              <w:fldChar w:fldCharType="begin"/>
            </w:r>
            <w:r w:rsidR="009E18E8">
              <w:rPr>
                <w:webHidden/>
              </w:rPr>
              <w:instrText xml:space="preserve"> PAGEREF _Toc196986592 \h </w:instrText>
            </w:r>
            <w:r w:rsidR="009E18E8">
              <w:rPr>
                <w:webHidden/>
              </w:rPr>
            </w:r>
            <w:r w:rsidR="009E18E8">
              <w:rPr>
                <w:webHidden/>
              </w:rPr>
              <w:fldChar w:fldCharType="separate"/>
            </w:r>
            <w:r w:rsidR="00646DC4">
              <w:rPr>
                <w:webHidden/>
              </w:rPr>
              <w:t>26</w:t>
            </w:r>
            <w:r w:rsidR="009E18E8">
              <w:rPr>
                <w:webHidden/>
              </w:rPr>
              <w:fldChar w:fldCharType="end"/>
            </w:r>
          </w:hyperlink>
        </w:p>
        <w:p w14:paraId="6BEBEC4D" w14:textId="77455047" w:rsidR="009E18E8" w:rsidRDefault="009A341F">
          <w:pPr>
            <w:pStyle w:val="TOC2"/>
            <w:rPr>
              <w:rFonts w:asciiTheme="minorHAnsi" w:eastAsiaTheme="minorEastAsia" w:hAnsiTheme="minorHAnsi" w:cstheme="minorBidi"/>
              <w:kern w:val="2"/>
              <w14:ligatures w14:val="standardContextual"/>
            </w:rPr>
          </w:pPr>
          <w:hyperlink w:anchor="_Toc196986593" w:history="1">
            <w:r w:rsidR="009E18E8" w:rsidRPr="006B5181">
              <w:rPr>
                <w:rStyle w:val="Hyperlink"/>
              </w:rPr>
              <w:t>In lieu of service or setting</w:t>
            </w:r>
            <w:r w:rsidR="009E18E8" w:rsidRPr="006B5181">
              <w:rPr>
                <w:webHidden/>
              </w:rPr>
              <w:tab/>
            </w:r>
            <w:r w:rsidR="009E18E8" w:rsidRPr="006B5181">
              <w:rPr>
                <w:webHidden/>
              </w:rPr>
              <w:fldChar w:fldCharType="begin"/>
            </w:r>
            <w:r w:rsidR="009E18E8" w:rsidRPr="006B5181">
              <w:rPr>
                <w:webHidden/>
              </w:rPr>
              <w:instrText xml:space="preserve"> PAGEREF _Toc196986593 \h </w:instrText>
            </w:r>
            <w:r w:rsidR="009E18E8" w:rsidRPr="006B5181">
              <w:rPr>
                <w:webHidden/>
              </w:rPr>
            </w:r>
            <w:r w:rsidR="009E18E8" w:rsidRPr="006B5181">
              <w:rPr>
                <w:webHidden/>
              </w:rPr>
              <w:fldChar w:fldCharType="separate"/>
            </w:r>
            <w:r w:rsidR="00646DC4">
              <w:rPr>
                <w:webHidden/>
              </w:rPr>
              <w:t>27</w:t>
            </w:r>
            <w:r w:rsidR="009E18E8" w:rsidRPr="006B5181">
              <w:rPr>
                <w:webHidden/>
              </w:rPr>
              <w:fldChar w:fldCharType="end"/>
            </w:r>
          </w:hyperlink>
        </w:p>
        <w:p w14:paraId="54D53A1C" w14:textId="091495A7" w:rsidR="009E18E8" w:rsidRDefault="009A341F">
          <w:pPr>
            <w:pStyle w:val="TOC1"/>
            <w:rPr>
              <w:rFonts w:asciiTheme="minorHAnsi" w:eastAsiaTheme="minorEastAsia" w:hAnsiTheme="minorHAnsi" w:cstheme="minorBidi"/>
              <w:b w:val="0"/>
              <w:kern w:val="2"/>
              <w:sz w:val="24"/>
              <w:szCs w:val="24"/>
              <w14:ligatures w14:val="standardContextual"/>
            </w:rPr>
          </w:pPr>
          <w:hyperlink w:anchor="_Toc196986594" w:history="1">
            <w:r w:rsidR="009E18E8" w:rsidRPr="00EF5C4C">
              <w:rPr>
                <w:rStyle w:val="Hyperlink"/>
              </w:rPr>
              <w:t>Chapter 5. Understanding who pays for services and coordination of your benefits</w:t>
            </w:r>
            <w:r w:rsidR="009E18E8">
              <w:rPr>
                <w:webHidden/>
              </w:rPr>
              <w:tab/>
            </w:r>
            <w:r w:rsidR="009E18E8">
              <w:rPr>
                <w:webHidden/>
              </w:rPr>
              <w:fldChar w:fldCharType="begin"/>
            </w:r>
            <w:r w:rsidR="009E18E8">
              <w:rPr>
                <w:webHidden/>
              </w:rPr>
              <w:instrText xml:space="preserve"> PAGEREF _Toc196986594 \h </w:instrText>
            </w:r>
            <w:r w:rsidR="009E18E8">
              <w:rPr>
                <w:webHidden/>
              </w:rPr>
            </w:r>
            <w:r w:rsidR="009E18E8">
              <w:rPr>
                <w:webHidden/>
              </w:rPr>
              <w:fldChar w:fldCharType="separate"/>
            </w:r>
            <w:r w:rsidR="00646DC4">
              <w:rPr>
                <w:webHidden/>
              </w:rPr>
              <w:t>29</w:t>
            </w:r>
            <w:r w:rsidR="009E18E8">
              <w:rPr>
                <w:webHidden/>
              </w:rPr>
              <w:fldChar w:fldCharType="end"/>
            </w:r>
          </w:hyperlink>
        </w:p>
        <w:p w14:paraId="132332FE" w14:textId="243858EE" w:rsidR="009E18E8" w:rsidRDefault="009A341F">
          <w:pPr>
            <w:pStyle w:val="TOC2"/>
            <w:rPr>
              <w:rFonts w:asciiTheme="minorHAnsi" w:eastAsiaTheme="minorEastAsia" w:hAnsiTheme="minorHAnsi" w:cstheme="minorBidi"/>
              <w:kern w:val="2"/>
              <w14:ligatures w14:val="standardContextual"/>
            </w:rPr>
          </w:pPr>
          <w:hyperlink w:anchor="_Toc196986595" w:history="1">
            <w:r w:rsidR="009E18E8" w:rsidRPr="00EF5C4C">
              <w:rPr>
                <w:rStyle w:val="Hyperlink"/>
              </w:rPr>
              <w:t>Will I pay for any services?</w:t>
            </w:r>
            <w:r w:rsidR="009E18E8">
              <w:rPr>
                <w:webHidden/>
              </w:rPr>
              <w:tab/>
            </w:r>
            <w:r w:rsidR="009E18E8">
              <w:rPr>
                <w:webHidden/>
              </w:rPr>
              <w:fldChar w:fldCharType="begin"/>
            </w:r>
            <w:r w:rsidR="009E18E8">
              <w:rPr>
                <w:webHidden/>
              </w:rPr>
              <w:instrText xml:space="preserve"> PAGEREF _Toc196986595 \h </w:instrText>
            </w:r>
            <w:r w:rsidR="009E18E8">
              <w:rPr>
                <w:webHidden/>
              </w:rPr>
            </w:r>
            <w:r w:rsidR="009E18E8">
              <w:rPr>
                <w:webHidden/>
              </w:rPr>
              <w:fldChar w:fldCharType="separate"/>
            </w:r>
            <w:r w:rsidR="00646DC4">
              <w:rPr>
                <w:webHidden/>
              </w:rPr>
              <w:t>29</w:t>
            </w:r>
            <w:r w:rsidR="009E18E8">
              <w:rPr>
                <w:webHidden/>
              </w:rPr>
              <w:fldChar w:fldCharType="end"/>
            </w:r>
          </w:hyperlink>
        </w:p>
        <w:p w14:paraId="4868068D" w14:textId="53B0AD58" w:rsidR="009E18E8" w:rsidRDefault="009A341F">
          <w:pPr>
            <w:pStyle w:val="TOC2"/>
            <w:rPr>
              <w:rFonts w:asciiTheme="minorHAnsi" w:eastAsiaTheme="minorEastAsia" w:hAnsiTheme="minorHAnsi" w:cstheme="minorBidi"/>
              <w:kern w:val="2"/>
              <w14:ligatures w14:val="standardContextual"/>
            </w:rPr>
          </w:pPr>
          <w:hyperlink w:anchor="_Toc196986596" w:history="1">
            <w:r w:rsidR="009E18E8" w:rsidRPr="00EF5C4C">
              <w:rPr>
                <w:rStyle w:val="Hyperlink"/>
              </w:rPr>
              <w:t>How do I make a payment?</w:t>
            </w:r>
            <w:r w:rsidR="009E18E8">
              <w:rPr>
                <w:webHidden/>
              </w:rPr>
              <w:tab/>
            </w:r>
            <w:r w:rsidR="009E18E8">
              <w:rPr>
                <w:webHidden/>
              </w:rPr>
              <w:fldChar w:fldCharType="begin"/>
            </w:r>
            <w:r w:rsidR="009E18E8">
              <w:rPr>
                <w:webHidden/>
              </w:rPr>
              <w:instrText xml:space="preserve"> PAGEREF _Toc196986596 \h </w:instrText>
            </w:r>
            <w:r w:rsidR="009E18E8">
              <w:rPr>
                <w:webHidden/>
              </w:rPr>
            </w:r>
            <w:r w:rsidR="009E18E8">
              <w:rPr>
                <w:webHidden/>
              </w:rPr>
              <w:fldChar w:fldCharType="separate"/>
            </w:r>
            <w:r w:rsidR="00646DC4">
              <w:rPr>
                <w:webHidden/>
              </w:rPr>
              <w:t>31</w:t>
            </w:r>
            <w:r w:rsidR="009E18E8">
              <w:rPr>
                <w:webHidden/>
              </w:rPr>
              <w:fldChar w:fldCharType="end"/>
            </w:r>
          </w:hyperlink>
        </w:p>
        <w:p w14:paraId="59D0259D" w14:textId="30CDCC8F" w:rsidR="009E18E8" w:rsidRDefault="009A341F">
          <w:pPr>
            <w:pStyle w:val="TOC2"/>
            <w:rPr>
              <w:rFonts w:asciiTheme="minorHAnsi" w:eastAsiaTheme="minorEastAsia" w:hAnsiTheme="minorHAnsi" w:cstheme="minorBidi"/>
              <w:kern w:val="2"/>
              <w14:ligatures w14:val="standardContextual"/>
            </w:rPr>
          </w:pPr>
          <w:hyperlink w:anchor="_Toc196986597" w:history="1">
            <w:r w:rsidR="009E18E8" w:rsidRPr="00EF5C4C">
              <w:rPr>
                <w:rStyle w:val="Hyperlink"/>
              </w:rPr>
              <w:t>What if I get a bill for services?</w:t>
            </w:r>
            <w:r w:rsidR="009E18E8">
              <w:rPr>
                <w:webHidden/>
              </w:rPr>
              <w:tab/>
            </w:r>
            <w:r w:rsidR="009E18E8">
              <w:rPr>
                <w:webHidden/>
              </w:rPr>
              <w:fldChar w:fldCharType="begin"/>
            </w:r>
            <w:r w:rsidR="009E18E8">
              <w:rPr>
                <w:webHidden/>
              </w:rPr>
              <w:instrText xml:space="preserve"> PAGEREF _Toc196986597 \h </w:instrText>
            </w:r>
            <w:r w:rsidR="009E18E8">
              <w:rPr>
                <w:webHidden/>
              </w:rPr>
            </w:r>
            <w:r w:rsidR="009E18E8">
              <w:rPr>
                <w:webHidden/>
              </w:rPr>
              <w:fldChar w:fldCharType="separate"/>
            </w:r>
            <w:r w:rsidR="00646DC4">
              <w:rPr>
                <w:webHidden/>
              </w:rPr>
              <w:t>31</w:t>
            </w:r>
            <w:r w:rsidR="009E18E8">
              <w:rPr>
                <w:webHidden/>
              </w:rPr>
              <w:fldChar w:fldCharType="end"/>
            </w:r>
          </w:hyperlink>
        </w:p>
        <w:p w14:paraId="213FE26F" w14:textId="05506976" w:rsidR="009E18E8" w:rsidRDefault="009A341F">
          <w:pPr>
            <w:pStyle w:val="TOC2"/>
            <w:rPr>
              <w:rFonts w:asciiTheme="minorHAnsi" w:eastAsiaTheme="minorEastAsia" w:hAnsiTheme="minorHAnsi" w:cstheme="minorBidi"/>
              <w:kern w:val="2"/>
              <w14:ligatures w14:val="standardContextual"/>
            </w:rPr>
          </w:pPr>
          <w:hyperlink w:anchor="_Toc196986598" w:history="1">
            <w:r w:rsidR="009E18E8" w:rsidRPr="00EF5C4C">
              <w:rPr>
                <w:rStyle w:val="Hyperlink"/>
              </w:rPr>
              <w:t>Does Family Care pay for residential services or nursing homes?</w:t>
            </w:r>
            <w:r w:rsidR="009E18E8">
              <w:rPr>
                <w:webHidden/>
              </w:rPr>
              <w:tab/>
            </w:r>
            <w:r w:rsidR="009E18E8">
              <w:rPr>
                <w:webHidden/>
              </w:rPr>
              <w:fldChar w:fldCharType="begin"/>
            </w:r>
            <w:r w:rsidR="009E18E8">
              <w:rPr>
                <w:webHidden/>
              </w:rPr>
              <w:instrText xml:space="preserve"> PAGEREF _Toc196986598 \h </w:instrText>
            </w:r>
            <w:r w:rsidR="009E18E8">
              <w:rPr>
                <w:webHidden/>
              </w:rPr>
            </w:r>
            <w:r w:rsidR="009E18E8">
              <w:rPr>
                <w:webHidden/>
              </w:rPr>
              <w:fldChar w:fldCharType="separate"/>
            </w:r>
            <w:r w:rsidR="00646DC4">
              <w:rPr>
                <w:webHidden/>
              </w:rPr>
              <w:t>31</w:t>
            </w:r>
            <w:r w:rsidR="009E18E8">
              <w:rPr>
                <w:webHidden/>
              </w:rPr>
              <w:fldChar w:fldCharType="end"/>
            </w:r>
          </w:hyperlink>
        </w:p>
        <w:p w14:paraId="2ADE9378" w14:textId="0960B684" w:rsidR="009E18E8" w:rsidRDefault="009A341F">
          <w:pPr>
            <w:pStyle w:val="TOC2"/>
            <w:rPr>
              <w:rFonts w:asciiTheme="minorHAnsi" w:eastAsiaTheme="minorEastAsia" w:hAnsiTheme="minorHAnsi" w:cstheme="minorBidi"/>
              <w:kern w:val="2"/>
              <w14:ligatures w14:val="standardContextual"/>
            </w:rPr>
          </w:pPr>
          <w:hyperlink w:anchor="_Toc196986599" w:history="1">
            <w:r w:rsidR="009E18E8" w:rsidRPr="00EF5C4C">
              <w:rPr>
                <w:rStyle w:val="Hyperlink"/>
              </w:rPr>
              <w:t>How are Medicare and my other insurance benefits coordinated?</w:t>
            </w:r>
            <w:r w:rsidR="009E18E8">
              <w:rPr>
                <w:webHidden/>
              </w:rPr>
              <w:tab/>
            </w:r>
            <w:r w:rsidR="009E18E8">
              <w:rPr>
                <w:webHidden/>
              </w:rPr>
              <w:fldChar w:fldCharType="begin"/>
            </w:r>
            <w:r w:rsidR="009E18E8">
              <w:rPr>
                <w:webHidden/>
              </w:rPr>
              <w:instrText xml:space="preserve"> PAGEREF _Toc196986599 \h </w:instrText>
            </w:r>
            <w:r w:rsidR="009E18E8">
              <w:rPr>
                <w:webHidden/>
              </w:rPr>
            </w:r>
            <w:r w:rsidR="009E18E8">
              <w:rPr>
                <w:webHidden/>
              </w:rPr>
              <w:fldChar w:fldCharType="separate"/>
            </w:r>
            <w:r w:rsidR="00646DC4">
              <w:rPr>
                <w:webHidden/>
              </w:rPr>
              <w:t>32</w:t>
            </w:r>
            <w:r w:rsidR="009E18E8">
              <w:rPr>
                <w:webHidden/>
              </w:rPr>
              <w:fldChar w:fldCharType="end"/>
            </w:r>
          </w:hyperlink>
        </w:p>
        <w:p w14:paraId="37CC1F96" w14:textId="1BEA5D00" w:rsidR="009E18E8" w:rsidRDefault="009A341F">
          <w:pPr>
            <w:pStyle w:val="TOC2"/>
            <w:rPr>
              <w:rFonts w:asciiTheme="minorHAnsi" w:eastAsiaTheme="minorEastAsia" w:hAnsiTheme="minorHAnsi" w:cstheme="minorBidi"/>
              <w:kern w:val="2"/>
              <w14:ligatures w14:val="standardContextual"/>
            </w:rPr>
          </w:pPr>
          <w:hyperlink w:anchor="_Toc196986600" w:history="1">
            <w:r w:rsidR="009E18E8" w:rsidRPr="00EF5C4C">
              <w:rPr>
                <w:rStyle w:val="Hyperlink"/>
              </w:rPr>
              <w:t>What is estate recovery? How does it apply to me?</w:t>
            </w:r>
            <w:r w:rsidR="009E18E8">
              <w:rPr>
                <w:webHidden/>
              </w:rPr>
              <w:tab/>
            </w:r>
            <w:r w:rsidR="009E18E8">
              <w:rPr>
                <w:webHidden/>
              </w:rPr>
              <w:fldChar w:fldCharType="begin"/>
            </w:r>
            <w:r w:rsidR="009E18E8">
              <w:rPr>
                <w:webHidden/>
              </w:rPr>
              <w:instrText xml:space="preserve"> PAGEREF _Toc196986600 \h </w:instrText>
            </w:r>
            <w:r w:rsidR="009E18E8">
              <w:rPr>
                <w:webHidden/>
              </w:rPr>
            </w:r>
            <w:r w:rsidR="009E18E8">
              <w:rPr>
                <w:webHidden/>
              </w:rPr>
              <w:fldChar w:fldCharType="separate"/>
            </w:r>
            <w:r w:rsidR="00646DC4">
              <w:rPr>
                <w:webHidden/>
              </w:rPr>
              <w:t>32</w:t>
            </w:r>
            <w:r w:rsidR="009E18E8">
              <w:rPr>
                <w:webHidden/>
              </w:rPr>
              <w:fldChar w:fldCharType="end"/>
            </w:r>
          </w:hyperlink>
        </w:p>
        <w:p w14:paraId="2CE491CA" w14:textId="17968083" w:rsidR="009E18E8" w:rsidRDefault="009A341F">
          <w:pPr>
            <w:pStyle w:val="TOC1"/>
            <w:rPr>
              <w:rFonts w:asciiTheme="minorHAnsi" w:eastAsiaTheme="minorEastAsia" w:hAnsiTheme="minorHAnsi" w:cstheme="minorBidi"/>
              <w:b w:val="0"/>
              <w:kern w:val="2"/>
              <w:sz w:val="24"/>
              <w:szCs w:val="24"/>
              <w14:ligatures w14:val="standardContextual"/>
            </w:rPr>
          </w:pPr>
          <w:hyperlink w:anchor="_Toc196986601" w:history="1">
            <w:r w:rsidR="009E18E8" w:rsidRPr="00EF5C4C">
              <w:rPr>
                <w:rStyle w:val="Hyperlink"/>
              </w:rPr>
              <w:t>Chapter 6. Your rights</w:t>
            </w:r>
            <w:r w:rsidR="009E18E8">
              <w:rPr>
                <w:webHidden/>
              </w:rPr>
              <w:tab/>
            </w:r>
            <w:r w:rsidR="009E18E8">
              <w:rPr>
                <w:webHidden/>
              </w:rPr>
              <w:fldChar w:fldCharType="begin"/>
            </w:r>
            <w:r w:rsidR="009E18E8">
              <w:rPr>
                <w:webHidden/>
              </w:rPr>
              <w:instrText xml:space="preserve"> PAGEREF _Toc196986601 \h </w:instrText>
            </w:r>
            <w:r w:rsidR="009E18E8">
              <w:rPr>
                <w:webHidden/>
              </w:rPr>
            </w:r>
            <w:r w:rsidR="009E18E8">
              <w:rPr>
                <w:webHidden/>
              </w:rPr>
              <w:fldChar w:fldCharType="separate"/>
            </w:r>
            <w:r w:rsidR="00646DC4">
              <w:rPr>
                <w:webHidden/>
              </w:rPr>
              <w:t>33</w:t>
            </w:r>
            <w:r w:rsidR="009E18E8">
              <w:rPr>
                <w:webHidden/>
              </w:rPr>
              <w:fldChar w:fldCharType="end"/>
            </w:r>
          </w:hyperlink>
        </w:p>
        <w:p w14:paraId="57B9B31F" w14:textId="1BDC60CE" w:rsidR="009E18E8" w:rsidRDefault="009A341F">
          <w:pPr>
            <w:pStyle w:val="TOC1"/>
            <w:rPr>
              <w:rFonts w:asciiTheme="minorHAnsi" w:eastAsiaTheme="minorEastAsia" w:hAnsiTheme="minorHAnsi" w:cstheme="minorBidi"/>
              <w:b w:val="0"/>
              <w:kern w:val="2"/>
              <w:sz w:val="24"/>
              <w:szCs w:val="24"/>
              <w14:ligatures w14:val="standardContextual"/>
            </w:rPr>
          </w:pPr>
          <w:hyperlink w:anchor="_Toc196986602" w:history="1">
            <w:r w:rsidR="009E18E8" w:rsidRPr="00EF5C4C">
              <w:rPr>
                <w:rStyle w:val="Hyperlink"/>
              </w:rPr>
              <w:t>Chapter 7. Your responsibilities</w:t>
            </w:r>
            <w:r w:rsidR="009E18E8">
              <w:rPr>
                <w:webHidden/>
              </w:rPr>
              <w:tab/>
            </w:r>
            <w:r w:rsidR="009E18E8">
              <w:rPr>
                <w:webHidden/>
              </w:rPr>
              <w:fldChar w:fldCharType="begin"/>
            </w:r>
            <w:r w:rsidR="009E18E8">
              <w:rPr>
                <w:webHidden/>
              </w:rPr>
              <w:instrText xml:space="preserve"> PAGEREF _Toc196986602 \h </w:instrText>
            </w:r>
            <w:r w:rsidR="009E18E8">
              <w:rPr>
                <w:webHidden/>
              </w:rPr>
            </w:r>
            <w:r w:rsidR="009E18E8">
              <w:rPr>
                <w:webHidden/>
              </w:rPr>
              <w:fldChar w:fldCharType="separate"/>
            </w:r>
            <w:r w:rsidR="00646DC4">
              <w:rPr>
                <w:webHidden/>
              </w:rPr>
              <w:t>36</w:t>
            </w:r>
            <w:r w:rsidR="009E18E8">
              <w:rPr>
                <w:webHidden/>
              </w:rPr>
              <w:fldChar w:fldCharType="end"/>
            </w:r>
          </w:hyperlink>
        </w:p>
        <w:p w14:paraId="0A1983B5" w14:textId="5CFE1943" w:rsidR="009E18E8" w:rsidRDefault="009A341F">
          <w:pPr>
            <w:pStyle w:val="TOC1"/>
            <w:rPr>
              <w:rFonts w:asciiTheme="minorHAnsi" w:eastAsiaTheme="minorEastAsia" w:hAnsiTheme="minorHAnsi" w:cstheme="minorBidi"/>
              <w:b w:val="0"/>
              <w:kern w:val="2"/>
              <w:sz w:val="24"/>
              <w:szCs w:val="24"/>
              <w14:ligatures w14:val="standardContextual"/>
            </w:rPr>
          </w:pPr>
          <w:hyperlink w:anchor="_Toc196986603" w:history="1">
            <w:r w:rsidR="009E18E8" w:rsidRPr="00EF5C4C">
              <w:rPr>
                <w:rStyle w:val="Hyperlink"/>
              </w:rPr>
              <w:t>Chapter 8. Grievances and appeals</w:t>
            </w:r>
            <w:r w:rsidR="009E18E8">
              <w:rPr>
                <w:webHidden/>
              </w:rPr>
              <w:tab/>
            </w:r>
            <w:r w:rsidR="009E18E8">
              <w:rPr>
                <w:webHidden/>
              </w:rPr>
              <w:fldChar w:fldCharType="begin"/>
            </w:r>
            <w:r w:rsidR="009E18E8">
              <w:rPr>
                <w:webHidden/>
              </w:rPr>
              <w:instrText xml:space="preserve"> PAGEREF _Toc196986603 \h </w:instrText>
            </w:r>
            <w:r w:rsidR="009E18E8">
              <w:rPr>
                <w:webHidden/>
              </w:rPr>
            </w:r>
            <w:r w:rsidR="009E18E8">
              <w:rPr>
                <w:webHidden/>
              </w:rPr>
              <w:fldChar w:fldCharType="separate"/>
            </w:r>
            <w:r w:rsidR="00646DC4">
              <w:rPr>
                <w:webHidden/>
              </w:rPr>
              <w:t>38</w:t>
            </w:r>
            <w:r w:rsidR="009E18E8">
              <w:rPr>
                <w:webHidden/>
              </w:rPr>
              <w:fldChar w:fldCharType="end"/>
            </w:r>
          </w:hyperlink>
        </w:p>
        <w:p w14:paraId="0FDE6942" w14:textId="6B3872E6" w:rsidR="009E18E8" w:rsidRDefault="009A341F">
          <w:pPr>
            <w:pStyle w:val="TOC2"/>
            <w:rPr>
              <w:rFonts w:asciiTheme="minorHAnsi" w:eastAsiaTheme="minorEastAsia" w:hAnsiTheme="minorHAnsi" w:cstheme="minorBidi"/>
              <w:kern w:val="2"/>
              <w14:ligatures w14:val="standardContextual"/>
            </w:rPr>
          </w:pPr>
          <w:hyperlink w:anchor="_Toc196986604" w:history="1">
            <w:r w:rsidR="009E18E8" w:rsidRPr="00EF5C4C">
              <w:rPr>
                <w:rStyle w:val="Hyperlink"/>
              </w:rPr>
              <w:t>Introduction</w:t>
            </w:r>
            <w:r w:rsidR="009E18E8">
              <w:rPr>
                <w:webHidden/>
              </w:rPr>
              <w:tab/>
            </w:r>
            <w:r w:rsidR="009E18E8">
              <w:rPr>
                <w:webHidden/>
              </w:rPr>
              <w:fldChar w:fldCharType="begin"/>
            </w:r>
            <w:r w:rsidR="009E18E8">
              <w:rPr>
                <w:webHidden/>
              </w:rPr>
              <w:instrText xml:space="preserve"> PAGEREF _Toc196986604 \h </w:instrText>
            </w:r>
            <w:r w:rsidR="009E18E8">
              <w:rPr>
                <w:webHidden/>
              </w:rPr>
            </w:r>
            <w:r w:rsidR="009E18E8">
              <w:rPr>
                <w:webHidden/>
              </w:rPr>
              <w:fldChar w:fldCharType="separate"/>
            </w:r>
            <w:r w:rsidR="00646DC4">
              <w:rPr>
                <w:webHidden/>
              </w:rPr>
              <w:t>38</w:t>
            </w:r>
            <w:r w:rsidR="009E18E8">
              <w:rPr>
                <w:webHidden/>
              </w:rPr>
              <w:fldChar w:fldCharType="end"/>
            </w:r>
          </w:hyperlink>
        </w:p>
        <w:p w14:paraId="6278CCC9" w14:textId="3C94A02E" w:rsidR="009E18E8" w:rsidRDefault="009A341F">
          <w:pPr>
            <w:pStyle w:val="TOC2"/>
            <w:rPr>
              <w:rFonts w:asciiTheme="minorHAnsi" w:eastAsiaTheme="minorEastAsia" w:hAnsiTheme="minorHAnsi" w:cstheme="minorBidi"/>
              <w:kern w:val="2"/>
              <w14:ligatures w14:val="standardContextual"/>
            </w:rPr>
          </w:pPr>
          <w:hyperlink w:anchor="_Toc196986605" w:history="1">
            <w:r w:rsidR="009E18E8" w:rsidRPr="00EF5C4C">
              <w:rPr>
                <w:rStyle w:val="Hyperlink"/>
              </w:rPr>
              <w:t>Grievances</w:t>
            </w:r>
            <w:r w:rsidR="009E18E8">
              <w:rPr>
                <w:webHidden/>
              </w:rPr>
              <w:tab/>
            </w:r>
            <w:r w:rsidR="009E18E8">
              <w:rPr>
                <w:webHidden/>
              </w:rPr>
              <w:fldChar w:fldCharType="begin"/>
            </w:r>
            <w:r w:rsidR="009E18E8">
              <w:rPr>
                <w:webHidden/>
              </w:rPr>
              <w:instrText xml:space="preserve"> PAGEREF _Toc196986605 \h </w:instrText>
            </w:r>
            <w:r w:rsidR="009E18E8">
              <w:rPr>
                <w:webHidden/>
              </w:rPr>
            </w:r>
            <w:r w:rsidR="009E18E8">
              <w:rPr>
                <w:webHidden/>
              </w:rPr>
              <w:fldChar w:fldCharType="separate"/>
            </w:r>
            <w:r w:rsidR="00646DC4">
              <w:rPr>
                <w:webHidden/>
              </w:rPr>
              <w:t>39</w:t>
            </w:r>
            <w:r w:rsidR="009E18E8">
              <w:rPr>
                <w:webHidden/>
              </w:rPr>
              <w:fldChar w:fldCharType="end"/>
            </w:r>
          </w:hyperlink>
        </w:p>
        <w:p w14:paraId="4F55239E" w14:textId="6FD8B847" w:rsidR="009E18E8" w:rsidRDefault="009A341F">
          <w:pPr>
            <w:pStyle w:val="TOC2"/>
            <w:rPr>
              <w:rFonts w:asciiTheme="minorHAnsi" w:eastAsiaTheme="minorEastAsia" w:hAnsiTheme="minorHAnsi" w:cstheme="minorBidi"/>
              <w:kern w:val="2"/>
              <w14:ligatures w14:val="standardContextual"/>
            </w:rPr>
          </w:pPr>
          <w:hyperlink w:anchor="_Toc196986606" w:history="1">
            <w:r w:rsidR="009E18E8" w:rsidRPr="00EF5C4C">
              <w:rPr>
                <w:rStyle w:val="Hyperlink"/>
              </w:rPr>
              <w:t>Appeals</w:t>
            </w:r>
            <w:r w:rsidR="009E18E8">
              <w:rPr>
                <w:webHidden/>
              </w:rPr>
              <w:tab/>
            </w:r>
            <w:r w:rsidR="009E18E8">
              <w:rPr>
                <w:webHidden/>
              </w:rPr>
              <w:fldChar w:fldCharType="begin"/>
            </w:r>
            <w:r w:rsidR="009E18E8">
              <w:rPr>
                <w:webHidden/>
              </w:rPr>
              <w:instrText xml:space="preserve"> PAGEREF _Toc196986606 \h </w:instrText>
            </w:r>
            <w:r w:rsidR="009E18E8">
              <w:rPr>
                <w:webHidden/>
              </w:rPr>
            </w:r>
            <w:r w:rsidR="009E18E8">
              <w:rPr>
                <w:webHidden/>
              </w:rPr>
              <w:fldChar w:fldCharType="separate"/>
            </w:r>
            <w:r w:rsidR="00646DC4">
              <w:rPr>
                <w:webHidden/>
              </w:rPr>
              <w:t>42</w:t>
            </w:r>
            <w:r w:rsidR="009E18E8">
              <w:rPr>
                <w:webHidden/>
              </w:rPr>
              <w:fldChar w:fldCharType="end"/>
            </w:r>
          </w:hyperlink>
        </w:p>
        <w:p w14:paraId="1044541F" w14:textId="1F451296" w:rsidR="009E18E8" w:rsidRDefault="009A341F">
          <w:pPr>
            <w:pStyle w:val="TOC2"/>
            <w:rPr>
              <w:rFonts w:asciiTheme="minorHAnsi" w:eastAsiaTheme="minorEastAsia" w:hAnsiTheme="minorHAnsi" w:cstheme="minorBidi"/>
              <w:kern w:val="2"/>
              <w14:ligatures w14:val="standardContextual"/>
            </w:rPr>
          </w:pPr>
          <w:hyperlink w:anchor="_Toc196986607" w:history="1">
            <w:r w:rsidR="009E18E8" w:rsidRPr="00EF5C4C">
              <w:rPr>
                <w:rStyle w:val="Hyperlink"/>
              </w:rPr>
              <w:t>State fair hearings</w:t>
            </w:r>
            <w:r w:rsidR="009E18E8">
              <w:rPr>
                <w:webHidden/>
              </w:rPr>
              <w:tab/>
            </w:r>
            <w:r w:rsidR="009E18E8">
              <w:rPr>
                <w:webHidden/>
              </w:rPr>
              <w:fldChar w:fldCharType="begin"/>
            </w:r>
            <w:r w:rsidR="009E18E8">
              <w:rPr>
                <w:webHidden/>
              </w:rPr>
              <w:instrText xml:space="preserve"> PAGEREF _Toc196986607 \h </w:instrText>
            </w:r>
            <w:r w:rsidR="009E18E8">
              <w:rPr>
                <w:webHidden/>
              </w:rPr>
            </w:r>
            <w:r w:rsidR="009E18E8">
              <w:rPr>
                <w:webHidden/>
              </w:rPr>
              <w:fldChar w:fldCharType="separate"/>
            </w:r>
            <w:r w:rsidR="00646DC4">
              <w:rPr>
                <w:webHidden/>
              </w:rPr>
              <w:t>45</w:t>
            </w:r>
            <w:r w:rsidR="009E18E8">
              <w:rPr>
                <w:webHidden/>
              </w:rPr>
              <w:fldChar w:fldCharType="end"/>
            </w:r>
          </w:hyperlink>
        </w:p>
        <w:p w14:paraId="285BD612" w14:textId="7512C285" w:rsidR="009E18E8" w:rsidRDefault="009A341F">
          <w:pPr>
            <w:pStyle w:val="TOC2"/>
            <w:rPr>
              <w:rFonts w:asciiTheme="minorHAnsi" w:eastAsiaTheme="minorEastAsia" w:hAnsiTheme="minorHAnsi" w:cstheme="minorBidi"/>
              <w:kern w:val="2"/>
              <w14:ligatures w14:val="standardContextual"/>
            </w:rPr>
          </w:pPr>
          <w:hyperlink w:anchor="_Toc196986608" w:history="1">
            <w:r w:rsidR="009E18E8" w:rsidRPr="00EF5C4C">
              <w:rPr>
                <w:rStyle w:val="Hyperlink"/>
              </w:rPr>
              <w:t>Who can help me with my grievance or appeal?</w:t>
            </w:r>
            <w:r w:rsidR="009E18E8">
              <w:rPr>
                <w:webHidden/>
              </w:rPr>
              <w:tab/>
            </w:r>
            <w:r w:rsidR="009E18E8">
              <w:rPr>
                <w:webHidden/>
              </w:rPr>
              <w:fldChar w:fldCharType="begin"/>
            </w:r>
            <w:r w:rsidR="009E18E8">
              <w:rPr>
                <w:webHidden/>
              </w:rPr>
              <w:instrText xml:space="preserve"> PAGEREF _Toc196986608 \h </w:instrText>
            </w:r>
            <w:r w:rsidR="009E18E8">
              <w:rPr>
                <w:webHidden/>
              </w:rPr>
            </w:r>
            <w:r w:rsidR="009E18E8">
              <w:rPr>
                <w:webHidden/>
              </w:rPr>
              <w:fldChar w:fldCharType="separate"/>
            </w:r>
            <w:r w:rsidR="00646DC4">
              <w:rPr>
                <w:webHidden/>
              </w:rPr>
              <w:t>47</w:t>
            </w:r>
            <w:r w:rsidR="009E18E8">
              <w:rPr>
                <w:webHidden/>
              </w:rPr>
              <w:fldChar w:fldCharType="end"/>
            </w:r>
          </w:hyperlink>
        </w:p>
        <w:p w14:paraId="66303BD7" w14:textId="1ECD8686" w:rsidR="009E18E8" w:rsidRDefault="009A341F">
          <w:pPr>
            <w:pStyle w:val="TOC1"/>
            <w:rPr>
              <w:rFonts w:asciiTheme="minorHAnsi" w:eastAsiaTheme="minorEastAsia" w:hAnsiTheme="minorHAnsi" w:cstheme="minorBidi"/>
              <w:b w:val="0"/>
              <w:kern w:val="2"/>
              <w:sz w:val="24"/>
              <w:szCs w:val="24"/>
              <w14:ligatures w14:val="standardContextual"/>
            </w:rPr>
          </w:pPr>
          <w:hyperlink w:anchor="_Toc196986609" w:history="1">
            <w:r w:rsidR="009E18E8" w:rsidRPr="00EF5C4C">
              <w:rPr>
                <w:rStyle w:val="Hyperlink"/>
              </w:rPr>
              <w:t xml:space="preserve">Chapter 9. Ending your membership in </w:t>
            </w:r>
            <w:r w:rsidR="009E18E8" w:rsidRPr="00EF5C4C">
              <w:rPr>
                <w:rStyle w:val="Hyperlink"/>
                <w:i/>
                <w:iCs/>
              </w:rPr>
              <w:t>[insert MCO name]</w:t>
            </w:r>
            <w:r w:rsidR="009E18E8">
              <w:rPr>
                <w:webHidden/>
              </w:rPr>
              <w:tab/>
            </w:r>
            <w:r w:rsidR="009E18E8">
              <w:rPr>
                <w:webHidden/>
              </w:rPr>
              <w:fldChar w:fldCharType="begin"/>
            </w:r>
            <w:r w:rsidR="009E18E8">
              <w:rPr>
                <w:webHidden/>
              </w:rPr>
              <w:instrText xml:space="preserve"> PAGEREF _Toc196986609 \h </w:instrText>
            </w:r>
            <w:r w:rsidR="009E18E8">
              <w:rPr>
                <w:webHidden/>
              </w:rPr>
            </w:r>
            <w:r w:rsidR="009E18E8">
              <w:rPr>
                <w:webHidden/>
              </w:rPr>
              <w:fldChar w:fldCharType="separate"/>
            </w:r>
            <w:r w:rsidR="00646DC4">
              <w:rPr>
                <w:webHidden/>
              </w:rPr>
              <w:t>49</w:t>
            </w:r>
            <w:r w:rsidR="009E18E8">
              <w:rPr>
                <w:webHidden/>
              </w:rPr>
              <w:fldChar w:fldCharType="end"/>
            </w:r>
          </w:hyperlink>
        </w:p>
        <w:p w14:paraId="637495FF" w14:textId="3F71B6FE" w:rsidR="009E18E8" w:rsidRDefault="009A341F">
          <w:pPr>
            <w:pStyle w:val="TOC1"/>
            <w:rPr>
              <w:rFonts w:asciiTheme="minorHAnsi" w:eastAsiaTheme="minorEastAsia" w:hAnsiTheme="minorHAnsi" w:cstheme="minorBidi"/>
              <w:b w:val="0"/>
              <w:kern w:val="2"/>
              <w:sz w:val="24"/>
              <w:szCs w:val="24"/>
              <w14:ligatures w14:val="standardContextual"/>
            </w:rPr>
          </w:pPr>
          <w:hyperlink w:anchor="_Toc196986610" w:history="1">
            <w:r w:rsidR="009E18E8" w:rsidRPr="00EF5C4C">
              <w:rPr>
                <w:rStyle w:val="Hyperlink"/>
              </w:rPr>
              <w:t>Appendices</w:t>
            </w:r>
            <w:r w:rsidR="009E18E8">
              <w:rPr>
                <w:webHidden/>
              </w:rPr>
              <w:tab/>
            </w:r>
            <w:r w:rsidR="009E18E8">
              <w:rPr>
                <w:webHidden/>
              </w:rPr>
              <w:fldChar w:fldCharType="begin"/>
            </w:r>
            <w:r w:rsidR="009E18E8">
              <w:rPr>
                <w:webHidden/>
              </w:rPr>
              <w:instrText xml:space="preserve"> PAGEREF _Toc196986610 \h </w:instrText>
            </w:r>
            <w:r w:rsidR="009E18E8">
              <w:rPr>
                <w:webHidden/>
              </w:rPr>
            </w:r>
            <w:r w:rsidR="009E18E8">
              <w:rPr>
                <w:webHidden/>
              </w:rPr>
              <w:fldChar w:fldCharType="separate"/>
            </w:r>
            <w:r w:rsidR="00646DC4">
              <w:rPr>
                <w:webHidden/>
              </w:rPr>
              <w:t>50</w:t>
            </w:r>
            <w:r w:rsidR="009E18E8">
              <w:rPr>
                <w:webHidden/>
              </w:rPr>
              <w:fldChar w:fldCharType="end"/>
            </w:r>
          </w:hyperlink>
        </w:p>
        <w:p w14:paraId="0AAB5140" w14:textId="0D2ED1C6" w:rsidR="009E18E8" w:rsidRDefault="009A341F">
          <w:pPr>
            <w:pStyle w:val="TOC2"/>
            <w:rPr>
              <w:rFonts w:asciiTheme="minorHAnsi" w:eastAsiaTheme="minorEastAsia" w:hAnsiTheme="minorHAnsi" w:cstheme="minorBidi"/>
              <w:kern w:val="2"/>
              <w14:ligatures w14:val="standardContextual"/>
            </w:rPr>
          </w:pPr>
          <w:hyperlink w:anchor="_Toc196986611" w:history="1">
            <w:r w:rsidR="009E18E8" w:rsidRPr="00EF5C4C">
              <w:rPr>
                <w:rStyle w:val="Hyperlink"/>
              </w:rPr>
              <w:t>Appendix 1. Glossary</w:t>
            </w:r>
            <w:r w:rsidR="009E18E8">
              <w:rPr>
                <w:webHidden/>
              </w:rPr>
              <w:tab/>
            </w:r>
            <w:r w:rsidR="009E18E8">
              <w:rPr>
                <w:webHidden/>
              </w:rPr>
              <w:fldChar w:fldCharType="begin"/>
            </w:r>
            <w:r w:rsidR="009E18E8">
              <w:rPr>
                <w:webHidden/>
              </w:rPr>
              <w:instrText xml:space="preserve"> PAGEREF _Toc196986611 \h </w:instrText>
            </w:r>
            <w:r w:rsidR="009E18E8">
              <w:rPr>
                <w:webHidden/>
              </w:rPr>
            </w:r>
            <w:r w:rsidR="009E18E8">
              <w:rPr>
                <w:webHidden/>
              </w:rPr>
              <w:fldChar w:fldCharType="separate"/>
            </w:r>
            <w:r w:rsidR="00646DC4">
              <w:rPr>
                <w:webHidden/>
              </w:rPr>
              <w:t>50</w:t>
            </w:r>
            <w:r w:rsidR="009E18E8">
              <w:rPr>
                <w:webHidden/>
              </w:rPr>
              <w:fldChar w:fldCharType="end"/>
            </w:r>
          </w:hyperlink>
        </w:p>
        <w:p w14:paraId="6958B028" w14:textId="2B4D40EF" w:rsidR="009E18E8" w:rsidRDefault="009A341F">
          <w:pPr>
            <w:pStyle w:val="TOC2"/>
            <w:rPr>
              <w:rFonts w:asciiTheme="minorHAnsi" w:eastAsiaTheme="minorEastAsia" w:hAnsiTheme="minorHAnsi" w:cstheme="minorBidi"/>
              <w:kern w:val="2"/>
              <w14:ligatures w14:val="standardContextual"/>
            </w:rPr>
          </w:pPr>
          <w:hyperlink w:anchor="_Toc196986612" w:history="1">
            <w:r w:rsidR="009E18E8" w:rsidRPr="00EF5C4C">
              <w:rPr>
                <w:rStyle w:val="Hyperlink"/>
              </w:rPr>
              <w:t>Appendix 2. Application for Reduction of Cost Share</w:t>
            </w:r>
            <w:r w:rsidR="009E18E8">
              <w:rPr>
                <w:webHidden/>
              </w:rPr>
              <w:tab/>
            </w:r>
            <w:r w:rsidR="009E18E8">
              <w:rPr>
                <w:webHidden/>
              </w:rPr>
              <w:fldChar w:fldCharType="begin"/>
            </w:r>
            <w:r w:rsidR="009E18E8">
              <w:rPr>
                <w:webHidden/>
              </w:rPr>
              <w:instrText xml:space="preserve"> PAGEREF _Toc196986612 \h </w:instrText>
            </w:r>
            <w:r w:rsidR="009E18E8">
              <w:rPr>
                <w:webHidden/>
              </w:rPr>
            </w:r>
            <w:r w:rsidR="009E18E8">
              <w:rPr>
                <w:webHidden/>
              </w:rPr>
              <w:fldChar w:fldCharType="separate"/>
            </w:r>
            <w:r w:rsidR="00646DC4">
              <w:rPr>
                <w:webHidden/>
              </w:rPr>
              <w:t>54</w:t>
            </w:r>
            <w:r w:rsidR="009E18E8">
              <w:rPr>
                <w:webHidden/>
              </w:rPr>
              <w:fldChar w:fldCharType="end"/>
            </w:r>
          </w:hyperlink>
        </w:p>
        <w:p w14:paraId="0A6AD94F" w14:textId="05D8DB3F" w:rsidR="009E18E8" w:rsidRDefault="009A341F">
          <w:pPr>
            <w:pStyle w:val="TOC2"/>
            <w:rPr>
              <w:rFonts w:asciiTheme="minorHAnsi" w:eastAsiaTheme="minorEastAsia" w:hAnsiTheme="minorHAnsi" w:cstheme="minorBidi"/>
              <w:kern w:val="2"/>
              <w14:ligatures w14:val="standardContextual"/>
            </w:rPr>
          </w:pPr>
          <w:hyperlink w:anchor="_Toc196986613" w:history="1">
            <w:r w:rsidR="009E18E8" w:rsidRPr="00EF5C4C">
              <w:rPr>
                <w:rStyle w:val="Hyperlink"/>
              </w:rPr>
              <w:t>Appendix 3. Sample Notice of Adverse Benefit Determination</w:t>
            </w:r>
            <w:r w:rsidR="009E18E8">
              <w:rPr>
                <w:webHidden/>
              </w:rPr>
              <w:tab/>
            </w:r>
            <w:r w:rsidR="009E18E8">
              <w:rPr>
                <w:webHidden/>
              </w:rPr>
              <w:fldChar w:fldCharType="begin"/>
            </w:r>
            <w:r w:rsidR="009E18E8">
              <w:rPr>
                <w:webHidden/>
              </w:rPr>
              <w:instrText xml:space="preserve"> PAGEREF _Toc196986613 \h </w:instrText>
            </w:r>
            <w:r w:rsidR="009E18E8">
              <w:rPr>
                <w:webHidden/>
              </w:rPr>
            </w:r>
            <w:r w:rsidR="009E18E8">
              <w:rPr>
                <w:webHidden/>
              </w:rPr>
              <w:fldChar w:fldCharType="separate"/>
            </w:r>
            <w:r w:rsidR="00646DC4">
              <w:rPr>
                <w:webHidden/>
              </w:rPr>
              <w:t>55</w:t>
            </w:r>
            <w:r w:rsidR="009E18E8">
              <w:rPr>
                <w:webHidden/>
              </w:rPr>
              <w:fldChar w:fldCharType="end"/>
            </w:r>
          </w:hyperlink>
        </w:p>
        <w:p w14:paraId="401F58F5" w14:textId="7BC13D0A" w:rsidR="009E18E8" w:rsidRDefault="009A341F">
          <w:pPr>
            <w:pStyle w:val="TOC2"/>
            <w:rPr>
              <w:rFonts w:asciiTheme="minorHAnsi" w:eastAsiaTheme="minorEastAsia" w:hAnsiTheme="minorHAnsi" w:cstheme="minorBidi"/>
              <w:kern w:val="2"/>
              <w14:ligatures w14:val="standardContextual"/>
            </w:rPr>
          </w:pPr>
          <w:hyperlink w:anchor="_Toc196986614" w:history="1">
            <w:r w:rsidR="009E18E8" w:rsidRPr="00EF5C4C">
              <w:rPr>
                <w:rStyle w:val="Hyperlink"/>
              </w:rPr>
              <w:t xml:space="preserve">Appendix 4. </w:t>
            </w:r>
            <w:r w:rsidR="009E18E8" w:rsidRPr="00EF5C4C">
              <w:rPr>
                <w:rStyle w:val="Hyperlink"/>
                <w:i/>
              </w:rPr>
              <w:t>[Insert MCO name]</w:t>
            </w:r>
            <w:r w:rsidR="009E18E8" w:rsidRPr="00EF5C4C">
              <w:rPr>
                <w:rStyle w:val="Hyperlink"/>
              </w:rPr>
              <w:t xml:space="preserve"> appeal request form</w:t>
            </w:r>
            <w:r w:rsidR="009E18E8">
              <w:rPr>
                <w:webHidden/>
              </w:rPr>
              <w:tab/>
            </w:r>
            <w:r w:rsidR="009E18E8">
              <w:rPr>
                <w:webHidden/>
              </w:rPr>
              <w:fldChar w:fldCharType="begin"/>
            </w:r>
            <w:r w:rsidR="009E18E8">
              <w:rPr>
                <w:webHidden/>
              </w:rPr>
              <w:instrText xml:space="preserve"> PAGEREF _Toc196986614 \h </w:instrText>
            </w:r>
            <w:r w:rsidR="009E18E8">
              <w:rPr>
                <w:webHidden/>
              </w:rPr>
            </w:r>
            <w:r w:rsidR="009E18E8">
              <w:rPr>
                <w:webHidden/>
              </w:rPr>
              <w:fldChar w:fldCharType="separate"/>
            </w:r>
            <w:r w:rsidR="00646DC4">
              <w:rPr>
                <w:webHidden/>
              </w:rPr>
              <w:t>56</w:t>
            </w:r>
            <w:r w:rsidR="009E18E8">
              <w:rPr>
                <w:webHidden/>
              </w:rPr>
              <w:fldChar w:fldCharType="end"/>
            </w:r>
          </w:hyperlink>
        </w:p>
        <w:p w14:paraId="0DA47DC2" w14:textId="6A9F0960" w:rsidR="009E18E8" w:rsidRDefault="009A341F">
          <w:pPr>
            <w:pStyle w:val="TOC2"/>
            <w:rPr>
              <w:rFonts w:asciiTheme="minorHAnsi" w:eastAsiaTheme="minorEastAsia" w:hAnsiTheme="minorHAnsi" w:cstheme="minorBidi"/>
              <w:kern w:val="2"/>
              <w14:ligatures w14:val="standardContextual"/>
            </w:rPr>
          </w:pPr>
          <w:hyperlink w:anchor="_Toc196986615" w:history="1">
            <w:r w:rsidR="009E18E8" w:rsidRPr="00EF5C4C">
              <w:rPr>
                <w:rStyle w:val="Hyperlink"/>
              </w:rPr>
              <w:t>Appendix 5. State fair hearing request form</w:t>
            </w:r>
            <w:r w:rsidR="009E18E8">
              <w:rPr>
                <w:webHidden/>
              </w:rPr>
              <w:tab/>
            </w:r>
            <w:r w:rsidR="009E18E8">
              <w:rPr>
                <w:webHidden/>
              </w:rPr>
              <w:fldChar w:fldCharType="begin"/>
            </w:r>
            <w:r w:rsidR="009E18E8">
              <w:rPr>
                <w:webHidden/>
              </w:rPr>
              <w:instrText xml:space="preserve"> PAGEREF _Toc196986615 \h </w:instrText>
            </w:r>
            <w:r w:rsidR="009E18E8">
              <w:rPr>
                <w:webHidden/>
              </w:rPr>
            </w:r>
            <w:r w:rsidR="009E18E8">
              <w:rPr>
                <w:webHidden/>
              </w:rPr>
              <w:fldChar w:fldCharType="separate"/>
            </w:r>
            <w:r w:rsidR="00646DC4">
              <w:rPr>
                <w:webHidden/>
              </w:rPr>
              <w:t>57</w:t>
            </w:r>
            <w:r w:rsidR="009E18E8">
              <w:rPr>
                <w:webHidden/>
              </w:rPr>
              <w:fldChar w:fldCharType="end"/>
            </w:r>
          </w:hyperlink>
        </w:p>
        <w:p w14:paraId="7A792B47" w14:textId="70FE5C10" w:rsidR="009E18E8" w:rsidRDefault="009A341F">
          <w:pPr>
            <w:pStyle w:val="TOC2"/>
            <w:rPr>
              <w:rFonts w:asciiTheme="minorHAnsi" w:eastAsiaTheme="minorEastAsia" w:hAnsiTheme="minorHAnsi" w:cstheme="minorBidi"/>
              <w:kern w:val="2"/>
              <w14:ligatures w14:val="standardContextual"/>
            </w:rPr>
          </w:pPr>
          <w:hyperlink w:anchor="_Toc196986616" w:history="1">
            <w:r w:rsidR="009E18E8" w:rsidRPr="00EF5C4C">
              <w:rPr>
                <w:rStyle w:val="Hyperlink"/>
              </w:rPr>
              <w:t>Appendix 6. Notice of privacy practices</w:t>
            </w:r>
            <w:r w:rsidR="009E18E8">
              <w:rPr>
                <w:webHidden/>
              </w:rPr>
              <w:tab/>
            </w:r>
            <w:r w:rsidR="009E18E8">
              <w:rPr>
                <w:webHidden/>
              </w:rPr>
              <w:fldChar w:fldCharType="begin"/>
            </w:r>
            <w:r w:rsidR="009E18E8">
              <w:rPr>
                <w:webHidden/>
              </w:rPr>
              <w:instrText xml:space="preserve"> PAGEREF _Toc196986616 \h </w:instrText>
            </w:r>
            <w:r w:rsidR="009E18E8">
              <w:rPr>
                <w:webHidden/>
              </w:rPr>
            </w:r>
            <w:r w:rsidR="009E18E8">
              <w:rPr>
                <w:webHidden/>
              </w:rPr>
              <w:fldChar w:fldCharType="separate"/>
            </w:r>
            <w:r w:rsidR="00646DC4">
              <w:rPr>
                <w:webHidden/>
              </w:rPr>
              <w:t>58</w:t>
            </w:r>
            <w:r w:rsidR="009E18E8">
              <w:rPr>
                <w:webHidden/>
              </w:rPr>
              <w:fldChar w:fldCharType="end"/>
            </w:r>
          </w:hyperlink>
        </w:p>
        <w:p w14:paraId="280A93D7" w14:textId="157E3EA7" w:rsidR="00A83012" w:rsidRDefault="003622F8" w:rsidP="00A83012">
          <w:r>
            <w:fldChar w:fldCharType="end"/>
          </w:r>
        </w:p>
      </w:sdtContent>
    </w:sdt>
    <w:p w14:paraId="38D66863" w14:textId="77777777" w:rsidR="002C0C26" w:rsidRDefault="002C0C26" w:rsidP="002C0C26">
      <w:pPr>
        <w:jc w:val="both"/>
        <w:rPr>
          <w:b/>
          <w:szCs w:val="24"/>
        </w:rPr>
      </w:pPr>
    </w:p>
    <w:p w14:paraId="146F6A2B" w14:textId="77777777" w:rsidR="00067D0E" w:rsidRPr="00536C66" w:rsidRDefault="00943130" w:rsidP="00067D0E">
      <w:pPr>
        <w:jc w:val="both"/>
        <w:rPr>
          <w:b/>
          <w:i/>
          <w:color w:val="0000FF"/>
          <w:szCs w:val="24"/>
        </w:rPr>
      </w:pPr>
      <w:r>
        <w:rPr>
          <w:b/>
          <w:i/>
          <w:color w:val="0000FF"/>
          <w:szCs w:val="24"/>
        </w:rPr>
        <w:t xml:space="preserve">MCOs may add other </w:t>
      </w:r>
      <w:r w:rsidR="00067D0E" w:rsidRPr="00536C66">
        <w:rPr>
          <w:b/>
          <w:i/>
          <w:color w:val="0000FF"/>
          <w:szCs w:val="24"/>
        </w:rPr>
        <w:t>appendices</w:t>
      </w:r>
      <w:r>
        <w:rPr>
          <w:b/>
          <w:i/>
          <w:color w:val="0000FF"/>
          <w:szCs w:val="24"/>
        </w:rPr>
        <w:t>, such as</w:t>
      </w:r>
      <w:r w:rsidR="00067D0E" w:rsidRPr="00536C66">
        <w:rPr>
          <w:b/>
          <w:i/>
          <w:color w:val="0000FF"/>
          <w:szCs w:val="24"/>
        </w:rPr>
        <w:t>:</w:t>
      </w:r>
    </w:p>
    <w:p w14:paraId="1148C30C" w14:textId="77777777" w:rsidR="00067D0E" w:rsidRPr="00536C66" w:rsidRDefault="00067D0E" w:rsidP="00295B2B">
      <w:pPr>
        <w:numPr>
          <w:ilvl w:val="0"/>
          <w:numId w:val="8"/>
        </w:numPr>
        <w:tabs>
          <w:tab w:val="clear" w:pos="1080"/>
        </w:tabs>
        <w:ind w:left="720" w:hanging="360"/>
        <w:jc w:val="both"/>
        <w:rPr>
          <w:i/>
          <w:color w:val="0000FF"/>
          <w:szCs w:val="24"/>
        </w:rPr>
      </w:pPr>
      <w:r w:rsidRPr="00536C66">
        <w:rPr>
          <w:i/>
          <w:color w:val="0000FF"/>
          <w:szCs w:val="24"/>
        </w:rPr>
        <w:t>MCO Grievance Request Form</w:t>
      </w:r>
    </w:p>
    <w:p w14:paraId="2F6F6B84" w14:textId="77777777" w:rsidR="00067D0E" w:rsidRPr="00536C66" w:rsidRDefault="00067D0E" w:rsidP="00295B2B">
      <w:pPr>
        <w:numPr>
          <w:ilvl w:val="0"/>
          <w:numId w:val="8"/>
        </w:numPr>
        <w:tabs>
          <w:tab w:val="clear" w:pos="1080"/>
        </w:tabs>
        <w:ind w:left="720" w:hanging="360"/>
        <w:jc w:val="both"/>
        <w:rPr>
          <w:i/>
          <w:color w:val="0000FF"/>
          <w:szCs w:val="24"/>
        </w:rPr>
      </w:pPr>
      <w:r w:rsidRPr="00536C66">
        <w:rPr>
          <w:i/>
          <w:color w:val="0000FF"/>
          <w:szCs w:val="24"/>
        </w:rPr>
        <w:t>Suggestions/comments form</w:t>
      </w:r>
    </w:p>
    <w:p w14:paraId="607C7DB8" w14:textId="77777777" w:rsidR="00067D0E" w:rsidRPr="00067D0E" w:rsidRDefault="00067D0E" w:rsidP="00067D0E">
      <w:pPr>
        <w:jc w:val="both"/>
        <w:rPr>
          <w:szCs w:val="24"/>
        </w:rPr>
      </w:pPr>
    </w:p>
    <w:p w14:paraId="22EFE2B9" w14:textId="77777777" w:rsidR="009F2DF6" w:rsidRDefault="009F2DF6" w:rsidP="009F2DF6">
      <w:pPr>
        <w:rPr>
          <w:b/>
        </w:rPr>
      </w:pPr>
    </w:p>
    <w:p w14:paraId="67D995BE" w14:textId="77777777" w:rsidR="00AB58B0" w:rsidRDefault="00AB58B0" w:rsidP="009F2DF6">
      <w:pPr>
        <w:rPr>
          <w:b/>
        </w:rPr>
      </w:pPr>
    </w:p>
    <w:p w14:paraId="21527F41" w14:textId="77777777" w:rsidR="009F2DF6" w:rsidRDefault="009F2DF6" w:rsidP="00AB58B0">
      <w:pPr>
        <w:jc w:val="center"/>
        <w:rPr>
          <w:b/>
        </w:rPr>
        <w:sectPr w:rsidR="009F2DF6" w:rsidSect="00FD3B57">
          <w:footerReference w:type="first" r:id="rId12"/>
          <w:pgSz w:w="12240" w:h="15840"/>
          <w:pgMar w:top="1440" w:right="1440" w:bottom="1440" w:left="1440" w:header="720" w:footer="720" w:gutter="0"/>
          <w:cols w:space="720"/>
        </w:sectPr>
      </w:pPr>
    </w:p>
    <w:p w14:paraId="74E8A34C" w14:textId="77777777" w:rsidR="00313586" w:rsidRDefault="00313586" w:rsidP="00AA76FC">
      <w:pPr>
        <w:pStyle w:val="Heading1"/>
      </w:pPr>
      <w:bookmarkStart w:id="0" w:name="_Toc268269362"/>
      <w:bookmarkStart w:id="1" w:name="_Toc272925962"/>
      <w:bookmarkStart w:id="2" w:name="_Toc364328308"/>
      <w:bookmarkStart w:id="3" w:name="_Toc367173180"/>
      <w:bookmarkStart w:id="4" w:name="_Toc301963655"/>
      <w:bookmarkStart w:id="5" w:name="_Toc73518309"/>
      <w:bookmarkStart w:id="6" w:name="_Toc196220786"/>
      <w:bookmarkStart w:id="7" w:name="_Toc196986570"/>
      <w:r w:rsidRPr="0009269B">
        <w:lastRenderedPageBreak/>
        <w:t>Chapter 1</w:t>
      </w:r>
      <w:r w:rsidR="00546539" w:rsidRPr="0009269B">
        <w:t xml:space="preserve">. </w:t>
      </w:r>
      <w:bookmarkStart w:id="8" w:name="_Hlt272835034"/>
      <w:bookmarkEnd w:id="8"/>
      <w:r w:rsidRPr="0009269B">
        <w:t>Important phone numbers and resources</w:t>
      </w:r>
      <w:bookmarkEnd w:id="0"/>
      <w:bookmarkEnd w:id="1"/>
      <w:bookmarkEnd w:id="2"/>
      <w:bookmarkEnd w:id="3"/>
      <w:bookmarkEnd w:id="4"/>
      <w:bookmarkEnd w:id="5"/>
      <w:bookmarkEnd w:id="6"/>
      <w:bookmarkEnd w:id="7"/>
    </w:p>
    <w:p w14:paraId="63CEDB98" w14:textId="77777777" w:rsidR="005C2701" w:rsidRPr="005C2701" w:rsidRDefault="005C2701" w:rsidP="005C2701"/>
    <w:p w14:paraId="37C4C5D0" w14:textId="53A2A825" w:rsidR="00A24F9A" w:rsidRPr="008E7A4F" w:rsidRDefault="00A24F9A" w:rsidP="00867CC0">
      <w:pPr>
        <w:pStyle w:val="Heading2"/>
      </w:pPr>
      <w:bookmarkStart w:id="9" w:name="_Toc73518310"/>
      <w:bookmarkStart w:id="10" w:name="_Toc196220787"/>
      <w:bookmarkStart w:id="11" w:name="_Toc196986571"/>
      <w:r w:rsidRPr="008E7A4F">
        <w:rPr>
          <w:i/>
          <w:color w:val="0000FF"/>
        </w:rPr>
        <w:t>[Insert MCO Name]</w:t>
      </w:r>
      <w:r w:rsidRPr="008E7A4F">
        <w:t xml:space="preserve"> </w:t>
      </w:r>
      <w:bookmarkEnd w:id="9"/>
      <w:r w:rsidR="003622F8">
        <w:t>c</w:t>
      </w:r>
      <w:r w:rsidRPr="008E7A4F">
        <w:t xml:space="preserve">ontact </w:t>
      </w:r>
      <w:r w:rsidR="003622F8">
        <w:t>i</w:t>
      </w:r>
      <w:r w:rsidRPr="008E7A4F">
        <w:t>nformation</w:t>
      </w:r>
      <w:bookmarkEnd w:id="10"/>
      <w:bookmarkEnd w:id="11"/>
    </w:p>
    <w:p w14:paraId="12E59116" w14:textId="77777777" w:rsidR="00A24F9A" w:rsidRPr="0009269B" w:rsidRDefault="00A24F9A" w:rsidP="00A24F9A">
      <w:pPr>
        <w:tabs>
          <w:tab w:val="left" w:pos="720"/>
        </w:tabs>
        <w:rPr>
          <w:szCs w:val="24"/>
        </w:rPr>
      </w:pPr>
    </w:p>
    <w:p w14:paraId="0BFBA847" w14:textId="22196E68" w:rsidR="006B2D4B" w:rsidRPr="0009269B" w:rsidRDefault="0052702F" w:rsidP="006B2D4B">
      <w:pPr>
        <w:autoSpaceDE w:val="0"/>
        <w:autoSpaceDN w:val="0"/>
        <w:adjustRightInd w:val="0"/>
        <w:rPr>
          <w:i/>
          <w:color w:val="0000FF"/>
          <w:szCs w:val="24"/>
        </w:rPr>
      </w:pPr>
      <w:r w:rsidRPr="0009269B">
        <w:rPr>
          <w:i/>
          <w:color w:val="0000FF"/>
          <w:szCs w:val="24"/>
        </w:rPr>
        <w:t xml:space="preserve">At the minimum, </w:t>
      </w:r>
      <w:r w:rsidR="006B2D4B" w:rsidRPr="0009269B">
        <w:rPr>
          <w:i/>
          <w:color w:val="0000FF"/>
          <w:szCs w:val="24"/>
        </w:rPr>
        <w:t>MCO</w:t>
      </w:r>
      <w:r w:rsidRPr="0009269B">
        <w:rPr>
          <w:i/>
          <w:color w:val="0000FF"/>
          <w:szCs w:val="24"/>
        </w:rPr>
        <w:t>s</w:t>
      </w:r>
      <w:r w:rsidR="006B2D4B" w:rsidRPr="0009269B">
        <w:rPr>
          <w:i/>
          <w:color w:val="0000FF"/>
          <w:szCs w:val="24"/>
        </w:rPr>
        <w:t xml:space="preserve"> should list the</w:t>
      </w:r>
      <w:r w:rsidR="009D06BA">
        <w:rPr>
          <w:i/>
          <w:color w:val="0000FF"/>
          <w:szCs w:val="24"/>
        </w:rPr>
        <w:t>ir</w:t>
      </w:r>
      <w:r w:rsidR="006B2D4B" w:rsidRPr="0009269B">
        <w:rPr>
          <w:i/>
          <w:color w:val="0000FF"/>
          <w:szCs w:val="24"/>
        </w:rPr>
        <w:t>:</w:t>
      </w:r>
    </w:p>
    <w:p w14:paraId="50735082" w14:textId="77777777" w:rsidR="00000DD8" w:rsidRPr="0009269B" w:rsidRDefault="00000DD8" w:rsidP="00A24F9A">
      <w:pPr>
        <w:tabs>
          <w:tab w:val="left" w:pos="720"/>
        </w:tabs>
        <w:rPr>
          <w:szCs w:val="24"/>
        </w:rPr>
      </w:pPr>
    </w:p>
    <w:p w14:paraId="72E46536" w14:textId="4851B6C4" w:rsidR="00CD6513" w:rsidRPr="0009269B" w:rsidRDefault="00CD6513" w:rsidP="00295B2B">
      <w:pPr>
        <w:numPr>
          <w:ilvl w:val="0"/>
          <w:numId w:val="36"/>
        </w:numPr>
        <w:tabs>
          <w:tab w:val="left" w:pos="720"/>
        </w:tabs>
      </w:pPr>
      <w:r w:rsidRPr="0009269B">
        <w:t xml:space="preserve">General phone number </w:t>
      </w:r>
      <w:r w:rsidR="003622F8">
        <w:rPr>
          <w:i/>
          <w:color w:val="0000FF"/>
        </w:rPr>
        <w:t>[</w:t>
      </w:r>
      <w:r w:rsidRPr="0009269B">
        <w:rPr>
          <w:i/>
          <w:color w:val="0000FF"/>
        </w:rPr>
        <w:t>Indicate hours of operation</w:t>
      </w:r>
      <w:r w:rsidR="003622F8">
        <w:rPr>
          <w:i/>
          <w:color w:val="0000FF"/>
        </w:rPr>
        <w:t>]</w:t>
      </w:r>
    </w:p>
    <w:p w14:paraId="3F0BCE97" w14:textId="227B1D04" w:rsidR="00000DD8" w:rsidRPr="0009269B" w:rsidRDefault="00000DD8" w:rsidP="001060DF">
      <w:pPr>
        <w:pStyle w:val="ListParagraph"/>
        <w:tabs>
          <w:tab w:val="left" w:pos="720"/>
        </w:tabs>
        <w:ind w:left="1440"/>
      </w:pPr>
    </w:p>
    <w:p w14:paraId="43014801" w14:textId="6814EC42" w:rsidR="00A62598" w:rsidRPr="0009269B" w:rsidRDefault="00274609" w:rsidP="00295B2B">
      <w:pPr>
        <w:numPr>
          <w:ilvl w:val="0"/>
          <w:numId w:val="36"/>
        </w:numPr>
        <w:tabs>
          <w:tab w:val="left" w:pos="720"/>
        </w:tabs>
      </w:pPr>
      <w:r>
        <w:t>MCO office l</w:t>
      </w:r>
      <w:r w:rsidR="00A62598" w:rsidRPr="0009269B">
        <w:t>ocation</w:t>
      </w:r>
      <w:r>
        <w:t>(</w:t>
      </w:r>
      <w:r w:rsidR="00A62598" w:rsidRPr="0009269B">
        <w:t>s</w:t>
      </w:r>
      <w:r>
        <w:t>)</w:t>
      </w:r>
    </w:p>
    <w:p w14:paraId="23341D57" w14:textId="05B88D9A" w:rsidR="00102B9E" w:rsidRPr="0009269B" w:rsidRDefault="00102B9E" w:rsidP="00867CC0">
      <w:pPr>
        <w:pStyle w:val="ListParagraph"/>
        <w:tabs>
          <w:tab w:val="left" w:pos="720"/>
        </w:tabs>
        <w:ind w:left="1440"/>
      </w:pPr>
    </w:p>
    <w:p w14:paraId="21565751" w14:textId="3627B21C" w:rsidR="00A207D8" w:rsidRPr="0009269B" w:rsidRDefault="00A207D8" w:rsidP="00295B2B">
      <w:pPr>
        <w:numPr>
          <w:ilvl w:val="0"/>
          <w:numId w:val="36"/>
        </w:numPr>
        <w:tabs>
          <w:tab w:val="left" w:pos="720"/>
        </w:tabs>
      </w:pPr>
      <w:r w:rsidRPr="0009269B">
        <w:t>Member services</w:t>
      </w:r>
      <w:r w:rsidR="00CD6513" w:rsidRPr="0009269B">
        <w:br/>
      </w:r>
      <w:r w:rsidR="003622F8">
        <w:rPr>
          <w:i/>
          <w:color w:val="0000FF"/>
        </w:rPr>
        <w:t>[</w:t>
      </w:r>
      <w:r w:rsidR="0068768C" w:rsidRPr="0009269B">
        <w:rPr>
          <w:i/>
          <w:color w:val="0000FF"/>
        </w:rPr>
        <w:t xml:space="preserve">Insert </w:t>
      </w:r>
      <w:r w:rsidR="00E84DC5">
        <w:rPr>
          <w:i/>
          <w:color w:val="0000FF"/>
        </w:rPr>
        <w:t xml:space="preserve">the </w:t>
      </w:r>
      <w:r w:rsidR="007B1EE5" w:rsidRPr="0009269B">
        <w:rPr>
          <w:i/>
          <w:color w:val="0000FF"/>
        </w:rPr>
        <w:t>toll-</w:t>
      </w:r>
      <w:r w:rsidRPr="0009269B">
        <w:rPr>
          <w:i/>
          <w:color w:val="0000FF"/>
        </w:rPr>
        <w:t xml:space="preserve">free telephone number where members can </w:t>
      </w:r>
      <w:r w:rsidR="00E84DC5">
        <w:rPr>
          <w:i/>
          <w:color w:val="0000FF"/>
        </w:rPr>
        <w:t>get</w:t>
      </w:r>
      <w:r w:rsidR="00E84DC5" w:rsidRPr="0009269B">
        <w:rPr>
          <w:i/>
          <w:color w:val="0000FF"/>
        </w:rPr>
        <w:t xml:space="preserve"> </w:t>
      </w:r>
      <w:r w:rsidRPr="0009269B">
        <w:rPr>
          <w:i/>
          <w:color w:val="0000FF"/>
        </w:rPr>
        <w:t>information about the requireme</w:t>
      </w:r>
      <w:r w:rsidR="00E92BAA" w:rsidRPr="0009269B">
        <w:rPr>
          <w:i/>
          <w:color w:val="0000FF"/>
        </w:rPr>
        <w:t>nts and benefits of the program</w:t>
      </w:r>
      <w:r w:rsidR="00CD6513" w:rsidRPr="0009269B">
        <w:rPr>
          <w:i/>
        </w:rPr>
        <w:t>.</w:t>
      </w:r>
      <w:r w:rsidR="00CD6513" w:rsidRPr="0009269B">
        <w:rPr>
          <w:i/>
          <w:color w:val="0000FF"/>
        </w:rPr>
        <w:t xml:space="preserve"> Indicate hours of operation, if different from above.</w:t>
      </w:r>
      <w:r w:rsidR="003622F8">
        <w:rPr>
          <w:i/>
          <w:color w:val="0000FF"/>
        </w:rPr>
        <w:t>]</w:t>
      </w:r>
    </w:p>
    <w:p w14:paraId="7A3D3736" w14:textId="77777777" w:rsidR="00000DD8" w:rsidRPr="0009269B" w:rsidRDefault="00000DD8" w:rsidP="00867CC0">
      <w:pPr>
        <w:tabs>
          <w:tab w:val="left" w:pos="720"/>
        </w:tabs>
        <w:ind w:left="720"/>
      </w:pPr>
    </w:p>
    <w:p w14:paraId="197C10A6" w14:textId="291D36CC" w:rsidR="00A207D8" w:rsidRPr="0009269B" w:rsidRDefault="00E92BAA" w:rsidP="00295B2B">
      <w:pPr>
        <w:numPr>
          <w:ilvl w:val="0"/>
          <w:numId w:val="36"/>
        </w:numPr>
        <w:tabs>
          <w:tab w:val="left" w:pos="720"/>
        </w:tabs>
      </w:pPr>
      <w:r w:rsidRPr="0009269B">
        <w:t>A</w:t>
      </w:r>
      <w:r w:rsidR="00A207D8" w:rsidRPr="0009269B">
        <w:t>fter</w:t>
      </w:r>
      <w:r w:rsidR="00ED75C7" w:rsidRPr="0009269B">
        <w:t>-</w:t>
      </w:r>
      <w:r w:rsidR="00A207D8" w:rsidRPr="0009269B">
        <w:t>hours</w:t>
      </w:r>
      <w:r w:rsidRPr="0009269B">
        <w:t xml:space="preserve"> assistance</w:t>
      </w:r>
      <w:r w:rsidR="00CD6513" w:rsidRPr="0009269B">
        <w:br/>
      </w:r>
      <w:r w:rsidR="003622F8">
        <w:rPr>
          <w:i/>
          <w:color w:val="0000FF"/>
        </w:rPr>
        <w:t>[</w:t>
      </w:r>
      <w:r w:rsidR="007B1EE5" w:rsidRPr="0009269B">
        <w:rPr>
          <w:i/>
          <w:color w:val="0000FF"/>
        </w:rPr>
        <w:t>Insert</w:t>
      </w:r>
      <w:r w:rsidRPr="0009269B">
        <w:rPr>
          <w:i/>
          <w:color w:val="0000FF"/>
        </w:rPr>
        <w:t xml:space="preserve"> </w:t>
      </w:r>
      <w:r w:rsidR="00E84DC5">
        <w:rPr>
          <w:i/>
          <w:color w:val="0000FF"/>
        </w:rPr>
        <w:t xml:space="preserve">the </w:t>
      </w:r>
      <w:r w:rsidRPr="0009269B">
        <w:rPr>
          <w:i/>
          <w:color w:val="0000FF"/>
        </w:rPr>
        <w:t>24-</w:t>
      </w:r>
      <w:r w:rsidR="00A207D8" w:rsidRPr="0009269B">
        <w:rPr>
          <w:i/>
          <w:color w:val="0000FF"/>
        </w:rPr>
        <w:t>hour toll</w:t>
      </w:r>
      <w:r w:rsidR="002453F6" w:rsidRPr="0009269B">
        <w:rPr>
          <w:i/>
          <w:color w:val="0000FF"/>
        </w:rPr>
        <w:t>-</w:t>
      </w:r>
      <w:r w:rsidR="00A207D8" w:rsidRPr="0009269B">
        <w:rPr>
          <w:i/>
          <w:color w:val="0000FF"/>
        </w:rPr>
        <w:t xml:space="preserve">free telephone number </w:t>
      </w:r>
      <w:r w:rsidRPr="0009269B">
        <w:rPr>
          <w:i/>
          <w:color w:val="0000FF"/>
        </w:rPr>
        <w:t>members can call to get service authorizations after hours</w:t>
      </w:r>
      <w:r w:rsidR="00A24F9A" w:rsidRPr="0009269B">
        <w:rPr>
          <w:i/>
          <w:color w:val="0000FF"/>
        </w:rPr>
        <w:t>. Include instructions as appropriate (</w:t>
      </w:r>
      <w:r w:rsidR="00274609">
        <w:rPr>
          <w:i/>
          <w:color w:val="0000FF"/>
        </w:rPr>
        <w:t>for example</w:t>
      </w:r>
      <w:r w:rsidR="00A24F9A" w:rsidRPr="0009269B">
        <w:rPr>
          <w:i/>
          <w:color w:val="0000FF"/>
        </w:rPr>
        <w:t xml:space="preserve">, </w:t>
      </w:r>
      <w:r w:rsidR="00274609">
        <w:rPr>
          <w:i/>
          <w:color w:val="0000FF"/>
        </w:rPr>
        <w:t>“</w:t>
      </w:r>
      <w:r w:rsidR="00A24F9A" w:rsidRPr="0009269B">
        <w:rPr>
          <w:i/>
          <w:color w:val="0000FF"/>
        </w:rPr>
        <w:t>dial 0</w:t>
      </w:r>
      <w:r w:rsidR="00274609">
        <w:rPr>
          <w:i/>
          <w:color w:val="0000FF"/>
        </w:rPr>
        <w:t>”</w:t>
      </w:r>
      <w:r w:rsidR="00A24F9A" w:rsidRPr="0009269B">
        <w:rPr>
          <w:i/>
          <w:color w:val="0000FF"/>
        </w:rPr>
        <w:t>)</w:t>
      </w:r>
      <w:r w:rsidR="001A17FD" w:rsidRPr="0009269B">
        <w:rPr>
          <w:i/>
          <w:color w:val="0000FF"/>
        </w:rPr>
        <w:t>.</w:t>
      </w:r>
      <w:r w:rsidR="003622F8">
        <w:rPr>
          <w:i/>
          <w:color w:val="0000FF"/>
        </w:rPr>
        <w:t>]</w:t>
      </w:r>
      <w:r w:rsidR="00A24F9A" w:rsidRPr="0009269B">
        <w:rPr>
          <w:szCs w:val="24"/>
        </w:rPr>
        <w:t xml:space="preserve"> </w:t>
      </w:r>
    </w:p>
    <w:p w14:paraId="479777DC" w14:textId="60CBE66E" w:rsidR="00F61625" w:rsidRPr="00D262C0" w:rsidRDefault="00F61625" w:rsidP="00867CC0">
      <w:pPr>
        <w:pStyle w:val="ListParagraph"/>
        <w:tabs>
          <w:tab w:val="left" w:pos="720"/>
        </w:tabs>
        <w:rPr>
          <w:szCs w:val="24"/>
        </w:rPr>
      </w:pPr>
    </w:p>
    <w:p w14:paraId="18DE1EAC" w14:textId="2F357BB2" w:rsidR="00A24F9A" w:rsidRPr="0009269B" w:rsidRDefault="00A24F9A" w:rsidP="00295B2B">
      <w:pPr>
        <w:numPr>
          <w:ilvl w:val="0"/>
          <w:numId w:val="36"/>
        </w:numPr>
        <w:tabs>
          <w:tab w:val="left" w:pos="720"/>
        </w:tabs>
        <w:rPr>
          <w:szCs w:val="24"/>
        </w:rPr>
      </w:pPr>
      <w:bookmarkStart w:id="12" w:name="_Toc423945202"/>
      <w:bookmarkStart w:id="13" w:name="_Toc424128888"/>
      <w:r w:rsidRPr="0009269B">
        <w:rPr>
          <w:szCs w:val="24"/>
        </w:rPr>
        <w:t xml:space="preserve">Member </w:t>
      </w:r>
      <w:r w:rsidR="00274609">
        <w:rPr>
          <w:szCs w:val="24"/>
        </w:rPr>
        <w:t>r</w:t>
      </w:r>
      <w:r w:rsidRPr="0009269B">
        <w:rPr>
          <w:szCs w:val="24"/>
        </w:rPr>
        <w:t xml:space="preserve">ights </w:t>
      </w:r>
      <w:bookmarkEnd w:id="12"/>
      <w:bookmarkEnd w:id="13"/>
      <w:r w:rsidR="00274609">
        <w:t>s</w:t>
      </w:r>
      <w:r w:rsidRPr="0009269B">
        <w:t>pecialists</w:t>
      </w:r>
    </w:p>
    <w:p w14:paraId="1C4B679B" w14:textId="1B63667F" w:rsidR="00A24F9A" w:rsidRPr="00D262C0" w:rsidRDefault="00A24F9A" w:rsidP="00D262C0">
      <w:pPr>
        <w:autoSpaceDE w:val="0"/>
        <w:autoSpaceDN w:val="0"/>
        <w:adjustRightInd w:val="0"/>
        <w:ind w:left="720"/>
        <w:rPr>
          <w:szCs w:val="24"/>
        </w:rPr>
      </w:pPr>
      <w:r w:rsidRPr="00D262C0">
        <w:rPr>
          <w:szCs w:val="24"/>
        </w:rPr>
        <w:t xml:space="preserve">Member services staff </w:t>
      </w:r>
      <w:r w:rsidR="006462F2" w:rsidRPr="00D262C0">
        <w:rPr>
          <w:i/>
          <w:color w:val="0000FF"/>
          <w:szCs w:val="24"/>
        </w:rPr>
        <w:t>[or insert appropriate name]</w:t>
      </w:r>
      <w:r w:rsidR="003622F8" w:rsidRPr="00EC38FC">
        <w:rPr>
          <w:szCs w:val="24"/>
        </w:rPr>
        <w:t xml:space="preserve"> </w:t>
      </w:r>
      <w:r w:rsidR="00274609" w:rsidRPr="00D262C0">
        <w:rPr>
          <w:szCs w:val="24"/>
        </w:rPr>
        <w:t>can explain</w:t>
      </w:r>
      <w:r w:rsidRPr="00D262C0">
        <w:rPr>
          <w:szCs w:val="24"/>
        </w:rPr>
        <w:t xml:space="preserve"> member rights. They are </w:t>
      </w:r>
      <w:r w:rsidR="00274609" w:rsidRPr="00D262C0">
        <w:rPr>
          <w:szCs w:val="24"/>
        </w:rPr>
        <w:t xml:space="preserve">there </w:t>
      </w:r>
      <w:r w:rsidRPr="00D262C0">
        <w:rPr>
          <w:szCs w:val="24"/>
        </w:rPr>
        <w:t xml:space="preserve">to help if you have a complaint or grievance. They can give you information or </w:t>
      </w:r>
      <w:r w:rsidR="00274609" w:rsidRPr="00D262C0">
        <w:rPr>
          <w:szCs w:val="24"/>
        </w:rPr>
        <w:t xml:space="preserve">help </w:t>
      </w:r>
      <w:r w:rsidRPr="00D262C0">
        <w:rPr>
          <w:szCs w:val="24"/>
        </w:rPr>
        <w:t xml:space="preserve">if you want to appeal a decision your team made. </w:t>
      </w:r>
    </w:p>
    <w:p w14:paraId="13D264DA" w14:textId="77777777" w:rsidR="00A24F9A" w:rsidRPr="0009269B" w:rsidRDefault="00A24F9A" w:rsidP="00294415">
      <w:pPr>
        <w:autoSpaceDE w:val="0"/>
        <w:autoSpaceDN w:val="0"/>
        <w:adjustRightInd w:val="0"/>
        <w:rPr>
          <w:szCs w:val="24"/>
        </w:rPr>
      </w:pPr>
    </w:p>
    <w:p w14:paraId="0973B3E0" w14:textId="77777777" w:rsidR="00F61625" w:rsidRPr="0009269B" w:rsidRDefault="00A24F9A" w:rsidP="00294415">
      <w:pPr>
        <w:pStyle w:val="ListParagraph"/>
        <w:rPr>
          <w:i/>
          <w:szCs w:val="24"/>
        </w:rPr>
      </w:pPr>
      <w:r w:rsidRPr="0009269B">
        <w:rPr>
          <w:i/>
          <w:color w:val="0000FF"/>
          <w:szCs w:val="24"/>
        </w:rPr>
        <w:t>[Insert contact information for MCO member rights specialists]</w:t>
      </w:r>
    </w:p>
    <w:p w14:paraId="36C84016" w14:textId="77777777" w:rsidR="00A24F9A" w:rsidRPr="0009269B" w:rsidRDefault="00A24F9A" w:rsidP="00294415">
      <w:pPr>
        <w:pStyle w:val="Default"/>
      </w:pPr>
    </w:p>
    <w:p w14:paraId="3B4F702C" w14:textId="52B8EBBF" w:rsidR="00000DD8" w:rsidRPr="0009269B" w:rsidRDefault="007C7846" w:rsidP="001C3456">
      <w:pPr>
        <w:jc w:val="center"/>
        <w:rPr>
          <w:i/>
        </w:rPr>
      </w:pPr>
      <w:r>
        <w:rPr>
          <w:noProof/>
        </w:rPr>
        <mc:AlternateContent>
          <mc:Choice Requires="wps">
            <w:drawing>
              <wp:anchor distT="0" distB="0" distL="114300" distR="114300" simplePos="0" relativeHeight="251658244" behindDoc="0" locked="1" layoutInCell="1" allowOverlap="1" wp14:anchorId="2D830D1E" wp14:editId="6C00B23E">
                <wp:simplePos x="0" y="0"/>
                <wp:positionH relativeFrom="column">
                  <wp:posOffset>-201930</wp:posOffset>
                </wp:positionH>
                <wp:positionV relativeFrom="page">
                  <wp:posOffset>8201660</wp:posOffset>
                </wp:positionV>
                <wp:extent cx="6638290" cy="548640"/>
                <wp:effectExtent l="57150" t="38100" r="48260" b="800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548640"/>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txbx>
                        <w:txbxContent>
                          <w:p w14:paraId="64B6A30B" w14:textId="77777777" w:rsidR="009210C3" w:rsidRPr="00000DD8" w:rsidRDefault="009210C3" w:rsidP="00000DD8">
                            <w:pPr>
                              <w:jc w:val="center"/>
                              <w:rPr>
                                <w:sz w:val="28"/>
                                <w:szCs w:val="28"/>
                              </w:rPr>
                            </w:pPr>
                            <w:r w:rsidRPr="007B1EE5">
                              <w:rPr>
                                <w:b/>
                                <w:sz w:val="28"/>
                                <w:szCs w:val="28"/>
                              </w:rPr>
                              <w:t>If you are experiencing a</w:t>
                            </w:r>
                            <w:r>
                              <w:rPr>
                                <w:b/>
                                <w:sz w:val="28"/>
                                <w:szCs w:val="28"/>
                              </w:rPr>
                              <w:t>n</w:t>
                            </w:r>
                            <w:r w:rsidRPr="007B1EE5">
                              <w:rPr>
                                <w:b/>
                                <w:sz w:val="28"/>
                                <w:szCs w:val="28"/>
                              </w:rPr>
                              <w:t xml:space="preserve"> emergency, call 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0D1E" id="Rectangle 7" o:spid="_x0000_s1026" style="position:absolute;left:0;text-align:left;margin-left:-15.9pt;margin-top:645.8pt;width:522.7pt;height:4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" fillcolor="#f2f2f2 [3052]" strokecolor="black [3040]">
                <v:shadow on="t" color="black" opacity="24903f" origin=",.5" offset="0,.55556mm"/>
                <v:path arrowok="t"/>
                <v:textbox>
                  <w:txbxContent>
                    <w:p w14:paraId="64B6A30B" w14:textId="77777777" w:rsidR="009210C3" w:rsidRPr="00000DD8" w:rsidRDefault="009210C3" w:rsidP="00000DD8">
                      <w:pPr>
                        <w:jc w:val="center"/>
                        <w:rPr>
                          <w:sz w:val="28"/>
                          <w:szCs w:val="28"/>
                        </w:rPr>
                      </w:pPr>
                      <w:r w:rsidRPr="007B1EE5">
                        <w:rPr>
                          <w:b/>
                          <w:sz w:val="28"/>
                          <w:szCs w:val="28"/>
                        </w:rPr>
                        <w:t>If you are experiencing a</w:t>
                      </w:r>
                      <w:r>
                        <w:rPr>
                          <w:b/>
                          <w:sz w:val="28"/>
                          <w:szCs w:val="28"/>
                        </w:rPr>
                        <w:t>n</w:t>
                      </w:r>
                      <w:r w:rsidRPr="007B1EE5">
                        <w:rPr>
                          <w:b/>
                          <w:sz w:val="28"/>
                          <w:szCs w:val="28"/>
                        </w:rPr>
                        <w:t xml:space="preserve"> emergency, call 911</w:t>
                      </w:r>
                    </w:p>
                  </w:txbxContent>
                </v:textbox>
                <w10:wrap anchory="page"/>
                <w10:anchorlock/>
              </v:rect>
            </w:pict>
          </mc:Fallback>
        </mc:AlternateContent>
      </w:r>
      <w:r w:rsidR="00000DD8" w:rsidRPr="0009269B">
        <w:rPr>
          <w:i/>
          <w:color w:val="0000FF"/>
        </w:rPr>
        <w:br w:type="page"/>
      </w:r>
    </w:p>
    <w:p w14:paraId="718F1C33" w14:textId="4EDD1114" w:rsidR="00294415" w:rsidRPr="00867CC0" w:rsidRDefault="00294415" w:rsidP="00867CC0">
      <w:pPr>
        <w:pStyle w:val="Heading2"/>
        <w:rPr>
          <w:sz w:val="26"/>
        </w:rPr>
      </w:pPr>
      <w:bookmarkStart w:id="14" w:name="_Toc73518311"/>
      <w:bookmarkStart w:id="15" w:name="_Toc196220788"/>
      <w:bookmarkStart w:id="16" w:name="_Toc196986572"/>
      <w:r w:rsidRPr="00867CC0">
        <w:rPr>
          <w:sz w:val="26"/>
        </w:rPr>
        <w:lastRenderedPageBreak/>
        <w:t xml:space="preserve">Other </w:t>
      </w:r>
      <w:bookmarkEnd w:id="14"/>
      <w:r w:rsidR="003622F8">
        <w:rPr>
          <w:sz w:val="26"/>
          <w:szCs w:val="26"/>
        </w:rPr>
        <w:t>i</w:t>
      </w:r>
      <w:r w:rsidRPr="008E7A4F">
        <w:rPr>
          <w:sz w:val="26"/>
          <w:szCs w:val="26"/>
        </w:rPr>
        <w:t xml:space="preserve">mportant </w:t>
      </w:r>
      <w:r w:rsidR="003622F8">
        <w:rPr>
          <w:sz w:val="26"/>
          <w:szCs w:val="26"/>
        </w:rPr>
        <w:t>c</w:t>
      </w:r>
      <w:r w:rsidRPr="008E7A4F">
        <w:rPr>
          <w:sz w:val="26"/>
          <w:szCs w:val="26"/>
        </w:rPr>
        <w:t>ontacts</w:t>
      </w:r>
      <w:bookmarkEnd w:id="15"/>
      <w:bookmarkEnd w:id="16"/>
    </w:p>
    <w:p w14:paraId="37FADCD1" w14:textId="1C2C6C8D" w:rsidR="00FB34D9" w:rsidRPr="008E53BC" w:rsidRDefault="00FB34D9" w:rsidP="00867CC0">
      <w:pPr>
        <w:pStyle w:val="Heading3"/>
      </w:pPr>
      <w:r w:rsidRPr="008E53BC">
        <w:t xml:space="preserve">Adult </w:t>
      </w:r>
      <w:r w:rsidR="003622F8">
        <w:t>p</w:t>
      </w:r>
      <w:r w:rsidRPr="0009269B">
        <w:t xml:space="preserve">rotective </w:t>
      </w:r>
      <w:r w:rsidR="003622F8">
        <w:t>s</w:t>
      </w:r>
      <w:r w:rsidRPr="0009269B">
        <w:t>ervices</w:t>
      </w:r>
    </w:p>
    <w:p w14:paraId="2DF61D63" w14:textId="3FF435D0" w:rsidR="00FB34D9" w:rsidRDefault="00FB34D9" w:rsidP="00EC38FC">
      <w:pPr>
        <w:tabs>
          <w:tab w:val="left" w:pos="720"/>
        </w:tabs>
        <w:rPr>
          <w:szCs w:val="24"/>
        </w:rPr>
      </w:pPr>
      <w:r w:rsidRPr="0009269B">
        <w:rPr>
          <w:szCs w:val="24"/>
        </w:rPr>
        <w:t xml:space="preserve">Every county has an agency that </w:t>
      </w:r>
      <w:r w:rsidR="00274609">
        <w:rPr>
          <w:szCs w:val="24"/>
        </w:rPr>
        <w:t>looks</w:t>
      </w:r>
      <w:r w:rsidRPr="0009269B">
        <w:rPr>
          <w:szCs w:val="24"/>
        </w:rPr>
        <w:t xml:space="preserve"> into reported incidents of abuse, neglect, financial exploitation, and self-neglect. Call your </w:t>
      </w:r>
      <w:r w:rsidR="00946CE2" w:rsidRPr="0009269B">
        <w:rPr>
          <w:szCs w:val="24"/>
        </w:rPr>
        <w:t>c</w:t>
      </w:r>
      <w:r w:rsidRPr="0009269B">
        <w:rPr>
          <w:szCs w:val="24"/>
        </w:rPr>
        <w:t xml:space="preserve">ounty </w:t>
      </w:r>
      <w:r w:rsidR="00946CE2" w:rsidRPr="0009269B">
        <w:rPr>
          <w:szCs w:val="24"/>
        </w:rPr>
        <w:t>h</w:t>
      </w:r>
      <w:r w:rsidRPr="0009269B">
        <w:rPr>
          <w:szCs w:val="24"/>
        </w:rPr>
        <w:t xml:space="preserve">elp </w:t>
      </w:r>
      <w:r w:rsidR="00946CE2" w:rsidRPr="0009269B">
        <w:rPr>
          <w:szCs w:val="24"/>
        </w:rPr>
        <w:t>l</w:t>
      </w:r>
      <w:r w:rsidRPr="0009269B">
        <w:rPr>
          <w:szCs w:val="24"/>
        </w:rPr>
        <w:t xml:space="preserve">ine to talk </w:t>
      </w:r>
      <w:r w:rsidR="00323FD4">
        <w:rPr>
          <w:szCs w:val="24"/>
        </w:rPr>
        <w:t>with</w:t>
      </w:r>
      <w:r w:rsidRPr="0009269B">
        <w:rPr>
          <w:szCs w:val="24"/>
        </w:rPr>
        <w:t xml:space="preserve"> someone about </w:t>
      </w:r>
      <w:r w:rsidR="00274609">
        <w:rPr>
          <w:szCs w:val="24"/>
        </w:rPr>
        <w:t xml:space="preserve">known or </w:t>
      </w:r>
      <w:r w:rsidRPr="0009269B">
        <w:rPr>
          <w:szCs w:val="24"/>
        </w:rPr>
        <w:t>suspected abuse of an adu</w:t>
      </w:r>
      <w:r w:rsidR="007F378F" w:rsidRPr="0009269B">
        <w:rPr>
          <w:szCs w:val="24"/>
        </w:rPr>
        <w:t>lt</w:t>
      </w:r>
      <w:r w:rsidRPr="0009269B">
        <w:rPr>
          <w:szCs w:val="24"/>
        </w:rPr>
        <w:t xml:space="preserve"> (age 18 to 59)</w:t>
      </w:r>
      <w:r w:rsidR="005A3D53">
        <w:rPr>
          <w:szCs w:val="24"/>
        </w:rPr>
        <w:t xml:space="preserve"> or an adult</w:t>
      </w:r>
      <w:r w:rsidR="00323FD4">
        <w:rPr>
          <w:szCs w:val="24"/>
        </w:rPr>
        <w:t xml:space="preserve"> </w:t>
      </w:r>
      <w:r w:rsidRPr="0009269B">
        <w:rPr>
          <w:szCs w:val="24"/>
        </w:rPr>
        <w:t>age</w:t>
      </w:r>
      <w:r w:rsidR="00323FD4" w:rsidRPr="0009269B">
        <w:rPr>
          <w:szCs w:val="24"/>
        </w:rPr>
        <w:t xml:space="preserve"> </w:t>
      </w:r>
      <w:r w:rsidRPr="0009269B">
        <w:rPr>
          <w:szCs w:val="24"/>
        </w:rPr>
        <w:t>60</w:t>
      </w:r>
      <w:r w:rsidR="00323FD4">
        <w:rPr>
          <w:szCs w:val="24"/>
        </w:rPr>
        <w:t xml:space="preserve"> </w:t>
      </w:r>
      <w:r w:rsidR="007871A0">
        <w:rPr>
          <w:szCs w:val="24"/>
        </w:rPr>
        <w:t>or older</w:t>
      </w:r>
      <w:r w:rsidRPr="0009269B">
        <w:rPr>
          <w:szCs w:val="24"/>
        </w:rPr>
        <w:t>.</w:t>
      </w:r>
    </w:p>
    <w:p w14:paraId="1B1A4606" w14:textId="77777777" w:rsidR="00EC38FC" w:rsidRPr="0009269B" w:rsidRDefault="00EC38FC" w:rsidP="00EC38FC">
      <w:pPr>
        <w:tabs>
          <w:tab w:val="left" w:pos="720"/>
        </w:tabs>
        <w:rPr>
          <w:szCs w:val="24"/>
        </w:rPr>
      </w:pPr>
    </w:p>
    <w:p w14:paraId="55D2222D" w14:textId="5E8DBB8B" w:rsidR="007F378F" w:rsidRPr="0009269B" w:rsidRDefault="007F378F" w:rsidP="00295B2B">
      <w:pPr>
        <w:pStyle w:val="ListParagraph"/>
        <w:numPr>
          <w:ilvl w:val="0"/>
          <w:numId w:val="16"/>
        </w:numPr>
        <w:rPr>
          <w:i/>
          <w:color w:val="0000FF"/>
          <w:szCs w:val="24"/>
        </w:rPr>
      </w:pPr>
      <w:r w:rsidRPr="0009269B">
        <w:rPr>
          <w:i/>
          <w:color w:val="0000FF"/>
          <w:szCs w:val="24"/>
        </w:rPr>
        <w:t>[</w:t>
      </w:r>
      <w:r w:rsidR="00406493" w:rsidRPr="0009269B">
        <w:rPr>
          <w:i/>
          <w:color w:val="0000FF"/>
          <w:szCs w:val="24"/>
        </w:rPr>
        <w:t>Insert phone numbers for reporting abuse/neglect/financial exploitation. Include both daytime and afte</w:t>
      </w:r>
      <w:r w:rsidR="00946CE2" w:rsidRPr="0009269B">
        <w:rPr>
          <w:i/>
          <w:color w:val="0000FF"/>
          <w:szCs w:val="24"/>
        </w:rPr>
        <w:t>r</w:t>
      </w:r>
      <w:r w:rsidR="008F4DF0" w:rsidRPr="0009269B">
        <w:rPr>
          <w:i/>
          <w:color w:val="0000FF"/>
          <w:szCs w:val="24"/>
        </w:rPr>
        <w:t>-</w:t>
      </w:r>
      <w:r w:rsidR="00406493" w:rsidRPr="0009269B">
        <w:rPr>
          <w:i/>
          <w:color w:val="0000FF"/>
          <w:szCs w:val="24"/>
        </w:rPr>
        <w:t>hour</w:t>
      </w:r>
      <w:r w:rsidR="008F4DF0" w:rsidRPr="0009269B">
        <w:rPr>
          <w:i/>
          <w:color w:val="0000FF"/>
          <w:szCs w:val="24"/>
        </w:rPr>
        <w:t>s</w:t>
      </w:r>
      <w:r w:rsidR="00406493" w:rsidRPr="0009269B">
        <w:rPr>
          <w:i/>
          <w:color w:val="0000FF"/>
          <w:szCs w:val="24"/>
        </w:rPr>
        <w:t xml:space="preserve"> contact information for </w:t>
      </w:r>
      <w:r w:rsidRPr="0009269B">
        <w:rPr>
          <w:i/>
          <w:color w:val="0000FF"/>
          <w:szCs w:val="24"/>
        </w:rPr>
        <w:t>elder abuse, adults at risk,</w:t>
      </w:r>
      <w:r w:rsidR="00932091" w:rsidRPr="0009269B">
        <w:rPr>
          <w:i/>
          <w:color w:val="0000FF"/>
          <w:szCs w:val="24"/>
        </w:rPr>
        <w:t xml:space="preserve"> adult protective services</w:t>
      </w:r>
      <w:r w:rsidRPr="0009269B">
        <w:rPr>
          <w:i/>
          <w:color w:val="0000FF"/>
          <w:szCs w:val="24"/>
        </w:rPr>
        <w:t xml:space="preserve"> </w:t>
      </w:r>
      <w:r w:rsidR="00406493" w:rsidRPr="0009269B">
        <w:rPr>
          <w:i/>
          <w:color w:val="0000FF"/>
          <w:szCs w:val="24"/>
        </w:rPr>
        <w:t>help lines.</w:t>
      </w:r>
      <w:r w:rsidRPr="0009269B">
        <w:rPr>
          <w:i/>
          <w:color w:val="0000FF"/>
          <w:szCs w:val="24"/>
        </w:rPr>
        <w:t>]</w:t>
      </w:r>
    </w:p>
    <w:p w14:paraId="7975EF90" w14:textId="77777777" w:rsidR="00FB34D9" w:rsidRPr="0009269B" w:rsidRDefault="00FB34D9" w:rsidP="001B322E">
      <w:pPr>
        <w:tabs>
          <w:tab w:val="left" w:pos="720"/>
        </w:tabs>
        <w:rPr>
          <w:szCs w:val="24"/>
        </w:rPr>
      </w:pPr>
    </w:p>
    <w:p w14:paraId="3C7451A3" w14:textId="16C14D4C" w:rsidR="001B322E" w:rsidRPr="00867CC0" w:rsidRDefault="001B322E" w:rsidP="00867CC0">
      <w:pPr>
        <w:pStyle w:val="Heading3"/>
      </w:pPr>
      <w:bookmarkStart w:id="17" w:name="_Toc423945198"/>
      <w:bookmarkStart w:id="18" w:name="_Toc424128884"/>
      <w:bookmarkStart w:id="19" w:name="adrcs"/>
      <w:r w:rsidRPr="00867CC0">
        <w:t xml:space="preserve">Aging and </w:t>
      </w:r>
      <w:r w:rsidR="003622F8">
        <w:t>d</w:t>
      </w:r>
      <w:r w:rsidRPr="0009269B">
        <w:t xml:space="preserve">isability </w:t>
      </w:r>
      <w:r w:rsidR="003622F8">
        <w:t>r</w:t>
      </w:r>
      <w:r w:rsidRPr="0009269B">
        <w:t xml:space="preserve">esource </w:t>
      </w:r>
      <w:r w:rsidR="003622F8">
        <w:t>c</w:t>
      </w:r>
      <w:r w:rsidRPr="0009269B">
        <w:t>enters</w:t>
      </w:r>
      <w:bookmarkEnd w:id="17"/>
      <w:bookmarkEnd w:id="18"/>
    </w:p>
    <w:bookmarkEnd w:id="19"/>
    <w:p w14:paraId="556CAA76" w14:textId="6166251E" w:rsidR="001B322E" w:rsidRDefault="00C33521" w:rsidP="00EC38FC">
      <w:pPr>
        <w:tabs>
          <w:tab w:val="left" w:pos="720"/>
        </w:tabs>
        <w:rPr>
          <w:szCs w:val="24"/>
        </w:rPr>
      </w:pPr>
      <w:r w:rsidRPr="0009269B">
        <w:rPr>
          <w:szCs w:val="24"/>
        </w:rPr>
        <w:t xml:space="preserve">Aging and </w:t>
      </w:r>
      <w:r w:rsidR="00FB282F" w:rsidRPr="0009269B">
        <w:rPr>
          <w:szCs w:val="24"/>
        </w:rPr>
        <w:t>d</w:t>
      </w:r>
      <w:r w:rsidRPr="0009269B">
        <w:rPr>
          <w:szCs w:val="24"/>
        </w:rPr>
        <w:t xml:space="preserve">isability </w:t>
      </w:r>
      <w:r w:rsidR="00FB282F" w:rsidRPr="0009269B">
        <w:rPr>
          <w:szCs w:val="24"/>
        </w:rPr>
        <w:t>r</w:t>
      </w:r>
      <w:r w:rsidRPr="0009269B">
        <w:rPr>
          <w:szCs w:val="24"/>
        </w:rPr>
        <w:t xml:space="preserve">esource </w:t>
      </w:r>
      <w:r w:rsidR="00FB282F" w:rsidRPr="0009269B">
        <w:rPr>
          <w:szCs w:val="24"/>
        </w:rPr>
        <w:t>c</w:t>
      </w:r>
      <w:r w:rsidRPr="0009269B">
        <w:rPr>
          <w:szCs w:val="24"/>
        </w:rPr>
        <w:t>enters (ADRCs) are the first place to go to get accurate, unbiased information related to aging or living with a disability. ADRCs are friendly, welcoming places where anyone—individuals, families</w:t>
      </w:r>
      <w:r w:rsidR="00060C99">
        <w:rPr>
          <w:szCs w:val="24"/>
        </w:rPr>
        <w:t>,</w:t>
      </w:r>
      <w:r w:rsidRPr="0009269B">
        <w:rPr>
          <w:szCs w:val="24"/>
        </w:rPr>
        <w:t xml:space="preserve"> friends, or professionals—can go for information tailored to their situation. ADRC</w:t>
      </w:r>
      <w:r w:rsidR="00323FD4">
        <w:rPr>
          <w:szCs w:val="24"/>
        </w:rPr>
        <w:t>s</w:t>
      </w:r>
      <w:r w:rsidRPr="0009269B">
        <w:rPr>
          <w:szCs w:val="24"/>
        </w:rPr>
        <w:t xml:space="preserve"> provide information on programs and services, help people understand </w:t>
      </w:r>
      <w:r w:rsidR="004626A7" w:rsidRPr="0009269B">
        <w:rPr>
          <w:szCs w:val="24"/>
        </w:rPr>
        <w:t xml:space="preserve">their </w:t>
      </w:r>
      <w:r w:rsidRPr="0009269B">
        <w:rPr>
          <w:szCs w:val="24"/>
        </w:rPr>
        <w:t>long-term care options</w:t>
      </w:r>
      <w:r w:rsidR="004626A7" w:rsidRPr="0009269B">
        <w:rPr>
          <w:szCs w:val="24"/>
        </w:rPr>
        <w:t>,</w:t>
      </w:r>
      <w:r w:rsidRPr="0009269B">
        <w:rPr>
          <w:szCs w:val="24"/>
        </w:rPr>
        <w:t xml:space="preserve"> and help </w:t>
      </w:r>
      <w:r w:rsidR="004626A7" w:rsidRPr="0009269B">
        <w:rPr>
          <w:szCs w:val="24"/>
        </w:rPr>
        <w:t xml:space="preserve">them </w:t>
      </w:r>
      <w:r w:rsidRPr="0009269B">
        <w:rPr>
          <w:szCs w:val="24"/>
        </w:rPr>
        <w:t xml:space="preserve">apply for programs and benefits. </w:t>
      </w:r>
      <w:r w:rsidR="001B322E" w:rsidRPr="0009269B">
        <w:rPr>
          <w:szCs w:val="24"/>
        </w:rPr>
        <w:t xml:space="preserve">ADRCs in </w:t>
      </w:r>
      <w:r w:rsidR="001B322E" w:rsidRPr="0009269B">
        <w:rPr>
          <w:i/>
          <w:color w:val="0000FF"/>
        </w:rPr>
        <w:t>[insert MCO name]</w:t>
      </w:r>
      <w:r w:rsidRPr="0009269B">
        <w:rPr>
          <w:szCs w:val="24"/>
        </w:rPr>
        <w:t xml:space="preserve">’s </w:t>
      </w:r>
      <w:r w:rsidR="001B322E" w:rsidRPr="0009269B">
        <w:rPr>
          <w:szCs w:val="24"/>
        </w:rPr>
        <w:t>service regions are:</w:t>
      </w:r>
    </w:p>
    <w:p w14:paraId="4EFCA2CA" w14:textId="77777777" w:rsidR="00EC38FC" w:rsidRPr="0009269B" w:rsidRDefault="00EC38FC" w:rsidP="00EC38FC">
      <w:pPr>
        <w:tabs>
          <w:tab w:val="left" w:pos="720"/>
        </w:tabs>
        <w:rPr>
          <w:szCs w:val="24"/>
        </w:rPr>
      </w:pPr>
    </w:p>
    <w:p w14:paraId="44D45F50" w14:textId="1BC9CAA3" w:rsidR="001B322E" w:rsidRPr="0009269B" w:rsidRDefault="00C33521" w:rsidP="00295B2B">
      <w:pPr>
        <w:pStyle w:val="ListParagraph"/>
        <w:numPr>
          <w:ilvl w:val="0"/>
          <w:numId w:val="16"/>
        </w:numPr>
        <w:rPr>
          <w:i/>
          <w:color w:val="0000FF"/>
          <w:szCs w:val="24"/>
        </w:rPr>
      </w:pPr>
      <w:r w:rsidRPr="0009269B">
        <w:rPr>
          <w:i/>
          <w:color w:val="0000FF"/>
          <w:szCs w:val="24"/>
        </w:rPr>
        <w:t>[</w:t>
      </w:r>
      <w:r w:rsidR="001B322E" w:rsidRPr="0009269B">
        <w:rPr>
          <w:i/>
          <w:color w:val="0000FF"/>
          <w:szCs w:val="24"/>
        </w:rPr>
        <w:t>List ADRCs</w:t>
      </w:r>
      <w:r w:rsidR="003F19C1">
        <w:rPr>
          <w:i/>
          <w:color w:val="0000FF"/>
          <w:szCs w:val="24"/>
        </w:rPr>
        <w:t>, Tribal ADRSs</w:t>
      </w:r>
      <w:r w:rsidR="009E4112">
        <w:rPr>
          <w:i/>
          <w:color w:val="0000FF"/>
          <w:szCs w:val="24"/>
        </w:rPr>
        <w:t>,</w:t>
      </w:r>
      <w:r w:rsidR="001B322E" w:rsidRPr="0009269B">
        <w:rPr>
          <w:i/>
          <w:color w:val="0000FF"/>
          <w:szCs w:val="24"/>
        </w:rPr>
        <w:t xml:space="preserve"> and contact information</w:t>
      </w:r>
      <w:r w:rsidRPr="0009269B">
        <w:rPr>
          <w:i/>
          <w:color w:val="0000FF"/>
          <w:szCs w:val="24"/>
        </w:rPr>
        <w:t>]</w:t>
      </w:r>
    </w:p>
    <w:p w14:paraId="22594FDD" w14:textId="77777777" w:rsidR="001B322E" w:rsidRPr="0009269B" w:rsidRDefault="001B322E" w:rsidP="001B322E">
      <w:pPr>
        <w:autoSpaceDE w:val="0"/>
        <w:autoSpaceDN w:val="0"/>
        <w:adjustRightInd w:val="0"/>
        <w:rPr>
          <w:szCs w:val="24"/>
        </w:rPr>
      </w:pPr>
    </w:p>
    <w:p w14:paraId="575995EB" w14:textId="3B657ADA" w:rsidR="001B322E" w:rsidRPr="0009269B" w:rsidRDefault="001B322E" w:rsidP="001B322E">
      <w:pPr>
        <w:autoSpaceDE w:val="0"/>
        <w:autoSpaceDN w:val="0"/>
        <w:adjustRightInd w:val="0"/>
        <w:rPr>
          <w:szCs w:val="24"/>
        </w:rPr>
      </w:pPr>
      <w:r w:rsidRPr="0009269B">
        <w:rPr>
          <w:szCs w:val="24"/>
        </w:rPr>
        <w:t xml:space="preserve">Visit </w:t>
      </w:r>
      <w:hyperlink r:id="rId13" w:history="1">
        <w:r w:rsidR="006E4A93">
          <w:rPr>
            <w:rStyle w:val="Hyperlink"/>
            <w:szCs w:val="24"/>
          </w:rPr>
          <w:t>dhs.wi.gov/adrc</w:t>
        </w:r>
      </w:hyperlink>
      <w:r w:rsidR="00987EBE">
        <w:rPr>
          <w:szCs w:val="24"/>
        </w:rPr>
        <w:t xml:space="preserve"> </w:t>
      </w:r>
      <w:r w:rsidRPr="0009269B">
        <w:rPr>
          <w:szCs w:val="24"/>
        </w:rPr>
        <w:t>for more information about ADRCs.</w:t>
      </w:r>
    </w:p>
    <w:p w14:paraId="22D940E6" w14:textId="77777777" w:rsidR="00C33521" w:rsidRPr="0009269B" w:rsidRDefault="00C33521" w:rsidP="001B322E">
      <w:pPr>
        <w:autoSpaceDE w:val="0"/>
        <w:autoSpaceDN w:val="0"/>
        <w:adjustRightInd w:val="0"/>
        <w:rPr>
          <w:szCs w:val="24"/>
        </w:rPr>
      </w:pPr>
    </w:p>
    <w:p w14:paraId="039B79F2" w14:textId="34BD37F8" w:rsidR="001B322E" w:rsidRPr="00867CC0" w:rsidRDefault="001B322E" w:rsidP="00867CC0">
      <w:pPr>
        <w:pStyle w:val="Heading3"/>
      </w:pPr>
      <w:bookmarkStart w:id="20" w:name="_Toc304987958"/>
      <w:bookmarkStart w:id="21" w:name="_Toc423945203"/>
      <w:bookmarkStart w:id="22" w:name="_Toc424128889"/>
      <w:r w:rsidRPr="00867CC0">
        <w:t xml:space="preserve">Ombudsman </w:t>
      </w:r>
      <w:bookmarkEnd w:id="20"/>
      <w:bookmarkEnd w:id="21"/>
      <w:bookmarkEnd w:id="22"/>
      <w:r w:rsidR="003622F8">
        <w:t>p</w:t>
      </w:r>
      <w:r w:rsidR="00C33521" w:rsidRPr="00867CC0">
        <w:t>rograms</w:t>
      </w:r>
    </w:p>
    <w:p w14:paraId="7EA1E9D7" w14:textId="385DDF24" w:rsidR="001B322E" w:rsidRDefault="001B322E" w:rsidP="00EC38FC">
      <w:pPr>
        <w:tabs>
          <w:tab w:val="left" w:pos="720"/>
        </w:tabs>
        <w:rPr>
          <w:szCs w:val="24"/>
        </w:rPr>
      </w:pPr>
      <w:r w:rsidRPr="0009269B">
        <w:rPr>
          <w:szCs w:val="24"/>
        </w:rPr>
        <w:t>An ombudsman is an independent advocate or helper who does not work fo</w:t>
      </w:r>
      <w:r w:rsidR="00F5522F" w:rsidRPr="0009269B">
        <w:rPr>
          <w:szCs w:val="24"/>
        </w:rPr>
        <w:t xml:space="preserve">r </w:t>
      </w:r>
      <w:r w:rsidR="00C33521" w:rsidRPr="0009269B">
        <w:rPr>
          <w:i/>
          <w:color w:val="0000FF"/>
        </w:rPr>
        <w:t>[insert MCO name]</w:t>
      </w:r>
      <w:r w:rsidRPr="0009269B">
        <w:rPr>
          <w:szCs w:val="24"/>
        </w:rPr>
        <w:t xml:space="preserve">. Anyone receiving Family Care services can </w:t>
      </w:r>
      <w:r w:rsidR="004626A7" w:rsidRPr="0009269B">
        <w:rPr>
          <w:szCs w:val="24"/>
        </w:rPr>
        <w:t xml:space="preserve">get </w:t>
      </w:r>
      <w:r w:rsidR="00F5522F" w:rsidRPr="0009269B">
        <w:rPr>
          <w:szCs w:val="24"/>
        </w:rPr>
        <w:t xml:space="preserve">free help from an ombudsman. </w:t>
      </w:r>
      <w:r w:rsidRPr="0009269B">
        <w:rPr>
          <w:szCs w:val="24"/>
        </w:rPr>
        <w:t xml:space="preserve">The </w:t>
      </w:r>
      <w:r w:rsidR="004626A7" w:rsidRPr="0009269B">
        <w:rPr>
          <w:szCs w:val="24"/>
        </w:rPr>
        <w:t>organization to</w:t>
      </w:r>
      <w:r w:rsidRPr="0009269B">
        <w:rPr>
          <w:szCs w:val="24"/>
        </w:rPr>
        <w:t xml:space="preserve"> </w:t>
      </w:r>
      <w:r w:rsidR="004626A7" w:rsidRPr="0009269B">
        <w:rPr>
          <w:szCs w:val="24"/>
        </w:rPr>
        <w:t xml:space="preserve">contact </w:t>
      </w:r>
      <w:r w:rsidRPr="0009269B">
        <w:rPr>
          <w:szCs w:val="24"/>
        </w:rPr>
        <w:t xml:space="preserve">depends on </w:t>
      </w:r>
      <w:r w:rsidR="00113E83" w:rsidRPr="0009269B">
        <w:rPr>
          <w:szCs w:val="24"/>
        </w:rPr>
        <w:t>the member’s age</w:t>
      </w:r>
      <w:r w:rsidRPr="0009269B">
        <w:rPr>
          <w:szCs w:val="24"/>
        </w:rPr>
        <w:t xml:space="preserve">. </w:t>
      </w:r>
    </w:p>
    <w:p w14:paraId="4E1B963E" w14:textId="77777777" w:rsidR="00EC38FC" w:rsidRPr="0009269B" w:rsidRDefault="00EC38FC" w:rsidP="00EC38FC">
      <w:pPr>
        <w:tabs>
          <w:tab w:val="left" w:pos="720"/>
        </w:tabs>
        <w:rPr>
          <w:szCs w:val="24"/>
        </w:rPr>
      </w:pPr>
    </w:p>
    <w:p w14:paraId="1AB7E90C" w14:textId="5EEE1BD4" w:rsidR="0056006B" w:rsidRPr="006B5181" w:rsidRDefault="001B322E" w:rsidP="00295B2B">
      <w:pPr>
        <w:pStyle w:val="ListParagraph"/>
        <w:numPr>
          <w:ilvl w:val="0"/>
          <w:numId w:val="16"/>
        </w:numPr>
        <w:rPr>
          <w:szCs w:val="24"/>
          <w:lang w:val="fr-FR"/>
        </w:rPr>
      </w:pPr>
      <w:r w:rsidRPr="00710989">
        <w:rPr>
          <w:szCs w:val="24"/>
        </w:rPr>
        <w:t xml:space="preserve">If you are </w:t>
      </w:r>
      <w:r w:rsidRPr="00867CC0">
        <w:t>age</w:t>
      </w:r>
      <w:r w:rsidRPr="00710989">
        <w:rPr>
          <w:b/>
          <w:szCs w:val="24"/>
        </w:rPr>
        <w:t xml:space="preserve"> 60 or older</w:t>
      </w:r>
      <w:r w:rsidRPr="00710989">
        <w:rPr>
          <w:szCs w:val="24"/>
        </w:rPr>
        <w:t>, contact</w:t>
      </w:r>
      <w:r w:rsidR="00600359" w:rsidRPr="00710989">
        <w:rPr>
          <w:szCs w:val="24"/>
        </w:rPr>
        <w:t xml:space="preserve"> the </w:t>
      </w:r>
      <w:r w:rsidRPr="0009269B">
        <w:rPr>
          <w:szCs w:val="24"/>
        </w:rPr>
        <w:t xml:space="preserve">Board on </w:t>
      </w:r>
      <w:r w:rsidRPr="006B5181">
        <w:rPr>
          <w:szCs w:val="24"/>
        </w:rPr>
        <w:t xml:space="preserve">Aging and </w:t>
      </w:r>
      <w:r w:rsidR="00734D26" w:rsidRPr="006B5181">
        <w:rPr>
          <w:szCs w:val="24"/>
        </w:rPr>
        <w:t>Long</w:t>
      </w:r>
      <w:r w:rsidR="00F85709" w:rsidRPr="006B5181">
        <w:rPr>
          <w:szCs w:val="24"/>
        </w:rPr>
        <w:t xml:space="preserve"> </w:t>
      </w:r>
      <w:r w:rsidR="00734D26" w:rsidRPr="006B5181">
        <w:rPr>
          <w:szCs w:val="24"/>
        </w:rPr>
        <w:t>Term</w:t>
      </w:r>
      <w:r w:rsidRPr="006B5181">
        <w:rPr>
          <w:szCs w:val="24"/>
        </w:rPr>
        <w:t xml:space="preserve"> Care</w:t>
      </w:r>
      <w:r w:rsidR="00E62C3B" w:rsidRPr="006B5181">
        <w:rPr>
          <w:szCs w:val="24"/>
        </w:rPr>
        <w:t xml:space="preserve">. </w:t>
      </w:r>
      <w:r w:rsidR="00E62C3B" w:rsidRPr="006B5181">
        <w:t xml:space="preserve">Go to </w:t>
      </w:r>
      <w:hyperlink r:id="rId14" w:history="1">
        <w:r w:rsidR="006E4A93" w:rsidRPr="006B5181">
          <w:rPr>
            <w:rStyle w:val="Hyperlink"/>
            <w:szCs w:val="24"/>
            <w:lang w:val="fr-FR"/>
          </w:rPr>
          <w:t>longtermcare.wi.gov</w:t>
        </w:r>
      </w:hyperlink>
      <w:r w:rsidR="00710989" w:rsidRPr="006B5181">
        <w:t>, call</w:t>
      </w:r>
      <w:r w:rsidRPr="006B5181">
        <w:rPr>
          <w:szCs w:val="24"/>
        </w:rPr>
        <w:t xml:space="preserve"> 800-815-0015</w:t>
      </w:r>
      <w:r w:rsidR="00F22090" w:rsidRPr="006B5181">
        <w:rPr>
          <w:szCs w:val="24"/>
        </w:rPr>
        <w:t xml:space="preserve"> (</w:t>
      </w:r>
      <w:r w:rsidR="00A546A2" w:rsidRPr="006B5181">
        <w:rPr>
          <w:szCs w:val="24"/>
        </w:rPr>
        <w:t>TTY</w:t>
      </w:r>
      <w:r w:rsidR="00D97099" w:rsidRPr="006B5181">
        <w:rPr>
          <w:szCs w:val="24"/>
        </w:rPr>
        <w:t>:</w:t>
      </w:r>
      <w:r w:rsidR="00A546A2" w:rsidRPr="006B5181">
        <w:rPr>
          <w:szCs w:val="24"/>
        </w:rPr>
        <w:t xml:space="preserve"> 711</w:t>
      </w:r>
      <w:r w:rsidR="00F22090" w:rsidRPr="006B5181">
        <w:t>)</w:t>
      </w:r>
      <w:r w:rsidR="00710989" w:rsidRPr="006B5181">
        <w:t xml:space="preserve">, or email </w:t>
      </w:r>
      <w:hyperlink r:id="rId15" w:history="1">
        <w:r w:rsidR="0056006B" w:rsidRPr="006B5181">
          <w:rPr>
            <w:rStyle w:val="Hyperlink"/>
            <w:szCs w:val="24"/>
            <w:lang w:val="fr-FR"/>
          </w:rPr>
          <w:t>BOALTC@wisconsin.gov</w:t>
        </w:r>
      </w:hyperlink>
      <w:r w:rsidR="00710989" w:rsidRPr="006B5181">
        <w:rPr>
          <w:lang w:val="fr-FR"/>
        </w:rPr>
        <w:t>.</w:t>
      </w:r>
    </w:p>
    <w:p w14:paraId="1C742A28" w14:textId="77777777" w:rsidR="001B322E" w:rsidRPr="006B5181" w:rsidRDefault="001B322E" w:rsidP="001B322E">
      <w:pPr>
        <w:tabs>
          <w:tab w:val="left" w:pos="2790"/>
        </w:tabs>
        <w:autoSpaceDE w:val="0"/>
        <w:autoSpaceDN w:val="0"/>
        <w:adjustRightInd w:val="0"/>
        <w:ind w:left="2790"/>
        <w:rPr>
          <w:szCs w:val="24"/>
        </w:rPr>
      </w:pPr>
    </w:p>
    <w:p w14:paraId="22D1A428" w14:textId="6FAE8B4D" w:rsidR="00717B56" w:rsidRPr="006B5181" w:rsidRDefault="001B322E" w:rsidP="00295B2B">
      <w:pPr>
        <w:pStyle w:val="ListParagraph"/>
        <w:numPr>
          <w:ilvl w:val="0"/>
          <w:numId w:val="24"/>
        </w:numPr>
        <w:autoSpaceDE w:val="0"/>
        <w:autoSpaceDN w:val="0"/>
        <w:adjustRightInd w:val="0"/>
        <w:rPr>
          <w:szCs w:val="24"/>
        </w:rPr>
      </w:pPr>
      <w:r w:rsidRPr="006B5181">
        <w:rPr>
          <w:szCs w:val="24"/>
        </w:rPr>
        <w:t xml:space="preserve">If you are </w:t>
      </w:r>
      <w:r w:rsidRPr="006B5181">
        <w:rPr>
          <w:b/>
          <w:szCs w:val="24"/>
        </w:rPr>
        <w:t>18 to 59 years old</w:t>
      </w:r>
      <w:r w:rsidRPr="006B5181">
        <w:rPr>
          <w:szCs w:val="24"/>
        </w:rPr>
        <w:t>, contact</w:t>
      </w:r>
      <w:r w:rsidR="002F601D" w:rsidRPr="006B5181">
        <w:rPr>
          <w:szCs w:val="24"/>
        </w:rPr>
        <w:t xml:space="preserve"> </w:t>
      </w:r>
      <w:r w:rsidRPr="006B5181">
        <w:rPr>
          <w:szCs w:val="24"/>
        </w:rPr>
        <w:t>Disability Rights Wisconsin</w:t>
      </w:r>
      <w:r w:rsidR="002F601D" w:rsidRPr="006B5181">
        <w:rPr>
          <w:szCs w:val="24"/>
        </w:rPr>
        <w:t xml:space="preserve">. Go to </w:t>
      </w:r>
      <w:hyperlink r:id="rId16" w:history="1">
        <w:r w:rsidR="00717B56" w:rsidRPr="006B5181">
          <w:rPr>
            <w:rStyle w:val="Hyperlink"/>
            <w:szCs w:val="24"/>
          </w:rPr>
          <w:t>disabilityrightswi.org</w:t>
        </w:r>
      </w:hyperlink>
      <w:r w:rsidR="00710989" w:rsidRPr="006B5181">
        <w:t xml:space="preserve">, </w:t>
      </w:r>
      <w:r w:rsidR="00B67ECC" w:rsidRPr="006B5181">
        <w:t xml:space="preserve">call </w:t>
      </w:r>
      <w:r w:rsidR="004D3886" w:rsidRPr="006B5181">
        <w:t>800-928-8778 (TTY</w:t>
      </w:r>
      <w:r w:rsidR="00D97099" w:rsidRPr="006B5181">
        <w:t>:</w:t>
      </w:r>
      <w:r w:rsidR="004D3886" w:rsidRPr="006B5181">
        <w:t xml:space="preserve"> 711)</w:t>
      </w:r>
      <w:r w:rsidR="00710989" w:rsidRPr="006B5181">
        <w:t>,</w:t>
      </w:r>
      <w:r w:rsidR="004D3886" w:rsidRPr="006B5181">
        <w:t xml:space="preserve"> or email </w:t>
      </w:r>
      <w:hyperlink r:id="rId17" w:history="1">
        <w:r w:rsidR="00A07CF3" w:rsidRPr="006B5181">
          <w:rPr>
            <w:rStyle w:val="Hyperlink"/>
          </w:rPr>
          <w:t>info@drwi.org</w:t>
        </w:r>
      </w:hyperlink>
      <w:r w:rsidR="00A07CF3" w:rsidRPr="006B5181">
        <w:t xml:space="preserve">. </w:t>
      </w:r>
    </w:p>
    <w:p w14:paraId="10542BFD" w14:textId="77777777" w:rsidR="00F5522F" w:rsidRPr="0009269B" w:rsidRDefault="00F5522F" w:rsidP="00EC38FC">
      <w:pPr>
        <w:tabs>
          <w:tab w:val="left" w:pos="720"/>
        </w:tabs>
        <w:rPr>
          <w:szCs w:val="24"/>
        </w:rPr>
      </w:pPr>
    </w:p>
    <w:p w14:paraId="08AE71F4" w14:textId="77777777" w:rsidR="005C2701" w:rsidRDefault="00192509" w:rsidP="005C2701">
      <w:pPr>
        <w:pStyle w:val="Heading3"/>
      </w:pPr>
      <w:bookmarkStart w:id="23" w:name="_Hlk183592644"/>
      <w:r>
        <w:t xml:space="preserve">Local and Tribal </w:t>
      </w:r>
      <w:r w:rsidR="003622F8">
        <w:t>a</w:t>
      </w:r>
      <w:r>
        <w:t>gencies</w:t>
      </w:r>
    </w:p>
    <w:p w14:paraId="0097A3B8" w14:textId="7BF87BCE" w:rsidR="00113E83" w:rsidRPr="005C2701" w:rsidRDefault="001B322E" w:rsidP="00EC38FC">
      <w:pPr>
        <w:tabs>
          <w:tab w:val="left" w:pos="720"/>
        </w:tabs>
        <w:rPr>
          <w:szCs w:val="26"/>
        </w:rPr>
      </w:pPr>
      <w:r w:rsidRPr="0009269B">
        <w:t>You must report changes in your living situation or finances within 10 days</w:t>
      </w:r>
      <w:r w:rsidR="006F1CAB">
        <w:t xml:space="preserve"> of the change</w:t>
      </w:r>
      <w:r w:rsidRPr="0009269B">
        <w:t xml:space="preserve">. </w:t>
      </w:r>
      <w:r w:rsidR="00F0172C">
        <w:t>For example, i</w:t>
      </w:r>
      <w:r w:rsidRPr="0009269B">
        <w:t xml:space="preserve">f you move, you must report your new address. These changes can affect whether you are eligible for Medicaid and </w:t>
      </w:r>
      <w:r w:rsidR="00113E83" w:rsidRPr="0009269B">
        <w:t>Family Care.</w:t>
      </w:r>
      <w:r w:rsidRPr="0009269B">
        <w:t xml:space="preserve"> Report </w:t>
      </w:r>
      <w:r w:rsidRPr="00EC38FC">
        <w:rPr>
          <w:szCs w:val="24"/>
        </w:rPr>
        <w:t>these</w:t>
      </w:r>
      <w:r w:rsidRPr="0009269B">
        <w:t xml:space="preserve"> changes to your </w:t>
      </w:r>
      <w:r w:rsidR="00192509">
        <w:t xml:space="preserve">local or Tribal agency </w:t>
      </w:r>
      <w:r w:rsidRPr="0009269B">
        <w:t xml:space="preserve">and </w:t>
      </w:r>
      <w:r w:rsidR="00113E83" w:rsidRPr="0009269B">
        <w:rPr>
          <w:i/>
          <w:color w:val="0000FF"/>
        </w:rPr>
        <w:t>[insert MCO name]</w:t>
      </w:r>
      <w:r w:rsidRPr="0009269B">
        <w:t xml:space="preserve">. </w:t>
      </w:r>
      <w:r w:rsidR="000772D0">
        <w:t xml:space="preserve">You can find the nearest agency at </w:t>
      </w:r>
      <w:hyperlink r:id="rId18" w:history="1">
        <w:r w:rsidR="000772D0" w:rsidRPr="0092076E">
          <w:rPr>
            <w:rStyle w:val="Hyperlink"/>
            <w:szCs w:val="24"/>
          </w:rPr>
          <w:t>dhs.wi.gov/im-agency</w:t>
        </w:r>
      </w:hyperlink>
      <w:r w:rsidR="000772D0">
        <w:t xml:space="preserve">. </w:t>
      </w:r>
    </w:p>
    <w:p w14:paraId="19892935" w14:textId="77777777" w:rsidR="00EC38FC" w:rsidRPr="0009269B" w:rsidRDefault="00EC38FC" w:rsidP="00113E83">
      <w:pPr>
        <w:autoSpaceDE w:val="0"/>
        <w:autoSpaceDN w:val="0"/>
        <w:adjustRightInd w:val="0"/>
        <w:rPr>
          <w:szCs w:val="24"/>
        </w:rPr>
      </w:pPr>
    </w:p>
    <w:p w14:paraId="24FD8FD5" w14:textId="57F4EA4E" w:rsidR="00A56F75" w:rsidRDefault="00A56F75" w:rsidP="005D168C">
      <w:pPr>
        <w:pStyle w:val="Heading3"/>
      </w:pPr>
      <w:bookmarkStart w:id="24" w:name="_Toc304987956"/>
      <w:bookmarkStart w:id="25" w:name="_Toc423945205"/>
      <w:bookmarkStart w:id="26" w:name="_Toc424128891"/>
      <w:r>
        <w:t>A</w:t>
      </w:r>
      <w:r w:rsidR="006F1CAB">
        <w:t>CCESS</w:t>
      </w:r>
      <w:r>
        <w:t xml:space="preserve"> </w:t>
      </w:r>
    </w:p>
    <w:p w14:paraId="04E47338" w14:textId="3124C0EF" w:rsidR="00025B86" w:rsidRDefault="00A56F75" w:rsidP="00EC38FC">
      <w:pPr>
        <w:tabs>
          <w:tab w:val="left" w:pos="720"/>
        </w:tabs>
      </w:pPr>
      <w:r>
        <w:t>You can use the A</w:t>
      </w:r>
      <w:r w:rsidR="006F1CAB">
        <w:t>CCESS</w:t>
      </w:r>
      <w:r>
        <w:t xml:space="preserve"> website </w:t>
      </w:r>
      <w:r w:rsidR="00573D98">
        <w:t xml:space="preserve">to make changes to your living situation or finances, renew your benefits, check status and balances, or use as a resource for different programs. </w:t>
      </w:r>
      <w:r w:rsidR="0039251D">
        <w:t>Log in or create an account</w:t>
      </w:r>
      <w:r w:rsidR="006F1CAB">
        <w:t xml:space="preserve"> at </w:t>
      </w:r>
      <w:hyperlink r:id="rId19" w:history="1">
        <w:r w:rsidR="00025B86" w:rsidRPr="006F1CAB">
          <w:rPr>
            <w:rStyle w:val="Hyperlink"/>
          </w:rPr>
          <w:t>access.wi.go</w:t>
        </w:r>
        <w:r w:rsidR="006F1CAB" w:rsidRPr="006F1CAB">
          <w:rPr>
            <w:rStyle w:val="Hyperlink"/>
          </w:rPr>
          <w:t>v</w:t>
        </w:r>
      </w:hyperlink>
      <w:r w:rsidR="006F1CAB">
        <w:t>.</w:t>
      </w:r>
    </w:p>
    <w:p w14:paraId="0390386C" w14:textId="77777777" w:rsidR="00573D98" w:rsidRDefault="00573D98" w:rsidP="00EC38FC">
      <w:pPr>
        <w:tabs>
          <w:tab w:val="left" w:pos="720"/>
        </w:tabs>
      </w:pPr>
    </w:p>
    <w:bookmarkEnd w:id="23"/>
    <w:p w14:paraId="78B89927" w14:textId="051E6E85" w:rsidR="001B322E" w:rsidRPr="00867CC0" w:rsidRDefault="001B322E" w:rsidP="00867CC0">
      <w:pPr>
        <w:pStyle w:val="Heading3"/>
      </w:pPr>
      <w:r w:rsidRPr="00867CC0">
        <w:t>ForwardHealth</w:t>
      </w:r>
      <w:bookmarkEnd w:id="24"/>
      <w:bookmarkEnd w:id="25"/>
      <w:bookmarkEnd w:id="26"/>
    </w:p>
    <w:p w14:paraId="72E36A1F" w14:textId="763DD89C" w:rsidR="001B322E" w:rsidRPr="0009269B" w:rsidRDefault="00EC5461" w:rsidP="00EC38FC">
      <w:pPr>
        <w:tabs>
          <w:tab w:val="left" w:pos="720"/>
        </w:tabs>
        <w:rPr>
          <w:szCs w:val="24"/>
        </w:rPr>
      </w:pPr>
      <w:r>
        <w:rPr>
          <w:szCs w:val="24"/>
        </w:rPr>
        <w:t xml:space="preserve">ForwardHealth is the </w:t>
      </w:r>
      <w:r w:rsidR="00A932FD">
        <w:rPr>
          <w:szCs w:val="24"/>
        </w:rPr>
        <w:t xml:space="preserve">card you use to get services </w:t>
      </w:r>
      <w:r w:rsidR="00174003">
        <w:rPr>
          <w:szCs w:val="24"/>
        </w:rPr>
        <w:t xml:space="preserve">that are covered by </w:t>
      </w:r>
      <w:r w:rsidR="00A932FD">
        <w:rPr>
          <w:szCs w:val="24"/>
        </w:rPr>
        <w:t>your Medicaid program</w:t>
      </w:r>
      <w:r w:rsidR="00174003">
        <w:rPr>
          <w:szCs w:val="24"/>
        </w:rPr>
        <w:t>.</w:t>
      </w:r>
      <w:r w:rsidR="00517521">
        <w:rPr>
          <w:szCs w:val="24"/>
        </w:rPr>
        <w:t xml:space="preserve"> ForwardHealth member services can help find providers, get a new car</w:t>
      </w:r>
      <w:r w:rsidR="00F16AD0">
        <w:rPr>
          <w:szCs w:val="24"/>
        </w:rPr>
        <w:t xml:space="preserve">d, </w:t>
      </w:r>
      <w:r w:rsidR="00517521">
        <w:rPr>
          <w:szCs w:val="24"/>
        </w:rPr>
        <w:t>and understand your covered services and copays.</w:t>
      </w:r>
      <w:r w:rsidR="00174003">
        <w:rPr>
          <w:szCs w:val="24"/>
        </w:rPr>
        <w:t xml:space="preserve"> </w:t>
      </w:r>
      <w:r w:rsidR="001B322E" w:rsidRPr="0009269B">
        <w:rPr>
          <w:szCs w:val="24"/>
        </w:rPr>
        <w:t>If you hav</w:t>
      </w:r>
      <w:r w:rsidR="00174003">
        <w:rPr>
          <w:szCs w:val="24"/>
        </w:rPr>
        <w:t>e</w:t>
      </w:r>
      <w:r w:rsidR="001B322E" w:rsidRPr="0009269B">
        <w:rPr>
          <w:szCs w:val="24"/>
        </w:rPr>
        <w:t xml:space="preserve"> problems using your </w:t>
      </w:r>
      <w:r w:rsidR="009865CF" w:rsidRPr="0009269B">
        <w:rPr>
          <w:szCs w:val="24"/>
        </w:rPr>
        <w:t>ForwardHealth</w:t>
      </w:r>
      <w:r w:rsidR="001B322E" w:rsidRPr="0009269B">
        <w:rPr>
          <w:szCs w:val="24"/>
        </w:rPr>
        <w:t xml:space="preserve"> card for </w:t>
      </w:r>
      <w:r w:rsidR="00174003">
        <w:rPr>
          <w:szCs w:val="24"/>
        </w:rPr>
        <w:t>things like</w:t>
      </w:r>
      <w:r w:rsidR="001B322E" w:rsidRPr="0009269B">
        <w:rPr>
          <w:szCs w:val="24"/>
        </w:rPr>
        <w:t xml:space="preserve"> eyeglasses, </w:t>
      </w:r>
      <w:r w:rsidR="00607269">
        <w:rPr>
          <w:szCs w:val="24"/>
        </w:rPr>
        <w:t xml:space="preserve">doctor </w:t>
      </w:r>
      <w:r w:rsidR="001B322E" w:rsidRPr="0009269B">
        <w:rPr>
          <w:szCs w:val="24"/>
        </w:rPr>
        <w:t>visits, or prescriptions, call Member Services at</w:t>
      </w:r>
      <w:r w:rsidR="00BF6C23">
        <w:rPr>
          <w:szCs w:val="24"/>
        </w:rPr>
        <w:t xml:space="preserve"> </w:t>
      </w:r>
      <w:r w:rsidR="001B322E" w:rsidRPr="0009269B">
        <w:rPr>
          <w:szCs w:val="24"/>
        </w:rPr>
        <w:t>800-362-3002</w:t>
      </w:r>
      <w:r w:rsidR="00BF6C23">
        <w:rPr>
          <w:szCs w:val="24"/>
        </w:rPr>
        <w:t>.</w:t>
      </w:r>
    </w:p>
    <w:p w14:paraId="196B0A9F" w14:textId="77777777" w:rsidR="001B322E" w:rsidRPr="0009269B" w:rsidRDefault="001B322E" w:rsidP="00EC38FC">
      <w:pPr>
        <w:tabs>
          <w:tab w:val="left" w:pos="720"/>
        </w:tabs>
        <w:rPr>
          <w:szCs w:val="24"/>
        </w:rPr>
      </w:pPr>
    </w:p>
    <w:p w14:paraId="3A8323D8" w14:textId="3DABD5CD" w:rsidR="001B322E" w:rsidRPr="00867CC0" w:rsidRDefault="001B322E" w:rsidP="00867CC0">
      <w:pPr>
        <w:pStyle w:val="Heading3"/>
      </w:pPr>
      <w:bookmarkStart w:id="27" w:name="_Toc423945206"/>
      <w:bookmarkStart w:id="28" w:name="_Toc424128892"/>
      <w:r w:rsidRPr="00867CC0">
        <w:t xml:space="preserve">Reporting </w:t>
      </w:r>
      <w:r w:rsidR="00E00C6B">
        <w:t>p</w:t>
      </w:r>
      <w:r w:rsidRPr="0009269B">
        <w:t xml:space="preserve">ublic </w:t>
      </w:r>
      <w:r w:rsidR="00E00C6B">
        <w:t>a</w:t>
      </w:r>
      <w:r w:rsidRPr="0009269B">
        <w:t xml:space="preserve">ssistance </w:t>
      </w:r>
      <w:r w:rsidR="00E00C6B">
        <w:t>f</w:t>
      </w:r>
      <w:r w:rsidRPr="0009269B">
        <w:t>raud</w:t>
      </w:r>
      <w:bookmarkEnd w:id="27"/>
      <w:bookmarkEnd w:id="28"/>
    </w:p>
    <w:p w14:paraId="5402E424" w14:textId="74A56877" w:rsidR="00D038E4" w:rsidRPr="0009269B" w:rsidRDefault="00D038E4" w:rsidP="004905A5">
      <w:pPr>
        <w:tabs>
          <w:tab w:val="left" w:pos="720"/>
        </w:tabs>
        <w:rPr>
          <w:szCs w:val="24"/>
        </w:rPr>
      </w:pPr>
      <w:r w:rsidRPr="0009269B">
        <w:rPr>
          <w:szCs w:val="24"/>
        </w:rPr>
        <w:t>Fraud means getting coverage or payments you know you should not get or helping someone else get coverage or payments you know the</w:t>
      </w:r>
      <w:r w:rsidR="00946CE2" w:rsidRPr="0009269B">
        <w:rPr>
          <w:szCs w:val="24"/>
        </w:rPr>
        <w:t>y</w:t>
      </w:r>
      <w:r w:rsidRPr="0009269B">
        <w:rPr>
          <w:szCs w:val="24"/>
        </w:rPr>
        <w:t xml:space="preserve"> should not get. </w:t>
      </w:r>
      <w:r w:rsidR="00734D26">
        <w:rPr>
          <w:szCs w:val="24"/>
        </w:rPr>
        <w:t xml:space="preserve">This includes for </w:t>
      </w:r>
      <w:r w:rsidR="00517521">
        <w:rPr>
          <w:szCs w:val="24"/>
        </w:rPr>
        <w:t>yourself or</w:t>
      </w:r>
      <w:r w:rsidR="00734D26">
        <w:rPr>
          <w:szCs w:val="24"/>
        </w:rPr>
        <w:t xml:space="preserve"> helping others.</w:t>
      </w:r>
      <w:r w:rsidR="00517521">
        <w:rPr>
          <w:szCs w:val="24"/>
        </w:rPr>
        <w:t xml:space="preserve"> </w:t>
      </w:r>
      <w:r w:rsidR="00734D26">
        <w:rPr>
          <w:szCs w:val="24"/>
        </w:rPr>
        <w:t>If you commit fraud, you can get in legal trouble.</w:t>
      </w:r>
      <w:r w:rsidRPr="0009269B">
        <w:rPr>
          <w:szCs w:val="24"/>
        </w:rPr>
        <w:t xml:space="preserve"> If a court d</w:t>
      </w:r>
      <w:r w:rsidR="00734D26">
        <w:rPr>
          <w:szCs w:val="24"/>
        </w:rPr>
        <w:t>ecides</w:t>
      </w:r>
      <w:r w:rsidRPr="0009269B">
        <w:rPr>
          <w:szCs w:val="24"/>
        </w:rPr>
        <w:t xml:space="preserve"> </w:t>
      </w:r>
      <w:r w:rsidR="00734D26">
        <w:rPr>
          <w:szCs w:val="24"/>
        </w:rPr>
        <w:t>someone</w:t>
      </w:r>
      <w:r w:rsidR="001060DF">
        <w:rPr>
          <w:szCs w:val="24"/>
        </w:rPr>
        <w:t xml:space="preserve"> got</w:t>
      </w:r>
      <w:r w:rsidRPr="0009269B">
        <w:rPr>
          <w:szCs w:val="24"/>
        </w:rPr>
        <w:t xml:space="preserve"> health care benefits</w:t>
      </w:r>
      <w:r w:rsidR="001060DF">
        <w:rPr>
          <w:szCs w:val="24"/>
        </w:rPr>
        <w:t xml:space="preserve"> through</w:t>
      </w:r>
      <w:r w:rsidRPr="0009269B">
        <w:rPr>
          <w:szCs w:val="24"/>
        </w:rPr>
        <w:t xml:space="preserve"> fraud, the</w:t>
      </w:r>
      <w:r w:rsidR="00F0172C">
        <w:rPr>
          <w:szCs w:val="24"/>
        </w:rPr>
        <w:t xml:space="preserve">y will have </w:t>
      </w:r>
      <w:r w:rsidRPr="0009269B">
        <w:rPr>
          <w:szCs w:val="24"/>
        </w:rPr>
        <w:t>to pay back the state for those benefits</w:t>
      </w:r>
      <w:r w:rsidR="001060DF">
        <w:rPr>
          <w:szCs w:val="24"/>
        </w:rPr>
        <w:t>.</w:t>
      </w:r>
      <w:r w:rsidRPr="0009269B">
        <w:rPr>
          <w:szCs w:val="24"/>
        </w:rPr>
        <w:t xml:space="preserve"> </w:t>
      </w:r>
      <w:r w:rsidR="001060DF">
        <w:rPr>
          <w:szCs w:val="24"/>
        </w:rPr>
        <w:t xml:space="preserve">There might be other </w:t>
      </w:r>
      <w:r w:rsidRPr="0009269B">
        <w:rPr>
          <w:szCs w:val="24"/>
        </w:rPr>
        <w:t>penalties</w:t>
      </w:r>
      <w:r w:rsidR="001060DF">
        <w:rPr>
          <w:szCs w:val="24"/>
        </w:rPr>
        <w:t xml:space="preserve"> too</w:t>
      </w:r>
      <w:r w:rsidRPr="0009269B">
        <w:rPr>
          <w:szCs w:val="24"/>
        </w:rPr>
        <w:t xml:space="preserve">. </w:t>
      </w:r>
    </w:p>
    <w:p w14:paraId="0DF72EA5" w14:textId="77777777" w:rsidR="004905A5" w:rsidRPr="0009269B" w:rsidRDefault="004905A5" w:rsidP="004905A5">
      <w:pPr>
        <w:tabs>
          <w:tab w:val="left" w:pos="720"/>
        </w:tabs>
        <w:rPr>
          <w:szCs w:val="24"/>
        </w:rPr>
      </w:pPr>
    </w:p>
    <w:p w14:paraId="02C51D38" w14:textId="331FD6A6" w:rsidR="001B322E" w:rsidRPr="00EC38FC" w:rsidRDefault="001B322E" w:rsidP="00867CC0">
      <w:pPr>
        <w:autoSpaceDE w:val="0"/>
        <w:autoSpaceDN w:val="0"/>
        <w:adjustRightInd w:val="0"/>
        <w:rPr>
          <w:rStyle w:val="Hyperlink"/>
          <w:color w:val="auto"/>
        </w:rPr>
      </w:pPr>
      <w:r w:rsidRPr="0009269B">
        <w:rPr>
          <w:szCs w:val="24"/>
        </w:rPr>
        <w:t>If you suspect anyone of misu</w:t>
      </w:r>
      <w:r w:rsidR="00F97FC0">
        <w:rPr>
          <w:szCs w:val="24"/>
        </w:rPr>
        <w:t>sing</w:t>
      </w:r>
      <w:r w:rsidRPr="0009269B">
        <w:rPr>
          <w:szCs w:val="24"/>
        </w:rPr>
        <w:t xml:space="preserve"> public assistance funds, including Family Care, call the fraud hotline </w:t>
      </w:r>
      <w:r w:rsidR="00BF6C23" w:rsidRPr="0009269B">
        <w:rPr>
          <w:szCs w:val="24"/>
        </w:rPr>
        <w:t>877-865-3432</w:t>
      </w:r>
      <w:r w:rsidR="00BF6C23">
        <w:rPr>
          <w:szCs w:val="24"/>
        </w:rPr>
        <w:t xml:space="preserve"> </w:t>
      </w:r>
      <w:r w:rsidRPr="0009269B">
        <w:rPr>
          <w:szCs w:val="24"/>
        </w:rPr>
        <w:t xml:space="preserve">or file a report </w:t>
      </w:r>
      <w:r w:rsidR="00BF6C23">
        <w:rPr>
          <w:szCs w:val="24"/>
        </w:rPr>
        <w:t xml:space="preserve">at </w:t>
      </w:r>
      <w:hyperlink r:id="rId20" w:history="1">
        <w:r w:rsidR="007E7F7E">
          <w:rPr>
            <w:rStyle w:val="Hyperlink"/>
            <w:szCs w:val="24"/>
          </w:rPr>
          <w:t>dhs.wi.gov/fraud</w:t>
        </w:r>
      </w:hyperlink>
      <w:r w:rsidR="00BF6C23" w:rsidRPr="00EC38FC">
        <w:rPr>
          <w:rStyle w:val="Hyperlink"/>
          <w:color w:val="auto"/>
          <w:szCs w:val="24"/>
          <w:u w:val="none"/>
        </w:rPr>
        <w:t>.</w:t>
      </w:r>
    </w:p>
    <w:p w14:paraId="5EFE9415" w14:textId="77777777" w:rsidR="00A546A2" w:rsidRPr="00EC38FC" w:rsidRDefault="00A546A2" w:rsidP="00A546A2">
      <w:pPr>
        <w:autoSpaceDE w:val="0"/>
        <w:autoSpaceDN w:val="0"/>
        <w:adjustRightInd w:val="0"/>
        <w:rPr>
          <w:rStyle w:val="Hyperlink"/>
          <w:color w:val="auto"/>
          <w:szCs w:val="24"/>
        </w:rPr>
      </w:pPr>
    </w:p>
    <w:p w14:paraId="6783BFF2" w14:textId="77777777" w:rsidR="00A546A2" w:rsidRPr="0009269B" w:rsidRDefault="00A546A2" w:rsidP="000944F0">
      <w:pPr>
        <w:rPr>
          <w:i/>
          <w:color w:val="0000FF"/>
          <w:szCs w:val="24"/>
        </w:rPr>
      </w:pPr>
      <w:r w:rsidRPr="0009269B">
        <w:rPr>
          <w:i/>
          <w:color w:val="0000FF"/>
          <w:szCs w:val="24"/>
        </w:rPr>
        <w:t xml:space="preserve">[Optional – Insert </w:t>
      </w:r>
      <w:r w:rsidR="000944F0" w:rsidRPr="0009269B">
        <w:rPr>
          <w:i/>
          <w:color w:val="0000FF"/>
          <w:szCs w:val="24"/>
        </w:rPr>
        <w:t>information about how to report fraud directly to MCO]</w:t>
      </w:r>
    </w:p>
    <w:p w14:paraId="4467A159" w14:textId="77777777" w:rsidR="009865CF" w:rsidRPr="0009269B" w:rsidRDefault="009865CF" w:rsidP="00EC38FC">
      <w:pPr>
        <w:tabs>
          <w:tab w:val="left" w:pos="720"/>
        </w:tabs>
        <w:rPr>
          <w:szCs w:val="24"/>
        </w:rPr>
      </w:pPr>
    </w:p>
    <w:p w14:paraId="56A5A587" w14:textId="488B9BA5" w:rsidR="001B322E" w:rsidRPr="00867CC0" w:rsidRDefault="001B322E" w:rsidP="00867CC0">
      <w:pPr>
        <w:pStyle w:val="Heading3"/>
      </w:pPr>
      <w:bookmarkStart w:id="29" w:name="_Toc423945207"/>
      <w:bookmarkStart w:id="30" w:name="_Toc424128893"/>
      <w:r w:rsidRPr="00867CC0">
        <w:t>FoodShare (QUEST Card)</w:t>
      </w:r>
      <w:bookmarkEnd w:id="29"/>
      <w:bookmarkEnd w:id="30"/>
    </w:p>
    <w:p w14:paraId="719008C6" w14:textId="27586AC1" w:rsidR="001B322E" w:rsidRDefault="00220CA5" w:rsidP="00EC38FC">
      <w:pPr>
        <w:tabs>
          <w:tab w:val="left" w:pos="720"/>
        </w:tabs>
        <w:rPr>
          <w:szCs w:val="24"/>
        </w:rPr>
      </w:pPr>
      <w:r>
        <w:rPr>
          <w:szCs w:val="24"/>
        </w:rPr>
        <w:t xml:space="preserve">QUEST is the card you use to </w:t>
      </w:r>
      <w:r w:rsidR="00C76CBC">
        <w:rPr>
          <w:szCs w:val="24"/>
        </w:rPr>
        <w:t>buy</w:t>
      </w:r>
      <w:r w:rsidR="009612D9">
        <w:rPr>
          <w:szCs w:val="24"/>
        </w:rPr>
        <w:t xml:space="preserve"> food </w:t>
      </w:r>
      <w:r w:rsidR="00C76CBC">
        <w:rPr>
          <w:szCs w:val="24"/>
        </w:rPr>
        <w:t>with your FoodShare benefits</w:t>
      </w:r>
      <w:r w:rsidR="00AF7F76">
        <w:rPr>
          <w:szCs w:val="24"/>
        </w:rPr>
        <w:t>.</w:t>
      </w:r>
      <w:r w:rsidR="009612D9">
        <w:rPr>
          <w:szCs w:val="24"/>
        </w:rPr>
        <w:t xml:space="preserve"> </w:t>
      </w:r>
      <w:r w:rsidR="001B2D6F">
        <w:rPr>
          <w:szCs w:val="24"/>
        </w:rPr>
        <w:t>If you have</w:t>
      </w:r>
      <w:r w:rsidR="001B322E" w:rsidRPr="0009269B">
        <w:rPr>
          <w:szCs w:val="24"/>
        </w:rPr>
        <w:t xml:space="preserve"> questions or concerns about FoodShare, </w:t>
      </w:r>
      <w:r w:rsidR="001B2D6F">
        <w:rPr>
          <w:szCs w:val="24"/>
        </w:rPr>
        <w:t xml:space="preserve">want to know </w:t>
      </w:r>
      <w:r w:rsidR="005B4140">
        <w:rPr>
          <w:szCs w:val="24"/>
        </w:rPr>
        <w:t>your</w:t>
      </w:r>
      <w:r w:rsidR="001B322E" w:rsidRPr="0009269B">
        <w:rPr>
          <w:szCs w:val="24"/>
        </w:rPr>
        <w:t xml:space="preserve"> balance, or </w:t>
      </w:r>
      <w:r w:rsidR="000D7AED">
        <w:rPr>
          <w:szCs w:val="24"/>
        </w:rPr>
        <w:t xml:space="preserve">have a </w:t>
      </w:r>
      <w:r w:rsidR="001B322E" w:rsidRPr="0009269B">
        <w:rPr>
          <w:szCs w:val="24"/>
        </w:rPr>
        <w:t>lost or stolen card</w:t>
      </w:r>
      <w:r w:rsidR="005B4140">
        <w:rPr>
          <w:szCs w:val="24"/>
        </w:rPr>
        <w:t>, c</w:t>
      </w:r>
      <w:r w:rsidR="001B322E" w:rsidRPr="0009269B">
        <w:rPr>
          <w:szCs w:val="24"/>
        </w:rPr>
        <w:t xml:space="preserve">all </w:t>
      </w:r>
      <w:r w:rsidR="005100E2">
        <w:rPr>
          <w:szCs w:val="24"/>
        </w:rPr>
        <w:t>QUEST</w:t>
      </w:r>
      <w:r w:rsidR="001B322E" w:rsidRPr="0009269B">
        <w:rPr>
          <w:szCs w:val="24"/>
        </w:rPr>
        <w:t xml:space="preserve"> </w:t>
      </w:r>
      <w:r w:rsidR="005100E2">
        <w:rPr>
          <w:szCs w:val="24"/>
        </w:rPr>
        <w:t>C</w:t>
      </w:r>
      <w:r w:rsidR="000D7AED">
        <w:rPr>
          <w:szCs w:val="24"/>
        </w:rPr>
        <w:t>ard</w:t>
      </w:r>
      <w:r w:rsidR="001B322E" w:rsidRPr="0009269B">
        <w:rPr>
          <w:szCs w:val="24"/>
        </w:rPr>
        <w:t xml:space="preserve"> </w:t>
      </w:r>
      <w:r w:rsidR="005100E2">
        <w:rPr>
          <w:szCs w:val="24"/>
        </w:rPr>
        <w:t>S</w:t>
      </w:r>
      <w:r w:rsidR="001B322E" w:rsidRPr="0009269B">
        <w:rPr>
          <w:szCs w:val="24"/>
        </w:rPr>
        <w:t>ervice</w:t>
      </w:r>
      <w:r w:rsidR="000D7AED">
        <w:rPr>
          <w:szCs w:val="24"/>
        </w:rPr>
        <w:t>s</w:t>
      </w:r>
      <w:r w:rsidR="001B322E" w:rsidRPr="0009269B">
        <w:rPr>
          <w:szCs w:val="24"/>
        </w:rPr>
        <w:t xml:space="preserve"> at</w:t>
      </w:r>
      <w:r w:rsidR="00E84DC5">
        <w:rPr>
          <w:szCs w:val="24"/>
        </w:rPr>
        <w:t xml:space="preserve"> </w:t>
      </w:r>
      <w:r w:rsidR="001B322E" w:rsidRPr="0009269B">
        <w:rPr>
          <w:szCs w:val="24"/>
        </w:rPr>
        <w:t>877-415-5164</w:t>
      </w:r>
      <w:r w:rsidR="00E84DC5">
        <w:rPr>
          <w:szCs w:val="24"/>
        </w:rPr>
        <w:t>.</w:t>
      </w:r>
    </w:p>
    <w:p w14:paraId="2109F55E" w14:textId="77777777" w:rsidR="00EC38FC" w:rsidRPr="00867CC0" w:rsidRDefault="00EC38FC" w:rsidP="00EC38FC">
      <w:pPr>
        <w:tabs>
          <w:tab w:val="left" w:pos="720"/>
        </w:tabs>
        <w:rPr>
          <w:i/>
        </w:rPr>
      </w:pPr>
    </w:p>
    <w:p w14:paraId="3DAD93FC" w14:textId="77777777" w:rsidR="001B322E" w:rsidRPr="00867CC0" w:rsidRDefault="001B322E" w:rsidP="00867CC0">
      <w:pPr>
        <w:pStyle w:val="Heading3"/>
      </w:pPr>
      <w:bookmarkStart w:id="31" w:name="_Toc304987959"/>
      <w:bookmarkStart w:id="32" w:name="_Toc423945208"/>
      <w:bookmarkStart w:id="33" w:name="_Toc424128894"/>
      <w:r w:rsidRPr="00867CC0">
        <w:t>Wisconsin Division of Quality Assurance</w:t>
      </w:r>
      <w:bookmarkEnd w:id="31"/>
      <w:bookmarkEnd w:id="32"/>
      <w:bookmarkEnd w:id="33"/>
    </w:p>
    <w:p w14:paraId="3C4F01A9" w14:textId="7715EC76" w:rsidR="0013747D" w:rsidRPr="0009269B" w:rsidRDefault="001B322E" w:rsidP="00EC38FC">
      <w:pPr>
        <w:tabs>
          <w:tab w:val="left" w:pos="720"/>
        </w:tabs>
        <w:rPr>
          <w:szCs w:val="24"/>
        </w:rPr>
      </w:pPr>
      <w:r w:rsidRPr="0009269B">
        <w:rPr>
          <w:szCs w:val="24"/>
        </w:rPr>
        <w:t xml:space="preserve">If you think a caregiver, agency, or facility has violated </w:t>
      </w:r>
      <w:r w:rsidR="00EB1B61" w:rsidRPr="0009269B">
        <w:rPr>
          <w:szCs w:val="24"/>
        </w:rPr>
        <w:t>s</w:t>
      </w:r>
      <w:r w:rsidRPr="0009269B">
        <w:rPr>
          <w:szCs w:val="24"/>
        </w:rPr>
        <w:t xml:space="preserve">tate or </w:t>
      </w:r>
      <w:r w:rsidR="00EB1B61" w:rsidRPr="0009269B">
        <w:rPr>
          <w:szCs w:val="24"/>
        </w:rPr>
        <w:t>f</w:t>
      </w:r>
      <w:r w:rsidRPr="0009269B">
        <w:rPr>
          <w:szCs w:val="24"/>
        </w:rPr>
        <w:t>ederal laws, you have the right to file a complaint with the Wisconsin Division of Quality Assurance</w:t>
      </w:r>
      <w:r w:rsidR="00EB1B61" w:rsidRPr="0009269B">
        <w:rPr>
          <w:szCs w:val="24"/>
        </w:rPr>
        <w:t>.</w:t>
      </w:r>
      <w:r w:rsidRPr="0009269B">
        <w:rPr>
          <w:szCs w:val="24"/>
        </w:rPr>
        <w:t xml:space="preserve"> To file a complaint, call</w:t>
      </w:r>
      <w:r w:rsidR="00E84DC5">
        <w:rPr>
          <w:szCs w:val="24"/>
        </w:rPr>
        <w:t xml:space="preserve"> </w:t>
      </w:r>
      <w:r w:rsidRPr="0009269B">
        <w:rPr>
          <w:szCs w:val="24"/>
        </w:rPr>
        <w:t>800-642-6552</w:t>
      </w:r>
      <w:r w:rsidR="00E84DC5">
        <w:rPr>
          <w:szCs w:val="24"/>
        </w:rPr>
        <w:t>.</w:t>
      </w:r>
    </w:p>
    <w:p w14:paraId="3DFF79C0" w14:textId="77777777" w:rsidR="00EB3BA8" w:rsidRPr="0009269B" w:rsidRDefault="00EB3BA8" w:rsidP="00EB3BA8">
      <w:pPr>
        <w:autoSpaceDE w:val="0"/>
        <w:autoSpaceDN w:val="0"/>
        <w:adjustRightInd w:val="0"/>
        <w:rPr>
          <w:i/>
          <w:szCs w:val="24"/>
        </w:rPr>
      </w:pPr>
    </w:p>
    <w:p w14:paraId="36C7620A" w14:textId="5E207C94" w:rsidR="00000DD8" w:rsidRPr="0009269B" w:rsidRDefault="00EB3BA8" w:rsidP="00EC38FC">
      <w:r w:rsidRPr="0009269B">
        <w:rPr>
          <w:i/>
          <w:color w:val="0000FF"/>
          <w:szCs w:val="24"/>
        </w:rPr>
        <w:t xml:space="preserve">[MCO’s may insert additional contacts if desired. For example, </w:t>
      </w:r>
      <w:r w:rsidR="000155B6" w:rsidRPr="0009269B">
        <w:rPr>
          <w:i/>
          <w:color w:val="0000FF"/>
          <w:szCs w:val="24"/>
        </w:rPr>
        <w:t xml:space="preserve">advocacy agencies, report domestic violence, </w:t>
      </w:r>
      <w:r w:rsidRPr="0009269B">
        <w:rPr>
          <w:i/>
          <w:color w:val="0000FF"/>
          <w:szCs w:val="24"/>
        </w:rPr>
        <w:t>Social Security, Medicare, etc.]</w:t>
      </w:r>
    </w:p>
    <w:p w14:paraId="1A08E22B" w14:textId="77777777" w:rsidR="00000DD8" w:rsidRPr="0009269B" w:rsidRDefault="00000DD8" w:rsidP="00B47A8B">
      <w:pPr>
        <w:sectPr w:rsidR="00000DD8" w:rsidRPr="0009269B" w:rsidSect="00FD3B57">
          <w:headerReference w:type="default" r:id="rId21"/>
          <w:footerReference w:type="default" r:id="rId22"/>
          <w:pgSz w:w="12240" w:h="15840"/>
          <w:pgMar w:top="1440" w:right="1440" w:bottom="1440" w:left="1440" w:header="720" w:footer="720" w:gutter="0"/>
          <w:cols w:space="720"/>
        </w:sectPr>
      </w:pPr>
    </w:p>
    <w:p w14:paraId="61D93880" w14:textId="6D3D877C" w:rsidR="00313586" w:rsidRPr="0009269B" w:rsidRDefault="00982B8C" w:rsidP="002B60D7">
      <w:pPr>
        <w:pStyle w:val="Heading1"/>
        <w:rPr>
          <w:i/>
        </w:rPr>
      </w:pPr>
      <w:bookmarkStart w:id="34" w:name="_Toc272925963"/>
      <w:bookmarkStart w:id="35" w:name="_Toc364328309"/>
      <w:bookmarkStart w:id="36" w:name="_Toc367173181"/>
      <w:bookmarkStart w:id="37" w:name="_Toc301963656"/>
      <w:bookmarkStart w:id="38" w:name="_Toc73518312"/>
      <w:bookmarkStart w:id="39" w:name="_Toc196220789"/>
      <w:bookmarkStart w:id="40" w:name="_Toc196986573"/>
      <w:r w:rsidRPr="0009269B">
        <w:lastRenderedPageBreak/>
        <w:t>Chapter 2.</w:t>
      </w:r>
      <w:r w:rsidR="00546539" w:rsidRPr="0009269B">
        <w:t xml:space="preserve"> </w:t>
      </w:r>
      <w:bookmarkStart w:id="41" w:name="_Hlt272835041"/>
      <w:bookmarkEnd w:id="41"/>
      <w:r w:rsidRPr="0009269B">
        <w:t xml:space="preserve">Welcome and </w:t>
      </w:r>
      <w:r w:rsidR="009B398C" w:rsidRPr="0009269B">
        <w:t>i</w:t>
      </w:r>
      <w:r w:rsidRPr="0009269B">
        <w:t>ntroduction</w:t>
      </w:r>
      <w:bookmarkEnd w:id="34"/>
      <w:bookmarkEnd w:id="35"/>
      <w:bookmarkEnd w:id="36"/>
      <w:bookmarkEnd w:id="37"/>
      <w:bookmarkEnd w:id="38"/>
      <w:bookmarkEnd w:id="39"/>
      <w:bookmarkEnd w:id="40"/>
    </w:p>
    <w:p w14:paraId="65597F22" w14:textId="40491267" w:rsidR="00982B8C" w:rsidRPr="0009269B" w:rsidRDefault="00982B8C" w:rsidP="00DC3F70"/>
    <w:p w14:paraId="356F2620" w14:textId="21396927" w:rsidR="00B63DB7" w:rsidRPr="00867CC0" w:rsidRDefault="005C2701" w:rsidP="00867CC0">
      <w:pPr>
        <w:pStyle w:val="Heading2"/>
        <w:rPr>
          <w:sz w:val="26"/>
        </w:rPr>
      </w:pPr>
      <w:bookmarkStart w:id="42" w:name="_Toc272925964"/>
      <w:bookmarkStart w:id="43" w:name="_Toc364328310"/>
      <w:bookmarkStart w:id="44" w:name="_Toc367173182"/>
      <w:bookmarkStart w:id="45" w:name="_Toc301963657"/>
      <w:bookmarkStart w:id="46" w:name="_Toc196220790"/>
      <w:bookmarkStart w:id="47" w:name="_Toc196986574"/>
      <w:r>
        <w:rPr>
          <w:noProof/>
        </w:rPr>
        <mc:AlternateContent>
          <mc:Choice Requires="wps">
            <w:drawing>
              <wp:anchor distT="0" distB="0" distL="114300" distR="114300" simplePos="0" relativeHeight="251658245" behindDoc="0" locked="0" layoutInCell="1" allowOverlap="1" wp14:anchorId="0ED2D664" wp14:editId="7B979506">
                <wp:simplePos x="0" y="0"/>
                <wp:positionH relativeFrom="margin">
                  <wp:posOffset>3848100</wp:posOffset>
                </wp:positionH>
                <wp:positionV relativeFrom="paragraph">
                  <wp:posOffset>140089</wp:posOffset>
                </wp:positionV>
                <wp:extent cx="1981200" cy="3055620"/>
                <wp:effectExtent l="38100" t="38100" r="114300" b="10668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0" cy="30556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20447FF" w14:textId="77777777" w:rsidR="009210C3" w:rsidRPr="00D1400C" w:rsidRDefault="009210C3" w:rsidP="0011085E">
                            <w:pPr>
                              <w:spacing w:after="120"/>
                              <w:ind w:left="-187"/>
                              <w:rPr>
                                <w:rFonts w:ascii="Arial" w:hAnsi="Arial" w:cs="Arial"/>
                                <w:szCs w:val="24"/>
                              </w:rPr>
                            </w:pPr>
                            <w:r w:rsidRPr="00D1400C">
                              <w:rPr>
                                <w:rFonts w:ascii="Arial" w:hAnsi="Arial" w:cs="Arial"/>
                                <w:szCs w:val="24"/>
                              </w:rPr>
                              <w:t>Family Care</w:t>
                            </w:r>
                            <w:r>
                              <w:rPr>
                                <w:rFonts w:ascii="Arial" w:hAnsi="Arial" w:cs="Arial"/>
                                <w:szCs w:val="24"/>
                              </w:rPr>
                              <w:t>:</w:t>
                            </w:r>
                          </w:p>
                          <w:p w14:paraId="194AC05B" w14:textId="77777777" w:rsidR="009210C3" w:rsidRPr="00D1400C" w:rsidRDefault="009210C3" w:rsidP="00295B2B">
                            <w:pPr>
                              <w:pStyle w:val="ListParagraph"/>
                              <w:numPr>
                                <w:ilvl w:val="0"/>
                                <w:numId w:val="13"/>
                              </w:numPr>
                              <w:spacing w:after="120"/>
                              <w:ind w:left="90" w:hanging="270"/>
                              <w:rPr>
                                <w:rFonts w:ascii="Arial" w:hAnsi="Arial" w:cs="Arial"/>
                                <w:szCs w:val="24"/>
                              </w:rPr>
                            </w:pPr>
                            <w:r w:rsidRPr="00D1400C">
                              <w:rPr>
                                <w:rFonts w:ascii="Arial" w:hAnsi="Arial" w:cs="Arial"/>
                                <w:szCs w:val="24"/>
                              </w:rPr>
                              <w:t>Can improve or maintain your quality of life.</w:t>
                            </w:r>
                          </w:p>
                          <w:p w14:paraId="63C217CE" w14:textId="77777777" w:rsidR="009210C3" w:rsidRPr="00D1400C" w:rsidRDefault="009210C3" w:rsidP="00295B2B">
                            <w:pPr>
                              <w:pStyle w:val="ListParagraph"/>
                              <w:numPr>
                                <w:ilvl w:val="0"/>
                                <w:numId w:val="13"/>
                              </w:numPr>
                              <w:spacing w:after="120"/>
                              <w:ind w:left="90" w:hanging="270"/>
                              <w:rPr>
                                <w:rFonts w:ascii="Arial" w:hAnsi="Arial" w:cs="Arial"/>
                                <w:szCs w:val="24"/>
                              </w:rPr>
                            </w:pPr>
                            <w:r w:rsidRPr="00D1400C">
                              <w:rPr>
                                <w:rFonts w:ascii="Arial" w:hAnsi="Arial" w:cs="Arial"/>
                                <w:szCs w:val="24"/>
                              </w:rPr>
                              <w:t xml:space="preserve">Helps you live in your own home or apartment, among family and friends. </w:t>
                            </w:r>
                          </w:p>
                          <w:p w14:paraId="2818353F" w14:textId="77777777" w:rsidR="009210C3" w:rsidRPr="00D1400C" w:rsidRDefault="009210C3" w:rsidP="00295B2B">
                            <w:pPr>
                              <w:pStyle w:val="ListParagraph"/>
                              <w:numPr>
                                <w:ilvl w:val="0"/>
                                <w:numId w:val="13"/>
                              </w:numPr>
                              <w:spacing w:after="120"/>
                              <w:ind w:left="90" w:hanging="270"/>
                              <w:rPr>
                                <w:rFonts w:ascii="Arial" w:hAnsi="Arial" w:cs="Arial"/>
                                <w:szCs w:val="24"/>
                              </w:rPr>
                            </w:pPr>
                            <w:r w:rsidRPr="00D1400C">
                              <w:rPr>
                                <w:rFonts w:ascii="Arial" w:hAnsi="Arial" w:cs="Arial"/>
                                <w:szCs w:val="24"/>
                              </w:rPr>
                              <w:t>Involves you in decisions about your care and services.</w:t>
                            </w:r>
                          </w:p>
                          <w:p w14:paraId="43BF6B95" w14:textId="77777777" w:rsidR="009210C3" w:rsidRPr="00D1400C" w:rsidRDefault="009210C3" w:rsidP="00295B2B">
                            <w:pPr>
                              <w:pStyle w:val="ListParagraph"/>
                              <w:numPr>
                                <w:ilvl w:val="0"/>
                                <w:numId w:val="13"/>
                              </w:numPr>
                              <w:spacing w:after="120"/>
                              <w:ind w:left="90" w:hanging="270"/>
                              <w:rPr>
                                <w:rFonts w:ascii="Arial" w:hAnsi="Arial" w:cs="Arial"/>
                                <w:szCs w:val="24"/>
                              </w:rPr>
                            </w:pPr>
                            <w:r w:rsidRPr="00D1400C">
                              <w:rPr>
                                <w:rFonts w:ascii="Arial" w:hAnsi="Arial" w:cs="Arial"/>
                                <w:szCs w:val="24"/>
                              </w:rPr>
                              <w:t>Maximizes your independence.</w:t>
                            </w:r>
                          </w:p>
                        </w:txbxContent>
                      </wps:txbx>
                      <wps:bodyPr rot="0" vert="horz" wrap="square" lIns="274320" tIns="182880" rIns="13716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D2D664" id="Rectangle 6" o:spid="_x0000_s1027" style="position:absolute;margin-left:303pt;margin-top:11.05pt;width:156pt;height:240.6pt;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" fillcolor="white [3212]" strokecolor="gray [1629]" strokeweight="1.5pt">
                <v:shadow on="t" type="perspective" color="black" opacity="26214f" origin="-.5,-.5" offset=".74836mm,.74836mm" matrix="65864f,,,65864f"/>
                <v:textbox inset="21.6pt,14.4pt,10.8pt,0">
                  <w:txbxContent>
                    <w:p w14:paraId="220447FF" w14:textId="77777777" w:rsidR="009210C3" w:rsidRPr="00D1400C" w:rsidRDefault="009210C3" w:rsidP="0011085E">
                      <w:pPr>
                        <w:spacing w:after="120"/>
                        <w:ind w:left="-187"/>
                        <w:rPr>
                          <w:rFonts w:ascii="Arial" w:hAnsi="Arial" w:cs="Arial"/>
                          <w:szCs w:val="24"/>
                        </w:rPr>
                      </w:pPr>
                      <w:r w:rsidRPr="00D1400C">
                        <w:rPr>
                          <w:rFonts w:ascii="Arial" w:hAnsi="Arial" w:cs="Arial"/>
                          <w:szCs w:val="24"/>
                        </w:rPr>
                        <w:t>Family Care</w:t>
                      </w:r>
                      <w:r>
                        <w:rPr>
                          <w:rFonts w:ascii="Arial" w:hAnsi="Arial" w:cs="Arial"/>
                          <w:szCs w:val="24"/>
                        </w:rPr>
                        <w:t>:</w:t>
                      </w:r>
                    </w:p>
                    <w:p w14:paraId="194AC05B" w14:textId="77777777" w:rsidR="009210C3" w:rsidRPr="00D1400C" w:rsidRDefault="009210C3" w:rsidP="00295B2B">
                      <w:pPr>
                        <w:pStyle w:val="ListParagraph"/>
                        <w:numPr>
                          <w:ilvl w:val="0"/>
                          <w:numId w:val="13"/>
                        </w:numPr>
                        <w:spacing w:after="120"/>
                        <w:ind w:left="90" w:hanging="270"/>
                        <w:rPr>
                          <w:rFonts w:ascii="Arial" w:hAnsi="Arial" w:cs="Arial"/>
                          <w:szCs w:val="24"/>
                        </w:rPr>
                      </w:pPr>
                      <w:r w:rsidRPr="00D1400C">
                        <w:rPr>
                          <w:rFonts w:ascii="Arial" w:hAnsi="Arial" w:cs="Arial"/>
                          <w:szCs w:val="24"/>
                        </w:rPr>
                        <w:t>Can improve or maintain your quality of life.</w:t>
                      </w:r>
                    </w:p>
                    <w:p w14:paraId="63C217CE" w14:textId="77777777" w:rsidR="009210C3" w:rsidRPr="00D1400C" w:rsidRDefault="009210C3" w:rsidP="00295B2B">
                      <w:pPr>
                        <w:pStyle w:val="ListParagraph"/>
                        <w:numPr>
                          <w:ilvl w:val="0"/>
                          <w:numId w:val="13"/>
                        </w:numPr>
                        <w:spacing w:after="120"/>
                        <w:ind w:left="90" w:hanging="270"/>
                        <w:rPr>
                          <w:rFonts w:ascii="Arial" w:hAnsi="Arial" w:cs="Arial"/>
                          <w:szCs w:val="24"/>
                        </w:rPr>
                      </w:pPr>
                      <w:r w:rsidRPr="00D1400C">
                        <w:rPr>
                          <w:rFonts w:ascii="Arial" w:hAnsi="Arial" w:cs="Arial"/>
                          <w:szCs w:val="24"/>
                        </w:rPr>
                        <w:t xml:space="preserve">Helps you live in your own home or apartment, among family and friends. </w:t>
                      </w:r>
                    </w:p>
                    <w:p w14:paraId="2818353F" w14:textId="77777777" w:rsidR="009210C3" w:rsidRPr="00D1400C" w:rsidRDefault="009210C3" w:rsidP="00295B2B">
                      <w:pPr>
                        <w:pStyle w:val="ListParagraph"/>
                        <w:numPr>
                          <w:ilvl w:val="0"/>
                          <w:numId w:val="13"/>
                        </w:numPr>
                        <w:spacing w:after="120"/>
                        <w:ind w:left="90" w:hanging="270"/>
                        <w:rPr>
                          <w:rFonts w:ascii="Arial" w:hAnsi="Arial" w:cs="Arial"/>
                          <w:szCs w:val="24"/>
                        </w:rPr>
                      </w:pPr>
                      <w:r w:rsidRPr="00D1400C">
                        <w:rPr>
                          <w:rFonts w:ascii="Arial" w:hAnsi="Arial" w:cs="Arial"/>
                          <w:szCs w:val="24"/>
                        </w:rPr>
                        <w:t>Involves you in decisions about your care and services.</w:t>
                      </w:r>
                    </w:p>
                    <w:p w14:paraId="43BF6B95" w14:textId="77777777" w:rsidR="009210C3" w:rsidRPr="00D1400C" w:rsidRDefault="009210C3" w:rsidP="00295B2B">
                      <w:pPr>
                        <w:pStyle w:val="ListParagraph"/>
                        <w:numPr>
                          <w:ilvl w:val="0"/>
                          <w:numId w:val="13"/>
                        </w:numPr>
                        <w:spacing w:after="120"/>
                        <w:ind w:left="90" w:hanging="270"/>
                        <w:rPr>
                          <w:rFonts w:ascii="Arial" w:hAnsi="Arial" w:cs="Arial"/>
                          <w:szCs w:val="24"/>
                        </w:rPr>
                      </w:pPr>
                      <w:r w:rsidRPr="00D1400C">
                        <w:rPr>
                          <w:rFonts w:ascii="Arial" w:hAnsi="Arial" w:cs="Arial"/>
                          <w:szCs w:val="24"/>
                        </w:rPr>
                        <w:t>Maximizes your independence.</w:t>
                      </w:r>
                    </w:p>
                  </w:txbxContent>
                </v:textbox>
                <w10:wrap type="square" anchorx="margin"/>
              </v:rect>
            </w:pict>
          </mc:Fallback>
        </mc:AlternateContent>
      </w:r>
      <w:bookmarkStart w:id="48" w:name="_Toc73518313"/>
      <w:r w:rsidR="00803FCE" w:rsidRPr="00867CC0">
        <w:rPr>
          <w:sz w:val="26"/>
        </w:rPr>
        <w:t xml:space="preserve">Welcome to </w:t>
      </w:r>
      <w:r w:rsidR="00820F9E" w:rsidRPr="00867CC0">
        <w:rPr>
          <w:i/>
          <w:color w:val="0000FF"/>
          <w:sz w:val="26"/>
        </w:rPr>
        <w:t>[i</w:t>
      </w:r>
      <w:r w:rsidR="00803FCE" w:rsidRPr="00867CC0">
        <w:rPr>
          <w:i/>
          <w:color w:val="0000FF"/>
          <w:sz w:val="26"/>
        </w:rPr>
        <w:t>nsert MCO Name]</w:t>
      </w:r>
      <w:bookmarkEnd w:id="42"/>
      <w:bookmarkEnd w:id="43"/>
      <w:bookmarkEnd w:id="44"/>
      <w:bookmarkEnd w:id="45"/>
      <w:bookmarkEnd w:id="46"/>
      <w:bookmarkEnd w:id="48"/>
      <w:bookmarkEnd w:id="47"/>
    </w:p>
    <w:p w14:paraId="04166D40" w14:textId="0AD4CFED" w:rsidR="00CC5237" w:rsidRPr="0009269B" w:rsidRDefault="00CC5237" w:rsidP="00CC5237"/>
    <w:p w14:paraId="6B69D8A2" w14:textId="3121F74E" w:rsidR="00106AF3" w:rsidRPr="0009269B" w:rsidRDefault="00803FCE" w:rsidP="00CC5237">
      <w:r w:rsidRPr="0009269B">
        <w:t xml:space="preserve">Welcome to </w:t>
      </w:r>
      <w:r w:rsidRPr="0009269B">
        <w:rPr>
          <w:i/>
          <w:color w:val="0000FF"/>
        </w:rPr>
        <w:t>[</w:t>
      </w:r>
      <w:r w:rsidR="00562FA2" w:rsidRPr="0009269B">
        <w:rPr>
          <w:i/>
          <w:color w:val="0000FF"/>
        </w:rPr>
        <w:t>i</w:t>
      </w:r>
      <w:r w:rsidRPr="0009269B">
        <w:rPr>
          <w:i/>
          <w:color w:val="0000FF"/>
        </w:rPr>
        <w:t xml:space="preserve">nsert MCO </w:t>
      </w:r>
      <w:r w:rsidR="00870639" w:rsidRPr="0009269B">
        <w:rPr>
          <w:i/>
          <w:color w:val="0000FF"/>
        </w:rPr>
        <w:t>na</w:t>
      </w:r>
      <w:r w:rsidRPr="0009269B">
        <w:rPr>
          <w:i/>
          <w:color w:val="0000FF"/>
        </w:rPr>
        <w:t>me]</w:t>
      </w:r>
      <w:r w:rsidRPr="0009269B">
        <w:t xml:space="preserve">, a </w:t>
      </w:r>
      <w:r w:rsidR="00C8372C" w:rsidRPr="0009269B">
        <w:t>m</w:t>
      </w:r>
      <w:r w:rsidRPr="0009269B">
        <w:t xml:space="preserve">anaged </w:t>
      </w:r>
      <w:r w:rsidR="00C8372C" w:rsidRPr="0009269B">
        <w:t>c</w:t>
      </w:r>
      <w:r w:rsidRPr="0009269B">
        <w:t xml:space="preserve">are </w:t>
      </w:r>
      <w:r w:rsidR="00C8372C" w:rsidRPr="0009269B">
        <w:t>o</w:t>
      </w:r>
      <w:r w:rsidRPr="0009269B">
        <w:t>rganization</w:t>
      </w:r>
      <w:r w:rsidR="00C27872" w:rsidRPr="0009269B">
        <w:t xml:space="preserve"> that </w:t>
      </w:r>
      <w:r w:rsidR="004C0F61">
        <w:t>runs</w:t>
      </w:r>
      <w:r w:rsidR="006A149B">
        <w:t xml:space="preserve"> </w:t>
      </w:r>
      <w:r w:rsidR="00C27872" w:rsidRPr="0009269B">
        <w:t>the Family Care p</w:t>
      </w:r>
      <w:r w:rsidRPr="0009269B">
        <w:t>rogram.</w:t>
      </w:r>
      <w:r w:rsidR="000608C8" w:rsidRPr="0009269B">
        <w:t xml:space="preserve"> </w:t>
      </w:r>
      <w:r w:rsidR="00C05C21" w:rsidRPr="0009269B">
        <w:t xml:space="preserve">Family Care </w:t>
      </w:r>
      <w:r w:rsidR="000905EB" w:rsidRPr="0009269B">
        <w:t xml:space="preserve">is </w:t>
      </w:r>
      <w:r w:rsidR="00664AC6" w:rsidRPr="0009269B">
        <w:t xml:space="preserve">a </w:t>
      </w:r>
      <w:r w:rsidR="007A0CBB" w:rsidRPr="0009269B">
        <w:t xml:space="preserve">Medicaid </w:t>
      </w:r>
      <w:r w:rsidR="00664AC6" w:rsidRPr="0009269B">
        <w:t>long-term care program</w:t>
      </w:r>
      <w:r w:rsidR="000944F0" w:rsidRPr="0009269B">
        <w:t xml:space="preserve"> </w:t>
      </w:r>
      <w:r w:rsidR="00E167F4">
        <w:t>for</w:t>
      </w:r>
      <w:r w:rsidR="004C0F61">
        <w:t xml:space="preserve"> older adults</w:t>
      </w:r>
      <w:r w:rsidR="006A149B">
        <w:t xml:space="preserve"> </w:t>
      </w:r>
      <w:r w:rsidR="000944F0" w:rsidRPr="0009269B">
        <w:t>and adults with physical, developmental, or intellectual disabilities. People in the program receive services to help them live in their own home whenever possible.</w:t>
      </w:r>
      <w:r w:rsidR="00664AC6" w:rsidRPr="0009269B">
        <w:t xml:space="preserve"> </w:t>
      </w:r>
    </w:p>
    <w:p w14:paraId="56A8BB62" w14:textId="77777777" w:rsidR="006379D4" w:rsidRPr="0009269B" w:rsidRDefault="006379D4" w:rsidP="00CC5237"/>
    <w:p w14:paraId="2229743F" w14:textId="7F193609" w:rsidR="000879EC" w:rsidRPr="0009269B" w:rsidRDefault="00106AF3" w:rsidP="00CC5237">
      <w:pPr>
        <w:rPr>
          <w:szCs w:val="26"/>
        </w:rPr>
      </w:pPr>
      <w:r w:rsidRPr="0009269B">
        <w:rPr>
          <w:szCs w:val="26"/>
        </w:rPr>
        <w:t>This handbook</w:t>
      </w:r>
      <w:r w:rsidR="00361265" w:rsidRPr="0009269B">
        <w:rPr>
          <w:szCs w:val="26"/>
        </w:rPr>
        <w:t xml:space="preserve"> </w:t>
      </w:r>
      <w:r w:rsidR="00E167F4">
        <w:rPr>
          <w:szCs w:val="26"/>
        </w:rPr>
        <w:t>gives</w:t>
      </w:r>
      <w:r w:rsidR="000879EC" w:rsidRPr="0009269B">
        <w:rPr>
          <w:szCs w:val="26"/>
        </w:rPr>
        <w:t xml:space="preserve"> you the information you need to</w:t>
      </w:r>
      <w:r w:rsidR="00361265" w:rsidRPr="0009269B">
        <w:rPr>
          <w:szCs w:val="26"/>
        </w:rPr>
        <w:t>:</w:t>
      </w:r>
    </w:p>
    <w:p w14:paraId="2B5D5FF7" w14:textId="77777777" w:rsidR="000879EC" w:rsidRPr="0009269B" w:rsidRDefault="000879EC" w:rsidP="00CC5237">
      <w:pPr>
        <w:rPr>
          <w:szCs w:val="26"/>
        </w:rPr>
      </w:pPr>
    </w:p>
    <w:p w14:paraId="383760B8" w14:textId="053AFB26" w:rsidR="000879EC" w:rsidRPr="0009269B" w:rsidRDefault="001C492D" w:rsidP="00295B2B">
      <w:pPr>
        <w:numPr>
          <w:ilvl w:val="0"/>
          <w:numId w:val="7"/>
        </w:numPr>
        <w:spacing w:after="80"/>
      </w:pPr>
      <w:r>
        <w:rPr>
          <w:szCs w:val="26"/>
        </w:rPr>
        <w:t xml:space="preserve">Learn </w:t>
      </w:r>
      <w:r w:rsidR="000879EC" w:rsidRPr="0009269B">
        <w:rPr>
          <w:szCs w:val="26"/>
        </w:rPr>
        <w:t>the bas</w:t>
      </w:r>
      <w:r w:rsidR="000879EC" w:rsidRPr="0009269B">
        <w:t>ics of Family Care.</w:t>
      </w:r>
    </w:p>
    <w:p w14:paraId="3F865274" w14:textId="15967486" w:rsidR="000879EC" w:rsidRPr="0009269B" w:rsidRDefault="00E167F4" w:rsidP="00295B2B">
      <w:pPr>
        <w:numPr>
          <w:ilvl w:val="0"/>
          <w:numId w:val="7"/>
        </w:numPr>
        <w:spacing w:after="80"/>
      </w:pPr>
      <w:r>
        <w:t>Know what services you can get in Family Care</w:t>
      </w:r>
      <w:r w:rsidR="000879EC" w:rsidRPr="0009269B">
        <w:t>.</w:t>
      </w:r>
    </w:p>
    <w:p w14:paraId="1F15FD4A" w14:textId="4800F2E6" w:rsidR="000879EC" w:rsidRPr="0009269B" w:rsidRDefault="001C492D" w:rsidP="00295B2B">
      <w:pPr>
        <w:numPr>
          <w:ilvl w:val="0"/>
          <w:numId w:val="7"/>
        </w:numPr>
        <w:spacing w:after="80"/>
      </w:pPr>
      <w:r>
        <w:t xml:space="preserve">Know </w:t>
      </w:r>
      <w:r w:rsidR="000879EC" w:rsidRPr="0009269B">
        <w:t>your rights and responsibilities</w:t>
      </w:r>
      <w:r w:rsidR="00352A8D" w:rsidRPr="0009269B">
        <w:t xml:space="preserve"> as a Family Care member</w:t>
      </w:r>
      <w:r w:rsidR="000879EC" w:rsidRPr="0009269B">
        <w:t>.</w:t>
      </w:r>
      <w:r w:rsidR="00352A8D" w:rsidRPr="0009269B">
        <w:t xml:space="preserve"> </w:t>
      </w:r>
    </w:p>
    <w:p w14:paraId="29A2CEDC" w14:textId="77777777" w:rsidR="000879EC" w:rsidRPr="0009269B" w:rsidRDefault="000879EC" w:rsidP="00295B2B">
      <w:pPr>
        <w:numPr>
          <w:ilvl w:val="0"/>
          <w:numId w:val="7"/>
        </w:numPr>
        <w:rPr>
          <w:szCs w:val="26"/>
        </w:rPr>
      </w:pPr>
      <w:r w:rsidRPr="0009269B">
        <w:t>File a grievance o</w:t>
      </w:r>
      <w:r w:rsidRPr="0009269B">
        <w:rPr>
          <w:szCs w:val="26"/>
        </w:rPr>
        <w:t>r appeal if you have a problem or concern.</w:t>
      </w:r>
    </w:p>
    <w:p w14:paraId="65E692A1" w14:textId="42317BFE" w:rsidR="000879EC" w:rsidRPr="0009269B" w:rsidRDefault="000879EC" w:rsidP="00CC5237">
      <w:pPr>
        <w:rPr>
          <w:szCs w:val="26"/>
        </w:rPr>
      </w:pPr>
    </w:p>
    <w:p w14:paraId="21B596D1" w14:textId="4BC0A2FF" w:rsidR="00060914" w:rsidRPr="00867CC0" w:rsidRDefault="003764C6" w:rsidP="008A173B">
      <w:r w:rsidRPr="0009269B">
        <w:t xml:space="preserve">If you would like help reviewing this </w:t>
      </w:r>
      <w:r w:rsidR="001330D3" w:rsidRPr="0009269B">
        <w:t>h</w:t>
      </w:r>
      <w:r w:rsidR="00C27872" w:rsidRPr="0009269B">
        <w:t>andbook, please contact</w:t>
      </w:r>
      <w:r w:rsidR="00823305" w:rsidRPr="0009269B">
        <w:t xml:space="preserve"> your </w:t>
      </w:r>
      <w:r w:rsidR="00FB7D01" w:rsidRPr="0009269B">
        <w:t>care team</w:t>
      </w:r>
      <w:r w:rsidR="00823305" w:rsidRPr="0009269B">
        <w:t xml:space="preserve">. </w:t>
      </w:r>
      <w:r w:rsidR="00823305" w:rsidRPr="0009269B">
        <w:rPr>
          <w:i/>
          <w:color w:val="0000FF"/>
        </w:rPr>
        <w:t>[Or, list appropriate contact (e.g., member services at…)]</w:t>
      </w:r>
      <w:r w:rsidR="00823305" w:rsidRPr="0009269B">
        <w:t>.</w:t>
      </w:r>
      <w:r w:rsidR="00676FFF" w:rsidRPr="0009269B">
        <w:t xml:space="preserve"> </w:t>
      </w:r>
    </w:p>
    <w:p w14:paraId="7F1B2EBA" w14:textId="77777777" w:rsidR="00057347" w:rsidRPr="0009269B" w:rsidRDefault="00057347" w:rsidP="00CC5237">
      <w:pPr>
        <w:rPr>
          <w:szCs w:val="26"/>
        </w:rPr>
      </w:pPr>
    </w:p>
    <w:p w14:paraId="55E18891" w14:textId="77777777" w:rsidR="00693C86" w:rsidRPr="00867CC0" w:rsidRDefault="00693C86" w:rsidP="00867CC0">
      <w:pPr>
        <w:pStyle w:val="Heading2"/>
        <w:rPr>
          <w:sz w:val="26"/>
        </w:rPr>
      </w:pPr>
      <w:bookmarkStart w:id="49" w:name="_Toc272925965"/>
      <w:bookmarkStart w:id="50" w:name="_Toc364328311"/>
      <w:bookmarkStart w:id="51" w:name="_Toc367173183"/>
      <w:bookmarkStart w:id="52" w:name="_Toc301963658"/>
      <w:bookmarkStart w:id="53" w:name="_Toc73518314"/>
      <w:bookmarkStart w:id="54" w:name="_Toc196220791"/>
      <w:bookmarkStart w:id="55" w:name="_Toc196986575"/>
      <w:r w:rsidRPr="00867CC0">
        <w:rPr>
          <w:sz w:val="26"/>
        </w:rPr>
        <w:t xml:space="preserve">How can </w:t>
      </w:r>
      <w:r w:rsidR="00E75A8D" w:rsidRPr="00867CC0">
        <w:rPr>
          <w:sz w:val="26"/>
        </w:rPr>
        <w:t xml:space="preserve">the </w:t>
      </w:r>
      <w:r w:rsidRPr="00867CC0">
        <w:rPr>
          <w:sz w:val="26"/>
        </w:rPr>
        <w:t>Family Care program help me?</w:t>
      </w:r>
      <w:bookmarkEnd w:id="49"/>
      <w:bookmarkEnd w:id="50"/>
      <w:bookmarkEnd w:id="51"/>
      <w:bookmarkEnd w:id="52"/>
      <w:bookmarkEnd w:id="53"/>
      <w:bookmarkEnd w:id="54"/>
      <w:bookmarkEnd w:id="55"/>
    </w:p>
    <w:p w14:paraId="4840FADE" w14:textId="77777777" w:rsidR="00C33960" w:rsidRPr="0009269B" w:rsidRDefault="00C33960" w:rsidP="00566D27">
      <w:pPr>
        <w:rPr>
          <w:szCs w:val="24"/>
        </w:rPr>
      </w:pPr>
    </w:p>
    <w:p w14:paraId="7FE4E877" w14:textId="08708519" w:rsidR="008B6C2E" w:rsidRPr="0009269B" w:rsidRDefault="00B67F16" w:rsidP="00566D27">
      <w:pPr>
        <w:rPr>
          <w:szCs w:val="24"/>
        </w:rPr>
      </w:pPr>
      <w:r w:rsidRPr="0009269B">
        <w:rPr>
          <w:szCs w:val="24"/>
        </w:rPr>
        <w:t xml:space="preserve">Family Care </w:t>
      </w:r>
      <w:r w:rsidR="00826720">
        <w:rPr>
          <w:szCs w:val="24"/>
        </w:rPr>
        <w:t xml:space="preserve">provides services </w:t>
      </w:r>
      <w:r w:rsidR="006059C1">
        <w:rPr>
          <w:szCs w:val="24"/>
        </w:rPr>
        <w:t xml:space="preserve">and supports </w:t>
      </w:r>
      <w:r w:rsidR="00826720">
        <w:rPr>
          <w:szCs w:val="24"/>
        </w:rPr>
        <w:t xml:space="preserve">to </w:t>
      </w:r>
      <w:r w:rsidR="00E167F4">
        <w:rPr>
          <w:szCs w:val="24"/>
        </w:rPr>
        <w:t>help you</w:t>
      </w:r>
      <w:r w:rsidR="00826720">
        <w:rPr>
          <w:szCs w:val="24"/>
        </w:rPr>
        <w:t xml:space="preserve"> live as independently as possible while making sure </w:t>
      </w:r>
      <w:r w:rsidR="0011085E" w:rsidRPr="0009269B">
        <w:rPr>
          <w:szCs w:val="24"/>
        </w:rPr>
        <w:t xml:space="preserve">you </w:t>
      </w:r>
      <w:r w:rsidRPr="0009269B">
        <w:rPr>
          <w:szCs w:val="24"/>
        </w:rPr>
        <w:t xml:space="preserve">are safe and </w:t>
      </w:r>
      <w:r w:rsidR="001B0188" w:rsidRPr="0009269B">
        <w:rPr>
          <w:szCs w:val="24"/>
        </w:rPr>
        <w:t>supported</w:t>
      </w:r>
      <w:r w:rsidRPr="0009269B">
        <w:rPr>
          <w:szCs w:val="24"/>
        </w:rPr>
        <w:t xml:space="preserve"> </w:t>
      </w:r>
      <w:r w:rsidR="00224505" w:rsidRPr="0009269B">
        <w:rPr>
          <w:szCs w:val="24"/>
        </w:rPr>
        <w:t>at home</w:t>
      </w:r>
      <w:r w:rsidR="002510FA">
        <w:rPr>
          <w:szCs w:val="24"/>
        </w:rPr>
        <w:t xml:space="preserve"> through natural, volunteer</w:t>
      </w:r>
      <w:r w:rsidR="005C2701">
        <w:rPr>
          <w:szCs w:val="24"/>
        </w:rPr>
        <w:t>,</w:t>
      </w:r>
      <w:r w:rsidR="002510FA">
        <w:rPr>
          <w:szCs w:val="24"/>
        </w:rPr>
        <w:t xml:space="preserve"> and paid supports</w:t>
      </w:r>
      <w:r w:rsidR="00224505" w:rsidRPr="0009269B">
        <w:rPr>
          <w:szCs w:val="24"/>
        </w:rPr>
        <w:t>.</w:t>
      </w:r>
      <w:r w:rsidR="001C492D">
        <w:rPr>
          <w:szCs w:val="24"/>
        </w:rPr>
        <w:t xml:space="preserve"> It also </w:t>
      </w:r>
      <w:r w:rsidR="007871A0">
        <w:rPr>
          <w:szCs w:val="24"/>
        </w:rPr>
        <w:t xml:space="preserve">includes </w:t>
      </w:r>
      <w:r w:rsidR="001C492D">
        <w:rPr>
          <w:szCs w:val="24"/>
        </w:rPr>
        <w:t xml:space="preserve">care </w:t>
      </w:r>
      <w:r w:rsidR="00A356CD">
        <w:rPr>
          <w:szCs w:val="24"/>
        </w:rPr>
        <w:t>management to</w:t>
      </w:r>
      <w:r w:rsidR="001C492D">
        <w:rPr>
          <w:szCs w:val="24"/>
        </w:rPr>
        <w:t xml:space="preserve"> help arrange and manage your services</w:t>
      </w:r>
      <w:r w:rsidR="006059C1">
        <w:rPr>
          <w:szCs w:val="24"/>
        </w:rPr>
        <w:t xml:space="preserve"> and supports</w:t>
      </w:r>
      <w:r w:rsidR="001C492D">
        <w:rPr>
          <w:szCs w:val="24"/>
        </w:rPr>
        <w:t>.</w:t>
      </w:r>
      <w:r w:rsidR="000608C8" w:rsidRPr="0009269B">
        <w:rPr>
          <w:szCs w:val="24"/>
        </w:rPr>
        <w:t xml:space="preserve"> </w:t>
      </w:r>
    </w:p>
    <w:p w14:paraId="0BB72AEC" w14:textId="77777777" w:rsidR="008B6C2E" w:rsidRPr="0009269B" w:rsidRDefault="008B6C2E" w:rsidP="00566D27">
      <w:pPr>
        <w:rPr>
          <w:szCs w:val="24"/>
        </w:rPr>
      </w:pPr>
    </w:p>
    <w:p w14:paraId="0CF665CC" w14:textId="39932CBE" w:rsidR="0011085E" w:rsidRPr="0009269B" w:rsidRDefault="00826720" w:rsidP="00696D9A">
      <w:r>
        <w:rPr>
          <w:szCs w:val="24"/>
        </w:rPr>
        <w:t xml:space="preserve">As a </w:t>
      </w:r>
      <w:r w:rsidR="00217419">
        <w:rPr>
          <w:szCs w:val="24"/>
        </w:rPr>
        <w:t xml:space="preserve">Family Care </w:t>
      </w:r>
      <w:r>
        <w:rPr>
          <w:szCs w:val="24"/>
        </w:rPr>
        <w:t>member</w:t>
      </w:r>
      <w:r w:rsidR="0011085E" w:rsidRPr="0009269B">
        <w:rPr>
          <w:szCs w:val="24"/>
        </w:rPr>
        <w:t xml:space="preserve">, </w:t>
      </w:r>
      <w:r w:rsidR="0011085E" w:rsidRPr="0009269B" w:rsidDel="00F66DB7">
        <w:rPr>
          <w:i/>
          <w:color w:val="0000FF"/>
          <w:szCs w:val="24"/>
        </w:rPr>
        <w:t>[</w:t>
      </w:r>
      <w:r w:rsidR="00696D9A" w:rsidRPr="0009269B">
        <w:rPr>
          <w:i/>
          <w:color w:val="0000FF"/>
          <w:szCs w:val="24"/>
        </w:rPr>
        <w:t>i</w:t>
      </w:r>
      <w:r w:rsidR="0011085E" w:rsidRPr="0009269B" w:rsidDel="00F66DB7">
        <w:rPr>
          <w:i/>
          <w:color w:val="0000FF"/>
          <w:szCs w:val="24"/>
        </w:rPr>
        <w:t>nsert MCO name]</w:t>
      </w:r>
      <w:r w:rsidR="0011085E" w:rsidRPr="0009269B" w:rsidDel="00F66DB7">
        <w:rPr>
          <w:szCs w:val="24"/>
        </w:rPr>
        <w:t xml:space="preserve"> </w:t>
      </w:r>
      <w:r w:rsidR="0011085E" w:rsidRPr="0009269B">
        <w:rPr>
          <w:szCs w:val="24"/>
        </w:rPr>
        <w:t xml:space="preserve">will talk with you about </w:t>
      </w:r>
      <w:r w:rsidR="005E799D" w:rsidRPr="0009269B">
        <w:rPr>
          <w:szCs w:val="24"/>
        </w:rPr>
        <w:t xml:space="preserve">what </w:t>
      </w:r>
      <w:r w:rsidR="0011085E" w:rsidRPr="0009269B">
        <w:rPr>
          <w:szCs w:val="24"/>
        </w:rPr>
        <w:t>services</w:t>
      </w:r>
      <w:r w:rsidR="006059C1">
        <w:rPr>
          <w:szCs w:val="24"/>
        </w:rPr>
        <w:t xml:space="preserve"> and supports</w:t>
      </w:r>
      <w:r>
        <w:rPr>
          <w:szCs w:val="24"/>
        </w:rPr>
        <w:t xml:space="preserve"> you need</w:t>
      </w:r>
      <w:r w:rsidR="00782687">
        <w:rPr>
          <w:szCs w:val="24"/>
        </w:rPr>
        <w:t xml:space="preserve">. This might include </w:t>
      </w:r>
      <w:r>
        <w:rPr>
          <w:szCs w:val="24"/>
        </w:rPr>
        <w:t>h</w:t>
      </w:r>
      <w:r w:rsidR="0099011E" w:rsidRPr="0009269B">
        <w:rPr>
          <w:szCs w:val="24"/>
        </w:rPr>
        <w:t>elp with</w:t>
      </w:r>
      <w:r w:rsidR="00782687">
        <w:rPr>
          <w:szCs w:val="24"/>
        </w:rPr>
        <w:t xml:space="preserve"> things like</w:t>
      </w:r>
      <w:r w:rsidR="00C14852" w:rsidRPr="0009269B">
        <w:rPr>
          <w:szCs w:val="24"/>
        </w:rPr>
        <w:t xml:space="preserve"> </w:t>
      </w:r>
      <w:r w:rsidR="005E799D" w:rsidRPr="0009269B">
        <w:rPr>
          <w:szCs w:val="24"/>
        </w:rPr>
        <w:t xml:space="preserve">bathing, transportation, housekeeping, </w:t>
      </w:r>
      <w:r>
        <w:rPr>
          <w:szCs w:val="24"/>
        </w:rPr>
        <w:t>or</w:t>
      </w:r>
      <w:r w:rsidR="00220169" w:rsidRPr="0009269B">
        <w:rPr>
          <w:szCs w:val="24"/>
        </w:rPr>
        <w:t xml:space="preserve"> </w:t>
      </w:r>
      <w:r w:rsidR="005E799D" w:rsidRPr="0009269B">
        <w:rPr>
          <w:szCs w:val="24"/>
        </w:rPr>
        <w:t>home-delivered meals</w:t>
      </w:r>
      <w:r>
        <w:rPr>
          <w:szCs w:val="24"/>
        </w:rPr>
        <w:t>.</w:t>
      </w:r>
    </w:p>
    <w:p w14:paraId="2A4776CC" w14:textId="77777777" w:rsidR="00A611B4" w:rsidRPr="0009269B" w:rsidRDefault="00A611B4" w:rsidP="00CC5237"/>
    <w:p w14:paraId="66022FC3" w14:textId="4A782203" w:rsidR="00A611B4" w:rsidRPr="00867CC0" w:rsidRDefault="00A611B4" w:rsidP="00867CC0">
      <w:pPr>
        <w:pStyle w:val="Heading2"/>
        <w:rPr>
          <w:sz w:val="26"/>
        </w:rPr>
      </w:pPr>
      <w:bookmarkStart w:id="56" w:name="_Toc364328312"/>
      <w:bookmarkStart w:id="57" w:name="_Toc367173184"/>
      <w:bookmarkStart w:id="58" w:name="_Toc301963659"/>
      <w:bookmarkStart w:id="59" w:name="_Toc73518315"/>
      <w:bookmarkStart w:id="60" w:name="_Toc196220792"/>
      <w:bookmarkStart w:id="61" w:name="_Toc196986576"/>
      <w:r w:rsidRPr="00867CC0">
        <w:rPr>
          <w:sz w:val="26"/>
        </w:rPr>
        <w:t>Who will help me?</w:t>
      </w:r>
      <w:bookmarkEnd w:id="56"/>
      <w:bookmarkEnd w:id="57"/>
      <w:bookmarkEnd w:id="58"/>
      <w:bookmarkEnd w:id="59"/>
      <w:bookmarkEnd w:id="60"/>
      <w:bookmarkEnd w:id="61"/>
    </w:p>
    <w:p w14:paraId="7CEF473E" w14:textId="540EA1B4" w:rsidR="0011085E" w:rsidRPr="0009269B" w:rsidRDefault="005106B2" w:rsidP="008D2EC4">
      <w:r w:rsidRPr="0009269B">
        <w:t xml:space="preserve">When you become a </w:t>
      </w:r>
      <w:r w:rsidR="001A1D50" w:rsidRPr="0009269B">
        <w:t xml:space="preserve">Family Care </w:t>
      </w:r>
      <w:r w:rsidRPr="0009269B">
        <w:t>member, a</w:t>
      </w:r>
      <w:r w:rsidR="007871A0">
        <w:t xml:space="preserve"> care</w:t>
      </w:r>
      <w:r w:rsidRPr="0009269B">
        <w:t xml:space="preserve"> team </w:t>
      </w:r>
      <w:r w:rsidR="001A1D50" w:rsidRPr="0009269B">
        <w:t xml:space="preserve">from </w:t>
      </w:r>
      <w:r w:rsidR="001A1D50" w:rsidRPr="0009269B">
        <w:rPr>
          <w:i/>
          <w:color w:val="0000FF"/>
        </w:rPr>
        <w:t>[</w:t>
      </w:r>
      <w:r w:rsidR="00566D27" w:rsidRPr="0009269B">
        <w:rPr>
          <w:i/>
          <w:color w:val="0000FF"/>
        </w:rPr>
        <w:t>i</w:t>
      </w:r>
      <w:r w:rsidR="001A1D50" w:rsidRPr="0009269B">
        <w:rPr>
          <w:i/>
          <w:color w:val="0000FF"/>
        </w:rPr>
        <w:t>nsert MCO name]</w:t>
      </w:r>
      <w:r w:rsidR="00707E0B">
        <w:t xml:space="preserve"> will work with you to </w:t>
      </w:r>
      <w:r w:rsidR="0072270D">
        <w:t xml:space="preserve">help </w:t>
      </w:r>
      <w:r w:rsidR="00707E0B">
        <w:t>meet your needs.</w:t>
      </w:r>
      <w:r w:rsidR="0072270D">
        <w:t xml:space="preserve"> You are the center of your care team</w:t>
      </w:r>
      <w:r w:rsidR="66D61A55">
        <w:t>.</w:t>
      </w:r>
      <w:r w:rsidR="00707E0B">
        <w:t xml:space="preserve"> </w:t>
      </w:r>
      <w:r w:rsidR="00707E0B">
        <w:rPr>
          <w:b/>
        </w:rPr>
        <w:t>Y</w:t>
      </w:r>
      <w:r w:rsidR="000A63F1" w:rsidRPr="0009269B">
        <w:rPr>
          <w:b/>
        </w:rPr>
        <w:t>ou should be involved in</w:t>
      </w:r>
      <w:r w:rsidR="000A63F1" w:rsidRPr="0009269B">
        <w:t xml:space="preserve"> </w:t>
      </w:r>
      <w:r w:rsidR="000A63F1" w:rsidRPr="0009269B">
        <w:rPr>
          <w:b/>
        </w:rPr>
        <w:t>every part</w:t>
      </w:r>
      <w:r w:rsidR="000A63F1" w:rsidRPr="0009269B">
        <w:t xml:space="preserve"> of planning your care.</w:t>
      </w:r>
    </w:p>
    <w:p w14:paraId="028D1BF3" w14:textId="77777777" w:rsidR="0011085E" w:rsidRPr="0009269B" w:rsidRDefault="0011085E" w:rsidP="008D2EC4"/>
    <w:p w14:paraId="7A75E7A8" w14:textId="77777777" w:rsidR="00262018" w:rsidRPr="0009269B" w:rsidRDefault="008D4A60" w:rsidP="008D2EC4">
      <w:r w:rsidRPr="0009269B">
        <w:t xml:space="preserve">Your </w:t>
      </w:r>
      <w:r w:rsidR="00262018" w:rsidRPr="0009269B">
        <w:t xml:space="preserve">care </w:t>
      </w:r>
      <w:r w:rsidR="00E62456" w:rsidRPr="0009269B">
        <w:t>team</w:t>
      </w:r>
      <w:r w:rsidR="00701C01" w:rsidRPr="0009269B">
        <w:t xml:space="preserve"> will</w:t>
      </w:r>
      <w:r w:rsidR="00262018" w:rsidRPr="0009269B">
        <w:t xml:space="preserve"> include</w:t>
      </w:r>
      <w:r w:rsidR="007B2437" w:rsidRPr="0009269B">
        <w:t xml:space="preserve"> </w:t>
      </w:r>
      <w:r w:rsidR="001C27BD" w:rsidRPr="00867CC0">
        <w:t>you</w:t>
      </w:r>
      <w:r w:rsidR="001C27BD" w:rsidRPr="0009269B">
        <w:t xml:space="preserve"> </w:t>
      </w:r>
      <w:r w:rsidR="007B2437" w:rsidRPr="0009269B">
        <w:t>and</w:t>
      </w:r>
      <w:r w:rsidR="00262018" w:rsidRPr="0009269B">
        <w:t>:</w:t>
      </w:r>
    </w:p>
    <w:p w14:paraId="18450296" w14:textId="77777777" w:rsidR="001A1D50" w:rsidRPr="0009269B" w:rsidRDefault="001A1D50" w:rsidP="009458ED"/>
    <w:p w14:paraId="2A80E3EC" w14:textId="77777777" w:rsidR="001A1D50" w:rsidRPr="0009269B" w:rsidRDefault="001A1D50" w:rsidP="00295B2B">
      <w:pPr>
        <w:numPr>
          <w:ilvl w:val="0"/>
          <w:numId w:val="7"/>
        </w:numPr>
        <w:spacing w:after="80"/>
      </w:pPr>
      <w:r w:rsidRPr="0009269B">
        <w:t xml:space="preserve">A </w:t>
      </w:r>
      <w:r w:rsidR="00196B51" w:rsidRPr="0009269B">
        <w:t>r</w:t>
      </w:r>
      <w:r w:rsidRPr="0009269B">
        <w:t xml:space="preserve">egistered </w:t>
      </w:r>
      <w:r w:rsidR="00196B51" w:rsidRPr="0009269B">
        <w:t>n</w:t>
      </w:r>
      <w:r w:rsidRPr="0009269B">
        <w:t>urse</w:t>
      </w:r>
      <w:r w:rsidR="0069158A" w:rsidRPr="0009269B">
        <w:t>.</w:t>
      </w:r>
    </w:p>
    <w:p w14:paraId="2DB4ADC0" w14:textId="505E6BA7" w:rsidR="001A1D50" w:rsidRPr="0009269B" w:rsidRDefault="001A1D50" w:rsidP="00295B2B">
      <w:pPr>
        <w:numPr>
          <w:ilvl w:val="0"/>
          <w:numId w:val="7"/>
        </w:numPr>
        <w:spacing w:after="80"/>
      </w:pPr>
      <w:r w:rsidRPr="0009269B">
        <w:t xml:space="preserve">A </w:t>
      </w:r>
      <w:r w:rsidR="00196B51" w:rsidRPr="0009269B">
        <w:t>s</w:t>
      </w:r>
      <w:r w:rsidRPr="0009269B">
        <w:t xml:space="preserve">ocial </w:t>
      </w:r>
      <w:r w:rsidR="00196B51" w:rsidRPr="0009269B">
        <w:t>w</w:t>
      </w:r>
      <w:r w:rsidRPr="0009269B">
        <w:t xml:space="preserve">orker </w:t>
      </w:r>
      <w:r w:rsidRPr="0009269B">
        <w:rPr>
          <w:i/>
          <w:color w:val="0000FF"/>
        </w:rPr>
        <w:t xml:space="preserve">[or </w:t>
      </w:r>
      <w:r w:rsidR="542D0708" w:rsidRPr="123B570B">
        <w:rPr>
          <w:i/>
          <w:iCs/>
          <w:color w:val="0000FF"/>
        </w:rPr>
        <w:t>c</w:t>
      </w:r>
      <w:r w:rsidRPr="123B570B">
        <w:rPr>
          <w:i/>
          <w:iCs/>
          <w:color w:val="0000FF"/>
        </w:rPr>
        <w:t xml:space="preserve">are </w:t>
      </w:r>
      <w:r w:rsidR="000408B7" w:rsidRPr="123B570B">
        <w:rPr>
          <w:i/>
          <w:iCs/>
          <w:color w:val="0000FF"/>
        </w:rPr>
        <w:t>m</w:t>
      </w:r>
      <w:r w:rsidRPr="0009269B">
        <w:rPr>
          <w:i/>
          <w:color w:val="0000FF"/>
        </w:rPr>
        <w:t xml:space="preserve">anager or </w:t>
      </w:r>
      <w:r w:rsidR="3AB16FE1" w:rsidRPr="123B570B">
        <w:rPr>
          <w:i/>
          <w:iCs/>
          <w:color w:val="0000FF"/>
        </w:rPr>
        <w:t>s</w:t>
      </w:r>
      <w:r w:rsidRPr="123B570B">
        <w:rPr>
          <w:i/>
          <w:iCs/>
          <w:color w:val="0000FF"/>
        </w:rPr>
        <w:t xml:space="preserve">ocial </w:t>
      </w:r>
      <w:r w:rsidR="14E2414C" w:rsidRPr="123B570B">
        <w:rPr>
          <w:i/>
          <w:iCs/>
          <w:color w:val="0000FF"/>
        </w:rPr>
        <w:t>s</w:t>
      </w:r>
      <w:r w:rsidRPr="123B570B">
        <w:rPr>
          <w:i/>
          <w:iCs/>
          <w:color w:val="0000FF"/>
        </w:rPr>
        <w:t xml:space="preserve">ervices </w:t>
      </w:r>
      <w:r w:rsidR="2880A0EC" w:rsidRPr="123B570B">
        <w:rPr>
          <w:i/>
          <w:iCs/>
          <w:color w:val="0000FF"/>
        </w:rPr>
        <w:t>c</w:t>
      </w:r>
      <w:r w:rsidRPr="0009269B">
        <w:rPr>
          <w:i/>
          <w:color w:val="0000FF"/>
        </w:rPr>
        <w:t>oordinator]</w:t>
      </w:r>
      <w:r w:rsidR="0069158A" w:rsidRPr="0009269B">
        <w:rPr>
          <w:i/>
          <w:color w:val="0000FF"/>
        </w:rPr>
        <w:t>.</w:t>
      </w:r>
    </w:p>
    <w:p w14:paraId="077A7080" w14:textId="54610BED" w:rsidR="00C158DF" w:rsidRPr="0009269B" w:rsidRDefault="007B2437" w:rsidP="00295B2B">
      <w:pPr>
        <w:numPr>
          <w:ilvl w:val="0"/>
          <w:numId w:val="7"/>
        </w:numPr>
        <w:spacing w:after="80"/>
      </w:pPr>
      <w:r w:rsidRPr="0009269B">
        <w:t>Other professionals</w:t>
      </w:r>
      <w:r w:rsidR="0063748C" w:rsidRPr="0009269B">
        <w:t>,</w:t>
      </w:r>
      <w:r w:rsidRPr="0009269B">
        <w:t xml:space="preserve"> depending on your need</w:t>
      </w:r>
      <w:r w:rsidR="7FEC4C50">
        <w:t>. This might be</w:t>
      </w:r>
      <w:r w:rsidRPr="0009269B">
        <w:t xml:space="preserve"> an occupational or physical therapist, or a mental health specialist</w:t>
      </w:r>
      <w:r w:rsidR="0069158A" w:rsidRPr="0009269B">
        <w:t>.</w:t>
      </w:r>
    </w:p>
    <w:p w14:paraId="7F3A987E" w14:textId="326E8EF7" w:rsidR="000A63F1" w:rsidRPr="0009269B" w:rsidRDefault="000A63F1" w:rsidP="00295B2B">
      <w:pPr>
        <w:numPr>
          <w:ilvl w:val="0"/>
          <w:numId w:val="7"/>
        </w:numPr>
      </w:pPr>
      <w:r w:rsidRPr="0009269B">
        <w:t>Anyone else you want involved, including family members or friends</w:t>
      </w:r>
      <w:r w:rsidR="0069158A" w:rsidRPr="0009269B">
        <w:t>.</w:t>
      </w:r>
    </w:p>
    <w:p w14:paraId="05F90A3F" w14:textId="77777777" w:rsidR="00F02489" w:rsidRPr="0009269B" w:rsidRDefault="00F02489" w:rsidP="00C158DF"/>
    <w:p w14:paraId="3E0AB8BA" w14:textId="0CE53763" w:rsidR="00F02489" w:rsidRPr="0009269B" w:rsidRDefault="066E53F1" w:rsidP="00F02489">
      <w:r>
        <w:t>Y</w:t>
      </w:r>
      <w:r w:rsidR="00F02489" w:rsidRPr="0009269B">
        <w:t xml:space="preserve">our </w:t>
      </w:r>
      <w:r w:rsidR="00FB7D01" w:rsidRPr="0009269B">
        <w:t xml:space="preserve">care </w:t>
      </w:r>
      <w:r w:rsidR="00FB7D01">
        <w:t>team</w:t>
      </w:r>
      <w:r w:rsidR="78241425">
        <w:t>’s job</w:t>
      </w:r>
      <w:r w:rsidR="00FB7D01" w:rsidRPr="0009269B">
        <w:t xml:space="preserve"> </w:t>
      </w:r>
      <w:r w:rsidR="00F02489" w:rsidRPr="0009269B">
        <w:t>is to work with you to:</w:t>
      </w:r>
    </w:p>
    <w:p w14:paraId="3C5D86FF" w14:textId="77777777" w:rsidR="00F02489" w:rsidRPr="0009269B" w:rsidRDefault="00F02489" w:rsidP="00F02489"/>
    <w:p w14:paraId="6B10ACCA" w14:textId="508A868A" w:rsidR="00F02489" w:rsidRPr="0009269B" w:rsidRDefault="0C6D79BD" w:rsidP="00295B2B">
      <w:pPr>
        <w:numPr>
          <w:ilvl w:val="0"/>
          <w:numId w:val="7"/>
        </w:numPr>
        <w:spacing w:after="80"/>
      </w:pPr>
      <w:r>
        <w:t xml:space="preserve">Find </w:t>
      </w:r>
      <w:r w:rsidR="00F02489" w:rsidRPr="0009269B">
        <w:t>your strengths</w:t>
      </w:r>
      <w:r w:rsidR="007A0CBB" w:rsidRPr="0009269B">
        <w:t>, resources, needs</w:t>
      </w:r>
      <w:r w:rsidR="00586E98" w:rsidRPr="0009269B">
        <w:t>,</w:t>
      </w:r>
      <w:r w:rsidR="00F02489" w:rsidRPr="0009269B">
        <w:t xml:space="preserve"> and preferences. </w:t>
      </w:r>
    </w:p>
    <w:p w14:paraId="79C1BE83" w14:textId="71D5DF8F" w:rsidR="00F02489" w:rsidRPr="0009269B" w:rsidRDefault="7E87B28F" w:rsidP="00295B2B">
      <w:pPr>
        <w:numPr>
          <w:ilvl w:val="0"/>
          <w:numId w:val="7"/>
        </w:numPr>
        <w:spacing w:after="80"/>
      </w:pPr>
      <w:r>
        <w:t xml:space="preserve">Make </w:t>
      </w:r>
      <w:r w:rsidR="00F02489" w:rsidRPr="0009269B">
        <w:t xml:space="preserve">a care plan </w:t>
      </w:r>
      <w:r w:rsidR="6069E47F">
        <w:t>for how you’ll get</w:t>
      </w:r>
      <w:r w:rsidR="007A0CBB" w:rsidRPr="0009269B">
        <w:t xml:space="preserve"> the help you need.</w:t>
      </w:r>
      <w:r w:rsidR="00B46B58" w:rsidRPr="0009269B">
        <w:t xml:space="preserve"> </w:t>
      </w:r>
    </w:p>
    <w:p w14:paraId="18B68E9E" w14:textId="34EE543B" w:rsidR="001D768B" w:rsidRPr="0009269B" w:rsidRDefault="001D768B" w:rsidP="00295B2B">
      <w:pPr>
        <w:numPr>
          <w:ilvl w:val="0"/>
          <w:numId w:val="7"/>
        </w:numPr>
        <w:spacing w:after="80"/>
      </w:pPr>
      <w:r w:rsidRPr="0009269B">
        <w:t xml:space="preserve">Make sure </w:t>
      </w:r>
      <w:r w:rsidR="39092355">
        <w:t>you get</w:t>
      </w:r>
      <w:r>
        <w:t xml:space="preserve"> </w:t>
      </w:r>
      <w:r w:rsidRPr="0009269B">
        <w:t xml:space="preserve">the services in your </w:t>
      </w:r>
      <w:r w:rsidR="7BB1EAEC">
        <w:t xml:space="preserve">care </w:t>
      </w:r>
      <w:r w:rsidRPr="0009269B">
        <w:t>plan.</w:t>
      </w:r>
    </w:p>
    <w:p w14:paraId="2E8A13F3" w14:textId="57856592" w:rsidR="00F02489" w:rsidRPr="0009269B" w:rsidRDefault="5F47CCAA" w:rsidP="00295B2B">
      <w:pPr>
        <w:numPr>
          <w:ilvl w:val="0"/>
          <w:numId w:val="7"/>
        </w:numPr>
        <w:spacing w:after="80"/>
      </w:pPr>
      <w:r>
        <w:t xml:space="preserve">Make sure </w:t>
      </w:r>
      <w:r w:rsidR="00772B09" w:rsidRPr="0009269B">
        <w:t>the</w:t>
      </w:r>
      <w:r w:rsidR="00F02489" w:rsidRPr="0009269B">
        <w:t xml:space="preserve"> services meet your needs and are cost-effective.</w:t>
      </w:r>
    </w:p>
    <w:p w14:paraId="022C0EDF" w14:textId="77777777" w:rsidR="00F02489" w:rsidRPr="0009269B" w:rsidRDefault="00F02489" w:rsidP="00295B2B">
      <w:pPr>
        <w:numPr>
          <w:ilvl w:val="0"/>
          <w:numId w:val="7"/>
        </w:numPr>
      </w:pPr>
      <w:r w:rsidRPr="0009269B">
        <w:t>Make sure your care plan continues to work for you.</w:t>
      </w:r>
    </w:p>
    <w:p w14:paraId="6F434053" w14:textId="77777777" w:rsidR="004A664F" w:rsidRPr="0009269B" w:rsidRDefault="004A664F" w:rsidP="00C158DF"/>
    <w:p w14:paraId="02079CA8" w14:textId="06EC374E" w:rsidR="00235A99" w:rsidRPr="0009269B" w:rsidRDefault="00B82B0B" w:rsidP="00867CC0">
      <w:r w:rsidRPr="4DB293CD">
        <w:rPr>
          <w:i/>
          <w:color w:val="0000FF"/>
        </w:rPr>
        <w:t>[Insert MCO name]</w:t>
      </w:r>
      <w:r>
        <w:t xml:space="preserve"> believes our members should have </w:t>
      </w:r>
      <w:r w:rsidR="7EA7A933">
        <w:t xml:space="preserve">a say in how and when care is provided. This is called </w:t>
      </w:r>
      <w:r>
        <w:t>personal choice</w:t>
      </w:r>
      <w:r w:rsidR="002018C6">
        <w:t xml:space="preserve">. </w:t>
      </w:r>
      <w:r w:rsidRPr="0009269B">
        <w:t xml:space="preserve">Being a member and having personal choice also means you are responsible for helping your care team find the </w:t>
      </w:r>
      <w:r>
        <w:t xml:space="preserve">best </w:t>
      </w:r>
      <w:r w:rsidRPr="0009269B">
        <w:t>ways to support you.</w:t>
      </w:r>
      <w:r w:rsidR="002018C6">
        <w:t xml:space="preserve"> </w:t>
      </w:r>
      <w:r w:rsidR="00374F83" w:rsidRPr="0009269B">
        <w:t xml:space="preserve">Let your team know if you need any </w:t>
      </w:r>
      <w:r w:rsidR="00AA6916" w:rsidRPr="0009269B">
        <w:t>help taking</w:t>
      </w:r>
      <w:r w:rsidR="00374F83" w:rsidRPr="0009269B">
        <w:t xml:space="preserve"> part in the process.</w:t>
      </w:r>
    </w:p>
    <w:p w14:paraId="2202D4D5" w14:textId="77777777" w:rsidR="0079244B" w:rsidRPr="0009269B" w:rsidRDefault="0079244B" w:rsidP="00867CC0"/>
    <w:p w14:paraId="65AB1161" w14:textId="1347C9C5" w:rsidR="0009209D" w:rsidRPr="008E7A4F" w:rsidRDefault="0011058C" w:rsidP="005C2701">
      <w:pPr>
        <w:pStyle w:val="Heading2"/>
        <w:rPr>
          <w:sz w:val="26"/>
          <w:szCs w:val="26"/>
        </w:rPr>
      </w:pPr>
      <w:bookmarkStart w:id="62" w:name="_Toc272925966"/>
      <w:bookmarkStart w:id="63" w:name="_Toc364328313"/>
      <w:bookmarkStart w:id="64" w:name="_Toc367173185"/>
      <w:bookmarkStart w:id="65" w:name="_Toc301963660"/>
      <w:bookmarkStart w:id="66" w:name="_Toc196220793"/>
      <w:bookmarkStart w:id="67" w:name="_Toc196986577"/>
      <w:r w:rsidRPr="008E7A4F">
        <w:rPr>
          <w:sz w:val="26"/>
          <w:szCs w:val="26"/>
        </w:rPr>
        <w:t>Wh</w:t>
      </w:r>
      <w:r w:rsidR="007D3525" w:rsidRPr="008E7A4F">
        <w:rPr>
          <w:sz w:val="26"/>
          <w:szCs w:val="26"/>
        </w:rPr>
        <w:t>o will provide my services</w:t>
      </w:r>
      <w:r w:rsidRPr="008E7A4F">
        <w:rPr>
          <w:sz w:val="26"/>
          <w:szCs w:val="26"/>
        </w:rPr>
        <w:t>?</w:t>
      </w:r>
      <w:bookmarkEnd w:id="62"/>
      <w:bookmarkEnd w:id="63"/>
      <w:bookmarkEnd w:id="64"/>
      <w:bookmarkEnd w:id="65"/>
      <w:bookmarkEnd w:id="66"/>
      <w:bookmarkEnd w:id="67"/>
    </w:p>
    <w:p w14:paraId="76D46144" w14:textId="2ADCC40B" w:rsidR="00EF2654" w:rsidRDefault="000505CE" w:rsidP="00566D27">
      <w:r w:rsidRPr="0009269B">
        <w:t>Y</w:t>
      </w:r>
      <w:r w:rsidR="001146FF" w:rsidRPr="0009269B">
        <w:t xml:space="preserve">ou will </w:t>
      </w:r>
      <w:r w:rsidR="0029309C">
        <w:t xml:space="preserve">get </w:t>
      </w:r>
      <w:r w:rsidR="001146FF" w:rsidRPr="0009269B">
        <w:t xml:space="preserve">long-term care services </w:t>
      </w:r>
      <w:r w:rsidR="0029309C">
        <w:t>from</w:t>
      </w:r>
      <w:r w:rsidR="00111B9F">
        <w:t xml:space="preserve"> </w:t>
      </w:r>
      <w:r w:rsidR="005254F7" w:rsidRPr="4DB293CD">
        <w:rPr>
          <w:i/>
          <w:color w:val="0000FF"/>
        </w:rPr>
        <w:t>[Insert MCO name]</w:t>
      </w:r>
      <w:r w:rsidR="00566D27">
        <w:t xml:space="preserve"> providers</w:t>
      </w:r>
      <w:r w:rsidR="001146FF" w:rsidRPr="0009269B">
        <w:t>.</w:t>
      </w:r>
      <w:r w:rsidRPr="0009269B">
        <w:t xml:space="preserve"> </w:t>
      </w:r>
      <w:r w:rsidR="007841F2">
        <w:t>W</w:t>
      </w:r>
      <w:r w:rsidR="001146FF" w:rsidRPr="0009269B">
        <w:t xml:space="preserve">e will give you </w:t>
      </w:r>
      <w:r w:rsidR="00B32F58" w:rsidRPr="0009269B">
        <w:t xml:space="preserve">information </w:t>
      </w:r>
      <w:r w:rsidR="0017387F" w:rsidRPr="0009269B">
        <w:t>on</w:t>
      </w:r>
      <w:r w:rsidR="00B32F58" w:rsidRPr="0009269B">
        <w:t xml:space="preserve"> </w:t>
      </w:r>
      <w:r w:rsidR="001146FF" w:rsidRPr="0009269B">
        <w:t xml:space="preserve">providers </w:t>
      </w:r>
      <w:r w:rsidR="3161A12D">
        <w:t>you can use</w:t>
      </w:r>
      <w:r w:rsidR="000A4448">
        <w:t>.</w:t>
      </w:r>
      <w:r w:rsidR="000A4448" w:rsidRPr="0009269B">
        <w:t xml:space="preserve"> </w:t>
      </w:r>
      <w:r w:rsidR="00EF2654">
        <w:t>F</w:t>
      </w:r>
      <w:r w:rsidR="00274134">
        <w:t xml:space="preserve">or a list of </w:t>
      </w:r>
      <w:r w:rsidR="005254F7" w:rsidRPr="4DB293CD">
        <w:rPr>
          <w:i/>
          <w:color w:val="0000FF"/>
        </w:rPr>
        <w:t>[Insert MCO name]</w:t>
      </w:r>
      <w:r w:rsidR="00274134">
        <w:t xml:space="preserve"> providers</w:t>
      </w:r>
      <w:r w:rsidR="00142210">
        <w:t>,</w:t>
      </w:r>
      <w:r w:rsidR="00274134">
        <w:t xml:space="preserve"> </w:t>
      </w:r>
      <w:r w:rsidR="00EF2654">
        <w:t xml:space="preserve">you can: </w:t>
      </w:r>
    </w:p>
    <w:p w14:paraId="595F657D" w14:textId="77777777" w:rsidR="005254F7" w:rsidRDefault="005254F7" w:rsidP="00566D27"/>
    <w:p w14:paraId="5C393891" w14:textId="0731EAF9" w:rsidR="00EF2654" w:rsidRDefault="00EF2654" w:rsidP="00295B2B">
      <w:pPr>
        <w:pStyle w:val="ListParagraph"/>
        <w:numPr>
          <w:ilvl w:val="0"/>
          <w:numId w:val="16"/>
        </w:numPr>
      </w:pPr>
      <w:r>
        <w:t>Ask your care team</w:t>
      </w:r>
    </w:p>
    <w:p w14:paraId="6948B64B" w14:textId="32810D1B" w:rsidR="00EF2654" w:rsidRDefault="00EF2654" w:rsidP="00295B2B">
      <w:pPr>
        <w:pStyle w:val="ListParagraph"/>
        <w:numPr>
          <w:ilvl w:val="0"/>
          <w:numId w:val="16"/>
        </w:numPr>
      </w:pPr>
      <w:r>
        <w:t xml:space="preserve">Access the </w:t>
      </w:r>
      <w:r w:rsidR="005254F7" w:rsidRPr="4DB293CD">
        <w:rPr>
          <w:i/>
          <w:color w:val="0000FF"/>
        </w:rPr>
        <w:t>[Insert MCO name]</w:t>
      </w:r>
      <w:r>
        <w:t xml:space="preserve"> website.</w:t>
      </w:r>
    </w:p>
    <w:p w14:paraId="25EC9F0F" w14:textId="77777777" w:rsidR="005C2701" w:rsidRDefault="007228DF" w:rsidP="00EF2654">
      <w:r>
        <w:t xml:space="preserve"> </w:t>
      </w:r>
    </w:p>
    <w:p w14:paraId="6EC69F49" w14:textId="7A518F1F" w:rsidR="001146FF" w:rsidRPr="0009269B" w:rsidDel="00235A99" w:rsidRDefault="007A16E5" w:rsidP="00EF2654">
      <w:r w:rsidRPr="0009269B" w:rsidDel="00235A99">
        <w:t xml:space="preserve">You and your care team will work together to choose providers </w:t>
      </w:r>
      <w:r w:rsidR="09710DF1">
        <w:t xml:space="preserve">who </w:t>
      </w:r>
      <w:r w:rsidRPr="0009269B" w:rsidDel="00235A99">
        <w:t>best support your needs.</w:t>
      </w:r>
    </w:p>
    <w:p w14:paraId="2AF965CF" w14:textId="77777777" w:rsidR="00E818AB" w:rsidRPr="0009269B" w:rsidRDefault="00E818AB" w:rsidP="00566D27"/>
    <w:p w14:paraId="3CC370CB" w14:textId="4403B3E9" w:rsidR="00AB052D" w:rsidRPr="0009269B" w:rsidRDefault="005254F7" w:rsidP="00867CC0">
      <w:r w:rsidRPr="4DB293CD">
        <w:rPr>
          <w:i/>
          <w:color w:val="0000FF"/>
        </w:rPr>
        <w:t>[Insert MCO name]</w:t>
      </w:r>
      <w:r w:rsidR="006B5764" w:rsidRPr="00867CC0">
        <w:rPr>
          <w:i/>
        </w:rPr>
        <w:t xml:space="preserve"> </w:t>
      </w:r>
      <w:r w:rsidR="006B5764">
        <w:t xml:space="preserve">does not pay for </w:t>
      </w:r>
      <w:r w:rsidR="006B5764" w:rsidRPr="00867CC0">
        <w:t>all</w:t>
      </w:r>
      <w:r w:rsidR="006B5764">
        <w:t xml:space="preserve"> services that you need. </w:t>
      </w:r>
      <w:r w:rsidR="05E34A47">
        <w:t xml:space="preserve">For example, visits with your primary care doctor and filling a prescription </w:t>
      </w:r>
      <w:r w:rsidR="00E939AC">
        <w:t>are</w:t>
      </w:r>
      <w:r w:rsidR="05E34A47">
        <w:t xml:space="preserve"> covered by </w:t>
      </w:r>
      <w:r w:rsidR="0063019F">
        <w:t>Medicaid</w:t>
      </w:r>
      <w:r w:rsidR="05E34A47">
        <w:t>.</w:t>
      </w:r>
      <w:r w:rsidR="00E939AC">
        <w:t xml:space="preserve"> </w:t>
      </w:r>
      <w:r w:rsidRPr="4DB293CD">
        <w:rPr>
          <w:i/>
          <w:color w:val="0000FF"/>
        </w:rPr>
        <w:t>[Insert MCO name]</w:t>
      </w:r>
      <w:r w:rsidR="006B5764">
        <w:rPr>
          <w:i/>
          <w:iCs/>
        </w:rPr>
        <w:t xml:space="preserve"> </w:t>
      </w:r>
      <w:r w:rsidR="006B5764">
        <w:t xml:space="preserve">will help you understand </w:t>
      </w:r>
      <w:r w:rsidR="004F7568">
        <w:t xml:space="preserve">the difference between services </w:t>
      </w:r>
      <w:r w:rsidR="00584B74">
        <w:t>from</w:t>
      </w:r>
      <w:r w:rsidR="006B5764">
        <w:t xml:space="preserve"> Medicaid providers and long-term care services</w:t>
      </w:r>
      <w:r w:rsidR="00A6127B">
        <w:t xml:space="preserve"> from Family Care providers</w:t>
      </w:r>
      <w:r w:rsidR="006B5764">
        <w:t>.</w:t>
      </w:r>
    </w:p>
    <w:p w14:paraId="30CAF73C" w14:textId="77777777" w:rsidR="00B53CA0" w:rsidRPr="00867CC0" w:rsidRDefault="00B53CA0" w:rsidP="00693C86"/>
    <w:p w14:paraId="7299F7DB" w14:textId="77777777" w:rsidR="00777C93" w:rsidRPr="00867CC0" w:rsidRDefault="00777C93" w:rsidP="00693C86">
      <w:bookmarkStart w:id="68" w:name="servicearea"/>
      <w:bookmarkEnd w:id="68"/>
    </w:p>
    <w:p w14:paraId="46C5E6EA" w14:textId="77777777" w:rsidR="00745A4D" w:rsidRPr="0009269B" w:rsidRDefault="00745A4D" w:rsidP="007568F2">
      <w:pPr>
        <w:rPr>
          <w:b/>
        </w:rPr>
      </w:pPr>
    </w:p>
    <w:p w14:paraId="31388A9B" w14:textId="77777777" w:rsidR="00745A4D" w:rsidRPr="0009269B" w:rsidRDefault="00745A4D" w:rsidP="007568F2">
      <w:pPr>
        <w:rPr>
          <w:b/>
        </w:rPr>
        <w:sectPr w:rsidR="00745A4D" w:rsidRPr="0009269B" w:rsidSect="00FD3B57">
          <w:footerReference w:type="default" r:id="rId23"/>
          <w:pgSz w:w="12240" w:h="15840"/>
          <w:pgMar w:top="1440" w:right="1440" w:bottom="1440" w:left="1440" w:header="720" w:footer="720" w:gutter="0"/>
          <w:cols w:space="720"/>
        </w:sectPr>
      </w:pPr>
    </w:p>
    <w:p w14:paraId="612A2FDA" w14:textId="77777777" w:rsidR="00313586" w:rsidRPr="0009269B" w:rsidRDefault="00982B8C" w:rsidP="002B60D7">
      <w:pPr>
        <w:pStyle w:val="Heading1"/>
      </w:pPr>
      <w:bookmarkStart w:id="69" w:name="_Toc272925969"/>
      <w:bookmarkStart w:id="70" w:name="_Ref300646462"/>
      <w:bookmarkStart w:id="71" w:name="_Toc364328316"/>
      <w:bookmarkStart w:id="72" w:name="_Toc367173188"/>
      <w:bookmarkStart w:id="73" w:name="_Toc301963663"/>
      <w:bookmarkStart w:id="74" w:name="_Toc73518319"/>
      <w:bookmarkStart w:id="75" w:name="_Toc196220794"/>
      <w:bookmarkStart w:id="76" w:name="_Toc196986578"/>
      <w:r w:rsidRPr="0009269B">
        <w:lastRenderedPageBreak/>
        <w:t>Chapter 3</w:t>
      </w:r>
      <w:r w:rsidR="00546539" w:rsidRPr="0009269B">
        <w:t xml:space="preserve">. </w:t>
      </w:r>
      <w:bookmarkStart w:id="77" w:name="_Hlt272835048"/>
      <w:bookmarkEnd w:id="77"/>
      <w:r w:rsidRPr="0009269B">
        <w:t xml:space="preserve">Things to know about getting </w:t>
      </w:r>
      <w:r w:rsidRPr="006C098C">
        <w:t>services</w:t>
      </w:r>
      <w:bookmarkEnd w:id="69"/>
      <w:bookmarkEnd w:id="70"/>
      <w:bookmarkEnd w:id="71"/>
      <w:bookmarkEnd w:id="72"/>
      <w:bookmarkEnd w:id="73"/>
      <w:bookmarkEnd w:id="74"/>
      <w:bookmarkEnd w:id="75"/>
      <w:bookmarkEnd w:id="76"/>
    </w:p>
    <w:p w14:paraId="2A7AAC57" w14:textId="77777777" w:rsidR="00982B8C" w:rsidRPr="0009269B" w:rsidRDefault="00982B8C" w:rsidP="00982B8C"/>
    <w:p w14:paraId="037A0A0C" w14:textId="72A49586" w:rsidR="00087D7C" w:rsidRPr="00532C35" w:rsidRDefault="00715B10" w:rsidP="00F85709">
      <w:pPr>
        <w:pStyle w:val="Heading2"/>
        <w:rPr>
          <w:sz w:val="26"/>
        </w:rPr>
      </w:pPr>
      <w:bookmarkStart w:id="78" w:name="_Toc272925970"/>
      <w:bookmarkStart w:id="79" w:name="_Toc364328317"/>
      <w:bookmarkStart w:id="80" w:name="_Toc367173189"/>
      <w:bookmarkStart w:id="81" w:name="_Toc301963664"/>
      <w:bookmarkStart w:id="82" w:name="_Toc73518320"/>
      <w:bookmarkStart w:id="83" w:name="_Toc196220795"/>
      <w:bookmarkStart w:id="84" w:name="_Toc196986579"/>
      <w:r w:rsidRPr="006B5181">
        <w:rPr>
          <w:bCs w:val="0"/>
          <w:sz w:val="26"/>
        </w:rPr>
        <w:t>How</w:t>
      </w:r>
      <w:r w:rsidRPr="006B5181">
        <w:rPr>
          <w:b w:val="0"/>
          <w:sz w:val="26"/>
        </w:rPr>
        <w:t xml:space="preserve"> </w:t>
      </w:r>
      <w:bookmarkEnd w:id="78"/>
      <w:bookmarkEnd w:id="79"/>
      <w:bookmarkEnd w:id="80"/>
      <w:bookmarkEnd w:id="81"/>
      <w:bookmarkEnd w:id="82"/>
      <w:r w:rsidRPr="006B5181">
        <w:rPr>
          <w:bCs w:val="0"/>
          <w:sz w:val="26"/>
        </w:rPr>
        <w:t>is</w:t>
      </w:r>
      <w:r w:rsidRPr="006B5181">
        <w:rPr>
          <w:sz w:val="26"/>
        </w:rPr>
        <w:t xml:space="preserve"> my care</w:t>
      </w:r>
      <w:r w:rsidRPr="00532C35">
        <w:rPr>
          <w:sz w:val="26"/>
        </w:rPr>
        <w:t xml:space="preserve"> plan developed?</w:t>
      </w:r>
      <w:bookmarkEnd w:id="83"/>
      <w:bookmarkEnd w:id="84"/>
    </w:p>
    <w:p w14:paraId="37EBC10A" w14:textId="77777777" w:rsidR="003F20DB" w:rsidRPr="00867CC0" w:rsidRDefault="003F20DB" w:rsidP="00A07CAB">
      <w:pPr>
        <w:rPr>
          <w:b/>
        </w:rPr>
      </w:pPr>
    </w:p>
    <w:p w14:paraId="7BE024FB" w14:textId="0FD7EBAE" w:rsidR="00087D7C" w:rsidRPr="008E53BC" w:rsidRDefault="00087D7C" w:rsidP="00867CC0">
      <w:pPr>
        <w:pStyle w:val="Heading3"/>
      </w:pPr>
      <w:r w:rsidRPr="008E53BC">
        <w:t xml:space="preserve">Identify </w:t>
      </w:r>
      <w:r w:rsidR="0083331F">
        <w:t>y</w:t>
      </w:r>
      <w:r w:rsidR="006E3351" w:rsidRPr="764FD100">
        <w:t xml:space="preserve">our </w:t>
      </w:r>
      <w:r w:rsidR="0083331F">
        <w:t>p</w:t>
      </w:r>
      <w:r w:rsidRPr="764FD100">
        <w:t xml:space="preserve">ersonal </w:t>
      </w:r>
      <w:r w:rsidR="0083331F">
        <w:t>o</w:t>
      </w:r>
      <w:r w:rsidRPr="764FD100">
        <w:t>utcomes</w:t>
      </w:r>
    </w:p>
    <w:p w14:paraId="60F79AFB" w14:textId="77777777" w:rsidR="00A07CAB" w:rsidRPr="0009269B" w:rsidRDefault="00A07CAB" w:rsidP="00A07CAB">
      <w:pPr>
        <w:rPr>
          <w:szCs w:val="24"/>
        </w:rPr>
      </w:pPr>
    </w:p>
    <w:p w14:paraId="16017B4F" w14:textId="658F7916" w:rsidR="00A07CAB" w:rsidRPr="0009269B" w:rsidRDefault="00990693" w:rsidP="00A07CAB">
      <w:pPr>
        <w:rPr>
          <w:szCs w:val="24"/>
        </w:rPr>
      </w:pPr>
      <w:r>
        <w:rPr>
          <w:szCs w:val="24"/>
        </w:rPr>
        <w:t xml:space="preserve">First, </w:t>
      </w:r>
      <w:r w:rsidR="00715B10">
        <w:rPr>
          <w:szCs w:val="24"/>
        </w:rPr>
        <w:t>y</w:t>
      </w:r>
      <w:r w:rsidR="00A07CAB" w:rsidRPr="0009269B">
        <w:rPr>
          <w:szCs w:val="24"/>
        </w:rPr>
        <w:t>ou</w:t>
      </w:r>
      <w:r w:rsidR="003C4ABB">
        <w:rPr>
          <w:szCs w:val="24"/>
        </w:rPr>
        <w:t xml:space="preserve"> will work with you</w:t>
      </w:r>
      <w:r w:rsidR="00A07CAB" w:rsidRPr="0009269B">
        <w:rPr>
          <w:szCs w:val="24"/>
        </w:rPr>
        <w:t xml:space="preserve">r </w:t>
      </w:r>
      <w:r w:rsidR="00FB7D01" w:rsidRPr="0009269B">
        <w:rPr>
          <w:szCs w:val="24"/>
        </w:rPr>
        <w:t xml:space="preserve">care team </w:t>
      </w:r>
      <w:r w:rsidR="003C4ABB">
        <w:rPr>
          <w:szCs w:val="24"/>
        </w:rPr>
        <w:t xml:space="preserve">to </w:t>
      </w:r>
      <w:r w:rsidR="00A07CAB" w:rsidRPr="0009269B">
        <w:rPr>
          <w:szCs w:val="24"/>
        </w:rPr>
        <w:t xml:space="preserve">identify your </w:t>
      </w:r>
      <w:r w:rsidR="00A07CAB" w:rsidRPr="0009269B">
        <w:rPr>
          <w:b/>
          <w:szCs w:val="24"/>
        </w:rPr>
        <w:t>personal outcomes</w:t>
      </w:r>
      <w:r w:rsidR="00A07CAB" w:rsidRPr="0009269B">
        <w:rPr>
          <w:szCs w:val="24"/>
        </w:rPr>
        <w:t>.</w:t>
      </w:r>
      <w:r>
        <w:rPr>
          <w:szCs w:val="24"/>
        </w:rPr>
        <w:t xml:space="preserve"> Personal outcomes are goals you have for your life. </w:t>
      </w:r>
      <w:r w:rsidR="003C4ABB">
        <w:rPr>
          <w:szCs w:val="24"/>
        </w:rPr>
        <w:t>Only you can decide what is important to you</w:t>
      </w:r>
      <w:r w:rsidR="00414F27">
        <w:rPr>
          <w:szCs w:val="24"/>
        </w:rPr>
        <w:t>.</w:t>
      </w:r>
      <w:r w:rsidR="003C4ABB">
        <w:rPr>
          <w:szCs w:val="24"/>
        </w:rPr>
        <w:t xml:space="preserve"> </w:t>
      </w:r>
      <w:r w:rsidR="00F85709">
        <w:rPr>
          <w:szCs w:val="24"/>
        </w:rPr>
        <w:t>T</w:t>
      </w:r>
      <w:r w:rsidR="00A07CAB" w:rsidRPr="0009269B">
        <w:rPr>
          <w:szCs w:val="24"/>
        </w:rPr>
        <w:t>he</w:t>
      </w:r>
      <w:r w:rsidR="00F67758">
        <w:rPr>
          <w:szCs w:val="24"/>
        </w:rPr>
        <w:t>se outcomes can</w:t>
      </w:r>
      <w:r w:rsidR="00A07CAB" w:rsidRPr="0009269B">
        <w:rPr>
          <w:szCs w:val="24"/>
        </w:rPr>
        <w:t xml:space="preserve"> include:</w:t>
      </w:r>
    </w:p>
    <w:p w14:paraId="51E43D4C" w14:textId="77777777" w:rsidR="00A07CAB" w:rsidRPr="0009269B" w:rsidRDefault="00A07CAB" w:rsidP="00A07CAB">
      <w:pPr>
        <w:rPr>
          <w:szCs w:val="24"/>
        </w:rPr>
      </w:pPr>
    </w:p>
    <w:p w14:paraId="3C105DE8" w14:textId="74DD88FD" w:rsidR="00A07CAB" w:rsidRPr="0009269B" w:rsidRDefault="00990693" w:rsidP="00295B2B">
      <w:pPr>
        <w:numPr>
          <w:ilvl w:val="0"/>
          <w:numId w:val="7"/>
        </w:numPr>
        <w:spacing w:after="80"/>
        <w:rPr>
          <w:szCs w:val="24"/>
        </w:rPr>
      </w:pPr>
      <w:r>
        <w:rPr>
          <w:szCs w:val="24"/>
        </w:rPr>
        <w:t>The living situation and support you want, like:</w:t>
      </w:r>
    </w:p>
    <w:p w14:paraId="5AEF6A31" w14:textId="5C86ACD7" w:rsidR="00A07CAB" w:rsidRPr="0009269B" w:rsidRDefault="00A07CAB" w:rsidP="00295B2B">
      <w:pPr>
        <w:numPr>
          <w:ilvl w:val="1"/>
          <w:numId w:val="14"/>
        </w:numPr>
        <w:spacing w:after="80"/>
        <w:rPr>
          <w:szCs w:val="24"/>
        </w:rPr>
      </w:pPr>
      <w:r w:rsidRPr="0009269B">
        <w:rPr>
          <w:szCs w:val="24"/>
        </w:rPr>
        <w:t xml:space="preserve">Where </w:t>
      </w:r>
      <w:r w:rsidR="5763016D">
        <w:t xml:space="preserve">to live </w:t>
      </w:r>
      <w:r w:rsidRPr="0009269B">
        <w:rPr>
          <w:szCs w:val="24"/>
        </w:rPr>
        <w:t xml:space="preserve">and </w:t>
      </w:r>
      <w:r w:rsidR="375CAB46">
        <w:t xml:space="preserve">who you want to live </w:t>
      </w:r>
      <w:r w:rsidRPr="0009269B">
        <w:rPr>
          <w:szCs w:val="24"/>
        </w:rPr>
        <w:t>with</w:t>
      </w:r>
    </w:p>
    <w:p w14:paraId="2DC9BCA2" w14:textId="35A19F54" w:rsidR="00A07CAB" w:rsidRPr="0009269B" w:rsidRDefault="00A07CAB" w:rsidP="00295B2B">
      <w:pPr>
        <w:numPr>
          <w:ilvl w:val="1"/>
          <w:numId w:val="14"/>
        </w:numPr>
        <w:spacing w:after="80"/>
        <w:rPr>
          <w:szCs w:val="24"/>
        </w:rPr>
      </w:pPr>
      <w:r w:rsidRPr="0009269B">
        <w:rPr>
          <w:szCs w:val="24"/>
        </w:rPr>
        <w:t>Needed support and services</w:t>
      </w:r>
      <w:r w:rsidR="00247FDC" w:rsidRPr="0009269B">
        <w:rPr>
          <w:szCs w:val="24"/>
        </w:rPr>
        <w:t xml:space="preserve"> and who </w:t>
      </w:r>
      <w:r w:rsidR="40C2AFD0">
        <w:t>you get them from</w:t>
      </w:r>
    </w:p>
    <w:p w14:paraId="2F565CBB" w14:textId="77777777" w:rsidR="00A07CAB" w:rsidRPr="0009269B" w:rsidRDefault="00A07CAB" w:rsidP="00295B2B">
      <w:pPr>
        <w:numPr>
          <w:ilvl w:val="1"/>
          <w:numId w:val="14"/>
        </w:numPr>
        <w:spacing w:after="80"/>
        <w:rPr>
          <w:szCs w:val="24"/>
        </w:rPr>
      </w:pPr>
      <w:r w:rsidRPr="0009269B">
        <w:rPr>
          <w:szCs w:val="24"/>
        </w:rPr>
        <w:t>Your daily routines</w:t>
      </w:r>
    </w:p>
    <w:p w14:paraId="1F304F85" w14:textId="4D798895" w:rsidR="00A07CAB" w:rsidRPr="0009269B" w:rsidRDefault="0075746D" w:rsidP="00295B2B">
      <w:pPr>
        <w:numPr>
          <w:ilvl w:val="0"/>
          <w:numId w:val="14"/>
        </w:numPr>
        <w:spacing w:after="80"/>
        <w:rPr>
          <w:szCs w:val="24"/>
        </w:rPr>
      </w:pPr>
      <w:r>
        <w:rPr>
          <w:szCs w:val="24"/>
        </w:rPr>
        <w:t xml:space="preserve">Goals </w:t>
      </w:r>
      <w:r w:rsidR="00990693">
        <w:rPr>
          <w:szCs w:val="24"/>
        </w:rPr>
        <w:t>for your lifestyle and daily experiences, such as:</w:t>
      </w:r>
    </w:p>
    <w:p w14:paraId="1B677623" w14:textId="288ED4BD" w:rsidR="00A07CAB" w:rsidRPr="0009269B" w:rsidRDefault="00C06FB6" w:rsidP="00295B2B">
      <w:pPr>
        <w:numPr>
          <w:ilvl w:val="1"/>
          <w:numId w:val="14"/>
        </w:numPr>
        <w:spacing w:after="80"/>
        <w:rPr>
          <w:szCs w:val="24"/>
        </w:rPr>
      </w:pPr>
      <w:r>
        <w:rPr>
          <w:szCs w:val="24"/>
        </w:rPr>
        <w:t>Time</w:t>
      </w:r>
      <w:r w:rsidR="00A07CAB" w:rsidRPr="0009269B">
        <w:rPr>
          <w:szCs w:val="24"/>
        </w:rPr>
        <w:t xml:space="preserve"> with family and friends</w:t>
      </w:r>
    </w:p>
    <w:p w14:paraId="6B2BE7DE" w14:textId="4A79A04F" w:rsidR="00A07CAB" w:rsidRPr="0009269B" w:rsidRDefault="00A07CAB" w:rsidP="00295B2B">
      <w:pPr>
        <w:numPr>
          <w:ilvl w:val="1"/>
          <w:numId w:val="14"/>
        </w:numPr>
        <w:spacing w:after="80"/>
        <w:rPr>
          <w:szCs w:val="24"/>
        </w:rPr>
      </w:pPr>
      <w:r w:rsidRPr="0009269B">
        <w:rPr>
          <w:szCs w:val="24"/>
        </w:rPr>
        <w:t>A job or other activities</w:t>
      </w:r>
    </w:p>
    <w:p w14:paraId="0E6B109C" w14:textId="77777777" w:rsidR="00A07CAB" w:rsidRPr="0009269B" w:rsidRDefault="00A07CAB" w:rsidP="00295B2B">
      <w:pPr>
        <w:numPr>
          <w:ilvl w:val="1"/>
          <w:numId w:val="14"/>
        </w:numPr>
        <w:spacing w:after="80"/>
        <w:rPr>
          <w:szCs w:val="24"/>
        </w:rPr>
      </w:pPr>
      <w:r w:rsidRPr="0009269B">
        <w:rPr>
          <w:szCs w:val="24"/>
        </w:rPr>
        <w:t>Community involvement</w:t>
      </w:r>
    </w:p>
    <w:p w14:paraId="3C68E5F2" w14:textId="27147227" w:rsidR="00A07CAB" w:rsidRPr="0009269B" w:rsidRDefault="00A07CAB" w:rsidP="00295B2B">
      <w:pPr>
        <w:numPr>
          <w:ilvl w:val="1"/>
          <w:numId w:val="14"/>
        </w:numPr>
        <w:spacing w:after="80"/>
        <w:rPr>
          <w:szCs w:val="24"/>
        </w:rPr>
      </w:pPr>
      <w:r w:rsidRPr="0009269B">
        <w:rPr>
          <w:szCs w:val="24"/>
        </w:rPr>
        <w:t>Stability</w:t>
      </w:r>
    </w:p>
    <w:p w14:paraId="1F4A5460" w14:textId="77777777" w:rsidR="00A07CAB" w:rsidRPr="0009269B" w:rsidRDefault="00A07CAB" w:rsidP="00295B2B">
      <w:pPr>
        <w:numPr>
          <w:ilvl w:val="1"/>
          <w:numId w:val="14"/>
        </w:numPr>
        <w:spacing w:after="80"/>
        <w:rPr>
          <w:szCs w:val="24"/>
        </w:rPr>
      </w:pPr>
      <w:r w:rsidRPr="0009269B">
        <w:rPr>
          <w:szCs w:val="24"/>
        </w:rPr>
        <w:t>Respect and fairness</w:t>
      </w:r>
    </w:p>
    <w:p w14:paraId="0193AA17" w14:textId="77777777" w:rsidR="00A07CAB" w:rsidRPr="0009269B" w:rsidRDefault="00A07CAB" w:rsidP="00295B2B">
      <w:pPr>
        <w:numPr>
          <w:ilvl w:val="1"/>
          <w:numId w:val="14"/>
        </w:numPr>
        <w:spacing w:after="80"/>
        <w:rPr>
          <w:szCs w:val="24"/>
        </w:rPr>
      </w:pPr>
      <w:r w:rsidRPr="0009269B">
        <w:rPr>
          <w:szCs w:val="24"/>
        </w:rPr>
        <w:t>Privacy</w:t>
      </w:r>
    </w:p>
    <w:p w14:paraId="18F0E536" w14:textId="66A29F16" w:rsidR="00A07CAB" w:rsidRPr="0009269B" w:rsidRDefault="00990693" w:rsidP="00295B2B">
      <w:pPr>
        <w:numPr>
          <w:ilvl w:val="0"/>
          <w:numId w:val="7"/>
        </w:numPr>
        <w:spacing w:after="80"/>
        <w:rPr>
          <w:szCs w:val="24"/>
        </w:rPr>
      </w:pPr>
      <w:r>
        <w:t>Goals</w:t>
      </w:r>
      <w:r w:rsidR="00715B10">
        <w:t xml:space="preserve"> for your </w:t>
      </w:r>
      <w:r w:rsidR="00715B10">
        <w:rPr>
          <w:szCs w:val="24"/>
        </w:rPr>
        <w:t>h</w:t>
      </w:r>
      <w:r w:rsidR="00A07CAB" w:rsidRPr="0009269B">
        <w:rPr>
          <w:szCs w:val="24"/>
        </w:rPr>
        <w:t>ealth and</w:t>
      </w:r>
      <w:r w:rsidR="00715B10">
        <w:rPr>
          <w:szCs w:val="24"/>
        </w:rPr>
        <w:t xml:space="preserve"> well-being, like being</w:t>
      </w:r>
      <w:r w:rsidR="00A07CAB" w:rsidRPr="0009269B">
        <w:rPr>
          <w:szCs w:val="24"/>
        </w:rPr>
        <w:t>:</w:t>
      </w:r>
    </w:p>
    <w:p w14:paraId="6C960C93" w14:textId="77777777" w:rsidR="00A07CAB" w:rsidRPr="0009269B" w:rsidRDefault="00A07CAB" w:rsidP="00295B2B">
      <w:pPr>
        <w:numPr>
          <w:ilvl w:val="1"/>
          <w:numId w:val="14"/>
        </w:numPr>
        <w:spacing w:after="80"/>
        <w:rPr>
          <w:szCs w:val="24"/>
        </w:rPr>
      </w:pPr>
      <w:r w:rsidRPr="0009269B">
        <w:rPr>
          <w:szCs w:val="24"/>
        </w:rPr>
        <w:t>Healthy</w:t>
      </w:r>
    </w:p>
    <w:p w14:paraId="536D6571" w14:textId="77777777" w:rsidR="00A07CAB" w:rsidRPr="0009269B" w:rsidRDefault="00A07CAB" w:rsidP="00295B2B">
      <w:pPr>
        <w:numPr>
          <w:ilvl w:val="1"/>
          <w:numId w:val="14"/>
        </w:numPr>
        <w:spacing w:after="80"/>
        <w:rPr>
          <w:szCs w:val="24"/>
        </w:rPr>
      </w:pPr>
      <w:r w:rsidRPr="0009269B">
        <w:rPr>
          <w:szCs w:val="24"/>
        </w:rPr>
        <w:t>Safe</w:t>
      </w:r>
    </w:p>
    <w:p w14:paraId="26D96FDA" w14:textId="77777777" w:rsidR="00A07CAB" w:rsidRPr="0009269B" w:rsidRDefault="00A07CAB" w:rsidP="00295B2B">
      <w:pPr>
        <w:numPr>
          <w:ilvl w:val="1"/>
          <w:numId w:val="14"/>
        </w:numPr>
        <w:contextualSpacing/>
        <w:rPr>
          <w:szCs w:val="24"/>
        </w:rPr>
      </w:pPr>
      <w:r w:rsidRPr="0009269B">
        <w:rPr>
          <w:szCs w:val="24"/>
        </w:rPr>
        <w:t>Free from abuse and neglect</w:t>
      </w:r>
    </w:p>
    <w:p w14:paraId="4402AAD5" w14:textId="1C779474" w:rsidR="00696204" w:rsidRPr="0009269B" w:rsidRDefault="00412237" w:rsidP="00E905AF">
      <w:pPr>
        <w:rPr>
          <w:szCs w:val="24"/>
        </w:rPr>
      </w:pPr>
      <w:r w:rsidRPr="0009269B">
        <w:rPr>
          <w:szCs w:val="24"/>
        </w:rPr>
        <w:t xml:space="preserve"> </w:t>
      </w:r>
    </w:p>
    <w:p w14:paraId="3560906F" w14:textId="77777777" w:rsidR="00D05EFB" w:rsidRPr="0009269B" w:rsidRDefault="00D05EFB" w:rsidP="00412237">
      <w:pPr>
        <w:rPr>
          <w:szCs w:val="24"/>
        </w:rPr>
      </w:pPr>
    </w:p>
    <w:p w14:paraId="76FC9E39" w14:textId="29D92E1C" w:rsidR="00602264" w:rsidRDefault="46D29A9D" w:rsidP="00412237">
      <w:pPr>
        <w:rPr>
          <w:szCs w:val="24"/>
        </w:rPr>
      </w:pPr>
      <w:r>
        <w:t xml:space="preserve">Your care team will help you identify your personal outcomes. </w:t>
      </w:r>
      <w:r w:rsidR="00793CA2">
        <w:t xml:space="preserve">They </w:t>
      </w:r>
      <w:r>
        <w:t>will look at which services will support your needs best</w:t>
      </w:r>
      <w:r w:rsidR="005B4140">
        <w:t xml:space="preserve">, </w:t>
      </w:r>
      <w:r w:rsidR="00793CA2">
        <w:t xml:space="preserve">as well as </w:t>
      </w:r>
      <w:r>
        <w:t xml:space="preserve">which services are the most cost-effective. Cost-effective means that the service meets your outcomes at a reasonable price. Then, </w:t>
      </w:r>
      <w:r w:rsidRPr="350A3076">
        <w:rPr>
          <w:i/>
          <w:iCs/>
          <w:color w:val="0000FF"/>
        </w:rPr>
        <w:t>[insert MCO name]</w:t>
      </w:r>
      <w:r>
        <w:t xml:space="preserve"> will provide services. Keep in mind, this does not mean </w:t>
      </w:r>
      <w:r w:rsidRPr="350A3076">
        <w:rPr>
          <w:i/>
          <w:iCs/>
          <w:color w:val="0000FF"/>
        </w:rPr>
        <w:t>[insert MCO name]</w:t>
      </w:r>
      <w:r>
        <w:t xml:space="preserve"> will always provide the services your team decides on. </w:t>
      </w:r>
      <w:r w:rsidRPr="001733BD">
        <w:rPr>
          <w:b/>
          <w:bCs/>
        </w:rPr>
        <w:t>The things you do for yourself and the help you get from family, friends, and others are an important part of your care plan</w:t>
      </w:r>
      <w:r w:rsidRPr="00867CC0">
        <w:rPr>
          <w:b/>
        </w:rPr>
        <w:t>.</w:t>
      </w:r>
    </w:p>
    <w:p w14:paraId="790FF064" w14:textId="77777777" w:rsidR="00A754C2" w:rsidRPr="0009269B" w:rsidRDefault="00A754C2" w:rsidP="00412237">
      <w:pPr>
        <w:rPr>
          <w:b/>
          <w:bCs/>
          <w:szCs w:val="24"/>
        </w:rPr>
      </w:pPr>
    </w:p>
    <w:p w14:paraId="738628A2" w14:textId="776B9958" w:rsidR="00B1150B" w:rsidRPr="0009269B" w:rsidRDefault="00087D7C" w:rsidP="00867CC0">
      <w:pPr>
        <w:pStyle w:val="Heading3"/>
      </w:pPr>
      <w:r w:rsidRPr="008E53BC">
        <w:t xml:space="preserve">Identify </w:t>
      </w:r>
      <w:r w:rsidR="0083331F">
        <w:t>y</w:t>
      </w:r>
      <w:r w:rsidR="006E3351" w:rsidRPr="0009269B">
        <w:t xml:space="preserve">our </w:t>
      </w:r>
      <w:r w:rsidR="0083331F">
        <w:t>l</w:t>
      </w:r>
      <w:r w:rsidR="00B1150B" w:rsidRPr="0009269B">
        <w:t>ong-</w:t>
      </w:r>
      <w:r w:rsidR="0083331F">
        <w:t>t</w:t>
      </w:r>
      <w:r w:rsidR="00B1150B" w:rsidRPr="0009269B">
        <w:t xml:space="preserve">erm </w:t>
      </w:r>
      <w:r w:rsidR="0083331F">
        <w:t>c</w:t>
      </w:r>
      <w:r w:rsidR="00B1150B" w:rsidRPr="0009269B">
        <w:t xml:space="preserve">are </w:t>
      </w:r>
      <w:r w:rsidR="0083331F">
        <w:t>o</w:t>
      </w:r>
      <w:r w:rsidR="00B1150B" w:rsidRPr="0009269B">
        <w:t>utcomes</w:t>
      </w:r>
    </w:p>
    <w:p w14:paraId="7CD1B5E0" w14:textId="77777777" w:rsidR="0092703B" w:rsidRPr="0009269B" w:rsidRDefault="0092703B" w:rsidP="00412237">
      <w:pPr>
        <w:rPr>
          <w:bCs/>
          <w:szCs w:val="24"/>
        </w:rPr>
      </w:pPr>
    </w:p>
    <w:p w14:paraId="4177598D" w14:textId="4AADC3DF" w:rsidR="002424A5" w:rsidRDefault="00602264" w:rsidP="00412237">
      <w:pPr>
        <w:rPr>
          <w:bCs/>
          <w:szCs w:val="24"/>
        </w:rPr>
      </w:pPr>
      <w:r>
        <w:rPr>
          <w:bCs/>
          <w:szCs w:val="24"/>
        </w:rPr>
        <w:lastRenderedPageBreak/>
        <w:t>Y</w:t>
      </w:r>
      <w:r w:rsidR="002424A5" w:rsidRPr="0009269B">
        <w:rPr>
          <w:bCs/>
          <w:szCs w:val="24"/>
        </w:rPr>
        <w:t xml:space="preserve">ou and your </w:t>
      </w:r>
      <w:r w:rsidR="00E62456" w:rsidRPr="0009269B">
        <w:rPr>
          <w:bCs/>
          <w:szCs w:val="24"/>
        </w:rPr>
        <w:t xml:space="preserve">care team </w:t>
      </w:r>
      <w:r w:rsidR="002424A5" w:rsidRPr="0009269B">
        <w:rPr>
          <w:bCs/>
          <w:szCs w:val="24"/>
        </w:rPr>
        <w:t xml:space="preserve">will </w:t>
      </w:r>
      <w:r w:rsidR="00C87F68" w:rsidRPr="0009269B">
        <w:rPr>
          <w:bCs/>
          <w:szCs w:val="24"/>
        </w:rPr>
        <w:t xml:space="preserve">also </w:t>
      </w:r>
      <w:r w:rsidR="002424A5" w:rsidRPr="0009269B">
        <w:rPr>
          <w:bCs/>
          <w:szCs w:val="24"/>
        </w:rPr>
        <w:t xml:space="preserve">identify your </w:t>
      </w:r>
      <w:r w:rsidR="002424A5" w:rsidRPr="0009269B">
        <w:rPr>
          <w:b/>
          <w:bCs/>
          <w:szCs w:val="24"/>
        </w:rPr>
        <w:t>long-term care outcomes</w:t>
      </w:r>
      <w:r w:rsidR="002424A5" w:rsidRPr="0009269B">
        <w:rPr>
          <w:bCs/>
          <w:szCs w:val="24"/>
        </w:rPr>
        <w:t xml:space="preserve">. </w:t>
      </w:r>
      <w:r w:rsidR="00F85709" w:rsidRPr="00723E90">
        <w:rPr>
          <w:bCs/>
          <w:szCs w:val="24"/>
        </w:rPr>
        <w:t>T</w:t>
      </w:r>
      <w:r w:rsidR="0017070C">
        <w:rPr>
          <w:bCs/>
          <w:szCs w:val="24"/>
        </w:rPr>
        <w:t>hese</w:t>
      </w:r>
      <w:r w:rsidR="002424A5" w:rsidRPr="0009269B">
        <w:rPr>
          <w:bCs/>
          <w:szCs w:val="24"/>
        </w:rPr>
        <w:t xml:space="preserve"> are</w:t>
      </w:r>
      <w:r w:rsidR="00C0754C">
        <w:rPr>
          <w:bCs/>
          <w:szCs w:val="24"/>
        </w:rPr>
        <w:t xml:space="preserve"> your goals for independence to help you live the life you want. Family Care provides services and supports to help you meet these goals</w:t>
      </w:r>
      <w:r w:rsidR="002424A5" w:rsidRPr="0009269B">
        <w:rPr>
          <w:bCs/>
          <w:szCs w:val="24"/>
        </w:rPr>
        <w:t>. For example</w:t>
      </w:r>
      <w:r w:rsidR="00087D7C" w:rsidRPr="0009269B">
        <w:rPr>
          <w:bCs/>
          <w:szCs w:val="24"/>
        </w:rPr>
        <w:t>:</w:t>
      </w:r>
      <w:r w:rsidR="002424A5" w:rsidRPr="0009269B">
        <w:rPr>
          <w:bCs/>
          <w:szCs w:val="24"/>
        </w:rPr>
        <w:t xml:space="preserve"> </w:t>
      </w:r>
    </w:p>
    <w:p w14:paraId="120FD22B" w14:textId="77777777" w:rsidR="00D365B2" w:rsidRPr="0009269B" w:rsidRDefault="00D365B2" w:rsidP="00412237">
      <w:pPr>
        <w:rPr>
          <w:bCs/>
          <w:szCs w:val="24"/>
        </w:rPr>
      </w:pPr>
    </w:p>
    <w:p w14:paraId="1AB33C82" w14:textId="3DCA5ED3" w:rsidR="002424A5" w:rsidRPr="0009269B" w:rsidRDefault="4212AC4F" w:rsidP="00295B2B">
      <w:pPr>
        <w:numPr>
          <w:ilvl w:val="0"/>
          <w:numId w:val="7"/>
        </w:numPr>
        <w:spacing w:after="80"/>
      </w:pPr>
      <w:r>
        <w:t>Getting</w:t>
      </w:r>
      <w:r w:rsidR="002424A5">
        <w:t xml:space="preserve"> your daily needs met</w:t>
      </w:r>
    </w:p>
    <w:p w14:paraId="6925093C" w14:textId="2D480156" w:rsidR="002424A5" w:rsidRPr="0009269B" w:rsidRDefault="002424A5" w:rsidP="00295B2B">
      <w:pPr>
        <w:numPr>
          <w:ilvl w:val="0"/>
          <w:numId w:val="7"/>
        </w:numPr>
        <w:rPr>
          <w:bCs/>
          <w:szCs w:val="24"/>
        </w:rPr>
      </w:pPr>
      <w:r w:rsidRPr="0009269B">
        <w:t>Getting what you need to stay safe, healthy</w:t>
      </w:r>
      <w:r w:rsidR="00586E98" w:rsidRPr="0009269B">
        <w:t>,</w:t>
      </w:r>
      <w:r w:rsidRPr="0009269B">
        <w:t xml:space="preserve"> and as independent as po</w:t>
      </w:r>
      <w:r w:rsidRPr="0009269B">
        <w:rPr>
          <w:bCs/>
          <w:szCs w:val="24"/>
        </w:rPr>
        <w:t>ssible</w:t>
      </w:r>
    </w:p>
    <w:p w14:paraId="4CE043F9" w14:textId="77777777" w:rsidR="002424A5" w:rsidRPr="0009269B" w:rsidRDefault="002424A5" w:rsidP="00412237">
      <w:pPr>
        <w:rPr>
          <w:bCs/>
          <w:szCs w:val="24"/>
        </w:rPr>
      </w:pPr>
    </w:p>
    <w:p w14:paraId="59F38874" w14:textId="77777777" w:rsidR="00485FB9" w:rsidRPr="0009269B" w:rsidRDefault="00485FB9" w:rsidP="00412237">
      <w:pPr>
        <w:rPr>
          <w:bCs/>
          <w:szCs w:val="24"/>
        </w:rPr>
      </w:pPr>
    </w:p>
    <w:p w14:paraId="6EC69D3C" w14:textId="20332576" w:rsidR="000D3C7F" w:rsidRPr="0009269B" w:rsidRDefault="00485FB9" w:rsidP="00412237">
      <w:r>
        <w:t xml:space="preserve">Your </w:t>
      </w:r>
      <w:r w:rsidR="00E62456">
        <w:t xml:space="preserve">care team </w:t>
      </w:r>
      <w:r>
        <w:t>will develop a care plan</w:t>
      </w:r>
      <w:r w:rsidR="5F7ED264">
        <w:t>. Your care plan</w:t>
      </w:r>
      <w:r>
        <w:t xml:space="preserve"> will help you move toward the outcomes you and your </w:t>
      </w:r>
      <w:r w:rsidR="001C2D64">
        <w:t xml:space="preserve">care </w:t>
      </w:r>
      <w:r w:rsidR="00030FED">
        <w:t xml:space="preserve">team </w:t>
      </w:r>
      <w:r w:rsidR="004F3540">
        <w:t>identify</w:t>
      </w:r>
      <w:r>
        <w:t>.</w:t>
      </w:r>
      <w:r w:rsidR="000608C8">
        <w:t xml:space="preserve"> </w:t>
      </w:r>
    </w:p>
    <w:p w14:paraId="548AF17E" w14:textId="77777777" w:rsidR="008861C5" w:rsidRPr="0009269B" w:rsidRDefault="008861C5" w:rsidP="004F3540">
      <w:pPr>
        <w:rPr>
          <w:bCs/>
          <w:szCs w:val="24"/>
        </w:rPr>
      </w:pPr>
    </w:p>
    <w:p w14:paraId="715F61C9" w14:textId="77777777" w:rsidR="008861C5" w:rsidRPr="00867CC0" w:rsidRDefault="008861C5" w:rsidP="00867CC0">
      <w:pPr>
        <w:pStyle w:val="Heading2"/>
        <w:rPr>
          <w:sz w:val="26"/>
        </w:rPr>
      </w:pPr>
      <w:bookmarkStart w:id="85" w:name="_Toc367173190"/>
      <w:bookmarkStart w:id="86" w:name="_Toc73518321"/>
      <w:bookmarkStart w:id="87" w:name="_Toc196220796"/>
      <w:bookmarkStart w:id="88" w:name="_Toc196986580"/>
      <w:r w:rsidRPr="00867CC0">
        <w:rPr>
          <w:sz w:val="26"/>
        </w:rPr>
        <w:t>What should be in your care plan?</w:t>
      </w:r>
      <w:bookmarkEnd w:id="85"/>
      <w:bookmarkEnd w:id="86"/>
      <w:bookmarkEnd w:id="87"/>
      <w:bookmarkEnd w:id="88"/>
    </w:p>
    <w:p w14:paraId="73375540" w14:textId="77777777" w:rsidR="008861C5" w:rsidRPr="0009269B" w:rsidRDefault="008861C5" w:rsidP="004A405D">
      <w:pPr>
        <w:autoSpaceDE w:val="0"/>
        <w:autoSpaceDN w:val="0"/>
        <w:adjustRightInd w:val="0"/>
        <w:rPr>
          <w:szCs w:val="24"/>
        </w:rPr>
      </w:pPr>
    </w:p>
    <w:p w14:paraId="2CCE748F" w14:textId="1FA6CBEF" w:rsidR="008861C5" w:rsidRPr="0009269B" w:rsidDel="00F81924" w:rsidRDefault="008861C5" w:rsidP="004A405D">
      <w:pPr>
        <w:autoSpaceDE w:val="0"/>
        <w:autoSpaceDN w:val="0"/>
        <w:adjustRightInd w:val="0"/>
        <w:rPr>
          <w:szCs w:val="24"/>
        </w:rPr>
      </w:pPr>
      <w:r w:rsidRPr="0009269B" w:rsidDel="00F81924">
        <w:rPr>
          <w:szCs w:val="24"/>
        </w:rPr>
        <w:t xml:space="preserve">Your care plan will </w:t>
      </w:r>
      <w:r w:rsidR="00087D7C" w:rsidRPr="0009269B">
        <w:rPr>
          <w:szCs w:val="24"/>
        </w:rPr>
        <w:t>include</w:t>
      </w:r>
      <w:r w:rsidRPr="0009269B" w:rsidDel="00F81924">
        <w:rPr>
          <w:szCs w:val="24"/>
        </w:rPr>
        <w:t>:</w:t>
      </w:r>
    </w:p>
    <w:p w14:paraId="075A529E" w14:textId="77777777" w:rsidR="008861C5" w:rsidRPr="0009269B" w:rsidRDefault="008861C5" w:rsidP="004A405D">
      <w:pPr>
        <w:ind w:left="360"/>
        <w:rPr>
          <w:szCs w:val="24"/>
        </w:rPr>
      </w:pPr>
    </w:p>
    <w:p w14:paraId="2F202182" w14:textId="22F3A956" w:rsidR="008861C5" w:rsidRPr="0009269B" w:rsidRDefault="008861C5" w:rsidP="00295B2B">
      <w:pPr>
        <w:numPr>
          <w:ilvl w:val="0"/>
          <w:numId w:val="7"/>
        </w:numPr>
        <w:spacing w:after="80"/>
      </w:pPr>
      <w:r>
        <w:t>Your physical health needs and your ability to perform certain activities (</w:t>
      </w:r>
      <w:r w:rsidR="6300BFF8">
        <w:t>like</w:t>
      </w:r>
      <w:r>
        <w:t xml:space="preserve"> eating and dressing).</w:t>
      </w:r>
    </w:p>
    <w:p w14:paraId="7EB25536" w14:textId="77777777" w:rsidR="008861C5" w:rsidRPr="0009269B" w:rsidDel="00F81924" w:rsidRDefault="008861C5" w:rsidP="00295B2B">
      <w:pPr>
        <w:numPr>
          <w:ilvl w:val="0"/>
          <w:numId w:val="7"/>
        </w:numPr>
        <w:spacing w:after="80"/>
        <w:rPr>
          <w:szCs w:val="24"/>
        </w:rPr>
      </w:pPr>
      <w:r w:rsidRPr="0009269B" w:rsidDel="00F81924">
        <w:t>Your</w:t>
      </w:r>
      <w:r w:rsidRPr="0009269B" w:rsidDel="00F81924">
        <w:rPr>
          <w:szCs w:val="24"/>
        </w:rPr>
        <w:t xml:space="preserve"> strengths and preferences.</w:t>
      </w:r>
    </w:p>
    <w:p w14:paraId="1A7BE26B" w14:textId="78B40575" w:rsidR="00D66D14" w:rsidRPr="0009269B" w:rsidRDefault="008861C5" w:rsidP="00295B2B">
      <w:pPr>
        <w:numPr>
          <w:ilvl w:val="0"/>
          <w:numId w:val="7"/>
        </w:numPr>
        <w:spacing w:after="80"/>
        <w:rPr>
          <w:szCs w:val="24"/>
        </w:rPr>
      </w:pPr>
      <w:r w:rsidRPr="0009269B" w:rsidDel="00F81924">
        <w:rPr>
          <w:szCs w:val="24"/>
        </w:rPr>
        <w:t>Your personal</w:t>
      </w:r>
      <w:r w:rsidR="00D57F0B" w:rsidRPr="0009269B">
        <w:rPr>
          <w:szCs w:val="24"/>
        </w:rPr>
        <w:t xml:space="preserve"> </w:t>
      </w:r>
      <w:r w:rsidR="00D66D14" w:rsidRPr="0009269B">
        <w:rPr>
          <w:szCs w:val="24"/>
        </w:rPr>
        <w:t>outcomes.</w:t>
      </w:r>
    </w:p>
    <w:p w14:paraId="1DA9E8A2" w14:textId="77777777" w:rsidR="008861C5" w:rsidRPr="0009269B" w:rsidDel="00F81924" w:rsidRDefault="00D66D14" w:rsidP="00295B2B">
      <w:pPr>
        <w:numPr>
          <w:ilvl w:val="0"/>
          <w:numId w:val="7"/>
        </w:numPr>
        <w:spacing w:after="80"/>
        <w:rPr>
          <w:szCs w:val="24"/>
        </w:rPr>
      </w:pPr>
      <w:r w:rsidRPr="0009269B">
        <w:rPr>
          <w:szCs w:val="24"/>
        </w:rPr>
        <w:t xml:space="preserve">Your </w:t>
      </w:r>
      <w:r w:rsidR="008861C5" w:rsidRPr="0009269B">
        <w:rPr>
          <w:szCs w:val="24"/>
        </w:rPr>
        <w:t xml:space="preserve">long-term care </w:t>
      </w:r>
      <w:r w:rsidR="008861C5" w:rsidRPr="0009269B" w:rsidDel="00F81924">
        <w:rPr>
          <w:szCs w:val="24"/>
        </w:rPr>
        <w:t>outcomes.</w:t>
      </w:r>
    </w:p>
    <w:p w14:paraId="1A4E4673" w14:textId="2D4242B4" w:rsidR="008861C5" w:rsidRPr="0009269B" w:rsidDel="00F81924" w:rsidRDefault="008861C5" w:rsidP="00295B2B">
      <w:pPr>
        <w:numPr>
          <w:ilvl w:val="0"/>
          <w:numId w:val="7"/>
        </w:numPr>
        <w:spacing w:after="80"/>
      </w:pPr>
      <w:r>
        <w:t xml:space="preserve">The services you will </w:t>
      </w:r>
      <w:r w:rsidR="10ACD822">
        <w:t>get</w:t>
      </w:r>
      <w:r>
        <w:t xml:space="preserve">. </w:t>
      </w:r>
    </w:p>
    <w:p w14:paraId="47F17B13" w14:textId="77777777" w:rsidR="008861C5" w:rsidRPr="0009269B" w:rsidDel="00F81924" w:rsidRDefault="008861C5" w:rsidP="00295B2B">
      <w:pPr>
        <w:numPr>
          <w:ilvl w:val="0"/>
          <w:numId w:val="7"/>
        </w:numPr>
        <w:spacing w:after="80"/>
        <w:rPr>
          <w:szCs w:val="24"/>
        </w:rPr>
      </w:pPr>
      <w:r w:rsidRPr="0009269B" w:rsidDel="00F81924">
        <w:rPr>
          <w:szCs w:val="24"/>
        </w:rPr>
        <w:t xml:space="preserve">Who </w:t>
      </w:r>
      <w:r w:rsidRPr="0009269B" w:rsidDel="00F81924">
        <w:t>will</w:t>
      </w:r>
      <w:r w:rsidRPr="0009269B" w:rsidDel="00F81924">
        <w:rPr>
          <w:szCs w:val="24"/>
        </w:rPr>
        <w:t xml:space="preserve"> provide each service. </w:t>
      </w:r>
    </w:p>
    <w:p w14:paraId="160B64D1" w14:textId="6205CE21" w:rsidR="008861C5" w:rsidRPr="0009269B" w:rsidDel="00F81924" w:rsidRDefault="008861C5" w:rsidP="00295B2B">
      <w:pPr>
        <w:numPr>
          <w:ilvl w:val="0"/>
          <w:numId w:val="7"/>
        </w:numPr>
        <w:rPr>
          <w:szCs w:val="24"/>
        </w:rPr>
      </w:pPr>
      <w:r w:rsidRPr="0009269B" w:rsidDel="00F81924">
        <w:rPr>
          <w:szCs w:val="24"/>
        </w:rPr>
        <w:t xml:space="preserve">The </w:t>
      </w:r>
      <w:r w:rsidRPr="0009269B" w:rsidDel="00F81924">
        <w:t>things</w:t>
      </w:r>
      <w:r w:rsidRPr="0009269B" w:rsidDel="00F81924">
        <w:rPr>
          <w:szCs w:val="24"/>
        </w:rPr>
        <w:t xml:space="preserve"> you </w:t>
      </w:r>
      <w:r w:rsidR="00D66D14" w:rsidRPr="0009269B">
        <w:rPr>
          <w:szCs w:val="24"/>
        </w:rPr>
        <w:t>will</w:t>
      </w:r>
      <w:r w:rsidRPr="0009269B" w:rsidDel="00F81924">
        <w:rPr>
          <w:szCs w:val="24"/>
        </w:rPr>
        <w:t xml:space="preserve"> do yourself or with help from family, friends, or other</w:t>
      </w:r>
      <w:r w:rsidR="00E73533">
        <w:rPr>
          <w:szCs w:val="24"/>
        </w:rPr>
        <w:t>s</w:t>
      </w:r>
      <w:r w:rsidR="00D145A8">
        <w:rPr>
          <w:szCs w:val="24"/>
        </w:rPr>
        <w:t xml:space="preserve"> </w:t>
      </w:r>
      <w:r w:rsidRPr="0009269B" w:rsidDel="00F81924">
        <w:t>i</w:t>
      </w:r>
      <w:r w:rsidRPr="0009269B" w:rsidDel="00F81924">
        <w:rPr>
          <w:szCs w:val="24"/>
        </w:rPr>
        <w:t>n your community.</w:t>
      </w:r>
    </w:p>
    <w:p w14:paraId="4E276264" w14:textId="77777777" w:rsidR="008861C5" w:rsidRPr="0009269B" w:rsidRDefault="008861C5" w:rsidP="004A405D">
      <w:pPr>
        <w:rPr>
          <w:szCs w:val="24"/>
        </w:rPr>
      </w:pPr>
    </w:p>
    <w:p w14:paraId="57F68692" w14:textId="0BE52831" w:rsidR="008861C5" w:rsidRPr="0009269B" w:rsidDel="00F81924" w:rsidRDefault="008861C5" w:rsidP="004A405D">
      <w:r>
        <w:t>You</w:t>
      </w:r>
      <w:r w:rsidR="00C26F03">
        <w:t xml:space="preserve">r care team will ask you to </w:t>
      </w:r>
      <w:r>
        <w:t>sign your care plan</w:t>
      </w:r>
      <w:r w:rsidR="4DF79E0B">
        <w:t xml:space="preserve"> </w:t>
      </w:r>
      <w:r w:rsidR="001A0DA2">
        <w:t>to</w:t>
      </w:r>
      <w:r w:rsidR="005B4140">
        <w:t xml:space="preserve"> </w:t>
      </w:r>
      <w:r>
        <w:t xml:space="preserve">show you </w:t>
      </w:r>
      <w:r w:rsidR="3085101B">
        <w:t>helped make it</w:t>
      </w:r>
      <w:r>
        <w:t xml:space="preserve">. You will get a copy of your signed plan. If you are not happy with your plan, </w:t>
      </w:r>
      <w:r w:rsidR="00C26F03">
        <w:t>you can choose not to sign it</w:t>
      </w:r>
      <w:r w:rsidR="3368C07B">
        <w:t xml:space="preserve">. You can </w:t>
      </w:r>
      <w:r w:rsidR="0E33D8BF">
        <w:t>file</w:t>
      </w:r>
      <w:r w:rsidR="3368C07B">
        <w:t xml:space="preserve"> a </w:t>
      </w:r>
      <w:r>
        <w:t xml:space="preserve">grievance and appeal </w:t>
      </w:r>
      <w:r w:rsidR="6D65E486">
        <w:t>if needed</w:t>
      </w:r>
      <w:r>
        <w:t xml:space="preserve">. (See </w:t>
      </w:r>
      <w:r w:rsidR="009F5C4E" w:rsidRPr="009A4B9D">
        <w:t>C</w:t>
      </w:r>
      <w:r w:rsidR="0009269B" w:rsidRPr="009A4B9D">
        <w:t>hapter</w:t>
      </w:r>
      <w:r w:rsidRPr="00EA3C5E">
        <w:t xml:space="preserve"> 8 for more information.)</w:t>
      </w:r>
    </w:p>
    <w:p w14:paraId="27956CA0" w14:textId="77777777" w:rsidR="008861C5" w:rsidRPr="0009269B" w:rsidDel="00F81924" w:rsidRDefault="008861C5" w:rsidP="004A405D"/>
    <w:p w14:paraId="2A750AF2" w14:textId="2E1C9EB3" w:rsidR="008861C5" w:rsidRDefault="008861C5" w:rsidP="004A405D">
      <w:r w:rsidDel="00F81924">
        <w:t>You</w:t>
      </w:r>
      <w:r w:rsidR="00D75052">
        <w:t xml:space="preserve"> will talk with you</w:t>
      </w:r>
      <w:r w:rsidR="00986A03">
        <w:t>r</w:t>
      </w:r>
      <w:r w:rsidR="00D75052">
        <w:t xml:space="preserve"> care team </w:t>
      </w:r>
      <w:r w:rsidR="007367BF">
        <w:t xml:space="preserve">regularly </w:t>
      </w:r>
      <w:r w:rsidDel="00F81924">
        <w:t xml:space="preserve">to </w:t>
      </w:r>
      <w:r w:rsidR="00C655DD">
        <w:t>check</w:t>
      </w:r>
      <w:r>
        <w:t xml:space="preserve"> if your services are helping you.</w:t>
      </w:r>
      <w:r w:rsidDel="00F81924">
        <w:t xml:space="preserve"> Your </w:t>
      </w:r>
      <w:r w:rsidR="00106C51">
        <w:t xml:space="preserve">care </w:t>
      </w:r>
      <w:r w:rsidR="00030FED">
        <w:t>team</w:t>
      </w:r>
      <w:r w:rsidR="00030FED" w:rsidDel="00F81924">
        <w:t xml:space="preserve"> </w:t>
      </w:r>
      <w:r w:rsidDel="00F81924">
        <w:t xml:space="preserve">is required to meet with you in person at least </w:t>
      </w:r>
      <w:r w:rsidR="148AEDED">
        <w:t>once</w:t>
      </w:r>
      <w:r>
        <w:t xml:space="preserve"> </w:t>
      </w:r>
      <w:r w:rsidDel="00F81924">
        <w:t xml:space="preserve">every three months. </w:t>
      </w:r>
      <w:r w:rsidR="00872B1F">
        <w:t>They</w:t>
      </w:r>
      <w:r w:rsidR="00030FED" w:rsidDel="00F81924">
        <w:t xml:space="preserve"> </w:t>
      </w:r>
      <w:r w:rsidDel="00F81924">
        <w:t>may meet with you more often if</w:t>
      </w:r>
      <w:r w:rsidR="007367BF">
        <w:t xml:space="preserve"> needed. </w:t>
      </w:r>
    </w:p>
    <w:p w14:paraId="3370C3C2" w14:textId="77777777" w:rsidR="007B2F31" w:rsidRPr="0009269B" w:rsidRDefault="007B2F31" w:rsidP="004A405D">
      <w:pPr>
        <w:rPr>
          <w:szCs w:val="24"/>
        </w:rPr>
      </w:pPr>
    </w:p>
    <w:p w14:paraId="6731B111" w14:textId="7BB2F9D3" w:rsidR="00F61625" w:rsidRPr="007B2F31" w:rsidRDefault="00F61625">
      <w:pPr>
        <w:rPr>
          <w:szCs w:val="24"/>
        </w:rPr>
      </w:pPr>
      <w:bookmarkStart w:id="89" w:name="serviceauthorization"/>
      <w:bookmarkStart w:id="90" w:name="_Toc272925972"/>
      <w:bookmarkStart w:id="91" w:name="_Toc364328320"/>
      <w:bookmarkStart w:id="92" w:name="_Toc367173191"/>
      <w:bookmarkStart w:id="93" w:name="_Toc301963666"/>
      <w:bookmarkEnd w:id="89"/>
    </w:p>
    <w:p w14:paraId="7862BA21" w14:textId="1B01054F" w:rsidR="00EE4679" w:rsidRPr="00867CC0" w:rsidRDefault="00EE4679" w:rsidP="00867CC0">
      <w:pPr>
        <w:pStyle w:val="Heading2"/>
        <w:rPr>
          <w:sz w:val="26"/>
        </w:rPr>
      </w:pPr>
      <w:bookmarkStart w:id="94" w:name="_Toc73518322"/>
      <w:bookmarkStart w:id="95" w:name="_Toc196220797"/>
      <w:bookmarkStart w:id="96" w:name="_Toc196986581"/>
      <w:r w:rsidRPr="00867CC0">
        <w:rPr>
          <w:sz w:val="26"/>
        </w:rPr>
        <w:t>How are services selected and</w:t>
      </w:r>
      <w:r w:rsidR="00C26F03" w:rsidRPr="00867CC0">
        <w:rPr>
          <w:sz w:val="26"/>
        </w:rPr>
        <w:t xml:space="preserve"> </w:t>
      </w:r>
      <w:r w:rsidR="00C06FB6" w:rsidRPr="008E7A4F">
        <w:rPr>
          <w:sz w:val="26"/>
          <w:szCs w:val="26"/>
        </w:rPr>
        <w:t>approved</w:t>
      </w:r>
      <w:r w:rsidRPr="00867CC0">
        <w:rPr>
          <w:sz w:val="26"/>
        </w:rPr>
        <w:t>?</w:t>
      </w:r>
      <w:bookmarkEnd w:id="90"/>
      <w:bookmarkEnd w:id="91"/>
      <w:bookmarkEnd w:id="92"/>
      <w:bookmarkEnd w:id="93"/>
      <w:bookmarkEnd w:id="94"/>
      <w:bookmarkEnd w:id="95"/>
      <w:bookmarkEnd w:id="96"/>
      <w:r w:rsidRPr="00867CC0">
        <w:rPr>
          <w:sz w:val="26"/>
        </w:rPr>
        <w:t xml:space="preserve"> </w:t>
      </w:r>
    </w:p>
    <w:p w14:paraId="7E8B85D6" w14:textId="77777777" w:rsidR="00CC6DC6" w:rsidRPr="0009269B" w:rsidRDefault="00CC6DC6" w:rsidP="00CC6DC6">
      <w:pPr>
        <w:autoSpaceDE w:val="0"/>
        <w:autoSpaceDN w:val="0"/>
        <w:adjustRightInd w:val="0"/>
        <w:rPr>
          <w:szCs w:val="24"/>
        </w:rPr>
      </w:pPr>
    </w:p>
    <w:p w14:paraId="499A5AB4" w14:textId="77777777" w:rsidR="003A5970" w:rsidRPr="0009269B" w:rsidRDefault="003A5970" w:rsidP="00FF5C05">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solid" w:color="FFFFFF" w:fill="FFFFFF"/>
        <w:spacing w:after="120"/>
        <w:ind w:right="155"/>
        <w:rPr>
          <w:rFonts w:ascii="Arial" w:hAnsi="Arial" w:cs="Arial"/>
          <w:b/>
          <w:szCs w:val="24"/>
        </w:rPr>
      </w:pPr>
      <w:r w:rsidRPr="0009269B">
        <w:rPr>
          <w:rFonts w:ascii="Arial" w:hAnsi="Arial" w:cs="Arial"/>
          <w:b/>
          <w:szCs w:val="24"/>
        </w:rPr>
        <w:lastRenderedPageBreak/>
        <w:t>Basic rules for getting services</w:t>
      </w:r>
    </w:p>
    <w:p w14:paraId="41967DE3" w14:textId="56C101B0" w:rsidR="003A5970" w:rsidRPr="0009269B" w:rsidRDefault="003A5970" w:rsidP="00867CC0">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clear" w:color="auto" w:fill="FFFFFF" w:themeFill="background1"/>
        <w:spacing w:after="120"/>
        <w:ind w:right="155"/>
        <w:rPr>
          <w:rFonts w:ascii="Arial" w:hAnsi="Arial" w:cs="Arial"/>
        </w:rPr>
      </w:pPr>
      <w:r w:rsidRPr="2D36C6C3">
        <w:rPr>
          <w:rFonts w:ascii="Arial" w:hAnsi="Arial" w:cs="Arial"/>
        </w:rPr>
        <w:t>We will generally cover your services as long as</w:t>
      </w:r>
      <w:r w:rsidR="3D8A24DB" w:rsidRPr="2D36C6C3">
        <w:rPr>
          <w:rFonts w:ascii="Arial" w:hAnsi="Arial" w:cs="Arial"/>
        </w:rPr>
        <w:t xml:space="preserve"> they</w:t>
      </w:r>
      <w:r w:rsidRPr="2D36C6C3">
        <w:rPr>
          <w:rFonts w:ascii="Arial" w:hAnsi="Arial" w:cs="Arial"/>
        </w:rPr>
        <w:t>:</w:t>
      </w:r>
    </w:p>
    <w:p w14:paraId="456846C8" w14:textId="0740273E" w:rsidR="00877AE3" w:rsidRPr="0009269B" w:rsidRDefault="00F85709" w:rsidP="00FF5C05">
      <w:pPr>
        <w:pStyle w:val="Textbox"/>
        <w:framePr w:h="7026" w:hRule="exact" w:wrap="around"/>
        <w:rPr>
          <w:sz w:val="24"/>
          <w:szCs w:val="24"/>
        </w:rPr>
      </w:pPr>
      <w:r w:rsidRPr="006B5181">
        <w:rPr>
          <w:sz w:val="24"/>
          <w:szCs w:val="24"/>
        </w:rPr>
        <w:t>Are i</w:t>
      </w:r>
      <w:r w:rsidR="00FF7D93" w:rsidRPr="006B5181">
        <w:rPr>
          <w:sz w:val="24"/>
          <w:szCs w:val="24"/>
        </w:rPr>
        <w:t xml:space="preserve">ncluded </w:t>
      </w:r>
      <w:r w:rsidR="00877AE3" w:rsidRPr="006B5181">
        <w:rPr>
          <w:sz w:val="24"/>
          <w:szCs w:val="24"/>
        </w:rPr>
        <w:t>in</w:t>
      </w:r>
      <w:r w:rsidR="00877AE3" w:rsidRPr="0009269B">
        <w:rPr>
          <w:sz w:val="24"/>
          <w:szCs w:val="24"/>
        </w:rPr>
        <w:t xml:space="preserve"> the Family Care benefit</w:t>
      </w:r>
      <w:r w:rsidR="00FF7D93">
        <w:rPr>
          <w:sz w:val="24"/>
          <w:szCs w:val="24"/>
        </w:rPr>
        <w:t>s</w:t>
      </w:r>
      <w:r w:rsidR="00877AE3" w:rsidRPr="0009269B">
        <w:rPr>
          <w:sz w:val="24"/>
          <w:szCs w:val="24"/>
        </w:rPr>
        <w:t>.</w:t>
      </w:r>
    </w:p>
    <w:p w14:paraId="4C702DEA" w14:textId="53F5553C" w:rsidR="00877AE3" w:rsidRPr="0009269B" w:rsidRDefault="61F6C66E" w:rsidP="00FF5C05">
      <w:pPr>
        <w:pStyle w:val="Textbox"/>
        <w:framePr w:h="7026" w:hRule="exact" w:wrap="around"/>
        <w:rPr>
          <w:sz w:val="24"/>
          <w:szCs w:val="24"/>
        </w:rPr>
      </w:pPr>
      <w:r w:rsidRPr="5D518115">
        <w:rPr>
          <w:sz w:val="24"/>
          <w:szCs w:val="24"/>
        </w:rPr>
        <w:t>S</w:t>
      </w:r>
      <w:r w:rsidR="00877AE3" w:rsidRPr="0009269B">
        <w:rPr>
          <w:sz w:val="24"/>
          <w:szCs w:val="24"/>
        </w:rPr>
        <w:t>upport your</w:t>
      </w:r>
      <w:r w:rsidR="000D0506" w:rsidRPr="0009269B">
        <w:rPr>
          <w:sz w:val="24"/>
          <w:szCs w:val="24"/>
        </w:rPr>
        <w:t xml:space="preserve"> long-term care</w:t>
      </w:r>
      <w:r w:rsidR="00877AE3" w:rsidRPr="0009269B">
        <w:rPr>
          <w:sz w:val="24"/>
          <w:szCs w:val="24"/>
        </w:rPr>
        <w:t xml:space="preserve"> outcomes. </w:t>
      </w:r>
    </w:p>
    <w:p w14:paraId="069E39E3" w14:textId="05D3C228" w:rsidR="00877AE3" w:rsidRPr="0009269B" w:rsidRDefault="085966EE" w:rsidP="00FF5C05">
      <w:pPr>
        <w:pStyle w:val="Textbox"/>
        <w:framePr w:h="7026" w:hRule="exact" w:wrap="around"/>
        <w:rPr>
          <w:sz w:val="24"/>
          <w:szCs w:val="24"/>
        </w:rPr>
      </w:pPr>
      <w:r w:rsidRPr="5D518115">
        <w:rPr>
          <w:sz w:val="24"/>
          <w:szCs w:val="24"/>
        </w:rPr>
        <w:t>A</w:t>
      </w:r>
      <w:r w:rsidR="00877AE3" w:rsidRPr="0009269B">
        <w:rPr>
          <w:sz w:val="24"/>
          <w:szCs w:val="24"/>
        </w:rPr>
        <w:t xml:space="preserve">re the most cost-effective way to support your </w:t>
      </w:r>
      <w:r w:rsidR="004C1D52" w:rsidRPr="0009269B">
        <w:rPr>
          <w:sz w:val="24"/>
          <w:szCs w:val="24"/>
        </w:rPr>
        <w:t>needs</w:t>
      </w:r>
      <w:r w:rsidR="00877AE3" w:rsidRPr="0009269B">
        <w:rPr>
          <w:sz w:val="24"/>
          <w:szCs w:val="24"/>
        </w:rPr>
        <w:t>.</w:t>
      </w:r>
    </w:p>
    <w:p w14:paraId="7F1F5EB3" w14:textId="27CC2677" w:rsidR="00877AE3" w:rsidRPr="0009269B" w:rsidRDefault="4C6A7166" w:rsidP="00FF5C05">
      <w:pPr>
        <w:pStyle w:val="Textbox"/>
        <w:framePr w:h="7026" w:hRule="exact" w:wrap="around"/>
        <w:rPr>
          <w:sz w:val="24"/>
          <w:szCs w:val="24"/>
        </w:rPr>
      </w:pPr>
      <w:r w:rsidRPr="5D518115">
        <w:rPr>
          <w:sz w:val="24"/>
          <w:szCs w:val="24"/>
        </w:rPr>
        <w:t>A</w:t>
      </w:r>
      <w:r w:rsidR="00877AE3" w:rsidRPr="0009269B">
        <w:rPr>
          <w:sz w:val="24"/>
          <w:szCs w:val="24"/>
        </w:rPr>
        <w:t>re included in your care plan.</w:t>
      </w:r>
    </w:p>
    <w:p w14:paraId="718103CB" w14:textId="50C3F889" w:rsidR="003A5970" w:rsidRPr="0009269B" w:rsidRDefault="7D652A14" w:rsidP="00FF5C05">
      <w:pPr>
        <w:pStyle w:val="Textbox"/>
        <w:framePr w:h="7026" w:hRule="exact" w:wrap="around"/>
        <w:rPr>
          <w:sz w:val="24"/>
          <w:szCs w:val="24"/>
        </w:rPr>
      </w:pPr>
      <w:r w:rsidRPr="0D103503">
        <w:rPr>
          <w:sz w:val="24"/>
          <w:szCs w:val="24"/>
        </w:rPr>
        <w:t>Are</w:t>
      </w:r>
      <w:r w:rsidR="003A5970" w:rsidRPr="0009269B">
        <w:rPr>
          <w:sz w:val="24"/>
          <w:szCs w:val="24"/>
        </w:rPr>
        <w:t xml:space="preserve"> pre-approved and authorized by your </w:t>
      </w:r>
      <w:r w:rsidR="00030FED" w:rsidRPr="0009269B">
        <w:rPr>
          <w:sz w:val="24"/>
          <w:szCs w:val="24"/>
        </w:rPr>
        <w:t>care team</w:t>
      </w:r>
      <w:r w:rsidR="003A5970" w:rsidRPr="0009269B">
        <w:rPr>
          <w:sz w:val="24"/>
          <w:szCs w:val="24"/>
        </w:rPr>
        <w:t>.</w:t>
      </w:r>
    </w:p>
    <w:p w14:paraId="7D7B6BDE" w14:textId="377F8334" w:rsidR="002424A5" w:rsidRPr="0009269B" w:rsidRDefault="000A4448" w:rsidP="009B6361">
      <w:r>
        <w:t>You</w:t>
      </w:r>
      <w:r w:rsidR="00030FED">
        <w:t xml:space="preserve"> </w:t>
      </w:r>
      <w:r w:rsidR="009B6361">
        <w:t xml:space="preserve">must </w:t>
      </w:r>
      <w:r w:rsidR="00D75052">
        <w:t xml:space="preserve">have </w:t>
      </w:r>
      <w:r w:rsidR="009B6361">
        <w:t>approv</w:t>
      </w:r>
      <w:r w:rsidR="00D75052">
        <w:t>al</w:t>
      </w:r>
      <w:r w:rsidR="003A6289">
        <w:t xml:space="preserve"> </w:t>
      </w:r>
      <w:r w:rsidR="0F6343E8">
        <w:t xml:space="preserve">for </w:t>
      </w:r>
      <w:r w:rsidR="000D540D">
        <w:t xml:space="preserve">all </w:t>
      </w:r>
      <w:r w:rsidR="009B6361">
        <w:t xml:space="preserve">services </w:t>
      </w:r>
      <w:r w:rsidR="00FF5C05" w:rsidRPr="2A093B8C">
        <w:rPr>
          <w:b/>
        </w:rPr>
        <w:t xml:space="preserve">before </w:t>
      </w:r>
      <w:r w:rsidR="009B6361">
        <w:t xml:space="preserve">you </w:t>
      </w:r>
      <w:r w:rsidR="09B8FDEB">
        <w:t xml:space="preserve">get </w:t>
      </w:r>
      <w:r w:rsidR="009B6361">
        <w:t xml:space="preserve">them. </w:t>
      </w:r>
      <w:r w:rsidR="009B6361" w:rsidRPr="2A093B8C">
        <w:rPr>
          <w:i/>
          <w:color w:val="0000FF"/>
        </w:rPr>
        <w:t>[Insert MCO name]</w:t>
      </w:r>
      <w:r w:rsidR="009B6361">
        <w:t xml:space="preserve"> </w:t>
      </w:r>
      <w:r w:rsidR="003A6289">
        <w:t>will not</w:t>
      </w:r>
      <w:r w:rsidR="009B6361">
        <w:t xml:space="preserve"> pay for services without our prior approval.</w:t>
      </w:r>
      <w:r w:rsidR="009B6361" w:rsidRPr="2A093B8C">
        <w:rPr>
          <w:b/>
        </w:rPr>
        <w:t xml:space="preserve"> If you </w:t>
      </w:r>
      <w:r w:rsidR="002343BA" w:rsidRPr="0009269B">
        <w:rPr>
          <w:b/>
        </w:rPr>
        <w:t xml:space="preserve">arrange for services yourself without your </w:t>
      </w:r>
      <w:r w:rsidR="00030FED" w:rsidRPr="0009269B">
        <w:rPr>
          <w:b/>
        </w:rPr>
        <w:t xml:space="preserve">care team’s </w:t>
      </w:r>
      <w:r w:rsidR="002343BA" w:rsidRPr="0009269B">
        <w:rPr>
          <w:b/>
        </w:rPr>
        <w:t>approval</w:t>
      </w:r>
      <w:r w:rsidR="009B6361" w:rsidRPr="2A093B8C">
        <w:rPr>
          <w:b/>
        </w:rPr>
        <w:t xml:space="preserve">, you may </w:t>
      </w:r>
      <w:r w:rsidR="00991D81" w:rsidRPr="2A093B8C">
        <w:rPr>
          <w:b/>
        </w:rPr>
        <w:t>have</w:t>
      </w:r>
      <w:r w:rsidR="009B6361" w:rsidRPr="2A093B8C">
        <w:rPr>
          <w:b/>
        </w:rPr>
        <w:t xml:space="preserve"> to pay for </w:t>
      </w:r>
      <w:r w:rsidR="00FD3B57" w:rsidRPr="2A093B8C">
        <w:rPr>
          <w:b/>
        </w:rPr>
        <w:t>them</w:t>
      </w:r>
      <w:r w:rsidR="009B6361">
        <w:t>.</w:t>
      </w:r>
      <w:r w:rsidR="000608C8">
        <w:t xml:space="preserve"> </w:t>
      </w:r>
      <w:r w:rsidR="00CF483E">
        <w:t>T</w:t>
      </w:r>
      <w:r w:rsidR="00213A3C">
        <w:t xml:space="preserve">alk with your </w:t>
      </w:r>
      <w:r w:rsidR="00030FED">
        <w:t xml:space="preserve">team </w:t>
      </w:r>
      <w:r w:rsidR="00213A3C">
        <w:t>if you need a service that is not approved.</w:t>
      </w:r>
    </w:p>
    <w:p w14:paraId="10A66DA9" w14:textId="77777777" w:rsidR="00213A3C" w:rsidRPr="0009269B" w:rsidRDefault="00213A3C" w:rsidP="009B6361"/>
    <w:p w14:paraId="5BC9AF87" w14:textId="66812891" w:rsidR="00891102" w:rsidRPr="0009269B" w:rsidRDefault="00EE4679" w:rsidP="001A5B34">
      <w:pPr>
        <w:autoSpaceDE w:val="0"/>
        <w:autoSpaceDN w:val="0"/>
        <w:adjustRightInd w:val="0"/>
        <w:rPr>
          <w:color w:val="000000"/>
        </w:rPr>
      </w:pPr>
      <w:r w:rsidRPr="4D6FB908">
        <w:rPr>
          <w:i/>
          <w:color w:val="0000FF"/>
        </w:rPr>
        <w:t>[Insert MCO name]</w:t>
      </w:r>
      <w:r w:rsidRPr="00867CC0">
        <w:rPr>
          <w:color w:val="000000" w:themeColor="text1"/>
        </w:rPr>
        <w:t xml:space="preserve"> is responsible for </w:t>
      </w:r>
      <w:r w:rsidR="000F0899" w:rsidRPr="00867CC0">
        <w:rPr>
          <w:color w:val="000000" w:themeColor="text1"/>
        </w:rPr>
        <w:t>supporting</w:t>
      </w:r>
      <w:r w:rsidRPr="00867CC0">
        <w:rPr>
          <w:color w:val="000000" w:themeColor="text1"/>
        </w:rPr>
        <w:t xml:space="preserve"> your </w:t>
      </w:r>
      <w:r w:rsidR="00E5165C" w:rsidRPr="00867CC0">
        <w:rPr>
          <w:color w:val="000000" w:themeColor="text1"/>
        </w:rPr>
        <w:t xml:space="preserve">long-term care </w:t>
      </w:r>
      <w:r w:rsidRPr="00867CC0">
        <w:rPr>
          <w:color w:val="000000" w:themeColor="text1"/>
        </w:rPr>
        <w:t>outcomes</w:t>
      </w:r>
      <w:r w:rsidR="08B51656" w:rsidRPr="4D6FB908">
        <w:rPr>
          <w:color w:val="000000" w:themeColor="text1"/>
        </w:rPr>
        <w:t xml:space="preserve">. </w:t>
      </w:r>
      <w:r w:rsidR="001903C9">
        <w:rPr>
          <w:color w:val="000000" w:themeColor="text1"/>
        </w:rPr>
        <w:t>W</w:t>
      </w:r>
      <w:r w:rsidR="00CA5FB2" w:rsidRPr="4D6FB908">
        <w:rPr>
          <w:color w:val="000000" w:themeColor="text1"/>
        </w:rPr>
        <w:t>e</w:t>
      </w:r>
      <w:r w:rsidR="00CA5FB2" w:rsidRPr="00867CC0">
        <w:rPr>
          <w:color w:val="000000" w:themeColor="text1"/>
        </w:rPr>
        <w:t xml:space="preserve"> also have to</w:t>
      </w:r>
      <w:r w:rsidRPr="00867CC0">
        <w:rPr>
          <w:color w:val="000000" w:themeColor="text1"/>
        </w:rPr>
        <w:t xml:space="preserve"> </w:t>
      </w:r>
      <w:r w:rsidR="309E9674" w:rsidRPr="4D6FB908">
        <w:rPr>
          <w:color w:val="000000" w:themeColor="text1"/>
        </w:rPr>
        <w:t>think about</w:t>
      </w:r>
      <w:r w:rsidR="309E9674" w:rsidRPr="00867CC0">
        <w:rPr>
          <w:color w:val="000000" w:themeColor="text1"/>
        </w:rPr>
        <w:t xml:space="preserve"> </w:t>
      </w:r>
      <w:r w:rsidRPr="00867CC0">
        <w:rPr>
          <w:color w:val="000000" w:themeColor="text1"/>
        </w:rPr>
        <w:t>cost when planning your care</w:t>
      </w:r>
      <w:r w:rsidR="00382E42" w:rsidRPr="4D6FB908">
        <w:rPr>
          <w:color w:val="000000" w:themeColor="text1"/>
        </w:rPr>
        <w:t>.</w:t>
      </w:r>
      <w:r w:rsidRPr="4D6FB908">
        <w:rPr>
          <w:color w:val="000000" w:themeColor="text1"/>
        </w:rPr>
        <w:t xml:space="preserve"> </w:t>
      </w:r>
    </w:p>
    <w:p w14:paraId="635FC4A7" w14:textId="77777777" w:rsidR="00D66D14" w:rsidRPr="0009269B" w:rsidRDefault="00D66D14" w:rsidP="001A5B34">
      <w:pPr>
        <w:autoSpaceDE w:val="0"/>
        <w:autoSpaceDN w:val="0"/>
        <w:adjustRightInd w:val="0"/>
        <w:rPr>
          <w:color w:val="000000"/>
          <w:szCs w:val="24"/>
        </w:rPr>
      </w:pPr>
    </w:p>
    <w:p w14:paraId="101E0D56" w14:textId="0E3EB836" w:rsidR="00891102" w:rsidRPr="0083331F" w:rsidRDefault="680EB7AE" w:rsidP="0083331F">
      <w:pPr>
        <w:pStyle w:val="Heading3"/>
      </w:pPr>
      <w:bookmarkStart w:id="97" w:name="_Hlk162852063"/>
      <w:r w:rsidRPr="4D6FB908">
        <w:t xml:space="preserve">How </w:t>
      </w:r>
      <w:r w:rsidR="0083331F">
        <w:t>s</w:t>
      </w:r>
      <w:r w:rsidRPr="4D6FB908">
        <w:t xml:space="preserve">ervices are </w:t>
      </w:r>
      <w:r w:rsidR="0083331F">
        <w:t>a</w:t>
      </w:r>
      <w:r w:rsidRPr="4D6FB908">
        <w:t>pproved</w:t>
      </w:r>
    </w:p>
    <w:p w14:paraId="46BBEAC9" w14:textId="33A3BC35" w:rsidR="00F2026B" w:rsidRPr="0009269B" w:rsidRDefault="00F2026B" w:rsidP="00F2026B">
      <w:pPr>
        <w:rPr>
          <w:szCs w:val="24"/>
        </w:rPr>
      </w:pPr>
    </w:p>
    <w:p w14:paraId="584EC372" w14:textId="356FDDF5" w:rsidR="004D5BA7" w:rsidRPr="00867CC0" w:rsidRDefault="006B28E2" w:rsidP="00A23555">
      <w:pPr>
        <w:autoSpaceDE w:val="0"/>
        <w:autoSpaceDN w:val="0"/>
        <w:adjustRightInd w:val="0"/>
        <w:rPr>
          <w:color w:val="000000"/>
        </w:rPr>
      </w:pPr>
      <w:r w:rsidRPr="00867CC0">
        <w:rPr>
          <w:color w:val="000000" w:themeColor="text1"/>
        </w:rPr>
        <w:t>Y</w:t>
      </w:r>
      <w:r w:rsidR="003D0DAE" w:rsidRPr="00867CC0">
        <w:rPr>
          <w:color w:val="000000" w:themeColor="text1"/>
        </w:rPr>
        <w:t xml:space="preserve">ou and </w:t>
      </w:r>
      <w:r w:rsidR="003D0DAE" w:rsidRPr="4D6FB908">
        <w:rPr>
          <w:color w:val="000000" w:themeColor="text1"/>
        </w:rPr>
        <w:t xml:space="preserve">your team will </w:t>
      </w:r>
      <w:r w:rsidR="00CD22F5" w:rsidRPr="4D6FB908">
        <w:rPr>
          <w:color w:val="000000" w:themeColor="text1"/>
        </w:rPr>
        <w:t>talk about the services you need. Together</w:t>
      </w:r>
      <w:r w:rsidR="746A085B" w:rsidRPr="4D6FB908">
        <w:rPr>
          <w:color w:val="000000" w:themeColor="text1"/>
        </w:rPr>
        <w:t>,</w:t>
      </w:r>
      <w:r w:rsidR="00CD22F5" w:rsidRPr="4D6FB908">
        <w:rPr>
          <w:color w:val="000000" w:themeColor="text1"/>
        </w:rPr>
        <w:t xml:space="preserve"> you will </w:t>
      </w:r>
      <w:r w:rsidR="003D0DAE" w:rsidRPr="4D6FB908">
        <w:rPr>
          <w:color w:val="000000" w:themeColor="text1"/>
        </w:rPr>
        <w:t>explore</w:t>
      </w:r>
      <w:r w:rsidR="2FC7E46C" w:rsidRPr="4D6FB908">
        <w:rPr>
          <w:color w:val="000000" w:themeColor="text1"/>
        </w:rPr>
        <w:t xml:space="preserve"> </w:t>
      </w:r>
      <w:r w:rsidR="007A0837" w:rsidRPr="4D6FB908">
        <w:rPr>
          <w:color w:val="000000" w:themeColor="text1"/>
        </w:rPr>
        <w:t xml:space="preserve">how </w:t>
      </w:r>
      <w:r w:rsidR="007A0837" w:rsidRPr="00867CC0">
        <w:rPr>
          <w:color w:val="000000" w:themeColor="text1"/>
        </w:rPr>
        <w:t>to</w:t>
      </w:r>
      <w:r w:rsidR="00CD22F5" w:rsidRPr="00867CC0">
        <w:rPr>
          <w:color w:val="000000" w:themeColor="text1"/>
        </w:rPr>
        <w:t xml:space="preserve"> meet your </w:t>
      </w:r>
      <w:r w:rsidR="00CD22F5" w:rsidRPr="4D6FB908">
        <w:rPr>
          <w:color w:val="000000" w:themeColor="text1"/>
        </w:rPr>
        <w:t>long-term care outcomes</w:t>
      </w:r>
      <w:r w:rsidR="003D0DAE" w:rsidRPr="4D6FB908">
        <w:rPr>
          <w:color w:val="000000" w:themeColor="text1"/>
        </w:rPr>
        <w:t>.</w:t>
      </w:r>
      <w:r w:rsidR="004D5BA7" w:rsidRPr="4D6FB908">
        <w:rPr>
          <w:color w:val="000000" w:themeColor="text1"/>
        </w:rPr>
        <w:t xml:space="preserve"> </w:t>
      </w:r>
      <w:r w:rsidR="3B7BA6C9" w:rsidRPr="461209A9">
        <w:rPr>
          <w:color w:val="000000" w:themeColor="text1"/>
        </w:rPr>
        <w:t>You</w:t>
      </w:r>
      <w:r w:rsidR="3B7BA6C9" w:rsidRPr="00867CC0">
        <w:rPr>
          <w:color w:val="000000" w:themeColor="text1"/>
        </w:rPr>
        <w:t xml:space="preserve"> </w:t>
      </w:r>
      <w:r w:rsidR="50046A81" w:rsidRPr="00867CC0">
        <w:rPr>
          <w:color w:val="000000" w:themeColor="text1"/>
        </w:rPr>
        <w:t xml:space="preserve">and your team </w:t>
      </w:r>
      <w:r w:rsidR="3B7BA6C9" w:rsidRPr="00867CC0">
        <w:rPr>
          <w:color w:val="000000" w:themeColor="text1"/>
        </w:rPr>
        <w:t xml:space="preserve">will use </w:t>
      </w:r>
      <w:r w:rsidR="510AE112" w:rsidRPr="461209A9">
        <w:rPr>
          <w:color w:val="000000" w:themeColor="text1"/>
        </w:rPr>
        <w:t>a</w:t>
      </w:r>
      <w:r w:rsidR="004D5BA7" w:rsidRPr="4D6FB908">
        <w:rPr>
          <w:color w:val="000000" w:themeColor="text1"/>
        </w:rPr>
        <w:t xml:space="preserve"> </w:t>
      </w:r>
      <w:r w:rsidR="004D5BA7">
        <w:t xml:space="preserve">step-by-step </w:t>
      </w:r>
      <w:r w:rsidR="002A0037">
        <w:t>process to</w:t>
      </w:r>
      <w:r w:rsidR="004D5BA7">
        <w:t xml:space="preserve"> approve services</w:t>
      </w:r>
      <w:r w:rsidR="2E71AE5A">
        <w:t>. The process</w:t>
      </w:r>
      <w:r w:rsidR="004D5BA7">
        <w:t xml:space="preserve"> </w:t>
      </w:r>
      <w:r w:rsidR="2E71AE5A">
        <w:t>helps you decide if the services</w:t>
      </w:r>
      <w:r w:rsidR="004D5BA7">
        <w:t xml:space="preserve"> are cost effective</w:t>
      </w:r>
      <w:r w:rsidR="00C26F03">
        <w:t>, a good value for cost,</w:t>
      </w:r>
      <w:r w:rsidR="004D5BA7">
        <w:t xml:space="preserve"> and support your long-term care needs. This process is called a </w:t>
      </w:r>
      <w:r w:rsidR="00064803">
        <w:t>r</w:t>
      </w:r>
      <w:r w:rsidR="004D5BA7">
        <w:t xml:space="preserve">esource </w:t>
      </w:r>
      <w:r w:rsidR="00064803">
        <w:t>a</w:t>
      </w:r>
      <w:r w:rsidR="004D5BA7">
        <w:t xml:space="preserve">llocation </w:t>
      </w:r>
      <w:r w:rsidR="00064803">
        <w:t>d</w:t>
      </w:r>
      <w:r w:rsidR="004D5BA7">
        <w:t xml:space="preserve">ecision by the MCO. </w:t>
      </w:r>
    </w:p>
    <w:p w14:paraId="73430822" w14:textId="77777777" w:rsidR="006B28E2" w:rsidRPr="00867CC0" w:rsidRDefault="006B28E2" w:rsidP="00A23555">
      <w:pPr>
        <w:autoSpaceDE w:val="0"/>
        <w:autoSpaceDN w:val="0"/>
        <w:adjustRightInd w:val="0"/>
        <w:rPr>
          <w:color w:val="000000"/>
        </w:rPr>
      </w:pPr>
    </w:p>
    <w:p w14:paraId="367EF4BE" w14:textId="432E3836" w:rsidR="005C7A62" w:rsidRPr="0009269B" w:rsidRDefault="0037091F" w:rsidP="00A23555">
      <w:pPr>
        <w:autoSpaceDE w:val="0"/>
        <w:autoSpaceDN w:val="0"/>
        <w:adjustRightInd w:val="0"/>
        <w:rPr>
          <w:color w:val="000000"/>
        </w:rPr>
      </w:pPr>
      <w:r w:rsidRPr="002E6048">
        <w:rPr>
          <w:color w:val="000000" w:themeColor="text1"/>
        </w:rPr>
        <w:t>It</w:t>
      </w:r>
      <w:r w:rsidRPr="00867CC0">
        <w:rPr>
          <w:color w:val="000000" w:themeColor="text1"/>
        </w:rPr>
        <w:t xml:space="preserve"> is important </w:t>
      </w:r>
      <w:r w:rsidR="007871A0" w:rsidRPr="5E5E0B27">
        <w:rPr>
          <w:color w:val="000000" w:themeColor="text1"/>
        </w:rPr>
        <w:t>for</w:t>
      </w:r>
      <w:r w:rsidR="4C6A4695" w:rsidRPr="5E5E0B27">
        <w:rPr>
          <w:color w:val="000000" w:themeColor="text1"/>
        </w:rPr>
        <w:t xml:space="preserve"> people who already help you in your day-t</w:t>
      </w:r>
      <w:r w:rsidR="008B35D8" w:rsidRPr="00723E90">
        <w:rPr>
          <w:color w:val="000000" w:themeColor="text1"/>
        </w:rPr>
        <w:t>o</w:t>
      </w:r>
      <w:r w:rsidR="4C6A4695" w:rsidRPr="5E5E0B27">
        <w:rPr>
          <w:color w:val="000000" w:themeColor="text1"/>
        </w:rPr>
        <w:t xml:space="preserve">-day life to stay involved in </w:t>
      </w:r>
      <w:r w:rsidR="4C6A4695" w:rsidRPr="00867CC0">
        <w:rPr>
          <w:color w:val="000000" w:themeColor="text1"/>
        </w:rPr>
        <w:t>your care</w:t>
      </w:r>
      <w:r w:rsidR="4C6A4695" w:rsidRPr="5E5E0B27">
        <w:rPr>
          <w:color w:val="000000" w:themeColor="text1"/>
        </w:rPr>
        <w:t>.</w:t>
      </w:r>
      <w:r w:rsidR="4C6A4695" w:rsidRPr="00867CC0">
        <w:rPr>
          <w:color w:val="000000" w:themeColor="text1"/>
        </w:rPr>
        <w:t xml:space="preserve"> </w:t>
      </w:r>
      <w:r w:rsidR="0050606B" w:rsidRPr="00867CC0">
        <w:rPr>
          <w:color w:val="000000" w:themeColor="text1"/>
        </w:rPr>
        <w:t xml:space="preserve">For example, </w:t>
      </w:r>
      <w:r w:rsidR="003609BF" w:rsidRPr="00867CC0">
        <w:rPr>
          <w:color w:val="000000" w:themeColor="text1"/>
        </w:rPr>
        <w:t>these</w:t>
      </w:r>
      <w:r w:rsidR="0050606B" w:rsidRPr="00867CC0">
        <w:rPr>
          <w:color w:val="000000" w:themeColor="text1"/>
        </w:rPr>
        <w:t xml:space="preserve"> </w:t>
      </w:r>
      <w:r w:rsidR="4C6A4695" w:rsidRPr="5E5E0B27">
        <w:rPr>
          <w:color w:val="000000" w:themeColor="text1"/>
        </w:rPr>
        <w:t>might be</w:t>
      </w:r>
      <w:r w:rsidR="007871A0" w:rsidRPr="5E5E0B27">
        <w:rPr>
          <w:color w:val="000000" w:themeColor="text1"/>
        </w:rPr>
        <w:t xml:space="preserve"> </w:t>
      </w:r>
      <w:r w:rsidR="003D0DAE" w:rsidRPr="00867CC0">
        <w:rPr>
          <w:color w:val="000000" w:themeColor="text1"/>
        </w:rPr>
        <w:t>friends, family</w:t>
      </w:r>
      <w:r w:rsidR="00FE205A" w:rsidRPr="00867CC0">
        <w:rPr>
          <w:color w:val="000000" w:themeColor="text1"/>
        </w:rPr>
        <w:t>,</w:t>
      </w:r>
      <w:r w:rsidR="003D0DAE" w:rsidRPr="00867CC0">
        <w:rPr>
          <w:color w:val="000000" w:themeColor="text1"/>
        </w:rPr>
        <w:t xml:space="preserve"> or </w:t>
      </w:r>
      <w:r w:rsidR="0050606B">
        <w:rPr>
          <w:color w:val="000000" w:themeColor="text1"/>
        </w:rPr>
        <w:t>n</w:t>
      </w:r>
      <w:r w:rsidR="003609BF">
        <w:rPr>
          <w:color w:val="000000" w:themeColor="text1"/>
        </w:rPr>
        <w:t>ei</w:t>
      </w:r>
      <w:r w:rsidR="0050606B">
        <w:rPr>
          <w:color w:val="000000" w:themeColor="text1"/>
        </w:rPr>
        <w:t>ghbors</w:t>
      </w:r>
      <w:r w:rsidR="00CD22F5" w:rsidRPr="5E5E0B27">
        <w:rPr>
          <w:color w:val="000000" w:themeColor="text1"/>
        </w:rPr>
        <w:t xml:space="preserve">. </w:t>
      </w:r>
      <w:r w:rsidR="00EF3C2C" w:rsidRPr="5E5E0B27">
        <w:rPr>
          <w:i/>
          <w:color w:val="0000FF"/>
        </w:rPr>
        <w:t>[Insert MCO name]</w:t>
      </w:r>
      <w:r w:rsidR="00EF3C2C">
        <w:t xml:space="preserve"> </w:t>
      </w:r>
      <w:r>
        <w:t xml:space="preserve">will </w:t>
      </w:r>
      <w:r w:rsidR="00EF3C2C" w:rsidRPr="5E5E0B27">
        <w:rPr>
          <w:color w:val="000000" w:themeColor="text1"/>
        </w:rPr>
        <w:t xml:space="preserve">purchase </w:t>
      </w:r>
      <w:r w:rsidRPr="00867CC0">
        <w:rPr>
          <w:color w:val="000000" w:themeColor="text1"/>
        </w:rPr>
        <w:t xml:space="preserve">other </w:t>
      </w:r>
      <w:r w:rsidR="00EF3C2C" w:rsidRPr="00867CC0">
        <w:rPr>
          <w:color w:val="000000" w:themeColor="text1"/>
        </w:rPr>
        <w:t>services that your own supports cannot provide.</w:t>
      </w:r>
      <w:r w:rsidR="007647F4" w:rsidRPr="00867CC0">
        <w:rPr>
          <w:color w:val="000000" w:themeColor="text1"/>
        </w:rPr>
        <w:t xml:space="preserve"> </w:t>
      </w:r>
    </w:p>
    <w:p w14:paraId="1D700FEB" w14:textId="77777777" w:rsidR="00D21A2A" w:rsidRPr="00867CC0" w:rsidRDefault="00D21A2A" w:rsidP="00E65406">
      <w:pPr>
        <w:autoSpaceDE w:val="0"/>
        <w:autoSpaceDN w:val="0"/>
        <w:adjustRightInd w:val="0"/>
      </w:pPr>
    </w:p>
    <w:bookmarkEnd w:id="97"/>
    <w:p w14:paraId="2473BC12" w14:textId="77777777" w:rsidR="00171E8B" w:rsidRPr="0009269B" w:rsidRDefault="00171E8B" w:rsidP="00E65406">
      <w:pPr>
        <w:autoSpaceDE w:val="0"/>
        <w:autoSpaceDN w:val="0"/>
        <w:adjustRightInd w:val="0"/>
        <w:rPr>
          <w:szCs w:val="24"/>
        </w:rPr>
      </w:pPr>
    </w:p>
    <w:p w14:paraId="12B31596" w14:textId="27B6C3E9" w:rsidR="00BC7CEB" w:rsidRPr="008E7A4F" w:rsidRDefault="00D365B2" w:rsidP="001733BD">
      <w:pPr>
        <w:pStyle w:val="Heading2"/>
        <w:rPr>
          <w:sz w:val="26"/>
          <w:szCs w:val="26"/>
        </w:rPr>
      </w:pPr>
      <w:bookmarkStart w:id="98" w:name="_Toc196220798"/>
      <w:bookmarkStart w:id="99" w:name="_Toc196986582"/>
      <w:bookmarkStart w:id="100" w:name="_Toc367173192"/>
      <w:r>
        <w:rPr>
          <w:sz w:val="26"/>
          <w:szCs w:val="26"/>
        </w:rPr>
        <w:t>S</w:t>
      </w:r>
      <w:r w:rsidR="00BC7CEB" w:rsidRPr="008E7A4F">
        <w:rPr>
          <w:sz w:val="26"/>
          <w:szCs w:val="26"/>
        </w:rPr>
        <w:t>elf-</w:t>
      </w:r>
      <w:r w:rsidR="0083331F">
        <w:rPr>
          <w:sz w:val="26"/>
          <w:szCs w:val="26"/>
        </w:rPr>
        <w:t>d</w:t>
      </w:r>
      <w:r w:rsidR="00BC7CEB" w:rsidRPr="008E7A4F">
        <w:rPr>
          <w:sz w:val="26"/>
          <w:szCs w:val="26"/>
        </w:rPr>
        <w:t xml:space="preserve">irected </w:t>
      </w:r>
      <w:r w:rsidR="0083331F">
        <w:rPr>
          <w:sz w:val="26"/>
          <w:szCs w:val="26"/>
        </w:rPr>
        <w:t>s</w:t>
      </w:r>
      <w:r w:rsidR="00BC7CEB" w:rsidRPr="008E7A4F">
        <w:rPr>
          <w:sz w:val="26"/>
          <w:szCs w:val="26"/>
        </w:rPr>
        <w:t>upports</w:t>
      </w:r>
      <w:bookmarkEnd w:id="98"/>
      <w:bookmarkEnd w:id="99"/>
    </w:p>
    <w:p w14:paraId="7B4FE345" w14:textId="77777777" w:rsidR="00BC7CEB" w:rsidRPr="0009269B" w:rsidRDefault="00BC7CEB" w:rsidP="008F2295"/>
    <w:p w14:paraId="2795F54D" w14:textId="5AEB092C" w:rsidR="002510FA" w:rsidRDefault="002510FA" w:rsidP="00A85F4D">
      <w:r>
        <w:t xml:space="preserve">Self-directed supports are a way for you to </w:t>
      </w:r>
      <w:r w:rsidR="41623B67">
        <w:t>find</w:t>
      </w:r>
      <w:r>
        <w:t>, purchase, and direct services.</w:t>
      </w:r>
      <w:r w:rsidR="00C631DD">
        <w:t xml:space="preserve"> You and your care team will meet to talk about what services you can self-direct</w:t>
      </w:r>
      <w:r w:rsidR="00AF7F76">
        <w:t xml:space="preserve">. </w:t>
      </w:r>
      <w:r w:rsidR="00C631DD">
        <w:t xml:space="preserve">If you choose to self-direct one or more of your services, you will work with your team to: </w:t>
      </w:r>
    </w:p>
    <w:p w14:paraId="61322EE0" w14:textId="49AE20CB" w:rsidR="00C631DD" w:rsidRDefault="00C631DD" w:rsidP="00A85F4D">
      <w:pPr>
        <w:pStyle w:val="ListParagraph"/>
        <w:numPr>
          <w:ilvl w:val="0"/>
          <w:numId w:val="38"/>
        </w:numPr>
      </w:pPr>
      <w:r>
        <w:t xml:space="preserve">Make a budget for those services, and </w:t>
      </w:r>
    </w:p>
    <w:p w14:paraId="3D264C83" w14:textId="00BE0BC5" w:rsidR="002510FA" w:rsidRDefault="00C631DD" w:rsidP="00A85F4D">
      <w:pPr>
        <w:pStyle w:val="ListParagraph"/>
        <w:numPr>
          <w:ilvl w:val="0"/>
          <w:numId w:val="38"/>
        </w:numPr>
      </w:pPr>
      <w:r>
        <w:t xml:space="preserve">Create a plan that outlines how you will direct the services. </w:t>
      </w:r>
    </w:p>
    <w:p w14:paraId="754599D8" w14:textId="77777777" w:rsidR="004C1C33" w:rsidRDefault="004C1C33" w:rsidP="00A85F4D">
      <w:pPr>
        <w:spacing w:after="160"/>
        <w:ind w:left="720"/>
        <w:contextualSpacing/>
      </w:pPr>
    </w:p>
    <w:p w14:paraId="01522093" w14:textId="75735454" w:rsidR="002510FA" w:rsidRDefault="002510FA" w:rsidP="00A85F4D">
      <w:pPr>
        <w:spacing w:after="160"/>
      </w:pPr>
      <w:r>
        <w:t xml:space="preserve">You may self-direct one or </w:t>
      </w:r>
      <w:r w:rsidR="009051C8">
        <w:t xml:space="preserve">all </w:t>
      </w:r>
      <w:r>
        <w:t>of your services. For example, you might self-direct your personal care services but have your team manage providers that help you get medical supplies. You can also change your mind and self-direct more or less in the future</w:t>
      </w:r>
      <w:r w:rsidR="00AF7F76">
        <w:t xml:space="preserve">. </w:t>
      </w:r>
    </w:p>
    <w:p w14:paraId="3146A28A" w14:textId="2441E96C" w:rsidR="00C06FB6" w:rsidRDefault="1828A1D1" w:rsidP="00A85F4D">
      <w:pPr>
        <w:spacing w:after="160"/>
      </w:pPr>
      <w:r>
        <w:t>You cannot self-direct</w:t>
      </w:r>
      <w:r w:rsidR="66EE201F">
        <w:t xml:space="preserve"> r</w:t>
      </w:r>
      <w:r w:rsidR="00C06FB6">
        <w:t>esidential care and care management services.</w:t>
      </w:r>
    </w:p>
    <w:p w14:paraId="51E9D592" w14:textId="335CAF44" w:rsidR="00BC7CEB" w:rsidRDefault="002510FA" w:rsidP="00A85F4D">
      <w:pPr>
        <w:spacing w:after="160"/>
      </w:pPr>
      <w:r>
        <w:lastRenderedPageBreak/>
        <w:t>If you are interested in self-directed supports, ask</w:t>
      </w:r>
      <w:r>
        <w:rPr>
          <w:i/>
          <w:iCs/>
        </w:rPr>
        <w:t xml:space="preserve"> </w:t>
      </w:r>
      <w:r>
        <w:rPr>
          <w:i/>
          <w:iCs/>
          <w:color w:val="0000FF"/>
        </w:rPr>
        <w:t>[insert appropriate contact (</w:t>
      </w:r>
      <w:r w:rsidR="2DFC6DB5" w:rsidRPr="6A6A3565">
        <w:rPr>
          <w:i/>
          <w:iCs/>
          <w:color w:val="0000FF"/>
        </w:rPr>
        <w:t>for example</w:t>
      </w:r>
      <w:r>
        <w:rPr>
          <w:i/>
          <w:iCs/>
          <w:color w:val="0000FF"/>
        </w:rPr>
        <w:t>, your care team)]</w:t>
      </w:r>
      <w:r>
        <w:t xml:space="preserve"> for more information.</w:t>
      </w:r>
    </w:p>
    <w:p w14:paraId="0702C74C" w14:textId="1640E04E" w:rsidR="00FE1142" w:rsidRPr="00867CC0" w:rsidRDefault="00FE1142" w:rsidP="00867CC0">
      <w:pPr>
        <w:pStyle w:val="Heading2"/>
        <w:rPr>
          <w:sz w:val="26"/>
        </w:rPr>
      </w:pPr>
      <w:bookmarkStart w:id="101" w:name="_Toc73518323"/>
      <w:bookmarkStart w:id="102" w:name="_Toc196220799"/>
      <w:bookmarkStart w:id="103" w:name="_Toc196986583"/>
      <w:r w:rsidRPr="00867CC0">
        <w:rPr>
          <w:sz w:val="26"/>
        </w:rPr>
        <w:t>What if my needs change?</w:t>
      </w:r>
      <w:bookmarkEnd w:id="100"/>
      <w:bookmarkEnd w:id="101"/>
      <w:bookmarkEnd w:id="102"/>
      <w:bookmarkEnd w:id="103"/>
    </w:p>
    <w:p w14:paraId="10A47066" w14:textId="77777777" w:rsidR="00FE1142" w:rsidRPr="0009269B" w:rsidRDefault="00FE1142" w:rsidP="00FE1142"/>
    <w:p w14:paraId="0F78BEF7" w14:textId="636B9E1B" w:rsidR="00672E7B" w:rsidRPr="0009269B" w:rsidRDefault="00FE1142" w:rsidP="00FE1142">
      <w:r w:rsidRPr="0009269B">
        <w:t xml:space="preserve">Your services may change over time as your health and life </w:t>
      </w:r>
      <w:r>
        <w:t>change</w:t>
      </w:r>
      <w:r w:rsidR="1B32AD4E">
        <w:t>s</w:t>
      </w:r>
      <w:r>
        <w:t>.</w:t>
      </w:r>
      <w:r w:rsidRPr="0009269B">
        <w:t xml:space="preserve"> For example, </w:t>
      </w:r>
      <w:r>
        <w:t>you</w:t>
      </w:r>
      <w:r w:rsidR="49342CC5">
        <w:t xml:space="preserve"> may need </w:t>
      </w:r>
      <w:r w:rsidR="0050606B">
        <w:t>fewer</w:t>
      </w:r>
      <w:r w:rsidRPr="0009269B">
        <w:t xml:space="preserve"> services if your physical health </w:t>
      </w:r>
      <w:r w:rsidR="1E36F8FF">
        <w:t>gets better</w:t>
      </w:r>
      <w:r>
        <w:t>.</w:t>
      </w:r>
      <w:r w:rsidR="000608C8" w:rsidRPr="0009269B">
        <w:t xml:space="preserve"> </w:t>
      </w:r>
      <w:r w:rsidRPr="0009269B">
        <w:t xml:space="preserve">If your needs increase, we will make sure you get the </w:t>
      </w:r>
      <w:r w:rsidR="51315B97">
        <w:t xml:space="preserve">help </w:t>
      </w:r>
      <w:r w:rsidRPr="0009269B">
        <w:t xml:space="preserve">you need to </w:t>
      </w:r>
      <w:r w:rsidR="7FF828C7">
        <w:t xml:space="preserve">stay </w:t>
      </w:r>
      <w:r w:rsidRPr="0009269B">
        <w:t>safe, healthy</w:t>
      </w:r>
      <w:r w:rsidR="00FE205A" w:rsidRPr="0009269B">
        <w:t>,</w:t>
      </w:r>
      <w:r w:rsidRPr="0009269B">
        <w:t xml:space="preserve"> and as independent as possible. O</w:t>
      </w:r>
      <w:r w:rsidR="6AE9CC28">
        <w:t>ur goal</w:t>
      </w:r>
      <w:r w:rsidRPr="0009269B">
        <w:t xml:space="preserve"> is to provide the right service, in the right amount</w:t>
      </w:r>
      <w:r w:rsidR="00A63041" w:rsidRPr="0009269B">
        <w:t>,</w:t>
      </w:r>
      <w:r w:rsidRPr="0009269B">
        <w:t xml:space="preserve"> in the right place.</w:t>
      </w:r>
      <w:r w:rsidR="00672E7B" w:rsidRPr="0009269B">
        <w:t xml:space="preserve"> </w:t>
      </w:r>
    </w:p>
    <w:p w14:paraId="2642CF44" w14:textId="77777777" w:rsidR="00672E7B" w:rsidRPr="0009269B" w:rsidRDefault="00672E7B" w:rsidP="00FE1142"/>
    <w:p w14:paraId="6C162CC1" w14:textId="0EA06610" w:rsidR="00FE1142" w:rsidRPr="0009269B" w:rsidRDefault="00FE1142" w:rsidP="00FE1142">
      <w:r w:rsidRPr="0009269B" w:rsidDel="008A1D6C">
        <w:t xml:space="preserve">If your needs change, let your </w:t>
      </w:r>
      <w:r w:rsidR="00030FED" w:rsidRPr="0009269B">
        <w:t>care team</w:t>
      </w:r>
      <w:r w:rsidR="00030FED" w:rsidRPr="0009269B" w:rsidDel="008A1D6C">
        <w:t xml:space="preserve"> </w:t>
      </w:r>
      <w:r w:rsidRPr="0009269B" w:rsidDel="008A1D6C">
        <w:t xml:space="preserve">know. </w:t>
      </w:r>
      <w:r w:rsidR="00113358">
        <w:t>They</w:t>
      </w:r>
      <w:r w:rsidR="00113358" w:rsidRPr="0009269B" w:rsidDel="008A1D6C">
        <w:t xml:space="preserve"> </w:t>
      </w:r>
      <w:r w:rsidR="7CB91412">
        <w:t xml:space="preserve">are </w:t>
      </w:r>
      <w:r w:rsidRPr="0009269B" w:rsidDel="008A1D6C">
        <w:t>always there to support you.</w:t>
      </w:r>
    </w:p>
    <w:p w14:paraId="29BFEC23" w14:textId="77777777" w:rsidR="00021A97" w:rsidRPr="0009269B" w:rsidRDefault="004A405D" w:rsidP="001A5BE7">
      <w:r w:rsidRPr="0009269B">
        <w:t xml:space="preserve"> </w:t>
      </w:r>
    </w:p>
    <w:p w14:paraId="42D2D6A7" w14:textId="77777777" w:rsidR="008D6621" w:rsidRPr="00867CC0" w:rsidRDefault="008D6621" w:rsidP="00867CC0">
      <w:pPr>
        <w:pStyle w:val="Heading2"/>
        <w:rPr>
          <w:sz w:val="26"/>
        </w:rPr>
      </w:pPr>
      <w:bookmarkStart w:id="104" w:name="providerntwrk"/>
      <w:bookmarkStart w:id="105" w:name="_Toc272925973"/>
      <w:bookmarkStart w:id="106" w:name="_Toc364328321"/>
      <w:bookmarkStart w:id="107" w:name="_Toc367173193"/>
      <w:bookmarkStart w:id="108" w:name="_Toc301963667"/>
      <w:bookmarkStart w:id="109" w:name="_Toc73518324"/>
      <w:bookmarkStart w:id="110" w:name="_Toc196220800"/>
      <w:bookmarkStart w:id="111" w:name="_Toc196986584"/>
      <w:bookmarkEnd w:id="104"/>
      <w:r w:rsidRPr="00867CC0">
        <w:rPr>
          <w:sz w:val="26"/>
        </w:rPr>
        <w:t>How do I use the provider network?</w:t>
      </w:r>
      <w:bookmarkEnd w:id="105"/>
      <w:bookmarkEnd w:id="106"/>
      <w:bookmarkEnd w:id="107"/>
      <w:bookmarkEnd w:id="108"/>
      <w:bookmarkEnd w:id="109"/>
      <w:bookmarkEnd w:id="110"/>
      <w:bookmarkEnd w:id="111"/>
    </w:p>
    <w:p w14:paraId="1F8A58E8" w14:textId="77777777" w:rsidR="00211B71" w:rsidRPr="0009269B" w:rsidRDefault="00211B71" w:rsidP="00867CC0">
      <w:pPr>
        <w:rPr>
          <w:szCs w:val="26"/>
        </w:rPr>
      </w:pPr>
      <w:bookmarkStart w:id="112" w:name="_Hlt300644092"/>
      <w:bookmarkEnd w:id="112"/>
    </w:p>
    <w:p w14:paraId="19817273" w14:textId="219B3047" w:rsidR="004A429B" w:rsidRPr="0009269B" w:rsidRDefault="009D069F" w:rsidP="000C4AC7">
      <w:r>
        <w:t>Y</w:t>
      </w:r>
      <w:r w:rsidR="000C4AC7" w:rsidRPr="0009269B">
        <w:t xml:space="preserve">ou </w:t>
      </w:r>
      <w:r w:rsidR="00C6012C" w:rsidRPr="0009269B">
        <w:t xml:space="preserve">and your </w:t>
      </w:r>
      <w:r w:rsidR="00030FED" w:rsidRPr="0009269B">
        <w:t xml:space="preserve">team </w:t>
      </w:r>
      <w:r w:rsidR="00C6012C" w:rsidRPr="0009269B">
        <w:t>will</w:t>
      </w:r>
      <w:r w:rsidR="000C4AC7" w:rsidRPr="0009269B">
        <w:t xml:space="preserve"> choose </w:t>
      </w:r>
      <w:r>
        <w:t xml:space="preserve">the providers you need </w:t>
      </w:r>
      <w:r w:rsidR="000C4AC7" w:rsidRPr="0009269B">
        <w:t>from</w:t>
      </w:r>
      <w:r>
        <w:t xml:space="preserve"> a list in </w:t>
      </w:r>
      <w:r w:rsidR="00DD77CC" w:rsidRPr="58DEF322">
        <w:rPr>
          <w:i/>
          <w:color w:val="0000FF"/>
        </w:rPr>
        <w:t>[insert MCO name]</w:t>
      </w:r>
      <w:r w:rsidR="00DD77CC">
        <w:t xml:space="preserve">’s </w:t>
      </w:r>
      <w:r w:rsidR="004A2436">
        <w:t>p</w:t>
      </w:r>
      <w:r w:rsidR="00A11B6E" w:rsidRPr="0009269B">
        <w:t xml:space="preserve">rovider </w:t>
      </w:r>
      <w:r w:rsidR="004A2436">
        <w:t>n</w:t>
      </w:r>
      <w:r w:rsidR="00A11B6E" w:rsidRPr="0009269B">
        <w:t xml:space="preserve">etwork </w:t>
      </w:r>
      <w:r w:rsidR="004A2436">
        <w:t>d</w:t>
      </w:r>
      <w:r w:rsidR="00A11B6E" w:rsidRPr="0009269B">
        <w:t>irectory</w:t>
      </w:r>
      <w:r w:rsidR="000C4AC7" w:rsidRPr="0009269B">
        <w:t xml:space="preserve">. </w:t>
      </w:r>
      <w:r>
        <w:t xml:space="preserve">You can request a paper copy from </w:t>
      </w:r>
      <w:r w:rsidRPr="58DEF322">
        <w:rPr>
          <w:i/>
          <w:color w:val="0000FF"/>
        </w:rPr>
        <w:t>[insert appropriate contact (</w:t>
      </w:r>
      <w:r w:rsidR="46B18708" w:rsidRPr="58DEF322">
        <w:rPr>
          <w:i/>
          <w:iCs/>
          <w:color w:val="0000FF"/>
        </w:rPr>
        <w:t>for example</w:t>
      </w:r>
      <w:r w:rsidRPr="58DEF322">
        <w:rPr>
          <w:i/>
          <w:color w:val="0000FF"/>
        </w:rPr>
        <w:t>, member services</w:t>
      </w:r>
      <w:r w:rsidRPr="006B5181">
        <w:rPr>
          <w:i/>
        </w:rPr>
        <w:t>)</w:t>
      </w:r>
      <w:r w:rsidRPr="006B5181">
        <w:t>].</w:t>
      </w:r>
      <w:r w:rsidRPr="006B5181">
        <w:rPr>
          <w:i/>
          <w:color w:val="0000FF"/>
        </w:rPr>
        <w:t xml:space="preserve"> </w:t>
      </w:r>
      <w:r w:rsidR="1AA26B56" w:rsidRPr="006B5181">
        <w:t>We might use a provider outside our network</w:t>
      </w:r>
      <w:r w:rsidR="5F8955EC" w:rsidRPr="006B5181">
        <w:t xml:space="preserve"> i</w:t>
      </w:r>
      <w:r w:rsidR="0005349A" w:rsidRPr="006B5181">
        <w:t>f</w:t>
      </w:r>
      <w:r w:rsidR="0005349A">
        <w:t xml:space="preserve"> </w:t>
      </w:r>
      <w:r w:rsidR="0005349A" w:rsidRPr="0009269B">
        <w:t xml:space="preserve">we </w:t>
      </w:r>
      <w:r w:rsidR="008674EC" w:rsidRPr="0009269B">
        <w:t xml:space="preserve">do not </w:t>
      </w:r>
      <w:r w:rsidR="0005349A" w:rsidRPr="0009269B">
        <w:t xml:space="preserve">have </w:t>
      </w:r>
      <w:r w:rsidR="00314E31" w:rsidRPr="0009269B">
        <w:t xml:space="preserve"> </w:t>
      </w:r>
      <w:r w:rsidR="00503B11">
        <w:t xml:space="preserve">one </w:t>
      </w:r>
      <w:r w:rsidR="61D11164">
        <w:t xml:space="preserve">who </w:t>
      </w:r>
      <w:r w:rsidR="0005349A">
        <w:t>can</w:t>
      </w:r>
      <w:r w:rsidR="0005349A" w:rsidRPr="0009269B">
        <w:t xml:space="preserve"> meet your needs</w:t>
      </w:r>
      <w:r w:rsidR="00585077" w:rsidRPr="0009269B">
        <w:t xml:space="preserve"> or </w:t>
      </w:r>
      <w:r w:rsidR="0005349A" w:rsidRPr="0009269B">
        <w:t xml:space="preserve">if </w:t>
      </w:r>
      <w:r w:rsidRPr="0009269B">
        <w:t>all</w:t>
      </w:r>
      <w:r w:rsidR="00585077" w:rsidRPr="0009269B">
        <w:t xml:space="preserve"> </w:t>
      </w:r>
      <w:r w:rsidR="0005349A" w:rsidRPr="0009269B">
        <w:t xml:space="preserve">our regular providers </w:t>
      </w:r>
      <w:r w:rsidR="00FD3B57" w:rsidRPr="0009269B">
        <w:t xml:space="preserve">are </w:t>
      </w:r>
      <w:r w:rsidR="00805B30" w:rsidRPr="0009269B">
        <w:t>too far from where you live</w:t>
      </w:r>
      <w:r w:rsidR="00314E31" w:rsidRPr="0009269B">
        <w:t xml:space="preserve">. </w:t>
      </w:r>
      <w:r w:rsidR="5956FAE5">
        <w:t>You must talk with your care team t</w:t>
      </w:r>
      <w:r w:rsidR="00BE6D2A" w:rsidRPr="0009269B">
        <w:t xml:space="preserve">o choose a provider </w:t>
      </w:r>
      <w:r w:rsidR="00314E31" w:rsidRPr="0009269B">
        <w:t>outside</w:t>
      </w:r>
      <w:r w:rsidR="00BE6D2A" w:rsidRPr="0009269B">
        <w:t xml:space="preserve"> our network</w:t>
      </w:r>
      <w:r w:rsidR="008A3D27" w:rsidRPr="0009269B">
        <w:t>.</w:t>
      </w:r>
      <w:r>
        <w:t xml:space="preserve"> </w:t>
      </w:r>
    </w:p>
    <w:p w14:paraId="16105685" w14:textId="77777777" w:rsidR="007D2EE7" w:rsidRPr="0009269B" w:rsidRDefault="007D2EE7" w:rsidP="000C4AC7"/>
    <w:p w14:paraId="0BD3F902" w14:textId="2958C64A" w:rsidR="00C80E68" w:rsidRPr="0009269B" w:rsidRDefault="00C80E68" w:rsidP="00C80E68">
      <w:r w:rsidRPr="0009269B">
        <w:t>If you are an American Indian or Alaska Native, you can get covered services from an Indian health care provider outside of our network.</w:t>
      </w:r>
    </w:p>
    <w:p w14:paraId="5E0484E6" w14:textId="77777777" w:rsidR="000E25B4" w:rsidRPr="0009269B" w:rsidRDefault="000E25B4" w:rsidP="007325EB"/>
    <w:p w14:paraId="6E6B5277" w14:textId="0AC5D24E" w:rsidR="001B0293" w:rsidRPr="0009269B" w:rsidRDefault="630CA74A" w:rsidP="00DD77CC">
      <w:r>
        <w:t>If you want to switch to a provider in another network,</w:t>
      </w:r>
      <w:r w:rsidRPr="00867CC0">
        <w:t xml:space="preserve"> </w:t>
      </w:r>
      <w:r w:rsidR="26C566B6" w:rsidRPr="00867CC0">
        <w:t>y</w:t>
      </w:r>
      <w:r w:rsidR="000D2A9F" w:rsidRPr="00867CC0">
        <w:t xml:space="preserve">ou </w:t>
      </w:r>
      <w:r w:rsidR="000D2A9F">
        <w:t>must c</w:t>
      </w:r>
      <w:r w:rsidR="00A11B6E" w:rsidRPr="0009269B">
        <w:t>ontact</w:t>
      </w:r>
      <w:r w:rsidR="00A11B6E" w:rsidRPr="00867CC0">
        <w:t xml:space="preserve"> your </w:t>
      </w:r>
      <w:r w:rsidR="00030FED" w:rsidRPr="0009269B">
        <w:t xml:space="preserve">care </w:t>
      </w:r>
      <w:r w:rsidR="00030FED" w:rsidRPr="00867CC0">
        <w:t xml:space="preserve">team </w:t>
      </w:r>
      <w:r w:rsidR="000D2A9F">
        <w:t>for</w:t>
      </w:r>
      <w:r w:rsidR="000D2A9F" w:rsidRPr="00867CC0">
        <w:t xml:space="preserve"> approval</w:t>
      </w:r>
      <w:r w:rsidR="00AF7F76">
        <w:t xml:space="preserve">. </w:t>
      </w:r>
      <w:r w:rsidR="000D2A9F">
        <w:rPr>
          <w:b/>
        </w:rPr>
        <w:t>Y</w:t>
      </w:r>
      <w:r w:rsidR="00DD77CC" w:rsidRPr="0009269B">
        <w:rPr>
          <w:b/>
        </w:rPr>
        <w:t>ou may be responsible for the cost of</w:t>
      </w:r>
      <w:r w:rsidR="00A11B6E" w:rsidRPr="0009269B">
        <w:rPr>
          <w:b/>
        </w:rPr>
        <w:t xml:space="preserve"> </w:t>
      </w:r>
      <w:r w:rsidR="00DD77CC" w:rsidRPr="0009269B">
        <w:rPr>
          <w:b/>
        </w:rPr>
        <w:t>the service</w:t>
      </w:r>
      <w:r w:rsidR="002F34EC">
        <w:rPr>
          <w:b/>
        </w:rPr>
        <w:t xml:space="preserve"> if you </w:t>
      </w:r>
      <w:r w:rsidR="002F34EC" w:rsidRPr="00867CC0">
        <w:rPr>
          <w:b/>
        </w:rPr>
        <w:t xml:space="preserve">use a </w:t>
      </w:r>
      <w:r w:rsidR="002F34EC">
        <w:rPr>
          <w:b/>
        </w:rPr>
        <w:t>new provider without getting your care team’s approval</w:t>
      </w:r>
      <w:r w:rsidR="00DD77CC" w:rsidRPr="0009269B">
        <w:t>.</w:t>
      </w:r>
    </w:p>
    <w:p w14:paraId="0322B4C1" w14:textId="77777777" w:rsidR="00A21339" w:rsidRPr="0009269B" w:rsidRDefault="00A21339" w:rsidP="00E87742"/>
    <w:p w14:paraId="657D12B9" w14:textId="7F9DD237" w:rsidR="00A21339" w:rsidRPr="00867CC0" w:rsidRDefault="00A21339" w:rsidP="00867CC0">
      <w:pPr>
        <w:pStyle w:val="Heading2"/>
        <w:rPr>
          <w:sz w:val="26"/>
        </w:rPr>
      </w:pPr>
      <w:bookmarkStart w:id="113" w:name="_Toc367173194"/>
      <w:bookmarkStart w:id="114" w:name="_Toc73518325"/>
      <w:bookmarkStart w:id="115" w:name="_Toc196220801"/>
      <w:bookmarkStart w:id="116" w:name="_Toc196986585"/>
      <w:r w:rsidRPr="00867CC0">
        <w:rPr>
          <w:sz w:val="26"/>
        </w:rPr>
        <w:t xml:space="preserve">How does Family Care help </w:t>
      </w:r>
      <w:r w:rsidR="45D354C2" w:rsidRPr="008E7A4F">
        <w:rPr>
          <w:sz w:val="26"/>
          <w:szCs w:val="26"/>
        </w:rPr>
        <w:t>me</w:t>
      </w:r>
      <w:r w:rsidR="45D354C2" w:rsidRPr="00867CC0">
        <w:rPr>
          <w:sz w:val="26"/>
        </w:rPr>
        <w:t xml:space="preserve"> </w:t>
      </w:r>
      <w:r w:rsidRPr="00867CC0">
        <w:rPr>
          <w:sz w:val="26"/>
        </w:rPr>
        <w:t xml:space="preserve">manage </w:t>
      </w:r>
      <w:r w:rsidR="4443A8D7" w:rsidRPr="008E7A4F">
        <w:rPr>
          <w:sz w:val="26"/>
          <w:szCs w:val="26"/>
        </w:rPr>
        <w:t>my</w:t>
      </w:r>
      <w:r w:rsidR="4443A8D7" w:rsidRPr="00867CC0">
        <w:rPr>
          <w:sz w:val="26"/>
        </w:rPr>
        <w:t xml:space="preserve"> </w:t>
      </w:r>
      <w:r w:rsidRPr="00867CC0">
        <w:rPr>
          <w:sz w:val="26"/>
        </w:rPr>
        <w:t>services?</w:t>
      </w:r>
      <w:bookmarkEnd w:id="113"/>
      <w:bookmarkEnd w:id="114"/>
      <w:bookmarkEnd w:id="115"/>
      <w:bookmarkEnd w:id="116"/>
    </w:p>
    <w:p w14:paraId="0A442F69" w14:textId="77777777" w:rsidR="00A21339" w:rsidRPr="0009269B" w:rsidRDefault="00A21339" w:rsidP="00A21339"/>
    <w:p w14:paraId="74DB7E59" w14:textId="77777777" w:rsidR="00EF3C2C" w:rsidRPr="0009269B" w:rsidRDefault="00A21339" w:rsidP="00EF3C2C">
      <w:r w:rsidRPr="0009269B">
        <w:rPr>
          <w:i/>
          <w:color w:val="0000FF"/>
        </w:rPr>
        <w:t>[Insert MCO name]</w:t>
      </w:r>
      <w:r w:rsidRPr="0009269B">
        <w:t xml:space="preserve"> respect</w:t>
      </w:r>
      <w:r w:rsidR="00A54DCB" w:rsidRPr="0009269B">
        <w:t>s</w:t>
      </w:r>
      <w:r w:rsidRPr="0009269B">
        <w:t xml:space="preserve"> the choices of our members. For example:</w:t>
      </w:r>
    </w:p>
    <w:p w14:paraId="238B06CF" w14:textId="77777777" w:rsidR="00EF3C2C" w:rsidRPr="0009269B" w:rsidRDefault="00EF3C2C" w:rsidP="00EF3C2C"/>
    <w:p w14:paraId="2790EB06" w14:textId="07188AA3" w:rsidR="00EF3C2C" w:rsidRPr="0009269B" w:rsidRDefault="4A616304" w:rsidP="00295B2B">
      <w:pPr>
        <w:numPr>
          <w:ilvl w:val="0"/>
          <w:numId w:val="7"/>
        </w:numPr>
        <w:spacing w:after="80"/>
      </w:pPr>
      <w:r>
        <w:t>You say what is important for your outcomes. Family Care supports things like</w:t>
      </w:r>
      <w:r w:rsidR="0BD7B9AD">
        <w:t xml:space="preserve"> c</w:t>
      </w:r>
      <w:r w:rsidR="00F95D0E">
        <w:t xml:space="preserve">hoosing your own </w:t>
      </w:r>
      <w:r w:rsidR="00113358">
        <w:t>l</w:t>
      </w:r>
      <w:r w:rsidR="00EF3C2C">
        <w:t>iving</w:t>
      </w:r>
      <w:r w:rsidR="00EF3C2C" w:rsidRPr="0009269B">
        <w:t xml:space="preserve"> arrangement, daily routine</w:t>
      </w:r>
      <w:r w:rsidR="00FE205A" w:rsidRPr="0009269B">
        <w:t>,</w:t>
      </w:r>
      <w:r w:rsidR="00EF3C2C" w:rsidRPr="0009269B">
        <w:t xml:space="preserve"> and support services</w:t>
      </w:r>
      <w:r w:rsidR="00165507">
        <w:t>.</w:t>
      </w:r>
      <w:r w:rsidR="00EF3C2C" w:rsidRPr="0009269B">
        <w:t xml:space="preserve"> You work with your </w:t>
      </w:r>
      <w:r w:rsidR="00030FED" w:rsidRPr="0009269B">
        <w:t xml:space="preserve">care team </w:t>
      </w:r>
      <w:r w:rsidR="00EF3C2C" w:rsidRPr="0009269B">
        <w:t xml:space="preserve">to find ways to support your outcomes. If you do not think your care plan </w:t>
      </w:r>
      <w:r w:rsidR="3D9D6821">
        <w:t>supports</w:t>
      </w:r>
      <w:r w:rsidR="00EF3C2C" w:rsidRPr="0009269B">
        <w:t xml:space="preserve"> your outcomes, you can file a grievance or appeal. (See </w:t>
      </w:r>
      <w:r w:rsidR="00A01E07" w:rsidRPr="00214B54">
        <w:t>C</w:t>
      </w:r>
      <w:r w:rsidR="0009269B" w:rsidRPr="002E6048">
        <w:t>hapter</w:t>
      </w:r>
      <w:r w:rsidR="00C80E68" w:rsidRPr="0009269B">
        <w:t xml:space="preserve"> 8</w:t>
      </w:r>
      <w:r w:rsidR="00EF3C2C" w:rsidRPr="0009269B">
        <w:t xml:space="preserve"> for more information</w:t>
      </w:r>
      <w:r w:rsidR="00C80E68" w:rsidRPr="0009269B">
        <w:t>.</w:t>
      </w:r>
      <w:r w:rsidR="00EF3C2C" w:rsidRPr="0009269B">
        <w:t>)</w:t>
      </w:r>
    </w:p>
    <w:p w14:paraId="7D950504" w14:textId="77777777" w:rsidR="00EF3C2C" w:rsidRPr="0009269B" w:rsidRDefault="00EF3C2C" w:rsidP="00295B2B">
      <w:pPr>
        <w:numPr>
          <w:ilvl w:val="0"/>
          <w:numId w:val="7"/>
        </w:numPr>
        <w:spacing w:after="80"/>
      </w:pPr>
      <w:r w:rsidRPr="0009269B">
        <w:t>If you ask, we will consider using a provider we do not usually use.</w:t>
      </w:r>
    </w:p>
    <w:p w14:paraId="58EE615D" w14:textId="6A9DF5AF" w:rsidR="00EF3C2C" w:rsidRPr="0009269B" w:rsidRDefault="483AA543" w:rsidP="00295B2B">
      <w:pPr>
        <w:numPr>
          <w:ilvl w:val="0"/>
          <w:numId w:val="7"/>
        </w:numPr>
        <w:spacing w:after="80"/>
      </w:pPr>
      <w:r>
        <w:t>You can ask for a specific provider to</w:t>
      </w:r>
      <w:r w:rsidR="00EF3C2C">
        <w:t xml:space="preserve"> come to your home or provide intimate personal care</w:t>
      </w:r>
      <w:r w:rsidR="5C0DEB7A">
        <w:t>. This could include a family member.</w:t>
      </w:r>
      <w:r w:rsidR="00EF3C2C">
        <w:t xml:space="preserve"> </w:t>
      </w:r>
      <w:r w:rsidR="00EF3C2C" w:rsidRPr="1924AEC8">
        <w:rPr>
          <w:b/>
        </w:rPr>
        <w:t xml:space="preserve">The provider </w:t>
      </w:r>
      <w:r w:rsidR="00BA168E" w:rsidRPr="1924AEC8">
        <w:rPr>
          <w:b/>
        </w:rPr>
        <w:t xml:space="preserve">or family member </w:t>
      </w:r>
      <w:r w:rsidR="00EF3C2C" w:rsidRPr="1924AEC8">
        <w:rPr>
          <w:b/>
        </w:rPr>
        <w:t xml:space="preserve">must meet our requirements and accept </w:t>
      </w:r>
      <w:r w:rsidR="008D4E37" w:rsidRPr="1924AEC8">
        <w:rPr>
          <w:b/>
        </w:rPr>
        <w:t>the amount of money we pay</w:t>
      </w:r>
      <w:r w:rsidR="00EF3C2C" w:rsidRPr="1924AEC8">
        <w:rPr>
          <w:b/>
        </w:rPr>
        <w:t>.</w:t>
      </w:r>
    </w:p>
    <w:p w14:paraId="4C1A10D0" w14:textId="66A799EA" w:rsidR="00EF3C2C" w:rsidRPr="0009269B" w:rsidRDefault="00EF3C2C" w:rsidP="00295B2B">
      <w:pPr>
        <w:numPr>
          <w:ilvl w:val="0"/>
          <w:numId w:val="7"/>
        </w:numPr>
        <w:spacing w:after="80"/>
      </w:pPr>
      <w:r w:rsidRPr="0009269B">
        <w:lastRenderedPageBreak/>
        <w:t xml:space="preserve">You </w:t>
      </w:r>
      <w:r>
        <w:t>have</w:t>
      </w:r>
      <w:r w:rsidRPr="0009269B">
        <w:t xml:space="preserve"> a right to change to a different </w:t>
      </w:r>
      <w:r w:rsidR="00030FED" w:rsidRPr="0009269B">
        <w:t>care team</w:t>
      </w:r>
      <w:r w:rsidRPr="0009269B">
        <w:t xml:space="preserve"> up to two times per year. You do </w:t>
      </w:r>
      <w:r>
        <w:t>not</w:t>
      </w:r>
      <w:r w:rsidRPr="0009269B">
        <w:t xml:space="preserve"> have to say why you want a different </w:t>
      </w:r>
      <w:r w:rsidR="00030FED" w:rsidRPr="0009269B">
        <w:t>team</w:t>
      </w:r>
      <w:r w:rsidRPr="0009269B">
        <w:t xml:space="preserve">. </w:t>
      </w:r>
      <w:r w:rsidRPr="6D5661CB">
        <w:rPr>
          <w:i/>
          <w:color w:val="0000FF"/>
        </w:rPr>
        <w:t>[Insert MCO name]</w:t>
      </w:r>
      <w:r w:rsidRPr="0009269B">
        <w:t xml:space="preserve"> may not always be able to meet your request or give you the specific team you want. </w:t>
      </w:r>
    </w:p>
    <w:p w14:paraId="1F03E836" w14:textId="6CDB1671" w:rsidR="00EF3C2C" w:rsidRPr="0009269B" w:rsidRDefault="00EF3C2C" w:rsidP="00295B2B">
      <w:pPr>
        <w:numPr>
          <w:ilvl w:val="0"/>
          <w:numId w:val="7"/>
        </w:numPr>
      </w:pPr>
      <w:r w:rsidRPr="0009269B">
        <w:t>You may choose to self-direct one or more of your services.</w:t>
      </w:r>
    </w:p>
    <w:p w14:paraId="73F021A0" w14:textId="77777777" w:rsidR="006B4EE6" w:rsidRPr="0009269B" w:rsidRDefault="006B4EE6" w:rsidP="008058A0"/>
    <w:p w14:paraId="0A21C4B9" w14:textId="71DA7756" w:rsidR="000D0DEB" w:rsidRPr="0009269B" w:rsidRDefault="000D0DEB" w:rsidP="001171A8"/>
    <w:p w14:paraId="4C84A015" w14:textId="77777777" w:rsidR="00021A94" w:rsidRPr="00867CC0" w:rsidRDefault="00021A94" w:rsidP="00867CC0">
      <w:pPr>
        <w:pStyle w:val="Heading2"/>
        <w:rPr>
          <w:sz w:val="26"/>
        </w:rPr>
      </w:pPr>
      <w:bookmarkStart w:id="117" w:name="_Toc272925975"/>
      <w:bookmarkStart w:id="118" w:name="_Toc364328323"/>
      <w:bookmarkStart w:id="119" w:name="_Toc367173196"/>
      <w:bookmarkStart w:id="120" w:name="_Toc301963669"/>
      <w:bookmarkStart w:id="121" w:name="_Toc73518327"/>
      <w:bookmarkStart w:id="122" w:name="_Toc196220802"/>
      <w:bookmarkStart w:id="123" w:name="_Toc196986586"/>
      <w:r w:rsidRPr="00867CC0">
        <w:rPr>
          <w:sz w:val="26"/>
        </w:rPr>
        <w:t xml:space="preserve">What </w:t>
      </w:r>
      <w:r w:rsidR="004B4D5C" w:rsidRPr="00867CC0">
        <w:rPr>
          <w:sz w:val="26"/>
        </w:rPr>
        <w:t xml:space="preserve">should </w:t>
      </w:r>
      <w:r w:rsidRPr="00867CC0">
        <w:rPr>
          <w:sz w:val="26"/>
        </w:rPr>
        <w:t>I do in case of an emergency?</w:t>
      </w:r>
      <w:bookmarkEnd w:id="117"/>
      <w:bookmarkEnd w:id="118"/>
      <w:bookmarkEnd w:id="119"/>
      <w:bookmarkEnd w:id="120"/>
      <w:bookmarkEnd w:id="121"/>
      <w:bookmarkEnd w:id="122"/>
      <w:bookmarkEnd w:id="123"/>
    </w:p>
    <w:p w14:paraId="16FE2C49" w14:textId="77777777" w:rsidR="00021A94" w:rsidRPr="0009269B" w:rsidRDefault="00021A94" w:rsidP="00D478C5"/>
    <w:p w14:paraId="2FF59A27" w14:textId="77777777" w:rsidR="00D478C5" w:rsidRPr="0009269B"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rPr>
      </w:pPr>
    </w:p>
    <w:p w14:paraId="7C279565" w14:textId="77777777" w:rsidR="00031758" w:rsidRPr="0009269B"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rPr>
      </w:pPr>
      <w:r w:rsidRPr="0009269B">
        <w:rPr>
          <w:rFonts w:ascii="Arial" w:hAnsi="Arial" w:cs="Arial"/>
          <w:b/>
          <w:szCs w:val="24"/>
        </w:rPr>
        <w:t>If you ha</w:t>
      </w:r>
      <w:r w:rsidR="00031758" w:rsidRPr="0009269B">
        <w:rPr>
          <w:rFonts w:ascii="Arial" w:hAnsi="Arial" w:cs="Arial"/>
          <w:b/>
          <w:szCs w:val="24"/>
        </w:rPr>
        <w:t>ve a</w:t>
      </w:r>
      <w:r w:rsidR="00B23E8A" w:rsidRPr="0009269B">
        <w:rPr>
          <w:rFonts w:ascii="Arial" w:hAnsi="Arial" w:cs="Arial"/>
          <w:b/>
          <w:szCs w:val="24"/>
        </w:rPr>
        <w:t>n</w:t>
      </w:r>
      <w:r w:rsidR="00031758" w:rsidRPr="0009269B">
        <w:rPr>
          <w:rFonts w:ascii="Arial" w:hAnsi="Arial" w:cs="Arial"/>
          <w:b/>
          <w:szCs w:val="24"/>
        </w:rPr>
        <w:t xml:space="preserve"> emergency, </w:t>
      </w:r>
      <w:r w:rsidRPr="0009269B">
        <w:rPr>
          <w:rFonts w:ascii="Arial" w:hAnsi="Arial" w:cs="Arial"/>
          <w:b/>
          <w:szCs w:val="24"/>
        </w:rPr>
        <w:t>call 911.</w:t>
      </w:r>
    </w:p>
    <w:p w14:paraId="159B2B9F" w14:textId="77777777" w:rsidR="00D478C5" w:rsidRPr="0009269B" w:rsidRDefault="00031758" w:rsidP="00AB2A5C">
      <w:pPr>
        <w:pBdr>
          <w:top w:val="single" w:sz="4" w:space="1" w:color="auto"/>
          <w:left w:val="single" w:sz="4" w:space="4" w:color="auto"/>
          <w:bottom w:val="single" w:sz="4" w:space="1" w:color="auto"/>
          <w:right w:val="single" w:sz="4" w:space="4" w:color="auto"/>
        </w:pBdr>
        <w:spacing w:before="200"/>
        <w:ind w:left="720" w:right="720"/>
        <w:jc w:val="center"/>
        <w:rPr>
          <w:rFonts w:ascii="Arial" w:hAnsi="Arial" w:cs="Arial"/>
          <w:b/>
          <w:i/>
          <w:szCs w:val="24"/>
        </w:rPr>
      </w:pPr>
      <w:r w:rsidRPr="0009269B">
        <w:rPr>
          <w:rFonts w:ascii="Arial" w:hAnsi="Arial" w:cs="Arial"/>
          <w:i/>
          <w:szCs w:val="24"/>
        </w:rPr>
        <w:t xml:space="preserve">You do </w:t>
      </w:r>
      <w:r w:rsidR="008A4599" w:rsidRPr="0009269B">
        <w:rPr>
          <w:rFonts w:ascii="Arial" w:hAnsi="Arial" w:cs="Arial"/>
          <w:b/>
          <w:i/>
          <w:szCs w:val="24"/>
        </w:rPr>
        <w:t>not</w:t>
      </w:r>
      <w:r w:rsidR="008A4599" w:rsidRPr="0009269B">
        <w:rPr>
          <w:rFonts w:ascii="Arial" w:hAnsi="Arial" w:cs="Arial"/>
          <w:i/>
          <w:szCs w:val="24"/>
        </w:rPr>
        <w:t xml:space="preserve"> </w:t>
      </w:r>
      <w:r w:rsidRPr="0009269B">
        <w:rPr>
          <w:rFonts w:ascii="Arial" w:hAnsi="Arial" w:cs="Arial"/>
          <w:i/>
          <w:szCs w:val="24"/>
        </w:rPr>
        <w:t xml:space="preserve">need to contact your </w:t>
      </w:r>
      <w:r w:rsidR="00030FED" w:rsidRPr="0009269B">
        <w:rPr>
          <w:rFonts w:ascii="Arial" w:hAnsi="Arial" w:cs="Arial"/>
          <w:i/>
          <w:szCs w:val="24"/>
        </w:rPr>
        <w:t xml:space="preserve">care team </w:t>
      </w:r>
      <w:r w:rsidRPr="0009269B">
        <w:rPr>
          <w:rFonts w:ascii="Arial" w:hAnsi="Arial" w:cs="Arial"/>
          <w:i/>
          <w:szCs w:val="24"/>
        </w:rPr>
        <w:t>or get prior authorization</w:t>
      </w:r>
      <w:r w:rsidRPr="0009269B">
        <w:rPr>
          <w:rFonts w:ascii="Arial" w:hAnsi="Arial" w:cs="Arial"/>
          <w:i/>
          <w:szCs w:val="24"/>
        </w:rPr>
        <w:br/>
        <w:t>in an emergency.</w:t>
      </w:r>
    </w:p>
    <w:p w14:paraId="7CE523D6" w14:textId="77777777" w:rsidR="00D478C5" w:rsidRPr="0009269B" w:rsidRDefault="00D478C5" w:rsidP="00D478C5">
      <w:pPr>
        <w:pBdr>
          <w:top w:val="single" w:sz="4" w:space="1" w:color="auto"/>
          <w:left w:val="single" w:sz="4" w:space="4" w:color="auto"/>
          <w:bottom w:val="single" w:sz="4" w:space="1" w:color="auto"/>
          <w:right w:val="single" w:sz="4" w:space="4" w:color="auto"/>
        </w:pBdr>
        <w:ind w:left="720" w:right="720"/>
        <w:rPr>
          <w:rFonts w:ascii="Arial" w:hAnsi="Arial" w:cs="Arial"/>
          <w:sz w:val="12"/>
          <w:szCs w:val="12"/>
        </w:rPr>
      </w:pPr>
    </w:p>
    <w:p w14:paraId="7D9CC7F8" w14:textId="77777777" w:rsidR="00D478C5" w:rsidRPr="0009269B" w:rsidRDefault="00D478C5" w:rsidP="00D478C5"/>
    <w:p w14:paraId="02B05F6C" w14:textId="493B95F8" w:rsidR="00D478C5" w:rsidRPr="0009269B" w:rsidRDefault="001575D1" w:rsidP="00D478C5">
      <w:r w:rsidRPr="0009269B">
        <w:t>A</w:t>
      </w:r>
      <w:r w:rsidR="00B23E8A" w:rsidRPr="0009269B">
        <w:t>n</w:t>
      </w:r>
      <w:r w:rsidR="00D478C5" w:rsidRPr="0009269B">
        <w:t xml:space="preserve"> emergency </w:t>
      </w:r>
      <w:r w:rsidR="0060768C">
        <w:t>is an illness, injury, symptom, or condition that is very serious. Most people would seek care right away to avoid harm. This could be something like</w:t>
      </w:r>
      <w:r w:rsidR="00D478C5" w:rsidRPr="0009269B">
        <w:t xml:space="preserve"> </w:t>
      </w:r>
      <w:r w:rsidR="00EC1AB0" w:rsidRPr="0009269B">
        <w:t>a sudden illness, suspected heart attack or stroke, a broken bone, or a severe asthma attack</w:t>
      </w:r>
      <w:r w:rsidR="00D478C5" w:rsidRPr="0009269B">
        <w:t xml:space="preserve">. </w:t>
      </w:r>
    </w:p>
    <w:p w14:paraId="43495C1F" w14:textId="77777777" w:rsidR="00D478C5" w:rsidRPr="0009269B" w:rsidRDefault="00D478C5" w:rsidP="00D478C5"/>
    <w:p w14:paraId="705FD958" w14:textId="77777777" w:rsidR="00D478C5" w:rsidRPr="0009269B" w:rsidRDefault="00D478C5" w:rsidP="00D478C5">
      <w:r w:rsidRPr="0009269B">
        <w:t>If you have a medical emergency:</w:t>
      </w:r>
    </w:p>
    <w:p w14:paraId="2821EBC6" w14:textId="77777777" w:rsidR="00A07F34" w:rsidRPr="0009269B" w:rsidRDefault="00A07F34" w:rsidP="00D478C5"/>
    <w:p w14:paraId="385EC680" w14:textId="0DF5211D" w:rsidR="00D478C5" w:rsidRPr="0009269B" w:rsidRDefault="00D478C5" w:rsidP="00295B2B">
      <w:pPr>
        <w:numPr>
          <w:ilvl w:val="0"/>
          <w:numId w:val="7"/>
        </w:numPr>
        <w:spacing w:after="80"/>
      </w:pPr>
      <w:r w:rsidRPr="0009269B">
        <w:t>Get help as quickly as possible. Call 911 or go to the nearest emergency room, hospital, or urgent care center.</w:t>
      </w:r>
    </w:p>
    <w:p w14:paraId="26F1DF7D" w14:textId="77777777" w:rsidR="005A59DE" w:rsidRPr="0009269B" w:rsidRDefault="009C2884" w:rsidP="00295B2B">
      <w:pPr>
        <w:numPr>
          <w:ilvl w:val="0"/>
          <w:numId w:val="7"/>
        </w:numPr>
        <w:spacing w:after="80"/>
      </w:pPr>
      <w:r w:rsidRPr="0009269B">
        <w:t xml:space="preserve">Tell </w:t>
      </w:r>
      <w:r w:rsidR="00AC2130" w:rsidRPr="0009269B">
        <w:t xml:space="preserve">emergency and </w:t>
      </w:r>
      <w:r w:rsidR="005A59DE" w:rsidRPr="0009269B">
        <w:t xml:space="preserve">hospital staff you are a member of </w:t>
      </w:r>
      <w:r w:rsidR="00562FA2" w:rsidRPr="0009269B">
        <w:rPr>
          <w:i/>
          <w:color w:val="0000FF"/>
        </w:rPr>
        <w:t>[insert MCO name]</w:t>
      </w:r>
      <w:r w:rsidR="005A59DE" w:rsidRPr="0009269B">
        <w:t>.</w:t>
      </w:r>
    </w:p>
    <w:p w14:paraId="281780B9" w14:textId="10041D18" w:rsidR="00D478C5" w:rsidRPr="0009269B" w:rsidRDefault="009C2884" w:rsidP="00295B2B">
      <w:pPr>
        <w:numPr>
          <w:ilvl w:val="0"/>
          <w:numId w:val="7"/>
        </w:numPr>
      </w:pPr>
      <w:r w:rsidRPr="0009269B">
        <w:t xml:space="preserve">You </w:t>
      </w:r>
      <w:r w:rsidR="00D478C5" w:rsidRPr="0009269B">
        <w:t xml:space="preserve">or someone else should </w:t>
      </w:r>
      <w:r w:rsidR="00761C06" w:rsidRPr="0009269B">
        <w:t xml:space="preserve">contact </w:t>
      </w:r>
      <w:r w:rsidR="00D478C5" w:rsidRPr="0009269B">
        <w:t xml:space="preserve">your </w:t>
      </w:r>
      <w:r w:rsidR="00030FED" w:rsidRPr="0009269B">
        <w:t>care team</w:t>
      </w:r>
      <w:r w:rsidRPr="0009269B">
        <w:t xml:space="preserve"> as soon as possible </w:t>
      </w:r>
      <w:r w:rsidRPr="0009269B">
        <w:rPr>
          <w:i/>
          <w:color w:val="0000FF"/>
        </w:rPr>
        <w:t>[if applicable, insert time in which member must notify care team (</w:t>
      </w:r>
      <w:r w:rsidR="2A78A155" w:rsidRPr="7157D049">
        <w:rPr>
          <w:i/>
          <w:iCs/>
          <w:color w:val="0000FF"/>
        </w:rPr>
        <w:t>for example</w:t>
      </w:r>
      <w:r w:rsidRPr="0009269B">
        <w:rPr>
          <w:i/>
          <w:color w:val="0000FF"/>
        </w:rPr>
        <w:t>, 48 hours)]</w:t>
      </w:r>
      <w:r w:rsidR="00030FED" w:rsidRPr="0009269B">
        <w:t xml:space="preserve"> </w:t>
      </w:r>
      <w:r w:rsidR="00D478C5" w:rsidRPr="0009269B">
        <w:t xml:space="preserve">to tell </w:t>
      </w:r>
      <w:r w:rsidR="000C5D21" w:rsidRPr="0009269B">
        <w:t>them</w:t>
      </w:r>
      <w:r w:rsidR="00D478C5" w:rsidRPr="0009269B">
        <w:t xml:space="preserve"> about your emergency care.</w:t>
      </w:r>
      <w:r w:rsidR="007633D6" w:rsidRPr="0009269B">
        <w:t xml:space="preserve"> </w:t>
      </w:r>
    </w:p>
    <w:p w14:paraId="28B20988" w14:textId="77777777" w:rsidR="00D478C5" w:rsidRPr="0009269B" w:rsidRDefault="00D478C5" w:rsidP="00021A94"/>
    <w:p w14:paraId="51247574" w14:textId="79F5DF0A" w:rsidR="00025749" w:rsidRPr="0009269B" w:rsidRDefault="11167C1D" w:rsidP="00E8245A">
      <w:r>
        <w:t>Even though</w:t>
      </w:r>
      <w:r w:rsidR="00E8245A" w:rsidRPr="0009269B">
        <w:t xml:space="preserve"> </w:t>
      </w:r>
      <w:r w:rsidR="00E108D5" w:rsidRPr="0009269B">
        <w:t xml:space="preserve">Family Care </w:t>
      </w:r>
      <w:r w:rsidR="008674EC" w:rsidRPr="0009269B">
        <w:t>does not</w:t>
      </w:r>
      <w:r w:rsidR="00E108D5" w:rsidRPr="0009269B">
        <w:t xml:space="preserve"> cover medical services, it</w:t>
      </w:r>
      <w:r w:rsidR="001608DF" w:rsidRPr="0009269B">
        <w:t xml:space="preserve"> is important to let your </w:t>
      </w:r>
      <w:r w:rsidR="00030FED" w:rsidRPr="0009269B">
        <w:t xml:space="preserve">care team </w:t>
      </w:r>
      <w:r w:rsidR="001608DF" w:rsidRPr="0009269B">
        <w:t>know if you go to the emergency room or are admitted to the hospital.</w:t>
      </w:r>
      <w:r w:rsidR="000608C8" w:rsidRPr="0009269B">
        <w:t xml:space="preserve"> </w:t>
      </w:r>
      <w:r w:rsidR="00BA1064" w:rsidRPr="0009269B">
        <w:t>That way we can let your current providers know you are in the hospital</w:t>
      </w:r>
      <w:r w:rsidR="6BCB646F">
        <w:t xml:space="preserve">. </w:t>
      </w:r>
      <w:r w:rsidR="4F854579">
        <w:t>W</w:t>
      </w:r>
      <w:r w:rsidR="00BA1064" w:rsidRPr="0009269B">
        <w:t xml:space="preserve">e can </w:t>
      </w:r>
      <w:r w:rsidR="67F92905">
        <w:t>also</w:t>
      </w:r>
      <w:r w:rsidR="00BA1064">
        <w:t xml:space="preserve"> </w:t>
      </w:r>
      <w:r w:rsidR="00BA1064" w:rsidRPr="0009269B">
        <w:t>coordinate</w:t>
      </w:r>
      <w:r w:rsidR="001608DF" w:rsidRPr="0009269B">
        <w:t xml:space="preserve"> follow-up services.</w:t>
      </w:r>
      <w:r w:rsidR="000608C8" w:rsidRPr="0009269B">
        <w:t xml:space="preserve"> </w:t>
      </w:r>
      <w:r w:rsidR="00117F30" w:rsidRPr="0009269B">
        <w:t>For example, your doctor might refer you to a home health agency</w:t>
      </w:r>
      <w:r w:rsidR="00117F30">
        <w:t>.</w:t>
      </w:r>
      <w:r w:rsidR="00117F30" w:rsidRPr="0009269B">
        <w:t xml:space="preserve"> Your </w:t>
      </w:r>
      <w:r w:rsidR="00030FED" w:rsidRPr="0009269B">
        <w:t xml:space="preserve">care team </w:t>
      </w:r>
      <w:r w:rsidR="00117F30" w:rsidRPr="0009269B">
        <w:t xml:space="preserve">would need to </w:t>
      </w:r>
      <w:r w:rsidR="636585F7">
        <w:t xml:space="preserve">approve </w:t>
      </w:r>
      <w:r w:rsidR="00D84023">
        <w:t>the</w:t>
      </w:r>
      <w:r w:rsidR="00D84023" w:rsidRPr="0009269B">
        <w:t xml:space="preserve"> home health service</w:t>
      </w:r>
      <w:r w:rsidR="00140EBD" w:rsidRPr="0009269B">
        <w:t>s</w:t>
      </w:r>
      <w:r w:rsidR="00D84023" w:rsidRPr="0009269B">
        <w:t xml:space="preserve"> before </w:t>
      </w:r>
      <w:r w:rsidR="00D84023">
        <w:t>you</w:t>
      </w:r>
      <w:r w:rsidR="76B81202">
        <w:t xml:space="preserve"> leave the hospital</w:t>
      </w:r>
      <w:r w:rsidR="00117F30" w:rsidRPr="0009269B">
        <w:t>.</w:t>
      </w:r>
    </w:p>
    <w:p w14:paraId="7EBAD52E" w14:textId="77777777" w:rsidR="00D478C5" w:rsidRPr="0009269B" w:rsidRDefault="00D478C5" w:rsidP="00021A94"/>
    <w:p w14:paraId="60913115" w14:textId="687A8921" w:rsidR="009E0548" w:rsidRPr="00867CC0" w:rsidRDefault="009E0548" w:rsidP="00867CC0">
      <w:pPr>
        <w:pStyle w:val="Heading2"/>
        <w:rPr>
          <w:sz w:val="26"/>
        </w:rPr>
      </w:pPr>
      <w:bookmarkStart w:id="124" w:name="_Toc272925976"/>
      <w:bookmarkStart w:id="125" w:name="_Toc364328324"/>
      <w:bookmarkStart w:id="126" w:name="_Toc367173197"/>
      <w:bookmarkStart w:id="127" w:name="_Toc301963670"/>
      <w:bookmarkStart w:id="128" w:name="_Toc73518328"/>
      <w:bookmarkStart w:id="129" w:name="_Toc196220803"/>
      <w:bookmarkStart w:id="130" w:name="_Toc196986587"/>
      <w:r w:rsidRPr="00867CC0">
        <w:rPr>
          <w:sz w:val="26"/>
        </w:rPr>
        <w:t xml:space="preserve">How do I </w:t>
      </w:r>
      <w:r w:rsidR="564328AC" w:rsidRPr="008E7A4F">
        <w:rPr>
          <w:sz w:val="26"/>
          <w:szCs w:val="26"/>
        </w:rPr>
        <w:t>get</w:t>
      </w:r>
      <w:r w:rsidR="564328AC" w:rsidRPr="00867CC0">
        <w:rPr>
          <w:sz w:val="26"/>
        </w:rPr>
        <w:t xml:space="preserve"> </w:t>
      </w:r>
      <w:r w:rsidRPr="00867CC0">
        <w:rPr>
          <w:sz w:val="26"/>
        </w:rPr>
        <w:t>care after normal business hours?</w:t>
      </w:r>
      <w:bookmarkEnd w:id="124"/>
      <w:bookmarkEnd w:id="125"/>
      <w:bookmarkEnd w:id="126"/>
      <w:bookmarkEnd w:id="127"/>
      <w:bookmarkEnd w:id="128"/>
      <w:bookmarkEnd w:id="129"/>
      <w:bookmarkEnd w:id="130"/>
    </w:p>
    <w:p w14:paraId="3D14D7B5" w14:textId="77777777" w:rsidR="009E0548" w:rsidRPr="0009269B" w:rsidRDefault="009E0548" w:rsidP="009E0548"/>
    <w:p w14:paraId="63A415DD" w14:textId="079670A9" w:rsidR="000F6C0E" w:rsidRPr="0009269B" w:rsidRDefault="00BE5F72" w:rsidP="009E0548">
      <w:r w:rsidRPr="0009269B">
        <w:t xml:space="preserve">If you have an urgent need that cannot wait until the next business day, call </w:t>
      </w:r>
      <w:r w:rsidRPr="0009269B">
        <w:rPr>
          <w:i/>
          <w:color w:val="0000FF"/>
        </w:rPr>
        <w:t>[insert 24-hour phone number, including TTY/TTD number]</w:t>
      </w:r>
      <w:r w:rsidR="00AA08E1" w:rsidRPr="0009269B">
        <w:t xml:space="preserve">. </w:t>
      </w:r>
      <w:r w:rsidR="4B365C72">
        <w:t>S</w:t>
      </w:r>
      <w:r w:rsidR="00755254" w:rsidRPr="0009269B">
        <w:t xml:space="preserve">taff are available 24 </w:t>
      </w:r>
      <w:r w:rsidRPr="0009269B">
        <w:t>hours a day, seven days a week</w:t>
      </w:r>
      <w:r w:rsidR="00ED6481">
        <w:t xml:space="preserve"> and</w:t>
      </w:r>
      <w:r w:rsidRPr="0009269B">
        <w:t xml:space="preserve"> </w:t>
      </w:r>
      <w:r w:rsidR="0073292B" w:rsidRPr="0009269B">
        <w:t>can</w:t>
      </w:r>
      <w:r w:rsidRPr="0009269B">
        <w:t xml:space="preserve"> </w:t>
      </w:r>
      <w:r w:rsidR="005E61B7" w:rsidRPr="0009269B">
        <w:t xml:space="preserve">temporarily </w:t>
      </w:r>
      <w:r w:rsidR="0697D522">
        <w:t xml:space="preserve">approve </w:t>
      </w:r>
      <w:r w:rsidRPr="0009269B">
        <w:t xml:space="preserve">services </w:t>
      </w:r>
      <w:r w:rsidR="00ED6481">
        <w:t>you need</w:t>
      </w:r>
      <w:r w:rsidRPr="0009269B">
        <w:t xml:space="preserve"> until the next business day. </w:t>
      </w:r>
      <w:r w:rsidR="006F4272" w:rsidRPr="0009269B">
        <w:t xml:space="preserve">Your </w:t>
      </w:r>
      <w:r w:rsidR="00030FED" w:rsidRPr="0009269B">
        <w:t xml:space="preserve">care team </w:t>
      </w:r>
      <w:r w:rsidR="006F4272" w:rsidRPr="0009269B">
        <w:t>will follow</w:t>
      </w:r>
      <w:r w:rsidR="009C2884" w:rsidRPr="0009269B">
        <w:t xml:space="preserve"> </w:t>
      </w:r>
      <w:r w:rsidR="006F4272" w:rsidRPr="0009269B">
        <w:t>up with you to de</w:t>
      </w:r>
      <w:r w:rsidR="7B3C40E8">
        <w:t>cide if</w:t>
      </w:r>
      <w:r w:rsidR="006F4272" w:rsidRPr="0009269B">
        <w:t xml:space="preserve"> </w:t>
      </w:r>
      <w:r w:rsidR="00F53AC2" w:rsidRPr="0009269B">
        <w:t>the services should continue.</w:t>
      </w:r>
    </w:p>
    <w:p w14:paraId="28E7BAB2" w14:textId="77777777" w:rsidR="00021A94" w:rsidRPr="0009269B" w:rsidRDefault="00021A94" w:rsidP="00021A94"/>
    <w:p w14:paraId="4875AA5C" w14:textId="31CD44E7" w:rsidR="000719E4" w:rsidRPr="00867CC0" w:rsidRDefault="008058A0" w:rsidP="00867CC0">
      <w:pPr>
        <w:pStyle w:val="Heading2"/>
        <w:rPr>
          <w:sz w:val="26"/>
        </w:rPr>
      </w:pPr>
      <w:bookmarkStart w:id="131" w:name="_Toc272925977"/>
      <w:bookmarkStart w:id="132" w:name="outofarea"/>
      <w:bookmarkStart w:id="133" w:name="_Toc364328325"/>
      <w:bookmarkStart w:id="134" w:name="_Toc367173198"/>
      <w:bookmarkStart w:id="135" w:name="_Toc301963671"/>
      <w:bookmarkStart w:id="136" w:name="_Toc73518329"/>
      <w:bookmarkStart w:id="137" w:name="_Toc196220804"/>
      <w:bookmarkStart w:id="138" w:name="_Toc196986588"/>
      <w:r w:rsidRPr="00867CC0">
        <w:rPr>
          <w:sz w:val="26"/>
        </w:rPr>
        <w:lastRenderedPageBreak/>
        <w:t xml:space="preserve">What </w:t>
      </w:r>
      <w:r w:rsidR="00510D1D" w:rsidRPr="008E7A4F">
        <w:rPr>
          <w:sz w:val="26"/>
          <w:szCs w:val="26"/>
        </w:rPr>
        <w:t xml:space="preserve">happens </w:t>
      </w:r>
      <w:r w:rsidRPr="00867CC0">
        <w:rPr>
          <w:sz w:val="26"/>
        </w:rPr>
        <w:t xml:space="preserve">if I need care </w:t>
      </w:r>
      <w:r w:rsidR="00510D1D" w:rsidRPr="008E7A4F">
        <w:rPr>
          <w:sz w:val="26"/>
          <w:szCs w:val="26"/>
        </w:rPr>
        <w:t>away from home for a period</w:t>
      </w:r>
      <w:r w:rsidR="00510D1D" w:rsidRPr="00867CC0">
        <w:rPr>
          <w:sz w:val="26"/>
        </w:rPr>
        <w:t xml:space="preserve"> of </w:t>
      </w:r>
      <w:r w:rsidR="00510D1D" w:rsidRPr="008E7A4F">
        <w:rPr>
          <w:sz w:val="26"/>
          <w:szCs w:val="26"/>
        </w:rPr>
        <w:t>time</w:t>
      </w:r>
      <w:r w:rsidRPr="00867CC0">
        <w:rPr>
          <w:sz w:val="26"/>
        </w:rPr>
        <w:t>?</w:t>
      </w:r>
      <w:bookmarkEnd w:id="131"/>
      <w:bookmarkEnd w:id="132"/>
      <w:bookmarkEnd w:id="133"/>
      <w:bookmarkEnd w:id="134"/>
      <w:bookmarkEnd w:id="135"/>
      <w:bookmarkEnd w:id="136"/>
      <w:bookmarkEnd w:id="137"/>
      <w:bookmarkEnd w:id="138"/>
    </w:p>
    <w:p w14:paraId="0D409411" w14:textId="2FD58774" w:rsidR="00D7571F" w:rsidRPr="0009269B" w:rsidRDefault="00510D1D" w:rsidP="00510D1D">
      <w:r>
        <w:t xml:space="preserve">It is important </w:t>
      </w:r>
      <w:r w:rsidR="000A0AAD">
        <w:t>to</w:t>
      </w:r>
      <w:r>
        <w:t xml:space="preserve"> let you</w:t>
      </w:r>
      <w:r w:rsidR="000A0AAD">
        <w:t>r</w:t>
      </w:r>
      <w:r>
        <w:t xml:space="preserve"> care team know if you are going to be out </w:t>
      </w:r>
      <w:r w:rsidR="00FB28EA" w:rsidRPr="0009269B">
        <w:t xml:space="preserve">of </w:t>
      </w:r>
      <w:r w:rsidR="00562FA2" w:rsidRPr="0009269B">
        <w:rPr>
          <w:i/>
          <w:color w:val="0000FF"/>
        </w:rPr>
        <w:t>[insert MCO name]</w:t>
      </w:r>
      <w:r w:rsidR="00FB28EA" w:rsidRPr="0009269B">
        <w:t>’s service area</w:t>
      </w:r>
      <w:r>
        <w:t xml:space="preserve"> </w:t>
      </w:r>
      <w:r w:rsidRPr="00723E90">
        <w:t xml:space="preserve">for </w:t>
      </w:r>
      <w:r w:rsidR="00F85709" w:rsidRPr="00723E90">
        <w:t>a</w:t>
      </w:r>
      <w:r w:rsidR="00F85709">
        <w:t xml:space="preserve"> </w:t>
      </w:r>
      <w:r w:rsidR="5A5265CC">
        <w:t>long amount</w:t>
      </w:r>
      <w:r>
        <w:t xml:space="preserve"> of time</w:t>
      </w:r>
      <w:r w:rsidR="00AF7F76">
        <w:t xml:space="preserve">. </w:t>
      </w:r>
      <w:r w:rsidR="00621430" w:rsidRPr="0009269B">
        <w:rPr>
          <w:i/>
          <w:color w:val="0000FF"/>
        </w:rPr>
        <w:t>[I</w:t>
      </w:r>
      <w:r w:rsidR="00562FA2" w:rsidRPr="0009269B">
        <w:rPr>
          <w:i/>
          <w:color w:val="0000FF"/>
        </w:rPr>
        <w:t>nsert MCO name]</w:t>
      </w:r>
      <w:r w:rsidR="00FB28EA" w:rsidRPr="0009269B">
        <w:t xml:space="preserve"> will </w:t>
      </w:r>
      <w:r>
        <w:t xml:space="preserve">need to know the details of </w:t>
      </w:r>
      <w:r w:rsidR="05C35A38">
        <w:t>where you’re going.</w:t>
      </w:r>
      <w:r>
        <w:t xml:space="preserve"> </w:t>
      </w:r>
      <w:r w:rsidR="44F008D7">
        <w:t>We will</w:t>
      </w:r>
      <w:r>
        <w:t xml:space="preserve"> </w:t>
      </w:r>
      <w:r w:rsidR="000719E4">
        <w:t xml:space="preserve">work </w:t>
      </w:r>
      <w:r w:rsidR="00FB28EA" w:rsidRPr="0009269B">
        <w:t xml:space="preserve">with </w:t>
      </w:r>
      <w:r w:rsidR="009C71C0">
        <w:t>your</w:t>
      </w:r>
      <w:r w:rsidR="00E3040D" w:rsidRPr="0009269B">
        <w:t xml:space="preserve"> </w:t>
      </w:r>
      <w:r w:rsidR="008410AA" w:rsidRPr="0009269B">
        <w:t xml:space="preserve">agency </w:t>
      </w:r>
      <w:r w:rsidR="00621430" w:rsidRPr="0009269B">
        <w:t xml:space="preserve">to find out if </w:t>
      </w:r>
      <w:r w:rsidR="384F6B65">
        <w:t>it</w:t>
      </w:r>
      <w:r w:rsidR="00D7571F" w:rsidRPr="0009269B">
        <w:t xml:space="preserve"> will affect your status as a county resident</w:t>
      </w:r>
      <w:r w:rsidR="00E941AE" w:rsidRPr="0009269B">
        <w:t xml:space="preserve">. </w:t>
      </w:r>
    </w:p>
    <w:p w14:paraId="017D1723" w14:textId="77777777" w:rsidR="009B0608" w:rsidRPr="0009269B" w:rsidRDefault="009B0608" w:rsidP="00B47A90"/>
    <w:p w14:paraId="36ED4DB7" w14:textId="43367EDF" w:rsidR="008265C2" w:rsidRPr="0009269B" w:rsidRDefault="009B0608" w:rsidP="00295B2B">
      <w:pPr>
        <w:numPr>
          <w:ilvl w:val="0"/>
          <w:numId w:val="7"/>
        </w:numPr>
        <w:spacing w:after="80"/>
      </w:pPr>
      <w:r w:rsidRPr="0009269B">
        <w:t xml:space="preserve">If </w:t>
      </w:r>
      <w:r w:rsidR="009C71C0">
        <w:t>your</w:t>
      </w:r>
      <w:r w:rsidR="000E5F38">
        <w:t xml:space="preserve"> agency decides</w:t>
      </w:r>
      <w:r w:rsidR="00510D1D">
        <w:t xml:space="preserve"> </w:t>
      </w:r>
      <w:r w:rsidR="00D25CEC" w:rsidRPr="0009269B">
        <w:t xml:space="preserve">you will </w:t>
      </w:r>
      <w:r w:rsidR="00D25CEC" w:rsidRPr="0009269B">
        <w:rPr>
          <w:b/>
          <w:bCs/>
        </w:rPr>
        <w:t>no</w:t>
      </w:r>
      <w:r w:rsidR="00460714" w:rsidRPr="0009269B">
        <w:rPr>
          <w:b/>
          <w:bCs/>
        </w:rPr>
        <w:t xml:space="preserve"> longer </w:t>
      </w:r>
      <w:r w:rsidR="00D25CEC" w:rsidRPr="0009269B">
        <w:rPr>
          <w:b/>
          <w:bCs/>
        </w:rPr>
        <w:t xml:space="preserve">be considered </w:t>
      </w:r>
      <w:r w:rsidR="00B47A90" w:rsidRPr="0009269B">
        <w:rPr>
          <w:b/>
          <w:bCs/>
        </w:rPr>
        <w:t>a resident</w:t>
      </w:r>
      <w:r w:rsidR="005A15E8" w:rsidRPr="0009269B">
        <w:t xml:space="preserve"> of a county served by </w:t>
      </w:r>
      <w:r w:rsidR="005A15E8" w:rsidRPr="0009269B">
        <w:rPr>
          <w:i/>
          <w:color w:val="0000FF"/>
        </w:rPr>
        <w:t>[insert MCO name]</w:t>
      </w:r>
      <w:r w:rsidR="005A15E8" w:rsidRPr="0009269B">
        <w:t xml:space="preserve">, contact the </w:t>
      </w:r>
      <w:r w:rsidR="00FB282F" w:rsidRPr="0009269B">
        <w:t>a</w:t>
      </w:r>
      <w:r w:rsidR="005A15E8" w:rsidRPr="0009269B">
        <w:t xml:space="preserve">ging and </w:t>
      </w:r>
      <w:r w:rsidR="00FB282F" w:rsidRPr="0009269B">
        <w:t>d</w:t>
      </w:r>
      <w:r w:rsidR="005A15E8" w:rsidRPr="0009269B">
        <w:t xml:space="preserve">isability </w:t>
      </w:r>
      <w:r w:rsidR="00FB282F" w:rsidRPr="0009269B">
        <w:t>r</w:t>
      </w:r>
      <w:r w:rsidR="005A15E8" w:rsidRPr="0009269B">
        <w:t xml:space="preserve">esource </w:t>
      </w:r>
      <w:r w:rsidR="00FB282F" w:rsidRPr="0009269B">
        <w:t>c</w:t>
      </w:r>
      <w:r w:rsidR="005A15E8" w:rsidRPr="0009269B">
        <w:t xml:space="preserve">enter (ADRC) in the county you are </w:t>
      </w:r>
      <w:r w:rsidR="00D25932" w:rsidRPr="0009269B">
        <w:t xml:space="preserve">going </w:t>
      </w:r>
      <w:r w:rsidR="005A15E8" w:rsidRPr="0009269B">
        <w:t xml:space="preserve">to. The ADRC can tell you about the programs available in that county. </w:t>
      </w:r>
    </w:p>
    <w:p w14:paraId="48CB4191" w14:textId="4AB52561" w:rsidR="00242A74" w:rsidRPr="0009269B" w:rsidRDefault="00242A74" w:rsidP="00295B2B">
      <w:pPr>
        <w:numPr>
          <w:ilvl w:val="0"/>
          <w:numId w:val="7"/>
        </w:numPr>
      </w:pPr>
      <w:r w:rsidRPr="0009269B">
        <w:t xml:space="preserve">If you </w:t>
      </w:r>
      <w:r w:rsidRPr="0009269B">
        <w:rPr>
          <w:bCs/>
        </w:rPr>
        <w:t xml:space="preserve">will </w:t>
      </w:r>
      <w:r w:rsidRPr="0009269B">
        <w:rPr>
          <w:b/>
          <w:bCs/>
        </w:rPr>
        <w:t xml:space="preserve">still be </w:t>
      </w:r>
      <w:r w:rsidR="000B0C9A" w:rsidRPr="0009269B">
        <w:rPr>
          <w:b/>
          <w:bCs/>
        </w:rPr>
        <w:t xml:space="preserve">considered </w:t>
      </w:r>
      <w:r w:rsidRPr="0009269B">
        <w:rPr>
          <w:b/>
          <w:bCs/>
        </w:rPr>
        <w:t>a resident</w:t>
      </w:r>
      <w:r w:rsidRPr="0009269B">
        <w:t xml:space="preserve">, </w:t>
      </w:r>
      <w:r w:rsidR="005E61B7" w:rsidRPr="0009269B">
        <w:rPr>
          <w:i/>
          <w:color w:val="0000FF"/>
        </w:rPr>
        <w:t>[insert MCO name]</w:t>
      </w:r>
      <w:r w:rsidR="00B62A50" w:rsidRPr="0009269B">
        <w:t xml:space="preserve"> </w:t>
      </w:r>
      <w:r w:rsidRPr="0009269B">
        <w:t xml:space="preserve">will work with you to plan a cost-effective way to </w:t>
      </w:r>
      <w:r w:rsidR="00C525FF" w:rsidRPr="0009269B">
        <w:t xml:space="preserve">support </w:t>
      </w:r>
      <w:r w:rsidRPr="0009269B">
        <w:t xml:space="preserve">your </w:t>
      </w:r>
      <w:r w:rsidR="005E61B7" w:rsidRPr="0009269B">
        <w:t xml:space="preserve">needs </w:t>
      </w:r>
      <w:r w:rsidRPr="0009269B">
        <w:t>and keep you healthy and safe while you are gone.</w:t>
      </w:r>
    </w:p>
    <w:p w14:paraId="389F460C" w14:textId="77777777" w:rsidR="00242A74" w:rsidRPr="0009269B" w:rsidRDefault="00242A74" w:rsidP="00242A74"/>
    <w:p w14:paraId="514F0330" w14:textId="6573BA86" w:rsidR="00BA264F" w:rsidRPr="0009269B" w:rsidRDefault="00562FA2" w:rsidP="00621430">
      <w:r w:rsidRPr="0009269B">
        <w:rPr>
          <w:i/>
          <w:color w:val="0000FF"/>
        </w:rPr>
        <w:t>[insert MCO name]</w:t>
      </w:r>
      <w:r w:rsidR="000B0C9A" w:rsidRPr="0009269B">
        <w:rPr>
          <w:i/>
          <w:color w:val="0000FF"/>
        </w:rPr>
        <w:t xml:space="preserve"> </w:t>
      </w:r>
      <w:r w:rsidR="5D3C3849">
        <w:t>may find</w:t>
      </w:r>
      <w:r w:rsidR="08F3469C">
        <w:t xml:space="preserve"> that we</w:t>
      </w:r>
      <w:r w:rsidR="000B0C9A" w:rsidRPr="0009269B">
        <w:t xml:space="preserve"> cannot develop a cost-effective plan that meets your </w:t>
      </w:r>
      <w:r w:rsidR="005E61B7" w:rsidRPr="0009269B">
        <w:t xml:space="preserve">needs </w:t>
      </w:r>
      <w:r w:rsidR="000B0C9A" w:rsidRPr="0009269B">
        <w:t xml:space="preserve">and </w:t>
      </w:r>
      <w:r w:rsidR="005F3049" w:rsidRPr="0009269B">
        <w:t xml:space="preserve">ensures </w:t>
      </w:r>
      <w:r w:rsidR="000B0C9A" w:rsidRPr="0009269B">
        <w:t>your health and safety</w:t>
      </w:r>
      <w:r w:rsidR="00D3625B" w:rsidRPr="0009269B">
        <w:t xml:space="preserve"> while you are out of our service area</w:t>
      </w:r>
      <w:r w:rsidR="6ED2F20C">
        <w:t>. If this happens,</w:t>
      </w:r>
      <w:r w:rsidR="000B0C9A" w:rsidRPr="0009269B">
        <w:t xml:space="preserve"> we can ask to disenroll you from the program.</w:t>
      </w:r>
      <w:r w:rsidR="00BA264F" w:rsidRPr="0009269B">
        <w:t xml:space="preserve"> </w:t>
      </w:r>
    </w:p>
    <w:p w14:paraId="5F3A378E" w14:textId="77777777" w:rsidR="00BA264F" w:rsidRPr="0009269B" w:rsidRDefault="00BA264F" w:rsidP="00BA264F"/>
    <w:p w14:paraId="57722ABC" w14:textId="43363DC2" w:rsidR="00DF2221" w:rsidRPr="0009269B" w:rsidRDefault="00562FA2" w:rsidP="008410AA">
      <w:r w:rsidRPr="0009269B">
        <w:rPr>
          <w:i/>
          <w:color w:val="0000FF"/>
        </w:rPr>
        <w:t>[</w:t>
      </w:r>
      <w:r w:rsidR="000A4448" w:rsidRPr="0009269B">
        <w:rPr>
          <w:i/>
          <w:color w:val="0000FF"/>
        </w:rPr>
        <w:t>Insert</w:t>
      </w:r>
      <w:r w:rsidRPr="0009269B">
        <w:rPr>
          <w:i/>
          <w:color w:val="0000FF"/>
        </w:rPr>
        <w:t xml:space="preserve"> MCO name]</w:t>
      </w:r>
      <w:r w:rsidR="00F85E89" w:rsidRPr="0009269B">
        <w:t xml:space="preserve"> </w:t>
      </w:r>
      <w:r w:rsidR="005017BE" w:rsidRPr="0009269B">
        <w:t xml:space="preserve">does not pay for care if you permanently move </w:t>
      </w:r>
      <w:r w:rsidR="00F85E89" w:rsidRPr="0009269B">
        <w:t xml:space="preserve">out of </w:t>
      </w:r>
      <w:r w:rsidR="005A15E8" w:rsidRPr="0009269B">
        <w:t xml:space="preserve">our </w:t>
      </w:r>
      <w:r w:rsidR="00F85E89" w:rsidRPr="0009269B">
        <w:t xml:space="preserve">service area. </w:t>
      </w:r>
      <w:r w:rsidR="008F5087" w:rsidRPr="0009269B">
        <w:t xml:space="preserve">If you are planning a permanent move, contact your </w:t>
      </w:r>
      <w:r w:rsidR="00030FED" w:rsidRPr="0009269B">
        <w:t>care team</w:t>
      </w:r>
      <w:r w:rsidR="004C1C33">
        <w:t xml:space="preserve"> </w:t>
      </w:r>
      <w:r w:rsidR="00F30BDE">
        <w:t>to discuss as soon as possible.</w:t>
      </w:r>
      <w:r w:rsidR="00F85E89" w:rsidRPr="0009269B">
        <w:t xml:space="preserve"> </w:t>
      </w:r>
    </w:p>
    <w:p w14:paraId="51DE5A91" w14:textId="77777777" w:rsidR="00CA0AFD" w:rsidRDefault="00CA0AFD" w:rsidP="00745A4D">
      <w:bookmarkStart w:id="139" w:name="_Toc272925979"/>
      <w:bookmarkStart w:id="140" w:name="_Hlt273098010"/>
    </w:p>
    <w:p w14:paraId="0CB83023" w14:textId="77777777" w:rsidR="00A418F2" w:rsidRDefault="00A418F2" w:rsidP="00745A4D"/>
    <w:p w14:paraId="39015931" w14:textId="77777777" w:rsidR="00A418F2" w:rsidRPr="0009269B" w:rsidRDefault="00A418F2" w:rsidP="00745A4D"/>
    <w:p w14:paraId="5A455892" w14:textId="77777777" w:rsidR="003F7985" w:rsidRPr="0009269B" w:rsidRDefault="003F7985" w:rsidP="00867CC0"/>
    <w:p w14:paraId="3163C875" w14:textId="77777777" w:rsidR="002D6BB7" w:rsidRPr="008E53BC" w:rsidRDefault="002D6BB7" w:rsidP="00867CC0">
      <w:pPr>
        <w:rPr>
          <w:b/>
          <w:bCs/>
        </w:rPr>
        <w:sectPr w:rsidR="002D6BB7" w:rsidRPr="008E53BC" w:rsidSect="00FD3B57">
          <w:footerReference w:type="default" r:id="rId24"/>
          <w:pgSz w:w="12240" w:h="15840"/>
          <w:pgMar w:top="1440" w:right="1440" w:bottom="1440" w:left="1440" w:header="720" w:footer="720" w:gutter="0"/>
          <w:cols w:space="720"/>
        </w:sectPr>
      </w:pPr>
    </w:p>
    <w:p w14:paraId="5C0E0E2A" w14:textId="69A137E4" w:rsidR="002D6C1A" w:rsidRPr="0009269B" w:rsidRDefault="002D6C1A" w:rsidP="002B60D7">
      <w:pPr>
        <w:pStyle w:val="Heading1"/>
      </w:pPr>
      <w:bookmarkStart w:id="141" w:name="_Ref300643526"/>
      <w:bookmarkStart w:id="142" w:name="_Toc364328326"/>
      <w:bookmarkStart w:id="143" w:name="_Toc367173199"/>
      <w:bookmarkStart w:id="144" w:name="_Toc301963672"/>
      <w:bookmarkStart w:id="145" w:name="_Toc73518330"/>
      <w:bookmarkStart w:id="146" w:name="_Toc196220805"/>
      <w:bookmarkStart w:id="147" w:name="_Toc196986589"/>
      <w:r w:rsidRPr="0009269B">
        <w:lastRenderedPageBreak/>
        <w:t xml:space="preserve">Chapter </w:t>
      </w:r>
      <w:r w:rsidR="00546539" w:rsidRPr="0009269B">
        <w:t>4.</w:t>
      </w:r>
      <w:bookmarkStart w:id="148" w:name="_Hlt272835055"/>
      <w:bookmarkEnd w:id="148"/>
      <w:r w:rsidR="00373CEA" w:rsidRPr="0009269B">
        <w:t xml:space="preserve"> </w:t>
      </w:r>
      <w:r w:rsidRPr="0009269B">
        <w:t xml:space="preserve">Family Care </w:t>
      </w:r>
      <w:bookmarkEnd w:id="139"/>
      <w:bookmarkEnd w:id="141"/>
      <w:bookmarkEnd w:id="142"/>
      <w:bookmarkEnd w:id="143"/>
      <w:bookmarkEnd w:id="144"/>
      <w:bookmarkEnd w:id="145"/>
      <w:r w:rsidR="56421203">
        <w:t>services</w:t>
      </w:r>
      <w:bookmarkEnd w:id="146"/>
      <w:bookmarkEnd w:id="147"/>
    </w:p>
    <w:bookmarkEnd w:id="140"/>
    <w:p w14:paraId="22423D0C" w14:textId="77777777" w:rsidR="0012409E" w:rsidRPr="0009269B" w:rsidRDefault="0012409E" w:rsidP="00C7088F"/>
    <w:p w14:paraId="622CBC64" w14:textId="68EA24D4" w:rsidR="00CC3001" w:rsidRPr="00867CC0" w:rsidRDefault="002D6C1A" w:rsidP="00867CC0">
      <w:pPr>
        <w:pStyle w:val="Heading2"/>
        <w:rPr>
          <w:sz w:val="26"/>
        </w:rPr>
      </w:pPr>
      <w:bookmarkStart w:id="149" w:name="_Toc272925980"/>
      <w:bookmarkStart w:id="150" w:name="_Toc364328327"/>
      <w:bookmarkStart w:id="151" w:name="_Toc367173200"/>
      <w:bookmarkStart w:id="152" w:name="_Toc301963673"/>
      <w:bookmarkStart w:id="153" w:name="_Toc73518331"/>
      <w:bookmarkStart w:id="154" w:name="_Toc196220806"/>
      <w:bookmarkStart w:id="155" w:name="_Toc196986590"/>
      <w:r w:rsidRPr="00867CC0">
        <w:rPr>
          <w:sz w:val="26"/>
        </w:rPr>
        <w:t xml:space="preserve">What services </w:t>
      </w:r>
      <w:r w:rsidR="398A999E" w:rsidRPr="008E7A4F">
        <w:rPr>
          <w:sz w:val="26"/>
          <w:szCs w:val="26"/>
        </w:rPr>
        <w:t xml:space="preserve">does Family Care </w:t>
      </w:r>
      <w:r w:rsidRPr="008E7A4F">
        <w:rPr>
          <w:sz w:val="26"/>
          <w:szCs w:val="26"/>
        </w:rPr>
        <w:t>provide</w:t>
      </w:r>
      <w:r w:rsidRPr="00867CC0">
        <w:rPr>
          <w:sz w:val="26"/>
        </w:rPr>
        <w:t>?</w:t>
      </w:r>
      <w:bookmarkEnd w:id="149"/>
      <w:bookmarkEnd w:id="150"/>
      <w:bookmarkEnd w:id="151"/>
      <w:bookmarkEnd w:id="152"/>
      <w:bookmarkEnd w:id="153"/>
      <w:bookmarkEnd w:id="154"/>
      <w:bookmarkEnd w:id="155"/>
    </w:p>
    <w:p w14:paraId="694429A8" w14:textId="77777777" w:rsidR="002D6C1A" w:rsidRPr="0009269B" w:rsidRDefault="002D6C1A" w:rsidP="00C7088F"/>
    <w:p w14:paraId="76FF105B" w14:textId="54493696" w:rsidR="00AA3F34" w:rsidRPr="0009269B" w:rsidRDefault="00AA3F34" w:rsidP="00AA3F34">
      <w:r w:rsidRPr="0009269B">
        <w:t>The services available to you depend on your level of care</w:t>
      </w:r>
      <w:r>
        <w:t>.</w:t>
      </w:r>
      <w:r w:rsidR="27254DD2">
        <w:t xml:space="preserve"> </w:t>
      </w:r>
      <w:r w:rsidR="00183F53">
        <w:t>This</w:t>
      </w:r>
      <w:r w:rsidR="27254DD2">
        <w:t xml:space="preserve"> is the amount of care you need to be healthy and safe.</w:t>
      </w:r>
      <w:r w:rsidRPr="0009269B">
        <w:t xml:space="preserve"> Family Care has two levels of care:</w:t>
      </w:r>
    </w:p>
    <w:p w14:paraId="32237CB4" w14:textId="77777777" w:rsidR="00AA3F34" w:rsidRPr="0009269B" w:rsidRDefault="00AA3F34" w:rsidP="00AA3F34"/>
    <w:p w14:paraId="1673D2CB" w14:textId="17AB7676" w:rsidR="00AA3F34" w:rsidRPr="0009269B" w:rsidRDefault="00AA3F34" w:rsidP="00295B2B">
      <w:pPr>
        <w:numPr>
          <w:ilvl w:val="0"/>
          <w:numId w:val="26"/>
        </w:numPr>
        <w:spacing w:after="80"/>
      </w:pPr>
      <w:r w:rsidRPr="0009269B">
        <w:rPr>
          <w:b/>
        </w:rPr>
        <w:t>Nursing home level of care</w:t>
      </w:r>
      <w:r w:rsidR="00CB4807">
        <w:rPr>
          <w:b/>
        </w:rPr>
        <w:t xml:space="preserve">. </w:t>
      </w:r>
      <w:r w:rsidR="24437391">
        <w:t>Y</w:t>
      </w:r>
      <w:r w:rsidRPr="0009269B">
        <w:t xml:space="preserve">our needs are </w:t>
      </w:r>
      <w:r w:rsidR="00E73533">
        <w:t>high</w:t>
      </w:r>
      <w:r w:rsidR="00904CBE">
        <w:t xml:space="preserve"> </w:t>
      </w:r>
      <w:r w:rsidRPr="0009269B">
        <w:t xml:space="preserve">enough that you </w:t>
      </w:r>
      <w:r w:rsidR="00E73533">
        <w:t xml:space="preserve">could </w:t>
      </w:r>
      <w:r w:rsidR="6C917FDD">
        <w:t xml:space="preserve">get </w:t>
      </w:r>
      <w:r w:rsidRPr="0009269B">
        <w:t xml:space="preserve">services in a nursing home. This does not mean you have to be in a nursing home to </w:t>
      </w:r>
      <w:r w:rsidR="47B29616">
        <w:t xml:space="preserve">get </w:t>
      </w:r>
      <w:r w:rsidRPr="0009269B">
        <w:t>services.</w:t>
      </w:r>
    </w:p>
    <w:p w14:paraId="746A8192" w14:textId="13432E6B" w:rsidR="00AA3F34" w:rsidRPr="0009269B" w:rsidRDefault="00AA3F34" w:rsidP="00295B2B">
      <w:pPr>
        <w:numPr>
          <w:ilvl w:val="0"/>
          <w:numId w:val="26"/>
        </w:numPr>
        <w:spacing w:after="80"/>
      </w:pPr>
      <w:r w:rsidRPr="0009269B">
        <w:rPr>
          <w:b/>
        </w:rPr>
        <w:t>Non-nursing home level of care</w:t>
      </w:r>
      <w:r w:rsidR="00CB4807">
        <w:rPr>
          <w:b/>
        </w:rPr>
        <w:t xml:space="preserve">. </w:t>
      </w:r>
      <w:r w:rsidR="413ACC19">
        <w:t>Y</w:t>
      </w:r>
      <w:r w:rsidRPr="0009269B">
        <w:t xml:space="preserve">ou have some need for long-term care services, but you would not be eligible to </w:t>
      </w:r>
      <w:r w:rsidR="34BD496F">
        <w:t xml:space="preserve">get </w:t>
      </w:r>
      <w:r>
        <w:t xml:space="preserve">services </w:t>
      </w:r>
      <w:r w:rsidRPr="0009269B">
        <w:t xml:space="preserve">in a nursing home. </w:t>
      </w:r>
      <w:r w:rsidR="068CEA8D">
        <w:t>Family Care offers</w:t>
      </w:r>
      <w:r w:rsidRPr="0009269B">
        <w:t xml:space="preserve"> </w:t>
      </w:r>
      <w:r w:rsidR="1BF6E68C">
        <w:t>a</w:t>
      </w:r>
      <w:r>
        <w:t xml:space="preserve"> </w:t>
      </w:r>
      <w:r w:rsidRPr="0009269B">
        <w:t>limited set of services at this level of care.</w:t>
      </w:r>
    </w:p>
    <w:p w14:paraId="5455837B" w14:textId="77777777" w:rsidR="00D25CEC" w:rsidRPr="0009269B" w:rsidRDefault="00D25CEC" w:rsidP="00D25CEC"/>
    <w:p w14:paraId="6FA1FA32" w14:textId="4574F502" w:rsidR="00D25CEC" w:rsidRPr="0009269B" w:rsidRDefault="0942F803" w:rsidP="0003778E">
      <w:r>
        <w:t>Not all members can get every service Family Care offers.</w:t>
      </w:r>
      <w:r w:rsidR="006C3263">
        <w:t xml:space="preserve"> You will only get </w:t>
      </w:r>
      <w:r w:rsidR="005E4A5F">
        <w:t xml:space="preserve">the </w:t>
      </w:r>
      <w:r w:rsidR="006C3263">
        <w:t xml:space="preserve">services </w:t>
      </w:r>
      <w:r w:rsidR="19008C56">
        <w:t xml:space="preserve">you need to </w:t>
      </w:r>
      <w:r w:rsidR="006C3263">
        <w:t>support your long-term care outcomes and ensure your health and safety.</w:t>
      </w:r>
      <w:r w:rsidR="00BE2F2A" w:rsidRPr="00BE2F2A">
        <w:t xml:space="preserve"> </w:t>
      </w:r>
      <w:r w:rsidR="00BE2F2A">
        <w:t xml:space="preserve">Talk to your care team if you think you need a service listed </w:t>
      </w:r>
      <w:r w:rsidR="00904CBE">
        <w:t xml:space="preserve">in </w:t>
      </w:r>
      <w:r w:rsidR="7CB0EBA2">
        <w:t>this chapter</w:t>
      </w:r>
      <w:r w:rsidR="00BE2F2A">
        <w:t>.</w:t>
      </w:r>
      <w:r w:rsidR="00E32EC4">
        <w:t xml:space="preserve"> </w:t>
      </w:r>
      <w:r w:rsidR="00AA3F34">
        <w:t xml:space="preserve">You and your care team will use the </w:t>
      </w:r>
      <w:r w:rsidR="004D3A6F">
        <w:t>service approval</w:t>
      </w:r>
      <w:r w:rsidR="00AA3F34">
        <w:t xml:space="preserve"> process to create the most cost-effective care plan for you. </w:t>
      </w:r>
    </w:p>
    <w:p w14:paraId="34083B50" w14:textId="77777777" w:rsidR="00D25CEC" w:rsidRPr="0009269B" w:rsidRDefault="00D25CEC" w:rsidP="00D25CEC">
      <w:pPr>
        <w:rPr>
          <w:szCs w:val="24"/>
        </w:rPr>
      </w:pPr>
    </w:p>
    <w:p w14:paraId="3AD83C50" w14:textId="108788BD" w:rsidR="00D25CEC" w:rsidRPr="0009269B" w:rsidRDefault="008C6428" w:rsidP="00D25CEC">
      <w:pPr>
        <w:autoSpaceDE w:val="0"/>
        <w:autoSpaceDN w:val="0"/>
        <w:adjustRightInd w:val="0"/>
        <w:rPr>
          <w:color w:val="000000"/>
        </w:rPr>
      </w:pPr>
      <w:r w:rsidRPr="0009269B">
        <w:rPr>
          <w:i/>
          <w:color w:val="0000FF"/>
        </w:rPr>
        <w:t>[</w:t>
      </w:r>
      <w:r w:rsidR="00D25CEC" w:rsidRPr="0009269B">
        <w:rPr>
          <w:i/>
          <w:color w:val="0000FF"/>
        </w:rPr>
        <w:t>Insert MCO name]</w:t>
      </w:r>
      <w:r w:rsidR="00D25CEC" w:rsidRPr="00867CC0">
        <w:rPr>
          <w:color w:val="000000" w:themeColor="text1"/>
        </w:rPr>
        <w:t xml:space="preserve"> might </w:t>
      </w:r>
      <w:r w:rsidRPr="00867CC0">
        <w:rPr>
          <w:color w:val="000000" w:themeColor="text1"/>
        </w:rPr>
        <w:t xml:space="preserve">need to </w:t>
      </w:r>
      <w:r w:rsidR="00D25CEC" w:rsidRPr="00867CC0">
        <w:rPr>
          <w:color w:val="000000" w:themeColor="text1"/>
        </w:rPr>
        <w:t>provide a service that is not listed. You and your care team will decide when you</w:t>
      </w:r>
      <w:r w:rsidR="00BA168E" w:rsidRPr="00867CC0">
        <w:rPr>
          <w:color w:val="000000" w:themeColor="text1"/>
        </w:rPr>
        <w:t xml:space="preserve"> may</w:t>
      </w:r>
      <w:r w:rsidR="00D25CEC" w:rsidRPr="00867CC0">
        <w:rPr>
          <w:color w:val="000000" w:themeColor="text1"/>
        </w:rPr>
        <w:t xml:space="preserve"> need </w:t>
      </w:r>
      <w:r w:rsidR="0D638AD8" w:rsidRPr="3649B9D8">
        <w:rPr>
          <w:color w:val="000000" w:themeColor="text1"/>
        </w:rPr>
        <w:t>different</w:t>
      </w:r>
      <w:r w:rsidR="0D638AD8" w:rsidRPr="00867CC0">
        <w:rPr>
          <w:color w:val="000000" w:themeColor="text1"/>
        </w:rPr>
        <w:t xml:space="preserve"> </w:t>
      </w:r>
      <w:r w:rsidR="00D25CEC" w:rsidRPr="00867CC0">
        <w:rPr>
          <w:color w:val="000000" w:themeColor="text1"/>
        </w:rPr>
        <w:t xml:space="preserve">services to meet your long-term care outcomes. </w:t>
      </w:r>
    </w:p>
    <w:p w14:paraId="148E9126" w14:textId="77777777" w:rsidR="00E32EC4" w:rsidRPr="0009269B" w:rsidRDefault="00E32EC4" w:rsidP="00D25CEC">
      <w:pPr>
        <w:autoSpaceDE w:val="0"/>
        <w:autoSpaceDN w:val="0"/>
        <w:adjustRightInd w:val="0"/>
        <w:rPr>
          <w:color w:val="000000"/>
          <w:szCs w:val="24"/>
        </w:rPr>
      </w:pPr>
    </w:p>
    <w:p w14:paraId="3C63083E" w14:textId="5A1E6328" w:rsidR="002C73EC" w:rsidRPr="0009269B" w:rsidRDefault="002C73EC" w:rsidP="006C338A">
      <w:pPr>
        <w:spacing w:after="200"/>
        <w:rPr>
          <w:szCs w:val="24"/>
        </w:rPr>
      </w:pPr>
    </w:p>
    <w:p w14:paraId="36F9A20F" w14:textId="0691A607" w:rsidR="00564A6A" w:rsidRPr="0009269B" w:rsidRDefault="00564A6A" w:rsidP="00CD5B56">
      <w:pPr>
        <w:spacing w:after="80"/>
        <w:ind w:left="720"/>
        <w:rPr>
          <w:szCs w:val="24"/>
        </w:rPr>
      </w:pPr>
    </w:p>
    <w:p w14:paraId="7E607808" w14:textId="5CB2035B" w:rsidR="0003778E" w:rsidRPr="0009269B" w:rsidRDefault="0003778E" w:rsidP="00A07F34">
      <w:pPr>
        <w:rPr>
          <w:szCs w:val="24"/>
        </w:rPr>
      </w:pPr>
    </w:p>
    <w:p w14:paraId="55E9BC32" w14:textId="77777777" w:rsidR="004A6FA8" w:rsidRPr="0009269B" w:rsidRDefault="004A6FA8" w:rsidP="00C63363">
      <w:pPr>
        <w:autoSpaceDE w:val="0"/>
        <w:autoSpaceDN w:val="0"/>
        <w:adjustRightInd w:val="0"/>
        <w:rPr>
          <w:color w:val="000000"/>
          <w:szCs w:val="24"/>
        </w:rPr>
      </w:pPr>
    </w:p>
    <w:p w14:paraId="02E5BC95" w14:textId="77777777" w:rsidR="00C63363" w:rsidRPr="0009269B" w:rsidRDefault="00C63363" w:rsidP="00C7088F"/>
    <w:p w14:paraId="4280619E" w14:textId="77777777" w:rsidR="00D86E77" w:rsidRPr="0009269B" w:rsidRDefault="00D86E77" w:rsidP="00C7088F">
      <w:pPr>
        <w:sectPr w:rsidR="00D86E77" w:rsidRPr="0009269B" w:rsidSect="00FD3B57">
          <w:footerReference w:type="default" r:id="rId25"/>
          <w:pgSz w:w="12240" w:h="15840"/>
          <w:pgMar w:top="1440" w:right="1440" w:bottom="1440" w:left="1440" w:header="720" w:footer="720" w:gutter="0"/>
          <w:cols w:space="720"/>
        </w:sectPr>
      </w:pPr>
    </w:p>
    <w:p w14:paraId="522DBACC" w14:textId="4F0F71FB" w:rsidR="00B378C8" w:rsidRPr="00867CC0" w:rsidRDefault="00B378C8" w:rsidP="00867CC0">
      <w:pPr>
        <w:pStyle w:val="Heading2"/>
        <w:rPr>
          <w:sz w:val="26"/>
        </w:rPr>
      </w:pPr>
      <w:bookmarkStart w:id="156" w:name="benpkgchart"/>
      <w:bookmarkStart w:id="157" w:name="_Toc364328328"/>
      <w:bookmarkStart w:id="158" w:name="_Toc367173201"/>
      <w:bookmarkStart w:id="159" w:name="_Toc301963674"/>
      <w:bookmarkStart w:id="160" w:name="_Toc196220807"/>
      <w:bookmarkStart w:id="161" w:name="_Toc196986591"/>
      <w:bookmarkEnd w:id="156"/>
      <w:r w:rsidRPr="00867CC0">
        <w:rPr>
          <w:sz w:val="26"/>
        </w:rPr>
        <w:lastRenderedPageBreak/>
        <w:t>Family Care</w:t>
      </w:r>
      <w:r w:rsidRPr="008E7A4F">
        <w:rPr>
          <w:sz w:val="26"/>
          <w:szCs w:val="26"/>
        </w:rPr>
        <w:t xml:space="preserve"> </w:t>
      </w:r>
      <w:bookmarkEnd w:id="157"/>
      <w:bookmarkEnd w:id="158"/>
      <w:bookmarkEnd w:id="159"/>
      <w:r w:rsidR="5753FD31" w:rsidRPr="008E7A4F">
        <w:rPr>
          <w:sz w:val="26"/>
          <w:szCs w:val="26"/>
        </w:rPr>
        <w:t>services</w:t>
      </w:r>
      <w:bookmarkEnd w:id="160"/>
      <w:bookmarkEnd w:id="161"/>
    </w:p>
    <w:p w14:paraId="3F641121" w14:textId="77777777" w:rsidR="00071B49" w:rsidRPr="0009269B" w:rsidRDefault="00E045FE" w:rsidP="00B378C8">
      <w:pPr>
        <w:rPr>
          <w:i/>
          <w:color w:val="0000FF"/>
        </w:rPr>
      </w:pPr>
      <w:r w:rsidRPr="0009269B">
        <w:rPr>
          <w:i/>
          <w:color w:val="0000FF"/>
        </w:rPr>
        <w:t>[Note to MCOs: These should appear as check marks. If not, MCOs may need to fix appropriately.]</w:t>
      </w:r>
    </w:p>
    <w:p w14:paraId="7CF203D7" w14:textId="77777777" w:rsidR="00B378C8" w:rsidRPr="0009269B" w:rsidRDefault="00B378C8" w:rsidP="00B378C8"/>
    <w:p w14:paraId="6B8A3BAD" w14:textId="09860FDF" w:rsidR="00FB006B" w:rsidRPr="0009269B" w:rsidRDefault="00663F55" w:rsidP="00FB006B">
      <w:pPr>
        <w:autoSpaceDE w:val="0"/>
        <w:autoSpaceDN w:val="0"/>
        <w:adjustRightInd w:val="0"/>
      </w:pPr>
      <w:r>
        <w:t xml:space="preserve">These are the </w:t>
      </w:r>
      <w:r w:rsidR="00FB006B">
        <w:t>services</w:t>
      </w:r>
      <w:r w:rsidR="7202CE24">
        <w:t xml:space="preserve"> </w:t>
      </w:r>
      <w:r>
        <w:t xml:space="preserve">you can get </w:t>
      </w:r>
      <w:r w:rsidR="7202CE24">
        <w:t>if they are</w:t>
      </w:r>
      <w:r w:rsidR="00FB006B">
        <w:t>:</w:t>
      </w:r>
    </w:p>
    <w:p w14:paraId="31203D55" w14:textId="77777777" w:rsidR="00FB006B" w:rsidRPr="0009269B" w:rsidRDefault="00FB006B" w:rsidP="00FB006B">
      <w:pPr>
        <w:autoSpaceDE w:val="0"/>
        <w:autoSpaceDN w:val="0"/>
        <w:adjustRightInd w:val="0"/>
        <w:rPr>
          <w:szCs w:val="24"/>
        </w:rPr>
      </w:pPr>
    </w:p>
    <w:p w14:paraId="3CDDA57E" w14:textId="771B91DC" w:rsidR="00EF3C2C" w:rsidRPr="0009269B" w:rsidRDefault="4A18C20B" w:rsidP="00295B2B">
      <w:pPr>
        <w:numPr>
          <w:ilvl w:val="0"/>
          <w:numId w:val="7"/>
        </w:numPr>
        <w:spacing w:after="80"/>
      </w:pPr>
      <w:r>
        <w:t xml:space="preserve">Needed </w:t>
      </w:r>
      <w:r w:rsidR="00EF3C2C">
        <w:t xml:space="preserve">to support your long-term care </w:t>
      </w:r>
      <w:r w:rsidR="00EF3C2C" w:rsidRPr="0009269B">
        <w:rPr>
          <w:bCs/>
        </w:rPr>
        <w:t>outcomes</w:t>
      </w:r>
      <w:r w:rsidR="002A603A" w:rsidRPr="0009269B">
        <w:rPr>
          <w:bCs/>
        </w:rPr>
        <w:t>.</w:t>
      </w:r>
    </w:p>
    <w:p w14:paraId="1E22B4C8" w14:textId="5986228C" w:rsidR="00EF3C2C" w:rsidRPr="0009269B" w:rsidRDefault="00F30BDE" w:rsidP="00295B2B">
      <w:pPr>
        <w:numPr>
          <w:ilvl w:val="0"/>
          <w:numId w:val="7"/>
        </w:numPr>
        <w:spacing w:after="80"/>
        <w:rPr>
          <w:szCs w:val="24"/>
        </w:rPr>
      </w:pPr>
      <w:r>
        <w:rPr>
          <w:szCs w:val="24"/>
        </w:rPr>
        <w:t>Approved</w:t>
      </w:r>
      <w:r w:rsidR="004C1C33">
        <w:rPr>
          <w:szCs w:val="24"/>
        </w:rPr>
        <w:t xml:space="preserve"> </w:t>
      </w:r>
      <w:r w:rsidR="00EF3C2C" w:rsidRPr="0009269B">
        <w:rPr>
          <w:szCs w:val="24"/>
        </w:rPr>
        <w:t xml:space="preserve">by </w:t>
      </w:r>
      <w:r w:rsidR="00EF3C2C" w:rsidRPr="0009269B">
        <w:rPr>
          <w:bCs/>
        </w:rPr>
        <w:t>your</w:t>
      </w:r>
      <w:r w:rsidR="00EF3C2C" w:rsidRPr="0009269B">
        <w:rPr>
          <w:szCs w:val="24"/>
        </w:rPr>
        <w:t xml:space="preserve"> </w:t>
      </w:r>
      <w:r w:rsidR="00030FED" w:rsidRPr="0009269B">
        <w:rPr>
          <w:szCs w:val="24"/>
        </w:rPr>
        <w:t>care team</w:t>
      </w:r>
      <w:r w:rsidR="002A603A" w:rsidRPr="0009269B">
        <w:rPr>
          <w:szCs w:val="24"/>
        </w:rPr>
        <w:t>.</w:t>
      </w:r>
    </w:p>
    <w:p w14:paraId="347E269D" w14:textId="09E82C01" w:rsidR="00EF3C2C" w:rsidRPr="0009269B" w:rsidRDefault="2D7C1BF0" w:rsidP="00295B2B">
      <w:pPr>
        <w:numPr>
          <w:ilvl w:val="0"/>
          <w:numId w:val="7"/>
        </w:numPr>
      </w:pPr>
      <w:r>
        <w:t xml:space="preserve">Included </w:t>
      </w:r>
      <w:r w:rsidR="00EF3C2C">
        <w:t>in your care plan.</w:t>
      </w:r>
    </w:p>
    <w:p w14:paraId="669C1339" w14:textId="77777777" w:rsidR="00FB006B" w:rsidRPr="0009269B" w:rsidRDefault="00FB006B" w:rsidP="00B378C8"/>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0"/>
        <w:gridCol w:w="1605"/>
        <w:gridCol w:w="1605"/>
      </w:tblGrid>
      <w:tr w:rsidR="008E53BC" w:rsidRPr="0009269B" w14:paraId="7ADC4469" w14:textId="77777777" w:rsidTr="43D97C52">
        <w:trPr>
          <w:trHeight w:val="737"/>
          <w:tblHeader/>
        </w:trPr>
        <w:tc>
          <w:tcPr>
            <w:tcW w:w="6860" w:type="dxa"/>
            <w:tcBorders>
              <w:bottom w:val="single" w:sz="4" w:space="0" w:color="auto"/>
            </w:tcBorders>
            <w:shd w:val="clear" w:color="auto" w:fill="BFBFBF" w:themeFill="background1" w:themeFillShade="BF"/>
            <w:vAlign w:val="center"/>
          </w:tcPr>
          <w:p w14:paraId="0C9A68C6" w14:textId="77777777" w:rsidR="00033138" w:rsidRPr="0009269B" w:rsidRDefault="00033138" w:rsidP="003376FC">
            <w:pPr>
              <w:pStyle w:val="Default"/>
              <w:ind w:left="360"/>
              <w:rPr>
                <w:rFonts w:ascii="Arial" w:hAnsi="Arial" w:cs="Arial"/>
                <w:b/>
                <w:i/>
                <w:color w:val="auto"/>
                <w:sz w:val="22"/>
                <w:szCs w:val="22"/>
              </w:rPr>
            </w:pPr>
          </w:p>
        </w:tc>
        <w:tc>
          <w:tcPr>
            <w:tcW w:w="1605" w:type="dxa"/>
            <w:tcBorders>
              <w:bottom w:val="single" w:sz="4" w:space="0" w:color="auto"/>
            </w:tcBorders>
            <w:shd w:val="clear" w:color="auto" w:fill="BFBFBF" w:themeFill="background1" w:themeFillShade="BF"/>
            <w:vAlign w:val="center"/>
          </w:tcPr>
          <w:p w14:paraId="1AB21919" w14:textId="77777777" w:rsidR="00033138" w:rsidRPr="0009269B" w:rsidRDefault="00033138" w:rsidP="003376FC">
            <w:pPr>
              <w:pStyle w:val="Default"/>
              <w:jc w:val="center"/>
              <w:rPr>
                <w:rFonts w:ascii="Arial" w:hAnsi="Arial" w:cs="Arial"/>
                <w:b/>
                <w:color w:val="auto"/>
                <w:sz w:val="22"/>
                <w:szCs w:val="22"/>
              </w:rPr>
            </w:pPr>
            <w:r w:rsidRPr="0009269B">
              <w:rPr>
                <w:rFonts w:ascii="Arial" w:hAnsi="Arial" w:cs="Arial"/>
                <w:b/>
                <w:color w:val="auto"/>
                <w:sz w:val="22"/>
                <w:szCs w:val="22"/>
              </w:rPr>
              <w:t>Nursing Home</w:t>
            </w:r>
            <w:r w:rsidRPr="0009269B">
              <w:rPr>
                <w:rFonts w:ascii="Arial" w:hAnsi="Arial" w:cs="Arial"/>
                <w:b/>
                <w:color w:val="auto"/>
                <w:sz w:val="22"/>
                <w:szCs w:val="22"/>
              </w:rPr>
              <w:br/>
              <w:t>Level of Care</w:t>
            </w:r>
          </w:p>
        </w:tc>
        <w:tc>
          <w:tcPr>
            <w:tcW w:w="1605" w:type="dxa"/>
            <w:tcBorders>
              <w:bottom w:val="single" w:sz="4" w:space="0" w:color="auto"/>
            </w:tcBorders>
            <w:shd w:val="clear" w:color="auto" w:fill="BFBFBF" w:themeFill="background1" w:themeFillShade="BF"/>
            <w:vAlign w:val="center"/>
          </w:tcPr>
          <w:p w14:paraId="3D798B28" w14:textId="77777777" w:rsidR="00033138" w:rsidRPr="0009269B" w:rsidRDefault="00033138" w:rsidP="003376FC">
            <w:pPr>
              <w:pStyle w:val="Default"/>
              <w:jc w:val="center"/>
              <w:rPr>
                <w:rFonts w:ascii="Arial" w:hAnsi="Arial" w:cs="Arial"/>
                <w:b/>
                <w:color w:val="auto"/>
                <w:sz w:val="22"/>
                <w:szCs w:val="22"/>
              </w:rPr>
            </w:pPr>
            <w:r w:rsidRPr="0009269B">
              <w:rPr>
                <w:rFonts w:ascii="Arial" w:hAnsi="Arial" w:cs="Arial"/>
                <w:b/>
                <w:color w:val="auto"/>
                <w:sz w:val="22"/>
                <w:szCs w:val="22"/>
              </w:rPr>
              <w:t>Non-Nursing Home</w:t>
            </w:r>
            <w:r w:rsidRPr="0009269B">
              <w:rPr>
                <w:rFonts w:ascii="Arial" w:hAnsi="Arial" w:cs="Arial"/>
                <w:b/>
                <w:color w:val="auto"/>
                <w:sz w:val="22"/>
                <w:szCs w:val="22"/>
              </w:rPr>
              <w:br/>
              <w:t>Level of Care</w:t>
            </w:r>
          </w:p>
        </w:tc>
      </w:tr>
      <w:tr w:rsidR="008E53BC" w:rsidRPr="0009269B" w14:paraId="7A134DA9"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6F3969E7" w14:textId="56FFB5CC" w:rsidR="00033138" w:rsidRPr="0009269B" w:rsidRDefault="00033138" w:rsidP="003376FC">
            <w:pPr>
              <w:pStyle w:val="Default"/>
              <w:spacing w:after="40"/>
              <w:rPr>
                <w:rFonts w:ascii="Arial" w:hAnsi="Arial" w:cs="Arial"/>
                <w:b/>
                <w:color w:val="auto"/>
                <w:sz w:val="22"/>
                <w:szCs w:val="22"/>
              </w:rPr>
            </w:pPr>
            <w:r w:rsidRPr="43D97C52">
              <w:rPr>
                <w:rFonts w:ascii="Arial" w:hAnsi="Arial" w:cs="Arial"/>
                <w:b/>
                <w:bCs/>
                <w:sz w:val="22"/>
                <w:szCs w:val="22"/>
              </w:rPr>
              <w:t>Community</w:t>
            </w:r>
            <w:r w:rsidR="78C5C439" w:rsidRPr="43D97C52">
              <w:rPr>
                <w:rFonts w:ascii="Arial" w:hAnsi="Arial" w:cs="Arial"/>
                <w:b/>
                <w:bCs/>
                <w:sz w:val="22"/>
                <w:szCs w:val="22"/>
              </w:rPr>
              <w:t>-</w:t>
            </w:r>
            <w:r w:rsidR="66707602" w:rsidRPr="43D97C52">
              <w:rPr>
                <w:rFonts w:ascii="Arial" w:hAnsi="Arial" w:cs="Arial"/>
                <w:b/>
                <w:bCs/>
                <w:sz w:val="22"/>
                <w:szCs w:val="22"/>
              </w:rPr>
              <w:t>B</w:t>
            </w:r>
            <w:r w:rsidRPr="43D97C52">
              <w:rPr>
                <w:rFonts w:ascii="Arial" w:hAnsi="Arial" w:cs="Arial"/>
                <w:b/>
                <w:bCs/>
                <w:sz w:val="22"/>
                <w:szCs w:val="22"/>
              </w:rPr>
              <w:t>ased Medicaid State Plan Services</w:t>
            </w:r>
          </w:p>
        </w:tc>
        <w:tc>
          <w:tcPr>
            <w:tcW w:w="1605" w:type="dxa"/>
            <w:tcBorders>
              <w:top w:val="single" w:sz="4" w:space="0" w:color="auto"/>
              <w:left w:val="nil"/>
              <w:bottom w:val="single" w:sz="4" w:space="0" w:color="auto"/>
              <w:right w:val="nil"/>
            </w:tcBorders>
            <w:shd w:val="clear" w:color="auto" w:fill="auto"/>
            <w:vAlign w:val="center"/>
          </w:tcPr>
          <w:p w14:paraId="08A0A334" w14:textId="77777777" w:rsidR="00033138" w:rsidRPr="0009269B" w:rsidRDefault="00033138" w:rsidP="003376FC">
            <w:pPr>
              <w:pStyle w:val="Default"/>
              <w:jc w:val="center"/>
              <w:rPr>
                <w:rFonts w:ascii="Wingdings" w:hAnsi="Wingdings" w:cs="Wingdings"/>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15A1C51B" w14:textId="77777777" w:rsidR="00033138" w:rsidRPr="0009269B" w:rsidRDefault="00033138" w:rsidP="003376FC">
            <w:pPr>
              <w:pStyle w:val="Default"/>
              <w:jc w:val="center"/>
              <w:rPr>
                <w:rFonts w:ascii="Wingdings" w:hAnsi="Wingdings" w:cs="Wingdings"/>
              </w:rPr>
            </w:pPr>
          </w:p>
        </w:tc>
      </w:tr>
      <w:tr w:rsidR="00033138" w:rsidRPr="0009269B" w14:paraId="1B4F3146" w14:textId="77777777" w:rsidTr="00867CC0">
        <w:trPr>
          <w:trHeight w:val="291"/>
        </w:trPr>
        <w:tc>
          <w:tcPr>
            <w:tcW w:w="6860" w:type="dxa"/>
            <w:tcBorders>
              <w:top w:val="single" w:sz="4" w:space="0" w:color="auto"/>
            </w:tcBorders>
            <w:shd w:val="clear" w:color="auto" w:fill="auto"/>
            <w:vAlign w:val="center"/>
          </w:tcPr>
          <w:p w14:paraId="519736B8" w14:textId="2AEE2A8D" w:rsidR="00033138" w:rsidRPr="0009269B" w:rsidRDefault="00033138" w:rsidP="00A7116C">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Alcohol and </w:t>
            </w:r>
            <w:r w:rsidR="00663F55">
              <w:rPr>
                <w:rFonts w:ascii="Arial" w:hAnsi="Arial" w:cs="Arial"/>
                <w:sz w:val="22"/>
                <w:szCs w:val="22"/>
              </w:rPr>
              <w:t>o</w:t>
            </w:r>
            <w:r w:rsidRPr="0009269B">
              <w:rPr>
                <w:rFonts w:ascii="Arial" w:hAnsi="Arial" w:cs="Arial"/>
                <w:sz w:val="22"/>
                <w:szCs w:val="22"/>
              </w:rPr>
              <w:t xml:space="preserve">ther </w:t>
            </w:r>
            <w:r w:rsidR="00663F55">
              <w:rPr>
                <w:rFonts w:ascii="Arial" w:hAnsi="Arial" w:cs="Arial"/>
                <w:sz w:val="22"/>
                <w:szCs w:val="22"/>
              </w:rPr>
              <w:t>d</w:t>
            </w:r>
            <w:r w:rsidRPr="0009269B">
              <w:rPr>
                <w:rFonts w:ascii="Arial" w:hAnsi="Arial" w:cs="Arial"/>
                <w:sz w:val="22"/>
                <w:szCs w:val="22"/>
              </w:rPr>
              <w:t xml:space="preserve">rug </w:t>
            </w:r>
            <w:r w:rsidR="00663F55">
              <w:rPr>
                <w:rFonts w:ascii="Arial" w:hAnsi="Arial" w:cs="Arial"/>
                <w:sz w:val="22"/>
                <w:szCs w:val="22"/>
              </w:rPr>
              <w:t>a</w:t>
            </w:r>
            <w:r w:rsidRPr="0009269B">
              <w:rPr>
                <w:rFonts w:ascii="Arial" w:hAnsi="Arial" w:cs="Arial"/>
                <w:sz w:val="22"/>
                <w:szCs w:val="22"/>
              </w:rPr>
              <w:t xml:space="preserve">buse (AODA) </w:t>
            </w:r>
            <w:r w:rsidR="007175E3" w:rsidRPr="0009269B">
              <w:rPr>
                <w:rFonts w:ascii="Arial" w:hAnsi="Arial" w:cs="Arial"/>
                <w:sz w:val="22"/>
                <w:szCs w:val="22"/>
              </w:rPr>
              <w:t xml:space="preserve">day treatment services </w:t>
            </w:r>
            <w:r w:rsidRPr="0009269B">
              <w:rPr>
                <w:rFonts w:ascii="Arial" w:hAnsi="Arial" w:cs="Arial"/>
                <w:sz w:val="22"/>
                <w:szCs w:val="22"/>
              </w:rPr>
              <w:t>(in all settings</w:t>
            </w:r>
            <w:r w:rsidR="00EF3C2C" w:rsidRPr="0009269B">
              <w:rPr>
                <w:rFonts w:ascii="Arial" w:hAnsi="Arial" w:cs="Arial"/>
                <w:sz w:val="22"/>
                <w:szCs w:val="22"/>
              </w:rPr>
              <w:t xml:space="preserve"> except hospital-based</w:t>
            </w:r>
            <w:r w:rsidR="00C40318" w:rsidRPr="0009269B">
              <w:rPr>
                <w:rFonts w:ascii="Arial" w:hAnsi="Arial" w:cs="Arial"/>
                <w:sz w:val="22"/>
                <w:szCs w:val="22"/>
              </w:rPr>
              <w:t xml:space="preserve"> or physician provided</w:t>
            </w:r>
            <w:r w:rsidRPr="0009269B">
              <w:rPr>
                <w:rFonts w:ascii="Arial" w:hAnsi="Arial" w:cs="Arial"/>
                <w:sz w:val="22"/>
                <w:szCs w:val="22"/>
              </w:rPr>
              <w:t>)</w:t>
            </w:r>
          </w:p>
        </w:tc>
        <w:tc>
          <w:tcPr>
            <w:tcW w:w="1605" w:type="dxa"/>
            <w:tcBorders>
              <w:top w:val="single" w:sz="4" w:space="0" w:color="auto"/>
            </w:tcBorders>
            <w:shd w:val="clear" w:color="auto" w:fill="auto"/>
            <w:vAlign w:val="center"/>
          </w:tcPr>
          <w:p w14:paraId="311B0118" w14:textId="0DE33C17" w:rsidR="00033138" w:rsidRPr="0009269B" w:rsidRDefault="00033138" w:rsidP="003376FC">
            <w:pPr>
              <w:jc w:val="center"/>
              <w:rPr>
                <w:sz w:val="28"/>
                <w:szCs w:val="26"/>
              </w:rPr>
            </w:pPr>
            <w:r w:rsidRPr="0009269B">
              <w:rPr>
                <w:rFonts w:ascii="Wingdings" w:eastAsia="Wingdings" w:hAnsi="Wingdings" w:cs="Wingdings"/>
                <w:sz w:val="28"/>
                <w:szCs w:val="26"/>
              </w:rPr>
              <w:t>ü</w:t>
            </w:r>
          </w:p>
        </w:tc>
        <w:tc>
          <w:tcPr>
            <w:tcW w:w="1605" w:type="dxa"/>
            <w:tcBorders>
              <w:top w:val="single" w:sz="4" w:space="0" w:color="auto"/>
            </w:tcBorders>
            <w:shd w:val="clear" w:color="auto" w:fill="auto"/>
            <w:vAlign w:val="center"/>
          </w:tcPr>
          <w:p w14:paraId="7405BDCC" w14:textId="6185022A" w:rsidR="00033138" w:rsidRPr="0009269B" w:rsidRDefault="00033138" w:rsidP="003376FC">
            <w:pPr>
              <w:jc w:val="center"/>
            </w:pPr>
            <w:r w:rsidRPr="0009269B">
              <w:rPr>
                <w:rFonts w:ascii="Wingdings" w:eastAsia="Wingdings" w:hAnsi="Wingdings" w:cs="Wingdings"/>
                <w:sz w:val="28"/>
                <w:szCs w:val="26"/>
              </w:rPr>
              <w:t>ü</w:t>
            </w:r>
          </w:p>
        </w:tc>
      </w:tr>
      <w:tr w:rsidR="00033138" w:rsidRPr="0009269B" w14:paraId="69FC7FC4" w14:textId="77777777" w:rsidTr="00867CC0">
        <w:trPr>
          <w:trHeight w:val="437"/>
        </w:trPr>
        <w:tc>
          <w:tcPr>
            <w:tcW w:w="6860" w:type="dxa"/>
            <w:shd w:val="clear" w:color="auto" w:fill="auto"/>
            <w:vAlign w:val="center"/>
          </w:tcPr>
          <w:p w14:paraId="48220F24" w14:textId="46B0EDDC" w:rsidR="00033138" w:rsidRPr="0009269B" w:rsidRDefault="00033138" w:rsidP="00A7116C">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Alcohol and </w:t>
            </w:r>
            <w:r w:rsidR="00663F55">
              <w:rPr>
                <w:rFonts w:ascii="Arial" w:hAnsi="Arial" w:cs="Arial"/>
                <w:sz w:val="22"/>
                <w:szCs w:val="22"/>
              </w:rPr>
              <w:t>o</w:t>
            </w:r>
            <w:r w:rsidRPr="0009269B">
              <w:rPr>
                <w:rFonts w:ascii="Arial" w:hAnsi="Arial" w:cs="Arial"/>
                <w:sz w:val="22"/>
                <w:szCs w:val="22"/>
              </w:rPr>
              <w:t xml:space="preserve">ther </w:t>
            </w:r>
            <w:r w:rsidR="00663F55">
              <w:rPr>
                <w:rFonts w:ascii="Arial" w:hAnsi="Arial" w:cs="Arial"/>
                <w:sz w:val="22"/>
                <w:szCs w:val="22"/>
              </w:rPr>
              <w:t>d</w:t>
            </w:r>
            <w:r w:rsidRPr="0009269B">
              <w:rPr>
                <w:rFonts w:ascii="Arial" w:hAnsi="Arial" w:cs="Arial"/>
                <w:sz w:val="22"/>
                <w:szCs w:val="22"/>
              </w:rPr>
              <w:t xml:space="preserve">rug </w:t>
            </w:r>
            <w:r w:rsidR="00663F55">
              <w:rPr>
                <w:rFonts w:ascii="Arial" w:hAnsi="Arial" w:cs="Arial"/>
                <w:sz w:val="22"/>
                <w:szCs w:val="22"/>
              </w:rPr>
              <w:t>a</w:t>
            </w:r>
            <w:r w:rsidRPr="0009269B">
              <w:rPr>
                <w:rFonts w:ascii="Arial" w:hAnsi="Arial" w:cs="Arial"/>
                <w:sz w:val="22"/>
                <w:szCs w:val="22"/>
              </w:rPr>
              <w:t xml:space="preserve">buse (AODA) </w:t>
            </w:r>
            <w:r w:rsidR="007175E3" w:rsidRPr="0009269B">
              <w:rPr>
                <w:rFonts w:ascii="Arial" w:hAnsi="Arial" w:cs="Arial"/>
                <w:sz w:val="22"/>
                <w:szCs w:val="22"/>
              </w:rPr>
              <w:t>services</w:t>
            </w:r>
            <w:r w:rsidRPr="0009269B">
              <w:rPr>
                <w:rFonts w:ascii="Arial" w:hAnsi="Arial" w:cs="Arial"/>
                <w:sz w:val="22"/>
                <w:szCs w:val="22"/>
              </w:rPr>
              <w:t xml:space="preserve"> (except inpatient</w:t>
            </w:r>
            <w:r w:rsidR="00A7116C" w:rsidRPr="0009269B">
              <w:rPr>
                <w:rFonts w:ascii="Arial" w:hAnsi="Arial" w:cs="Arial"/>
                <w:sz w:val="22"/>
                <w:szCs w:val="22"/>
              </w:rPr>
              <w:t xml:space="preserve"> or physician provided</w:t>
            </w:r>
            <w:r w:rsidRPr="0009269B">
              <w:rPr>
                <w:rFonts w:ascii="Arial" w:hAnsi="Arial" w:cs="Arial"/>
                <w:sz w:val="22"/>
                <w:szCs w:val="22"/>
              </w:rPr>
              <w:t>)</w:t>
            </w:r>
          </w:p>
        </w:tc>
        <w:tc>
          <w:tcPr>
            <w:tcW w:w="1605" w:type="dxa"/>
            <w:shd w:val="clear" w:color="auto" w:fill="auto"/>
            <w:vAlign w:val="center"/>
          </w:tcPr>
          <w:p w14:paraId="5DABA135" w14:textId="0CA1DA48" w:rsidR="00033138" w:rsidRPr="0009269B" w:rsidRDefault="00033138" w:rsidP="003376FC">
            <w:pPr>
              <w:jc w:val="center"/>
              <w:rPr>
                <w:sz w:val="28"/>
                <w:szCs w:val="26"/>
              </w:rPr>
            </w:pPr>
            <w:r w:rsidRPr="0009269B">
              <w:rPr>
                <w:rFonts w:ascii="Wingdings" w:eastAsia="Wingdings" w:hAnsi="Wingdings" w:cs="Wingdings"/>
                <w:sz w:val="28"/>
                <w:szCs w:val="26"/>
              </w:rPr>
              <w:t>ü</w:t>
            </w:r>
          </w:p>
        </w:tc>
        <w:tc>
          <w:tcPr>
            <w:tcW w:w="1605" w:type="dxa"/>
            <w:shd w:val="clear" w:color="auto" w:fill="auto"/>
            <w:vAlign w:val="center"/>
          </w:tcPr>
          <w:p w14:paraId="1C5452E3" w14:textId="383FA8F7" w:rsidR="00033138" w:rsidRPr="0009269B" w:rsidRDefault="00033138" w:rsidP="003376FC">
            <w:pPr>
              <w:jc w:val="center"/>
              <w:rPr>
                <w:sz w:val="28"/>
                <w:szCs w:val="26"/>
              </w:rPr>
            </w:pPr>
            <w:r w:rsidRPr="0009269B">
              <w:rPr>
                <w:rFonts w:ascii="Wingdings" w:eastAsia="Wingdings" w:hAnsi="Wingdings" w:cs="Wingdings"/>
                <w:sz w:val="28"/>
                <w:szCs w:val="26"/>
              </w:rPr>
              <w:t>ü</w:t>
            </w:r>
          </w:p>
        </w:tc>
      </w:tr>
      <w:tr w:rsidR="00033138" w:rsidRPr="0009269B" w14:paraId="4E29F5C0" w14:textId="77777777" w:rsidTr="00867CC0">
        <w:trPr>
          <w:trHeight w:val="437"/>
        </w:trPr>
        <w:tc>
          <w:tcPr>
            <w:tcW w:w="6860" w:type="dxa"/>
            <w:shd w:val="clear" w:color="auto" w:fill="auto"/>
            <w:vAlign w:val="center"/>
          </w:tcPr>
          <w:p w14:paraId="16BE6FFA" w14:textId="7D41D708" w:rsidR="00033138" w:rsidRPr="0009269B" w:rsidRDefault="00033138" w:rsidP="003376FC">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Care</w:t>
            </w:r>
            <w:r w:rsidR="00663F55">
              <w:rPr>
                <w:rFonts w:ascii="Arial" w:hAnsi="Arial" w:cs="Arial"/>
                <w:sz w:val="22"/>
                <w:szCs w:val="22"/>
              </w:rPr>
              <w:t xml:space="preserve"> or </w:t>
            </w:r>
            <w:r w:rsidR="007175E3" w:rsidRPr="0009269B">
              <w:rPr>
                <w:rFonts w:ascii="Arial" w:hAnsi="Arial" w:cs="Arial"/>
                <w:sz w:val="22"/>
                <w:szCs w:val="22"/>
              </w:rPr>
              <w:t>case management services</w:t>
            </w:r>
          </w:p>
        </w:tc>
        <w:tc>
          <w:tcPr>
            <w:tcW w:w="1605" w:type="dxa"/>
            <w:shd w:val="clear" w:color="auto" w:fill="auto"/>
            <w:vAlign w:val="center"/>
          </w:tcPr>
          <w:p w14:paraId="22DA8145" w14:textId="61E33CCC" w:rsidR="00033138" w:rsidRPr="0009269B" w:rsidRDefault="00033138" w:rsidP="003376FC">
            <w:pPr>
              <w:jc w:val="center"/>
              <w:rPr>
                <w:sz w:val="28"/>
                <w:szCs w:val="26"/>
              </w:rPr>
            </w:pPr>
            <w:r w:rsidRPr="0009269B">
              <w:rPr>
                <w:rFonts w:ascii="Wingdings" w:eastAsia="Wingdings" w:hAnsi="Wingdings" w:cs="Wingdings"/>
                <w:sz w:val="28"/>
                <w:szCs w:val="26"/>
              </w:rPr>
              <w:t>ü</w:t>
            </w:r>
          </w:p>
        </w:tc>
        <w:tc>
          <w:tcPr>
            <w:tcW w:w="1605" w:type="dxa"/>
            <w:shd w:val="clear" w:color="auto" w:fill="auto"/>
            <w:vAlign w:val="center"/>
          </w:tcPr>
          <w:p w14:paraId="339DF76E" w14:textId="65A057B7" w:rsidR="00033138" w:rsidRPr="0009269B" w:rsidRDefault="00033138" w:rsidP="003376FC">
            <w:pPr>
              <w:jc w:val="center"/>
              <w:rPr>
                <w:sz w:val="28"/>
                <w:szCs w:val="26"/>
              </w:rPr>
            </w:pPr>
            <w:r w:rsidRPr="0009269B">
              <w:rPr>
                <w:rFonts w:ascii="Wingdings" w:eastAsia="Wingdings" w:hAnsi="Wingdings" w:cs="Wingdings"/>
                <w:sz w:val="28"/>
                <w:szCs w:val="26"/>
              </w:rPr>
              <w:t>ü</w:t>
            </w:r>
          </w:p>
        </w:tc>
      </w:tr>
      <w:tr w:rsidR="00033138" w:rsidRPr="0009269B" w14:paraId="3CBECCDB" w14:textId="77777777" w:rsidTr="00867CC0">
        <w:trPr>
          <w:trHeight w:val="437"/>
        </w:trPr>
        <w:tc>
          <w:tcPr>
            <w:tcW w:w="6860" w:type="dxa"/>
            <w:shd w:val="clear" w:color="auto" w:fill="auto"/>
            <w:vAlign w:val="center"/>
          </w:tcPr>
          <w:p w14:paraId="3AC5A8D5" w14:textId="77777777" w:rsidR="00033138" w:rsidRPr="0009269B" w:rsidRDefault="00033138" w:rsidP="003376FC">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Community </w:t>
            </w:r>
            <w:r w:rsidR="007175E3" w:rsidRPr="0009269B">
              <w:rPr>
                <w:rFonts w:ascii="Arial" w:hAnsi="Arial" w:cs="Arial"/>
                <w:sz w:val="22"/>
                <w:szCs w:val="22"/>
              </w:rPr>
              <w:t xml:space="preserve">support program </w:t>
            </w:r>
            <w:r w:rsidR="00584408" w:rsidRPr="0009269B">
              <w:rPr>
                <w:rFonts w:ascii="Arial" w:hAnsi="Arial" w:cs="Arial"/>
                <w:sz w:val="22"/>
                <w:szCs w:val="22"/>
              </w:rPr>
              <w:t>(except physician provided)</w:t>
            </w:r>
          </w:p>
        </w:tc>
        <w:tc>
          <w:tcPr>
            <w:tcW w:w="1605" w:type="dxa"/>
            <w:shd w:val="clear" w:color="auto" w:fill="auto"/>
            <w:vAlign w:val="center"/>
          </w:tcPr>
          <w:p w14:paraId="4BEAC44D" w14:textId="5352001D" w:rsidR="00033138" w:rsidRPr="0009269B" w:rsidRDefault="00033138" w:rsidP="003376FC">
            <w:pPr>
              <w:jc w:val="center"/>
              <w:rPr>
                <w:sz w:val="28"/>
                <w:szCs w:val="26"/>
              </w:rPr>
            </w:pPr>
            <w:r w:rsidRPr="0009269B">
              <w:rPr>
                <w:rFonts w:ascii="Wingdings" w:eastAsia="Wingdings" w:hAnsi="Wingdings" w:cs="Wingdings"/>
                <w:sz w:val="28"/>
                <w:szCs w:val="26"/>
              </w:rPr>
              <w:t>ü</w:t>
            </w:r>
          </w:p>
        </w:tc>
        <w:tc>
          <w:tcPr>
            <w:tcW w:w="1605" w:type="dxa"/>
            <w:shd w:val="clear" w:color="auto" w:fill="auto"/>
            <w:vAlign w:val="center"/>
          </w:tcPr>
          <w:p w14:paraId="08799E69" w14:textId="0BDB4350" w:rsidR="00033138" w:rsidRPr="0009269B" w:rsidRDefault="00033138" w:rsidP="003376FC">
            <w:pPr>
              <w:jc w:val="center"/>
              <w:rPr>
                <w:sz w:val="28"/>
                <w:szCs w:val="26"/>
              </w:rPr>
            </w:pPr>
            <w:r w:rsidRPr="0009269B">
              <w:rPr>
                <w:rFonts w:ascii="Wingdings" w:eastAsia="Wingdings" w:hAnsi="Wingdings" w:cs="Wingdings"/>
                <w:sz w:val="28"/>
                <w:szCs w:val="26"/>
              </w:rPr>
              <w:t>ü</w:t>
            </w:r>
          </w:p>
        </w:tc>
      </w:tr>
      <w:tr w:rsidR="00033138" w:rsidRPr="0009269B" w14:paraId="63F14056" w14:textId="77777777" w:rsidTr="00867CC0">
        <w:trPr>
          <w:trHeight w:val="437"/>
        </w:trPr>
        <w:tc>
          <w:tcPr>
            <w:tcW w:w="6860" w:type="dxa"/>
            <w:shd w:val="clear" w:color="auto" w:fill="auto"/>
            <w:vAlign w:val="center"/>
          </w:tcPr>
          <w:p w14:paraId="7EC5B590" w14:textId="77777777" w:rsidR="00033138" w:rsidRPr="0009269B" w:rsidRDefault="00033138" w:rsidP="007C43FA">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Durable </w:t>
            </w:r>
            <w:r w:rsidR="007175E3" w:rsidRPr="0009269B">
              <w:rPr>
                <w:rFonts w:ascii="Arial" w:hAnsi="Arial" w:cs="Arial"/>
                <w:sz w:val="22"/>
                <w:szCs w:val="22"/>
              </w:rPr>
              <w:t xml:space="preserve">medical equipment and medical supplies </w:t>
            </w:r>
            <w:r w:rsidRPr="0009269B">
              <w:rPr>
                <w:rFonts w:ascii="Arial" w:hAnsi="Arial" w:cs="Arial"/>
                <w:sz w:val="22"/>
                <w:szCs w:val="22"/>
              </w:rPr>
              <w:t>(except hearing aids</w:t>
            </w:r>
            <w:r w:rsidR="007C43FA" w:rsidRPr="0009269B">
              <w:rPr>
                <w:rFonts w:ascii="Arial" w:hAnsi="Arial" w:cs="Arial"/>
                <w:sz w:val="22"/>
                <w:szCs w:val="22"/>
              </w:rPr>
              <w:t>,</w:t>
            </w:r>
            <w:r w:rsidRPr="0009269B">
              <w:rPr>
                <w:rFonts w:ascii="Arial" w:hAnsi="Arial" w:cs="Arial"/>
                <w:sz w:val="22"/>
                <w:szCs w:val="22"/>
              </w:rPr>
              <w:t xml:space="preserve"> prosthetics</w:t>
            </w:r>
            <w:r w:rsidR="007C43FA" w:rsidRPr="0009269B">
              <w:rPr>
                <w:rFonts w:ascii="Arial" w:hAnsi="Arial" w:cs="Arial"/>
                <w:sz w:val="22"/>
                <w:szCs w:val="22"/>
              </w:rPr>
              <w:t>, and family planning supplies</w:t>
            </w:r>
            <w:r w:rsidRPr="0009269B">
              <w:rPr>
                <w:rFonts w:ascii="Arial" w:hAnsi="Arial" w:cs="Arial"/>
                <w:sz w:val="22"/>
                <w:szCs w:val="22"/>
              </w:rPr>
              <w:t>)</w:t>
            </w:r>
          </w:p>
        </w:tc>
        <w:tc>
          <w:tcPr>
            <w:tcW w:w="1605" w:type="dxa"/>
            <w:shd w:val="clear" w:color="auto" w:fill="auto"/>
            <w:vAlign w:val="center"/>
          </w:tcPr>
          <w:p w14:paraId="01D34483" w14:textId="75B20151"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20F7F7FC" w14:textId="48E9758A" w:rsidR="00033138" w:rsidRPr="0009269B" w:rsidRDefault="00033138" w:rsidP="003376FC">
            <w:pPr>
              <w:jc w:val="center"/>
            </w:pPr>
            <w:r w:rsidRPr="0009269B">
              <w:rPr>
                <w:rFonts w:ascii="Wingdings" w:eastAsia="Wingdings" w:hAnsi="Wingdings" w:cs="Wingdings"/>
                <w:sz w:val="28"/>
                <w:szCs w:val="26"/>
              </w:rPr>
              <w:t>ü</w:t>
            </w:r>
          </w:p>
        </w:tc>
      </w:tr>
      <w:tr w:rsidR="00033138" w:rsidRPr="0009269B" w14:paraId="7DA36D52" w14:textId="77777777" w:rsidTr="00867CC0">
        <w:trPr>
          <w:trHeight w:val="156"/>
        </w:trPr>
        <w:tc>
          <w:tcPr>
            <w:tcW w:w="6860" w:type="dxa"/>
            <w:shd w:val="clear" w:color="auto" w:fill="auto"/>
            <w:vAlign w:val="center"/>
          </w:tcPr>
          <w:p w14:paraId="393E0027" w14:textId="77777777" w:rsidR="00033138" w:rsidRPr="0009269B" w:rsidRDefault="00033138" w:rsidP="003376FC">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Home </w:t>
            </w:r>
            <w:r w:rsidR="007175E3" w:rsidRPr="0009269B">
              <w:rPr>
                <w:rFonts w:ascii="Arial" w:hAnsi="Arial" w:cs="Arial"/>
                <w:sz w:val="22"/>
                <w:szCs w:val="22"/>
              </w:rPr>
              <w:t>health</w:t>
            </w:r>
          </w:p>
        </w:tc>
        <w:tc>
          <w:tcPr>
            <w:tcW w:w="1605" w:type="dxa"/>
            <w:shd w:val="clear" w:color="auto" w:fill="auto"/>
            <w:vAlign w:val="center"/>
          </w:tcPr>
          <w:p w14:paraId="1A98BB00" w14:textId="3F4F0560"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704AB8E0" w14:textId="558E1056" w:rsidR="00033138" w:rsidRPr="0009269B" w:rsidRDefault="00033138" w:rsidP="003376FC">
            <w:pPr>
              <w:jc w:val="center"/>
            </w:pPr>
            <w:r w:rsidRPr="0009269B">
              <w:rPr>
                <w:rFonts w:ascii="Wingdings" w:eastAsia="Wingdings" w:hAnsi="Wingdings" w:cs="Wingdings"/>
                <w:sz w:val="28"/>
                <w:szCs w:val="26"/>
              </w:rPr>
              <w:t>ü</w:t>
            </w:r>
          </w:p>
        </w:tc>
      </w:tr>
      <w:tr w:rsidR="00033138" w:rsidRPr="0009269B" w14:paraId="0BB4E289" w14:textId="77777777" w:rsidTr="00867CC0">
        <w:trPr>
          <w:trHeight w:val="156"/>
        </w:trPr>
        <w:tc>
          <w:tcPr>
            <w:tcW w:w="6860" w:type="dxa"/>
            <w:shd w:val="clear" w:color="auto" w:fill="auto"/>
            <w:vAlign w:val="center"/>
          </w:tcPr>
          <w:p w14:paraId="01A5DE0D" w14:textId="77777777" w:rsidR="00033138" w:rsidRPr="0009269B" w:rsidRDefault="00033138" w:rsidP="003376FC">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Mental </w:t>
            </w:r>
            <w:r w:rsidR="007175E3" w:rsidRPr="0009269B">
              <w:rPr>
                <w:rFonts w:ascii="Arial" w:hAnsi="Arial" w:cs="Arial"/>
                <w:sz w:val="22"/>
                <w:szCs w:val="22"/>
              </w:rPr>
              <w:t xml:space="preserve">health day treatment services </w:t>
            </w:r>
            <w:r w:rsidRPr="0009269B">
              <w:rPr>
                <w:rFonts w:ascii="Arial" w:hAnsi="Arial" w:cs="Arial"/>
                <w:sz w:val="22"/>
                <w:szCs w:val="22"/>
              </w:rPr>
              <w:t>(in all settings)</w:t>
            </w:r>
          </w:p>
        </w:tc>
        <w:tc>
          <w:tcPr>
            <w:tcW w:w="1605" w:type="dxa"/>
            <w:shd w:val="clear" w:color="auto" w:fill="auto"/>
            <w:vAlign w:val="center"/>
          </w:tcPr>
          <w:p w14:paraId="5344448E" w14:textId="461592A0"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7D06DF63" w14:textId="44A6E6BB" w:rsidR="00033138" w:rsidRPr="0009269B" w:rsidRDefault="00033138" w:rsidP="003376FC">
            <w:pPr>
              <w:jc w:val="center"/>
            </w:pPr>
            <w:r w:rsidRPr="0009269B">
              <w:rPr>
                <w:rFonts w:ascii="Wingdings" w:eastAsia="Wingdings" w:hAnsi="Wingdings" w:cs="Wingdings"/>
                <w:sz w:val="28"/>
                <w:szCs w:val="26"/>
              </w:rPr>
              <w:t>ü</w:t>
            </w:r>
          </w:p>
        </w:tc>
      </w:tr>
      <w:tr w:rsidR="00033138" w:rsidRPr="0009269B" w14:paraId="71C310ED" w14:textId="77777777" w:rsidTr="00867CC0">
        <w:trPr>
          <w:trHeight w:val="156"/>
        </w:trPr>
        <w:tc>
          <w:tcPr>
            <w:tcW w:w="6860" w:type="dxa"/>
            <w:shd w:val="clear" w:color="auto" w:fill="auto"/>
            <w:vAlign w:val="center"/>
          </w:tcPr>
          <w:p w14:paraId="35636821" w14:textId="77777777" w:rsidR="00033138" w:rsidRPr="0009269B" w:rsidRDefault="00033138" w:rsidP="00A7116C">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Mental </w:t>
            </w:r>
            <w:r w:rsidR="007175E3" w:rsidRPr="0009269B">
              <w:rPr>
                <w:rFonts w:ascii="Arial" w:hAnsi="Arial" w:cs="Arial"/>
                <w:sz w:val="22"/>
                <w:szCs w:val="22"/>
              </w:rPr>
              <w:t xml:space="preserve">health services </w:t>
            </w:r>
            <w:r w:rsidR="00C40318" w:rsidRPr="0009269B">
              <w:rPr>
                <w:rFonts w:ascii="Arial" w:hAnsi="Arial" w:cs="Arial"/>
                <w:sz w:val="22"/>
                <w:szCs w:val="22"/>
              </w:rPr>
              <w:t>(</w:t>
            </w:r>
            <w:r w:rsidRPr="0009269B">
              <w:rPr>
                <w:rFonts w:ascii="Arial" w:hAnsi="Arial" w:cs="Arial"/>
                <w:sz w:val="22"/>
                <w:szCs w:val="22"/>
              </w:rPr>
              <w:t xml:space="preserve">except </w:t>
            </w:r>
            <w:r w:rsidR="00A7116C" w:rsidRPr="0009269B">
              <w:rPr>
                <w:rFonts w:ascii="Arial" w:hAnsi="Arial" w:cs="Arial"/>
                <w:sz w:val="22"/>
                <w:szCs w:val="22"/>
              </w:rPr>
              <w:t xml:space="preserve">inpatient or </w:t>
            </w:r>
            <w:r w:rsidRPr="0009269B">
              <w:rPr>
                <w:rFonts w:ascii="Arial" w:hAnsi="Arial" w:cs="Arial"/>
                <w:sz w:val="22"/>
                <w:szCs w:val="22"/>
              </w:rPr>
              <w:t>physician</w:t>
            </w:r>
            <w:r w:rsidR="00A7116C" w:rsidRPr="0009269B">
              <w:rPr>
                <w:rFonts w:ascii="Arial" w:hAnsi="Arial" w:cs="Arial"/>
                <w:sz w:val="22"/>
                <w:szCs w:val="22"/>
              </w:rPr>
              <w:t xml:space="preserve"> provided</w:t>
            </w:r>
            <w:r w:rsidR="00C40318" w:rsidRPr="0009269B">
              <w:rPr>
                <w:rFonts w:ascii="Arial" w:hAnsi="Arial" w:cs="Arial"/>
                <w:sz w:val="22"/>
                <w:szCs w:val="22"/>
              </w:rPr>
              <w:t>)</w:t>
            </w:r>
          </w:p>
        </w:tc>
        <w:tc>
          <w:tcPr>
            <w:tcW w:w="1605" w:type="dxa"/>
            <w:shd w:val="clear" w:color="auto" w:fill="auto"/>
            <w:vAlign w:val="center"/>
          </w:tcPr>
          <w:p w14:paraId="419E82F8" w14:textId="51EE6F45"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79133AC8" w14:textId="432F9404" w:rsidR="00033138" w:rsidRPr="0009269B" w:rsidRDefault="00033138" w:rsidP="003376FC">
            <w:pPr>
              <w:jc w:val="center"/>
            </w:pPr>
            <w:r w:rsidRPr="0009269B">
              <w:rPr>
                <w:rFonts w:ascii="Wingdings" w:eastAsia="Wingdings" w:hAnsi="Wingdings" w:cs="Wingdings"/>
                <w:sz w:val="28"/>
                <w:szCs w:val="26"/>
              </w:rPr>
              <w:t>ü</w:t>
            </w:r>
          </w:p>
        </w:tc>
      </w:tr>
      <w:tr w:rsidR="00033138" w:rsidRPr="0009269B" w14:paraId="6A993F3C" w14:textId="77777777" w:rsidTr="00867CC0">
        <w:trPr>
          <w:trHeight w:val="156"/>
        </w:trPr>
        <w:tc>
          <w:tcPr>
            <w:tcW w:w="6860" w:type="dxa"/>
            <w:shd w:val="clear" w:color="auto" w:fill="auto"/>
            <w:vAlign w:val="center"/>
          </w:tcPr>
          <w:p w14:paraId="636D411E" w14:textId="77777777" w:rsidR="00033138" w:rsidRPr="0009269B" w:rsidRDefault="00033138" w:rsidP="003376FC">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Nursing (including respiratory care, intermittent and private duty</w:t>
            </w:r>
            <w:r w:rsidR="00C40318" w:rsidRPr="0009269B">
              <w:rPr>
                <w:rFonts w:ascii="Arial" w:hAnsi="Arial" w:cs="Arial"/>
                <w:sz w:val="22"/>
                <w:szCs w:val="22"/>
              </w:rPr>
              <w:t xml:space="preserve"> nursing</w:t>
            </w:r>
            <w:r w:rsidRPr="0009269B">
              <w:rPr>
                <w:rFonts w:ascii="Arial" w:hAnsi="Arial" w:cs="Arial"/>
                <w:sz w:val="22"/>
                <w:szCs w:val="22"/>
              </w:rPr>
              <w:t>)</w:t>
            </w:r>
          </w:p>
        </w:tc>
        <w:tc>
          <w:tcPr>
            <w:tcW w:w="1605" w:type="dxa"/>
            <w:shd w:val="clear" w:color="auto" w:fill="auto"/>
            <w:vAlign w:val="center"/>
          </w:tcPr>
          <w:p w14:paraId="716800D3" w14:textId="134E3127"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3DF49231" w14:textId="39C05486" w:rsidR="00033138" w:rsidRPr="0009269B" w:rsidRDefault="00033138" w:rsidP="003376FC">
            <w:pPr>
              <w:jc w:val="center"/>
            </w:pPr>
            <w:r w:rsidRPr="0009269B">
              <w:rPr>
                <w:rFonts w:ascii="Wingdings" w:eastAsia="Wingdings" w:hAnsi="Wingdings" w:cs="Wingdings"/>
                <w:sz w:val="28"/>
                <w:szCs w:val="26"/>
              </w:rPr>
              <w:t>ü</w:t>
            </w:r>
          </w:p>
        </w:tc>
      </w:tr>
      <w:tr w:rsidR="00033138" w:rsidRPr="0009269B" w14:paraId="33155D4D" w14:textId="77777777" w:rsidTr="00867CC0">
        <w:trPr>
          <w:trHeight w:val="156"/>
        </w:trPr>
        <w:tc>
          <w:tcPr>
            <w:tcW w:w="6860" w:type="dxa"/>
            <w:shd w:val="clear" w:color="auto" w:fill="auto"/>
            <w:vAlign w:val="center"/>
          </w:tcPr>
          <w:p w14:paraId="141BCE0C" w14:textId="77777777" w:rsidR="00033138" w:rsidRPr="0009269B" w:rsidRDefault="00033138" w:rsidP="00F10E50">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Occupational </w:t>
            </w:r>
            <w:r w:rsidR="007175E3" w:rsidRPr="0009269B">
              <w:rPr>
                <w:rFonts w:ascii="Arial" w:hAnsi="Arial" w:cs="Arial"/>
                <w:sz w:val="22"/>
                <w:szCs w:val="22"/>
              </w:rPr>
              <w:t xml:space="preserve">therapy </w:t>
            </w:r>
            <w:r w:rsidRPr="0009269B">
              <w:rPr>
                <w:rFonts w:ascii="Arial" w:hAnsi="Arial" w:cs="Arial"/>
                <w:sz w:val="22"/>
                <w:szCs w:val="22"/>
              </w:rPr>
              <w:t>(</w:t>
            </w:r>
            <w:r w:rsidR="00C40318" w:rsidRPr="0009269B">
              <w:rPr>
                <w:rFonts w:ascii="Arial" w:hAnsi="Arial" w:cs="Arial"/>
                <w:sz w:val="22"/>
                <w:szCs w:val="22"/>
              </w:rPr>
              <w:t xml:space="preserve">in all settings </w:t>
            </w:r>
            <w:r w:rsidRPr="0009269B">
              <w:rPr>
                <w:rFonts w:ascii="Arial" w:hAnsi="Arial" w:cs="Arial"/>
                <w:sz w:val="22"/>
                <w:szCs w:val="22"/>
              </w:rPr>
              <w:t>except inpatient</w:t>
            </w:r>
            <w:r w:rsidR="00C40318" w:rsidRPr="0009269B">
              <w:rPr>
                <w:rFonts w:ascii="Arial" w:hAnsi="Arial" w:cs="Arial"/>
                <w:sz w:val="22"/>
                <w:szCs w:val="22"/>
              </w:rPr>
              <w:t xml:space="preserve"> hospital</w:t>
            </w:r>
            <w:r w:rsidRPr="0009269B">
              <w:rPr>
                <w:rFonts w:ascii="Arial" w:hAnsi="Arial" w:cs="Arial"/>
                <w:sz w:val="22"/>
                <w:szCs w:val="22"/>
              </w:rPr>
              <w:t>)</w:t>
            </w:r>
          </w:p>
        </w:tc>
        <w:tc>
          <w:tcPr>
            <w:tcW w:w="1605" w:type="dxa"/>
            <w:shd w:val="clear" w:color="auto" w:fill="auto"/>
            <w:vAlign w:val="center"/>
          </w:tcPr>
          <w:p w14:paraId="09BC4F65" w14:textId="22776ABA"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183E8F8A" w14:textId="5A463770" w:rsidR="00033138" w:rsidRPr="0009269B" w:rsidRDefault="00033138" w:rsidP="003376FC">
            <w:pPr>
              <w:jc w:val="center"/>
            </w:pPr>
            <w:r w:rsidRPr="0009269B">
              <w:rPr>
                <w:rFonts w:ascii="Wingdings" w:eastAsia="Wingdings" w:hAnsi="Wingdings" w:cs="Wingdings"/>
                <w:sz w:val="28"/>
                <w:szCs w:val="26"/>
              </w:rPr>
              <w:t>ü</w:t>
            </w:r>
          </w:p>
        </w:tc>
      </w:tr>
      <w:tr w:rsidR="00033138" w:rsidRPr="0009269B" w14:paraId="6C2ABCDC" w14:textId="77777777" w:rsidTr="00867CC0">
        <w:trPr>
          <w:trHeight w:val="156"/>
        </w:trPr>
        <w:tc>
          <w:tcPr>
            <w:tcW w:w="6860" w:type="dxa"/>
            <w:shd w:val="clear" w:color="auto" w:fill="auto"/>
            <w:vAlign w:val="center"/>
          </w:tcPr>
          <w:p w14:paraId="55A92757" w14:textId="77777777" w:rsidR="00033138" w:rsidRPr="0009269B" w:rsidRDefault="00033138" w:rsidP="003376FC">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Personal </w:t>
            </w:r>
            <w:r w:rsidR="007175E3" w:rsidRPr="0009269B">
              <w:rPr>
                <w:rFonts w:ascii="Arial" w:hAnsi="Arial" w:cs="Arial"/>
                <w:sz w:val="22"/>
                <w:szCs w:val="22"/>
              </w:rPr>
              <w:t>care</w:t>
            </w:r>
          </w:p>
        </w:tc>
        <w:tc>
          <w:tcPr>
            <w:tcW w:w="1605" w:type="dxa"/>
            <w:shd w:val="clear" w:color="auto" w:fill="auto"/>
            <w:vAlign w:val="center"/>
          </w:tcPr>
          <w:p w14:paraId="555722AD" w14:textId="52C9A3AB"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0ADA1A2C" w14:textId="1C98CB1D" w:rsidR="00033138" w:rsidRPr="0009269B" w:rsidRDefault="00033138" w:rsidP="003376FC">
            <w:pPr>
              <w:jc w:val="center"/>
            </w:pPr>
            <w:r w:rsidRPr="0009269B">
              <w:rPr>
                <w:rFonts w:ascii="Wingdings" w:eastAsia="Wingdings" w:hAnsi="Wingdings" w:cs="Wingdings"/>
                <w:sz w:val="28"/>
                <w:szCs w:val="26"/>
              </w:rPr>
              <w:t>ü</w:t>
            </w:r>
          </w:p>
        </w:tc>
      </w:tr>
      <w:tr w:rsidR="00033138" w:rsidRPr="0009269B" w14:paraId="42B98EDD" w14:textId="77777777" w:rsidTr="00867CC0">
        <w:trPr>
          <w:trHeight w:val="156"/>
        </w:trPr>
        <w:tc>
          <w:tcPr>
            <w:tcW w:w="6860" w:type="dxa"/>
            <w:shd w:val="clear" w:color="auto" w:fill="auto"/>
            <w:vAlign w:val="center"/>
          </w:tcPr>
          <w:p w14:paraId="3E9C2A93" w14:textId="77777777" w:rsidR="00033138" w:rsidRPr="0009269B" w:rsidRDefault="00033138" w:rsidP="00F10E50">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Physical </w:t>
            </w:r>
            <w:r w:rsidR="007175E3" w:rsidRPr="0009269B">
              <w:rPr>
                <w:rFonts w:ascii="Arial" w:hAnsi="Arial" w:cs="Arial"/>
                <w:sz w:val="22"/>
                <w:szCs w:val="22"/>
              </w:rPr>
              <w:t xml:space="preserve">therapy </w:t>
            </w:r>
            <w:r w:rsidRPr="0009269B">
              <w:rPr>
                <w:rFonts w:ascii="Arial" w:hAnsi="Arial" w:cs="Arial"/>
                <w:sz w:val="22"/>
                <w:szCs w:val="22"/>
              </w:rPr>
              <w:t>(in all settings except inpatient hospital)</w:t>
            </w:r>
          </w:p>
        </w:tc>
        <w:tc>
          <w:tcPr>
            <w:tcW w:w="1605" w:type="dxa"/>
            <w:shd w:val="clear" w:color="auto" w:fill="auto"/>
            <w:vAlign w:val="center"/>
          </w:tcPr>
          <w:p w14:paraId="081A1D8D" w14:textId="2CB4D1E8"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6CEC5D06" w14:textId="2FE577DD" w:rsidR="00033138" w:rsidRPr="0009269B" w:rsidRDefault="00033138" w:rsidP="003376FC">
            <w:pPr>
              <w:jc w:val="center"/>
            </w:pPr>
            <w:r w:rsidRPr="0009269B">
              <w:rPr>
                <w:rFonts w:ascii="Wingdings" w:eastAsia="Wingdings" w:hAnsi="Wingdings" w:cs="Wingdings"/>
                <w:sz w:val="28"/>
                <w:szCs w:val="26"/>
              </w:rPr>
              <w:t>ü</w:t>
            </w:r>
          </w:p>
        </w:tc>
      </w:tr>
      <w:tr w:rsidR="00033138" w:rsidRPr="0009269B" w14:paraId="635C1DC3" w14:textId="77777777" w:rsidTr="00867CC0">
        <w:trPr>
          <w:trHeight w:val="156"/>
        </w:trPr>
        <w:tc>
          <w:tcPr>
            <w:tcW w:w="6860" w:type="dxa"/>
            <w:shd w:val="clear" w:color="auto" w:fill="auto"/>
            <w:vAlign w:val="center"/>
          </w:tcPr>
          <w:p w14:paraId="63AA8C79" w14:textId="77777777" w:rsidR="00033138" w:rsidRPr="0009269B" w:rsidRDefault="00033138" w:rsidP="00F10E50">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Speech and </w:t>
            </w:r>
            <w:r w:rsidR="007175E3" w:rsidRPr="0009269B">
              <w:rPr>
                <w:rFonts w:ascii="Arial" w:hAnsi="Arial" w:cs="Arial"/>
                <w:sz w:val="22"/>
                <w:szCs w:val="22"/>
              </w:rPr>
              <w:t xml:space="preserve">language pathology services </w:t>
            </w:r>
            <w:r w:rsidRPr="0009269B">
              <w:rPr>
                <w:rFonts w:ascii="Arial" w:hAnsi="Arial" w:cs="Arial"/>
                <w:sz w:val="22"/>
                <w:szCs w:val="22"/>
              </w:rPr>
              <w:t>(</w:t>
            </w:r>
            <w:r w:rsidR="00A7116C" w:rsidRPr="0009269B">
              <w:rPr>
                <w:rFonts w:ascii="Arial" w:hAnsi="Arial" w:cs="Arial"/>
                <w:sz w:val="22"/>
                <w:szCs w:val="22"/>
              </w:rPr>
              <w:t xml:space="preserve">in all settings </w:t>
            </w:r>
            <w:r w:rsidRPr="0009269B">
              <w:rPr>
                <w:rFonts w:ascii="Arial" w:hAnsi="Arial" w:cs="Arial"/>
                <w:sz w:val="22"/>
                <w:szCs w:val="22"/>
              </w:rPr>
              <w:t>except inpatient</w:t>
            </w:r>
            <w:r w:rsidR="00A7116C" w:rsidRPr="0009269B">
              <w:rPr>
                <w:rFonts w:ascii="Arial" w:hAnsi="Arial" w:cs="Arial"/>
                <w:sz w:val="22"/>
                <w:szCs w:val="22"/>
              </w:rPr>
              <w:t xml:space="preserve"> hospital</w:t>
            </w:r>
            <w:r w:rsidRPr="0009269B">
              <w:rPr>
                <w:rFonts w:ascii="Arial" w:hAnsi="Arial" w:cs="Arial"/>
                <w:sz w:val="22"/>
                <w:szCs w:val="22"/>
              </w:rPr>
              <w:t>)</w:t>
            </w:r>
          </w:p>
        </w:tc>
        <w:tc>
          <w:tcPr>
            <w:tcW w:w="1605" w:type="dxa"/>
            <w:shd w:val="clear" w:color="auto" w:fill="auto"/>
            <w:vAlign w:val="center"/>
          </w:tcPr>
          <w:p w14:paraId="20DBF625" w14:textId="1134372C"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317EAA68" w14:textId="1B355D51" w:rsidR="00033138" w:rsidRPr="0009269B" w:rsidRDefault="00033138" w:rsidP="003376FC">
            <w:pPr>
              <w:jc w:val="center"/>
            </w:pPr>
            <w:r w:rsidRPr="0009269B">
              <w:rPr>
                <w:rFonts w:ascii="Wingdings" w:eastAsia="Wingdings" w:hAnsi="Wingdings" w:cs="Wingdings"/>
                <w:sz w:val="28"/>
                <w:szCs w:val="26"/>
              </w:rPr>
              <w:t>ü</w:t>
            </w:r>
          </w:p>
        </w:tc>
      </w:tr>
      <w:tr w:rsidR="00033138" w:rsidRPr="0009269B" w14:paraId="6570D9B8" w14:textId="77777777" w:rsidTr="00867CC0">
        <w:trPr>
          <w:trHeight w:val="156"/>
        </w:trPr>
        <w:tc>
          <w:tcPr>
            <w:tcW w:w="6860" w:type="dxa"/>
            <w:shd w:val="clear" w:color="auto" w:fill="auto"/>
            <w:vAlign w:val="center"/>
          </w:tcPr>
          <w:p w14:paraId="5FEEB4B4" w14:textId="77777777" w:rsidR="00033138" w:rsidRPr="0009269B" w:rsidRDefault="00033138" w:rsidP="003376FC">
            <w:pPr>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Transportation to medical appointments (except ambulance)</w:t>
            </w:r>
          </w:p>
        </w:tc>
        <w:tc>
          <w:tcPr>
            <w:tcW w:w="1605" w:type="dxa"/>
            <w:shd w:val="clear" w:color="auto" w:fill="auto"/>
            <w:vAlign w:val="center"/>
          </w:tcPr>
          <w:p w14:paraId="639748B0" w14:textId="6949A718"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3DCC65F9" w14:textId="499C262D" w:rsidR="00033138" w:rsidRPr="0009269B" w:rsidRDefault="00033138" w:rsidP="003376FC">
            <w:pPr>
              <w:jc w:val="center"/>
            </w:pPr>
            <w:r w:rsidRPr="0009269B">
              <w:rPr>
                <w:rFonts w:ascii="Wingdings" w:eastAsia="Wingdings" w:hAnsi="Wingdings" w:cs="Wingdings"/>
                <w:sz w:val="28"/>
                <w:szCs w:val="26"/>
              </w:rPr>
              <w:t>ü</w:t>
            </w:r>
          </w:p>
        </w:tc>
      </w:tr>
      <w:tr w:rsidR="008E53BC" w:rsidRPr="0009269B" w14:paraId="7E0140FE"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355D66FF" w14:textId="067159C1" w:rsidR="00033138" w:rsidRPr="0009269B" w:rsidRDefault="00033138" w:rsidP="008B0EF3">
            <w:pPr>
              <w:pStyle w:val="Default"/>
              <w:keepNext/>
              <w:spacing w:after="40"/>
              <w:rPr>
                <w:rFonts w:ascii="Arial" w:hAnsi="Arial" w:cs="Arial"/>
                <w:sz w:val="22"/>
                <w:szCs w:val="22"/>
              </w:rPr>
            </w:pPr>
            <w:r w:rsidRPr="43D97C52">
              <w:rPr>
                <w:rFonts w:ascii="Arial" w:hAnsi="Arial" w:cs="Arial"/>
                <w:b/>
                <w:bCs/>
                <w:sz w:val="22"/>
                <w:szCs w:val="22"/>
              </w:rPr>
              <w:lastRenderedPageBreak/>
              <w:t>Institutional Medicaid State Plan Services</w:t>
            </w:r>
          </w:p>
        </w:tc>
        <w:tc>
          <w:tcPr>
            <w:tcW w:w="1605" w:type="dxa"/>
            <w:tcBorders>
              <w:top w:val="single" w:sz="4" w:space="0" w:color="auto"/>
              <w:left w:val="nil"/>
              <w:bottom w:val="single" w:sz="4" w:space="0" w:color="auto"/>
              <w:right w:val="nil"/>
            </w:tcBorders>
            <w:shd w:val="clear" w:color="auto" w:fill="auto"/>
            <w:vAlign w:val="center"/>
          </w:tcPr>
          <w:p w14:paraId="5B4527D7" w14:textId="77777777" w:rsidR="00033138" w:rsidRPr="0009269B" w:rsidRDefault="00033138" w:rsidP="008B0EF3">
            <w:pPr>
              <w:keepNext/>
              <w:jc w:val="center"/>
              <w:rPr>
                <w:rFonts w:ascii="Arial" w:hAnsi="Arial" w:cs="Arial"/>
                <w:szCs w:val="24"/>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07164FD5" w14:textId="77777777" w:rsidR="00033138" w:rsidRPr="0009269B" w:rsidRDefault="00033138" w:rsidP="008B0EF3">
            <w:pPr>
              <w:keepNext/>
              <w:jc w:val="center"/>
              <w:rPr>
                <w:rFonts w:ascii="Arial" w:hAnsi="Arial" w:cs="Arial"/>
                <w:szCs w:val="24"/>
              </w:rPr>
            </w:pPr>
          </w:p>
        </w:tc>
      </w:tr>
      <w:tr w:rsidR="00033138" w:rsidRPr="0009269B" w14:paraId="53205F5B" w14:textId="77777777" w:rsidTr="00867CC0">
        <w:tc>
          <w:tcPr>
            <w:tcW w:w="6860" w:type="dxa"/>
            <w:tcBorders>
              <w:top w:val="single" w:sz="4" w:space="0" w:color="auto"/>
              <w:bottom w:val="single" w:sz="4" w:space="0" w:color="auto"/>
            </w:tcBorders>
            <w:shd w:val="clear" w:color="auto" w:fill="auto"/>
            <w:vAlign w:val="center"/>
          </w:tcPr>
          <w:p w14:paraId="11274D55" w14:textId="2AD9919D" w:rsidR="00B24320" w:rsidRPr="0009269B" w:rsidRDefault="00EF3C2C" w:rsidP="002A603A">
            <w:pPr>
              <w:keepNext/>
              <w:autoSpaceDE w:val="0"/>
              <w:autoSpaceDN w:val="0"/>
              <w:adjustRightInd w:val="0"/>
              <w:spacing w:before="80" w:after="80"/>
              <w:ind w:left="360"/>
              <w:rPr>
                <w:rFonts w:ascii="Arial" w:hAnsi="Arial" w:cs="Arial"/>
                <w:sz w:val="22"/>
                <w:szCs w:val="22"/>
              </w:rPr>
            </w:pPr>
            <w:r w:rsidRPr="0009269B">
              <w:rPr>
                <w:rFonts w:ascii="Arial" w:hAnsi="Arial" w:cs="Arial"/>
                <w:sz w:val="22"/>
                <w:szCs w:val="22"/>
              </w:rPr>
              <w:t xml:space="preserve">Nursing </w:t>
            </w:r>
            <w:r w:rsidR="007175E3" w:rsidRPr="0009269B">
              <w:rPr>
                <w:rFonts w:ascii="Arial" w:hAnsi="Arial" w:cs="Arial"/>
                <w:sz w:val="22"/>
                <w:szCs w:val="22"/>
              </w:rPr>
              <w:t>home</w:t>
            </w:r>
            <w:r w:rsidR="00D93647" w:rsidRPr="0009269B">
              <w:rPr>
                <w:rFonts w:ascii="Arial" w:hAnsi="Arial" w:cs="Arial"/>
                <w:sz w:val="22"/>
                <w:szCs w:val="22"/>
              </w:rPr>
              <w:t>,</w:t>
            </w:r>
            <w:r w:rsidR="00A7116C" w:rsidRPr="0009269B">
              <w:rPr>
                <w:rFonts w:ascii="Arial" w:hAnsi="Arial" w:cs="Arial"/>
                <w:sz w:val="22"/>
                <w:szCs w:val="22"/>
              </w:rPr>
              <w:t xml:space="preserve"> </w:t>
            </w:r>
            <w:r w:rsidRPr="0009269B">
              <w:rPr>
                <w:rFonts w:ascii="Arial" w:hAnsi="Arial" w:cs="Arial"/>
                <w:sz w:val="22"/>
                <w:szCs w:val="22"/>
              </w:rPr>
              <w:t xml:space="preserve">including </w:t>
            </w:r>
            <w:r w:rsidR="00F10E50" w:rsidRPr="0009269B">
              <w:rPr>
                <w:rFonts w:ascii="Arial" w:hAnsi="Arial" w:cs="Arial"/>
                <w:sz w:val="22"/>
                <w:szCs w:val="22"/>
              </w:rPr>
              <w:t>i</w:t>
            </w:r>
            <w:r w:rsidRPr="0009269B">
              <w:rPr>
                <w:rFonts w:ascii="Arial" w:hAnsi="Arial" w:cs="Arial"/>
                <w:sz w:val="22"/>
                <w:szCs w:val="22"/>
              </w:rPr>
              <w:t xml:space="preserve">ntermediate </w:t>
            </w:r>
            <w:r w:rsidR="00F10E50" w:rsidRPr="0009269B">
              <w:rPr>
                <w:rFonts w:ascii="Arial" w:hAnsi="Arial" w:cs="Arial"/>
                <w:sz w:val="22"/>
                <w:szCs w:val="22"/>
              </w:rPr>
              <w:t>c</w:t>
            </w:r>
            <w:r w:rsidRPr="0009269B">
              <w:rPr>
                <w:rFonts w:ascii="Arial" w:hAnsi="Arial" w:cs="Arial"/>
                <w:sz w:val="22"/>
                <w:szCs w:val="22"/>
              </w:rPr>
              <w:t xml:space="preserve">are </w:t>
            </w:r>
            <w:r w:rsidR="00F10E50" w:rsidRPr="0009269B">
              <w:rPr>
                <w:rFonts w:ascii="Arial" w:hAnsi="Arial" w:cs="Arial"/>
                <w:sz w:val="22"/>
                <w:szCs w:val="22"/>
              </w:rPr>
              <w:t>f</w:t>
            </w:r>
            <w:r w:rsidRPr="0009269B">
              <w:rPr>
                <w:rFonts w:ascii="Arial" w:hAnsi="Arial" w:cs="Arial"/>
                <w:sz w:val="22"/>
                <w:szCs w:val="22"/>
              </w:rPr>
              <w:t xml:space="preserve">acility for </w:t>
            </w:r>
            <w:r w:rsidR="00F10E50" w:rsidRPr="0009269B">
              <w:rPr>
                <w:rFonts w:ascii="Arial" w:hAnsi="Arial" w:cs="Arial"/>
                <w:sz w:val="22"/>
                <w:szCs w:val="22"/>
              </w:rPr>
              <w:t>i</w:t>
            </w:r>
            <w:r w:rsidRPr="0009269B">
              <w:rPr>
                <w:rFonts w:ascii="Arial" w:hAnsi="Arial" w:cs="Arial"/>
                <w:sz w:val="22"/>
                <w:szCs w:val="22"/>
              </w:rPr>
              <w:t xml:space="preserve">ndividuals with </w:t>
            </w:r>
            <w:r w:rsidR="00F10E50" w:rsidRPr="0009269B">
              <w:rPr>
                <w:rFonts w:ascii="Arial" w:hAnsi="Arial" w:cs="Arial"/>
                <w:sz w:val="22"/>
                <w:szCs w:val="22"/>
              </w:rPr>
              <w:t>i</w:t>
            </w:r>
            <w:r w:rsidRPr="0009269B">
              <w:rPr>
                <w:rFonts w:ascii="Arial" w:hAnsi="Arial" w:cs="Arial"/>
                <w:sz w:val="22"/>
                <w:szCs w:val="22"/>
              </w:rPr>
              <w:t xml:space="preserve">ntellectual </w:t>
            </w:r>
            <w:r w:rsidR="00F10E50" w:rsidRPr="0009269B">
              <w:rPr>
                <w:rFonts w:ascii="Arial" w:hAnsi="Arial" w:cs="Arial"/>
                <w:sz w:val="22"/>
                <w:szCs w:val="22"/>
              </w:rPr>
              <w:t>d</w:t>
            </w:r>
            <w:r w:rsidRPr="0009269B">
              <w:rPr>
                <w:rFonts w:ascii="Arial" w:hAnsi="Arial" w:cs="Arial"/>
                <w:sz w:val="22"/>
                <w:szCs w:val="22"/>
              </w:rPr>
              <w:t>isabilities</w:t>
            </w:r>
            <w:r w:rsidR="00BA1064" w:rsidRPr="0009269B">
              <w:rPr>
                <w:rFonts w:ascii="Arial" w:hAnsi="Arial" w:cs="Arial"/>
                <w:sz w:val="22"/>
                <w:szCs w:val="22"/>
              </w:rPr>
              <w:t xml:space="preserve"> </w:t>
            </w:r>
            <w:r w:rsidRPr="0009269B">
              <w:rPr>
                <w:rFonts w:ascii="Arial" w:hAnsi="Arial" w:cs="Arial"/>
                <w:sz w:val="22"/>
                <w:szCs w:val="22"/>
              </w:rPr>
              <w:t xml:space="preserve">and </w:t>
            </w:r>
            <w:r w:rsidR="00F10E50" w:rsidRPr="0009269B">
              <w:rPr>
                <w:rFonts w:ascii="Arial" w:hAnsi="Arial" w:cs="Arial"/>
                <w:sz w:val="22"/>
                <w:szCs w:val="22"/>
              </w:rPr>
              <w:t>i</w:t>
            </w:r>
            <w:r w:rsidRPr="0009269B">
              <w:rPr>
                <w:rFonts w:ascii="Arial" w:hAnsi="Arial" w:cs="Arial"/>
                <w:sz w:val="22"/>
                <w:szCs w:val="22"/>
              </w:rPr>
              <w:t xml:space="preserve">nstitution for </w:t>
            </w:r>
            <w:r w:rsidR="00F10E50" w:rsidRPr="0009269B">
              <w:rPr>
                <w:rFonts w:ascii="Arial" w:hAnsi="Arial" w:cs="Arial"/>
                <w:sz w:val="22"/>
                <w:szCs w:val="22"/>
              </w:rPr>
              <w:t>m</w:t>
            </w:r>
            <w:r w:rsidRPr="0009269B">
              <w:rPr>
                <w:rFonts w:ascii="Arial" w:hAnsi="Arial" w:cs="Arial"/>
                <w:sz w:val="22"/>
                <w:szCs w:val="22"/>
              </w:rPr>
              <w:t xml:space="preserve">ental </w:t>
            </w:r>
            <w:r w:rsidR="00F10E50" w:rsidRPr="0009269B">
              <w:rPr>
                <w:rFonts w:ascii="Arial" w:hAnsi="Arial" w:cs="Arial"/>
                <w:sz w:val="22"/>
                <w:szCs w:val="22"/>
              </w:rPr>
              <w:t>d</w:t>
            </w:r>
            <w:r w:rsidRPr="0009269B">
              <w:rPr>
                <w:rFonts w:ascii="Arial" w:hAnsi="Arial" w:cs="Arial"/>
                <w:sz w:val="22"/>
                <w:szCs w:val="22"/>
              </w:rPr>
              <w:t>isease</w:t>
            </w:r>
            <w:r w:rsidR="005842D1" w:rsidRPr="0009269B">
              <w:rPr>
                <w:rFonts w:ascii="Arial" w:hAnsi="Arial" w:cs="Arial"/>
                <w:sz w:val="22"/>
                <w:szCs w:val="22"/>
              </w:rPr>
              <w:t xml:space="preserve">. </w:t>
            </w:r>
            <w:r w:rsidR="00E9765A" w:rsidRPr="0009269B">
              <w:rPr>
                <w:rFonts w:ascii="Arial" w:hAnsi="Arial" w:cs="Arial"/>
                <w:sz w:val="22"/>
                <w:szCs w:val="22"/>
              </w:rPr>
              <w:t>(</w:t>
            </w:r>
            <w:r w:rsidR="0038273D" w:rsidRPr="0009269B">
              <w:rPr>
                <w:rFonts w:ascii="Arial" w:hAnsi="Arial" w:cs="Arial"/>
                <w:sz w:val="22"/>
                <w:szCs w:val="22"/>
              </w:rPr>
              <w:t>Services in an institution for mental disease are</w:t>
            </w:r>
            <w:r w:rsidRPr="0009269B">
              <w:rPr>
                <w:rFonts w:ascii="Arial" w:hAnsi="Arial" w:cs="Arial"/>
                <w:sz w:val="22"/>
                <w:szCs w:val="22"/>
              </w:rPr>
              <w:t xml:space="preserve"> </w:t>
            </w:r>
            <w:r w:rsidR="00E9765A" w:rsidRPr="0009269B">
              <w:rPr>
                <w:rFonts w:ascii="Arial" w:hAnsi="Arial" w:cs="Arial"/>
                <w:sz w:val="22"/>
                <w:szCs w:val="22"/>
              </w:rPr>
              <w:t xml:space="preserve">only </w:t>
            </w:r>
            <w:r w:rsidRPr="0009269B">
              <w:rPr>
                <w:rFonts w:ascii="Arial" w:hAnsi="Arial" w:cs="Arial"/>
                <w:sz w:val="22"/>
                <w:szCs w:val="22"/>
              </w:rPr>
              <w:t xml:space="preserve">covered for </w:t>
            </w:r>
            <w:r w:rsidR="0038273D" w:rsidRPr="0009269B">
              <w:rPr>
                <w:rFonts w:ascii="Arial" w:hAnsi="Arial" w:cs="Arial"/>
                <w:sz w:val="22"/>
                <w:szCs w:val="22"/>
              </w:rPr>
              <w:t xml:space="preserve">members under age </w:t>
            </w:r>
            <w:r w:rsidR="00170CBA" w:rsidRPr="0009269B">
              <w:rPr>
                <w:rFonts w:ascii="Arial" w:hAnsi="Arial" w:cs="Arial"/>
                <w:sz w:val="22"/>
                <w:szCs w:val="22"/>
              </w:rPr>
              <w:t>21</w:t>
            </w:r>
            <w:r w:rsidR="0038273D" w:rsidRPr="0009269B">
              <w:rPr>
                <w:rFonts w:ascii="Arial" w:hAnsi="Arial" w:cs="Arial"/>
                <w:sz w:val="22"/>
                <w:szCs w:val="22"/>
              </w:rPr>
              <w:t xml:space="preserve"> or age 65 and older.</w:t>
            </w:r>
            <w:r w:rsidR="00E9765A" w:rsidRPr="0009269B">
              <w:rPr>
                <w:rFonts w:ascii="Arial" w:hAnsi="Arial" w:cs="Arial"/>
                <w:sz w:val="22"/>
                <w:szCs w:val="22"/>
              </w:rPr>
              <w:t>)</w:t>
            </w:r>
          </w:p>
        </w:tc>
        <w:tc>
          <w:tcPr>
            <w:tcW w:w="1605" w:type="dxa"/>
            <w:tcBorders>
              <w:top w:val="single" w:sz="4" w:space="0" w:color="auto"/>
              <w:bottom w:val="single" w:sz="4" w:space="0" w:color="auto"/>
            </w:tcBorders>
            <w:shd w:val="clear" w:color="auto" w:fill="auto"/>
            <w:vAlign w:val="center"/>
          </w:tcPr>
          <w:p w14:paraId="2BCE6F80" w14:textId="458CE694" w:rsidR="00033138" w:rsidRPr="0009269B" w:rsidRDefault="00033138" w:rsidP="008B0EF3">
            <w:pPr>
              <w:keepNext/>
              <w:jc w:val="center"/>
            </w:pPr>
            <w:r w:rsidRPr="0009269B">
              <w:rPr>
                <w:rFonts w:ascii="Wingdings" w:eastAsia="Wingdings" w:hAnsi="Wingdings" w:cs="Wingdings"/>
                <w:sz w:val="28"/>
                <w:szCs w:val="26"/>
              </w:rPr>
              <w:t>ü</w:t>
            </w:r>
          </w:p>
        </w:tc>
        <w:tc>
          <w:tcPr>
            <w:tcW w:w="1605" w:type="dxa"/>
            <w:tcBorders>
              <w:top w:val="single" w:sz="4" w:space="0" w:color="auto"/>
              <w:bottom w:val="single" w:sz="4" w:space="0" w:color="auto"/>
            </w:tcBorders>
            <w:shd w:val="clear" w:color="auto" w:fill="auto"/>
            <w:vAlign w:val="center"/>
          </w:tcPr>
          <w:p w14:paraId="29984F21" w14:textId="77777777" w:rsidR="00033138" w:rsidRPr="0009269B" w:rsidRDefault="00033138" w:rsidP="008B0EF3">
            <w:pPr>
              <w:keepNext/>
              <w:jc w:val="center"/>
              <w:rPr>
                <w:b/>
                <w:szCs w:val="24"/>
              </w:rPr>
            </w:pPr>
          </w:p>
        </w:tc>
      </w:tr>
      <w:tr w:rsidR="008E53BC" w:rsidRPr="0009269B" w14:paraId="5581CECC"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1BF71302" w14:textId="14BA64A3" w:rsidR="00033138" w:rsidRPr="0009269B" w:rsidRDefault="00033138" w:rsidP="00F24D44">
            <w:pPr>
              <w:pStyle w:val="Default"/>
              <w:spacing w:after="40"/>
              <w:rPr>
                <w:rFonts w:ascii="Arial" w:hAnsi="Arial" w:cs="Arial"/>
                <w:sz w:val="22"/>
                <w:szCs w:val="22"/>
              </w:rPr>
            </w:pPr>
            <w:r w:rsidRPr="43D97C52">
              <w:rPr>
                <w:rFonts w:ascii="Arial" w:hAnsi="Arial" w:cs="Arial"/>
                <w:b/>
                <w:bCs/>
                <w:sz w:val="22"/>
                <w:szCs w:val="22"/>
              </w:rPr>
              <w:t xml:space="preserve">Home </w:t>
            </w:r>
            <w:r w:rsidR="0039094A">
              <w:rPr>
                <w:rFonts w:ascii="Arial" w:hAnsi="Arial" w:cs="Arial"/>
                <w:b/>
                <w:bCs/>
                <w:sz w:val="22"/>
                <w:szCs w:val="22"/>
              </w:rPr>
              <w:t>a</w:t>
            </w:r>
            <w:r w:rsidRPr="43D97C52">
              <w:rPr>
                <w:rFonts w:ascii="Arial" w:hAnsi="Arial" w:cs="Arial"/>
                <w:b/>
                <w:bCs/>
                <w:sz w:val="22"/>
                <w:szCs w:val="22"/>
              </w:rPr>
              <w:t>nd Community</w:t>
            </w:r>
            <w:r w:rsidR="1B308361" w:rsidRPr="43D97C52">
              <w:rPr>
                <w:rFonts w:ascii="Arial" w:hAnsi="Arial" w:cs="Arial"/>
                <w:b/>
                <w:bCs/>
                <w:sz w:val="22"/>
                <w:szCs w:val="22"/>
              </w:rPr>
              <w:t>-</w:t>
            </w:r>
            <w:r w:rsidR="0039094A">
              <w:rPr>
                <w:rFonts w:ascii="Arial" w:hAnsi="Arial" w:cs="Arial"/>
                <w:b/>
                <w:bCs/>
                <w:sz w:val="22"/>
                <w:szCs w:val="22"/>
              </w:rPr>
              <w:t>B</w:t>
            </w:r>
            <w:r w:rsidRPr="43D97C52">
              <w:rPr>
                <w:rFonts w:ascii="Arial" w:hAnsi="Arial" w:cs="Arial"/>
                <w:b/>
                <w:bCs/>
                <w:sz w:val="22"/>
                <w:szCs w:val="22"/>
              </w:rPr>
              <w:t>ased Waiver Services</w:t>
            </w:r>
          </w:p>
        </w:tc>
        <w:tc>
          <w:tcPr>
            <w:tcW w:w="1605" w:type="dxa"/>
            <w:tcBorders>
              <w:top w:val="single" w:sz="4" w:space="0" w:color="auto"/>
              <w:left w:val="nil"/>
              <w:bottom w:val="single" w:sz="4" w:space="0" w:color="auto"/>
              <w:right w:val="nil"/>
            </w:tcBorders>
            <w:shd w:val="clear" w:color="auto" w:fill="auto"/>
            <w:vAlign w:val="center"/>
          </w:tcPr>
          <w:p w14:paraId="70A0EB3F" w14:textId="77777777" w:rsidR="00033138" w:rsidRPr="0009269B" w:rsidRDefault="00033138" w:rsidP="003376FC">
            <w:pPr>
              <w:jc w:val="center"/>
              <w:rPr>
                <w:rFonts w:ascii="Arial" w:hAnsi="Arial" w:cs="Arial"/>
                <w:szCs w:val="24"/>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686DC094" w14:textId="77777777" w:rsidR="00033138" w:rsidRPr="0009269B" w:rsidRDefault="00033138" w:rsidP="003376FC">
            <w:pPr>
              <w:jc w:val="center"/>
              <w:rPr>
                <w:rFonts w:ascii="Arial" w:hAnsi="Arial" w:cs="Arial"/>
                <w:szCs w:val="24"/>
              </w:rPr>
            </w:pPr>
          </w:p>
        </w:tc>
      </w:tr>
      <w:tr w:rsidR="00033138" w:rsidRPr="0009269B" w14:paraId="387CCE2A" w14:textId="77777777" w:rsidTr="00867CC0">
        <w:trPr>
          <w:trHeight w:val="156"/>
        </w:trPr>
        <w:tc>
          <w:tcPr>
            <w:tcW w:w="6860" w:type="dxa"/>
            <w:shd w:val="clear" w:color="auto" w:fill="auto"/>
            <w:vAlign w:val="center"/>
          </w:tcPr>
          <w:p w14:paraId="072F5CBD" w14:textId="7768694A" w:rsidR="00033138" w:rsidRPr="00E905AF" w:rsidRDefault="00033138" w:rsidP="003376FC">
            <w:pPr>
              <w:autoSpaceDE w:val="0"/>
              <w:autoSpaceDN w:val="0"/>
              <w:adjustRightInd w:val="0"/>
              <w:spacing w:before="80" w:after="80"/>
              <w:ind w:left="360"/>
              <w:rPr>
                <w:rFonts w:ascii="Arial" w:hAnsi="Arial" w:cs="Arial"/>
                <w:b/>
                <w:bCs/>
                <w:sz w:val="22"/>
                <w:szCs w:val="22"/>
              </w:rPr>
            </w:pPr>
            <w:bookmarkStart w:id="162" w:name="_Hlk181709749"/>
            <w:r w:rsidRPr="00E905AF">
              <w:rPr>
                <w:rFonts w:ascii="Arial" w:hAnsi="Arial" w:cs="Arial"/>
                <w:b/>
                <w:bCs/>
                <w:sz w:val="22"/>
                <w:szCs w:val="22"/>
              </w:rPr>
              <w:t xml:space="preserve">Adult </w:t>
            </w:r>
            <w:r w:rsidR="007175E3" w:rsidRPr="00E905AF">
              <w:rPr>
                <w:rFonts w:ascii="Arial" w:hAnsi="Arial" w:cs="Arial"/>
                <w:b/>
                <w:bCs/>
                <w:sz w:val="22"/>
                <w:szCs w:val="22"/>
              </w:rPr>
              <w:t>day care</w:t>
            </w:r>
          </w:p>
          <w:p w14:paraId="70111468" w14:textId="0A4101DE" w:rsidR="009D6375" w:rsidRPr="0009269B" w:rsidRDefault="002E5D1C" w:rsidP="003376FC">
            <w:pPr>
              <w:autoSpaceDE w:val="0"/>
              <w:autoSpaceDN w:val="0"/>
              <w:adjustRightInd w:val="0"/>
              <w:spacing w:before="80" w:after="80"/>
              <w:ind w:left="360"/>
              <w:rPr>
                <w:rFonts w:ascii="Arial" w:hAnsi="Arial" w:cs="Arial"/>
                <w:sz w:val="22"/>
                <w:szCs w:val="22"/>
              </w:rPr>
            </w:pPr>
            <w:r>
              <w:rPr>
                <w:rFonts w:ascii="Arial" w:hAnsi="Arial" w:cs="Arial"/>
                <w:bCs/>
                <w:sz w:val="22"/>
                <w:szCs w:val="22"/>
              </w:rPr>
              <w:t xml:space="preserve">Adult day care services are </w:t>
            </w:r>
            <w:r w:rsidR="009D6375">
              <w:rPr>
                <w:rFonts w:ascii="Arial" w:hAnsi="Arial" w:cs="Arial"/>
                <w:sz w:val="22"/>
                <w:szCs w:val="22"/>
              </w:rPr>
              <w:t>provided to a group of adults</w:t>
            </w:r>
            <w:r w:rsidR="009D6375" w:rsidRPr="0009269B">
              <w:rPr>
                <w:rFonts w:ascii="Arial" w:hAnsi="Arial" w:cs="Arial"/>
                <w:sz w:val="22"/>
                <w:szCs w:val="22"/>
              </w:rPr>
              <w:t xml:space="preserve"> in a </w:t>
            </w:r>
            <w:r w:rsidR="009D6375">
              <w:rPr>
                <w:rFonts w:ascii="Arial" w:hAnsi="Arial" w:cs="Arial"/>
                <w:sz w:val="22"/>
                <w:szCs w:val="22"/>
              </w:rPr>
              <w:t xml:space="preserve">setting outside the home for part of the day. It’s for adults who need social interaction. It’s also for those who need supervision, </w:t>
            </w:r>
            <w:r w:rsidR="009D6375" w:rsidRPr="009D0BF2">
              <w:rPr>
                <w:rFonts w:ascii="Arial" w:hAnsi="Arial" w:cs="Arial"/>
                <w:sz w:val="22"/>
                <w:szCs w:val="22"/>
              </w:rPr>
              <w:t>help with daily activities,</w:t>
            </w:r>
            <w:r w:rsidR="009D6375">
              <w:rPr>
                <w:rFonts w:ascii="Arial" w:hAnsi="Arial" w:cs="Arial"/>
                <w:sz w:val="22"/>
                <w:szCs w:val="22"/>
              </w:rPr>
              <w:t xml:space="preserve"> and support to be healthy and safe.</w:t>
            </w:r>
            <w:r w:rsidR="009D6375" w:rsidRPr="0009269B">
              <w:rPr>
                <w:rFonts w:ascii="Arial" w:hAnsi="Arial" w:cs="Arial"/>
                <w:sz w:val="22"/>
                <w:szCs w:val="22"/>
              </w:rPr>
              <w:t xml:space="preserve"> Services may include personal care, light meals, medical care, and transportation to and from the day care site.</w:t>
            </w:r>
          </w:p>
        </w:tc>
        <w:tc>
          <w:tcPr>
            <w:tcW w:w="1605" w:type="dxa"/>
            <w:shd w:val="clear" w:color="auto" w:fill="auto"/>
            <w:vAlign w:val="center"/>
          </w:tcPr>
          <w:p w14:paraId="5A48D57D" w14:textId="7B9C3E1B"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3732F20E" w14:textId="77777777" w:rsidR="00033138" w:rsidRPr="0009269B" w:rsidRDefault="00033138" w:rsidP="003376FC">
            <w:pPr>
              <w:ind w:left="360"/>
              <w:jc w:val="center"/>
              <w:rPr>
                <w:rFonts w:ascii="Arial" w:hAnsi="Arial" w:cs="Arial"/>
                <w:szCs w:val="24"/>
              </w:rPr>
            </w:pPr>
          </w:p>
        </w:tc>
      </w:tr>
      <w:tr w:rsidR="00033138" w:rsidRPr="0009269B" w14:paraId="2D824B92" w14:textId="77777777" w:rsidTr="00867CC0">
        <w:trPr>
          <w:trHeight w:val="156"/>
        </w:trPr>
        <w:tc>
          <w:tcPr>
            <w:tcW w:w="6860" w:type="dxa"/>
            <w:shd w:val="clear" w:color="auto" w:fill="auto"/>
            <w:vAlign w:val="center"/>
          </w:tcPr>
          <w:p w14:paraId="4AF2F56E" w14:textId="12E9C129" w:rsidR="00033138" w:rsidRDefault="002F362A" w:rsidP="002F362A">
            <w:pPr>
              <w:autoSpaceDE w:val="0"/>
              <w:autoSpaceDN w:val="0"/>
              <w:adjustRightInd w:val="0"/>
              <w:spacing w:before="80" w:after="80"/>
              <w:ind w:left="360"/>
              <w:rPr>
                <w:rFonts w:ascii="Arial" w:hAnsi="Arial" w:cs="Arial"/>
                <w:sz w:val="22"/>
                <w:szCs w:val="22"/>
              </w:rPr>
            </w:pPr>
            <w:r w:rsidRPr="00867CC0">
              <w:rPr>
                <w:rFonts w:ascii="Arial" w:hAnsi="Arial"/>
                <w:b/>
                <w:sz w:val="22"/>
              </w:rPr>
              <w:t xml:space="preserve">Assistive </w:t>
            </w:r>
            <w:r w:rsidR="007175E3" w:rsidRPr="00867CC0">
              <w:rPr>
                <w:rFonts w:ascii="Arial" w:hAnsi="Arial"/>
                <w:b/>
                <w:sz w:val="22"/>
              </w:rPr>
              <w:t>technology</w:t>
            </w:r>
          </w:p>
          <w:p w14:paraId="26FDFB40" w14:textId="4F638F2D" w:rsidR="009D6375" w:rsidRPr="0009269B" w:rsidRDefault="002E5D1C" w:rsidP="002F362A">
            <w:pPr>
              <w:autoSpaceDE w:val="0"/>
              <w:autoSpaceDN w:val="0"/>
              <w:adjustRightInd w:val="0"/>
              <w:spacing w:before="80" w:after="80"/>
              <w:ind w:left="360"/>
              <w:rPr>
                <w:rFonts w:ascii="Arial" w:hAnsi="Arial" w:cs="Arial"/>
                <w:sz w:val="22"/>
                <w:szCs w:val="22"/>
              </w:rPr>
            </w:pPr>
            <w:r>
              <w:rPr>
                <w:rFonts w:ascii="Arial" w:hAnsi="Arial" w:cs="Arial"/>
                <w:sz w:val="22"/>
                <w:szCs w:val="22"/>
              </w:rPr>
              <w:t>Assistive technology includes i</w:t>
            </w:r>
            <w:r w:rsidR="009D6375" w:rsidRPr="0009269B">
              <w:rPr>
                <w:rFonts w:ascii="Arial" w:hAnsi="Arial" w:cs="Arial"/>
                <w:sz w:val="22"/>
                <w:szCs w:val="22"/>
              </w:rPr>
              <w:t>tem</w:t>
            </w:r>
            <w:r w:rsidR="009D6375">
              <w:rPr>
                <w:rFonts w:ascii="Arial" w:hAnsi="Arial" w:cs="Arial"/>
                <w:sz w:val="22"/>
                <w:szCs w:val="22"/>
              </w:rPr>
              <w:t>s</w:t>
            </w:r>
            <w:r w:rsidR="009D6375" w:rsidRPr="0009269B">
              <w:rPr>
                <w:rFonts w:ascii="Arial" w:hAnsi="Arial" w:cs="Arial"/>
                <w:sz w:val="22"/>
                <w:szCs w:val="22"/>
              </w:rPr>
              <w:t xml:space="preserve"> that </w:t>
            </w:r>
            <w:r w:rsidR="009D6375">
              <w:rPr>
                <w:rFonts w:ascii="Arial" w:hAnsi="Arial" w:cs="Arial"/>
                <w:sz w:val="22"/>
                <w:szCs w:val="22"/>
              </w:rPr>
              <w:t xml:space="preserve">help people with daily activities </w:t>
            </w:r>
            <w:r w:rsidR="009D6375" w:rsidRPr="0009269B">
              <w:rPr>
                <w:rFonts w:ascii="Arial" w:hAnsi="Arial" w:cs="Arial"/>
                <w:sz w:val="22"/>
                <w:szCs w:val="22"/>
              </w:rPr>
              <w:t xml:space="preserve">at home, work, and in the community. </w:t>
            </w:r>
            <w:r w:rsidR="009D6375">
              <w:rPr>
                <w:rFonts w:ascii="Arial" w:hAnsi="Arial" w:cs="Arial"/>
                <w:sz w:val="22"/>
                <w:szCs w:val="22"/>
              </w:rPr>
              <w:t xml:space="preserve">They may </w:t>
            </w:r>
            <w:r w:rsidR="009D6375" w:rsidRPr="0009269B">
              <w:rPr>
                <w:rFonts w:ascii="Arial" w:hAnsi="Arial" w:cs="Arial"/>
                <w:sz w:val="22"/>
                <w:szCs w:val="22"/>
              </w:rPr>
              <w:t xml:space="preserve">include </w:t>
            </w:r>
            <w:r w:rsidR="009D6375">
              <w:rPr>
                <w:rFonts w:ascii="Arial" w:hAnsi="Arial" w:cs="Arial"/>
                <w:sz w:val="22"/>
                <w:szCs w:val="22"/>
              </w:rPr>
              <w:t>technology like tablets, mobile devices, or software, items called adaptive aids, and a fully trained service dog from a reputable provider. The service may also include an assessment of a person’s assistive technology needs and repair or maintenance of devices or items.</w:t>
            </w:r>
          </w:p>
        </w:tc>
        <w:tc>
          <w:tcPr>
            <w:tcW w:w="1605" w:type="dxa"/>
            <w:shd w:val="clear" w:color="auto" w:fill="auto"/>
            <w:vAlign w:val="center"/>
          </w:tcPr>
          <w:p w14:paraId="789C7F7E" w14:textId="2CA3F7EB"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26D3FC49" w14:textId="77777777" w:rsidR="00033138" w:rsidRPr="0009269B" w:rsidRDefault="00033138" w:rsidP="003376FC">
            <w:pPr>
              <w:ind w:left="360"/>
              <w:jc w:val="center"/>
              <w:rPr>
                <w:rFonts w:ascii="Arial" w:hAnsi="Arial" w:cs="Arial"/>
                <w:szCs w:val="24"/>
              </w:rPr>
            </w:pPr>
          </w:p>
        </w:tc>
      </w:tr>
      <w:tr w:rsidR="00770106" w:rsidRPr="0009269B" w14:paraId="41C1345E" w14:textId="77777777" w:rsidTr="00867CC0">
        <w:trPr>
          <w:trHeight w:val="156"/>
        </w:trPr>
        <w:tc>
          <w:tcPr>
            <w:tcW w:w="6860" w:type="dxa"/>
            <w:shd w:val="clear" w:color="auto" w:fill="auto"/>
            <w:vAlign w:val="center"/>
          </w:tcPr>
          <w:p w14:paraId="3C5BD1C5" w14:textId="348AE5CA" w:rsidR="00770106" w:rsidRPr="00E905AF" w:rsidRDefault="0036354A" w:rsidP="006E592D">
            <w:pPr>
              <w:autoSpaceDE w:val="0"/>
              <w:autoSpaceDN w:val="0"/>
              <w:adjustRightInd w:val="0"/>
              <w:spacing w:before="80" w:after="80"/>
              <w:ind w:left="360"/>
              <w:rPr>
                <w:rFonts w:ascii="Arial" w:hAnsi="Arial" w:cs="Arial"/>
                <w:b/>
                <w:bCs/>
                <w:sz w:val="22"/>
                <w:szCs w:val="22"/>
              </w:rPr>
            </w:pPr>
            <w:r>
              <w:rPr>
                <w:rFonts w:ascii="Arial" w:hAnsi="Arial" w:cs="Arial"/>
                <w:b/>
                <w:bCs/>
                <w:sz w:val="22"/>
                <w:szCs w:val="22"/>
              </w:rPr>
              <w:t>C</w:t>
            </w:r>
            <w:r w:rsidRPr="0036354A">
              <w:rPr>
                <w:rFonts w:ascii="Arial" w:hAnsi="Arial" w:cs="Arial"/>
                <w:b/>
                <w:bCs/>
                <w:sz w:val="22"/>
                <w:szCs w:val="22"/>
              </w:rPr>
              <w:t xml:space="preserve">ompetitive integrated employment </w:t>
            </w:r>
            <w:r>
              <w:rPr>
                <w:rFonts w:ascii="Arial" w:hAnsi="Arial" w:cs="Arial"/>
                <w:b/>
                <w:bCs/>
                <w:sz w:val="22"/>
                <w:szCs w:val="22"/>
              </w:rPr>
              <w:t>(</w:t>
            </w:r>
            <w:r w:rsidR="00770106" w:rsidRPr="00E905AF">
              <w:rPr>
                <w:rFonts w:ascii="Arial" w:hAnsi="Arial" w:cs="Arial"/>
                <w:b/>
                <w:bCs/>
                <w:sz w:val="22"/>
                <w:szCs w:val="22"/>
              </w:rPr>
              <w:t>CIE</w:t>
            </w:r>
            <w:r>
              <w:rPr>
                <w:rFonts w:ascii="Arial" w:hAnsi="Arial" w:cs="Arial"/>
                <w:b/>
                <w:bCs/>
                <w:sz w:val="22"/>
                <w:szCs w:val="22"/>
              </w:rPr>
              <w:t>)</w:t>
            </w:r>
            <w:r w:rsidR="00770106" w:rsidRPr="00E905AF">
              <w:rPr>
                <w:rFonts w:ascii="Arial" w:hAnsi="Arial" w:cs="Arial"/>
                <w:b/>
                <w:bCs/>
                <w:sz w:val="22"/>
                <w:szCs w:val="22"/>
              </w:rPr>
              <w:t xml:space="preserve"> exploration</w:t>
            </w:r>
          </w:p>
          <w:p w14:paraId="63267032" w14:textId="04779D38" w:rsidR="009D6375" w:rsidRPr="0009269B" w:rsidRDefault="002E5D1C" w:rsidP="006E592D">
            <w:pPr>
              <w:autoSpaceDE w:val="0"/>
              <w:autoSpaceDN w:val="0"/>
              <w:adjustRightInd w:val="0"/>
              <w:spacing w:before="80" w:after="80"/>
              <w:ind w:left="360"/>
              <w:rPr>
                <w:rFonts w:ascii="Arial" w:hAnsi="Arial" w:cs="Arial"/>
                <w:sz w:val="22"/>
                <w:szCs w:val="22"/>
              </w:rPr>
            </w:pPr>
            <w:r>
              <w:rPr>
                <w:rFonts w:ascii="Arial" w:hAnsi="Arial" w:cs="Arial"/>
                <w:bCs/>
                <w:sz w:val="22"/>
                <w:szCs w:val="22"/>
              </w:rPr>
              <w:t>CIE exploration s</w:t>
            </w:r>
            <w:r w:rsidR="009D6375">
              <w:rPr>
                <w:rFonts w:ascii="Arial" w:hAnsi="Arial" w:cs="Arial"/>
                <w:bCs/>
                <w:sz w:val="22"/>
                <w:szCs w:val="22"/>
              </w:rPr>
              <w:t>ervices help members</w:t>
            </w:r>
            <w:r w:rsidR="0022035C">
              <w:rPr>
                <w:rFonts w:ascii="Arial" w:hAnsi="Arial" w:cs="Arial"/>
                <w:bCs/>
                <w:sz w:val="22"/>
                <w:szCs w:val="22"/>
              </w:rPr>
              <w:t xml:space="preserve"> explore career pathways</w:t>
            </w:r>
            <w:r w:rsidR="3EF51383" w:rsidRPr="7DD8CE03">
              <w:rPr>
                <w:rFonts w:ascii="Arial" w:hAnsi="Arial" w:cs="Arial"/>
                <w:sz w:val="22"/>
                <w:szCs w:val="22"/>
              </w:rPr>
              <w:t xml:space="preserve">. They also help members </w:t>
            </w:r>
            <w:r w:rsidR="009D6375">
              <w:rPr>
                <w:rFonts w:ascii="Arial" w:hAnsi="Arial" w:cs="Arial"/>
                <w:bCs/>
                <w:sz w:val="22"/>
                <w:szCs w:val="22"/>
              </w:rPr>
              <w:t>decide if they want to work in the community alongside people who do not have disabilities. Services include business tours, job shadowing, informational interviews</w:t>
            </w:r>
            <w:r w:rsidR="0022035C">
              <w:rPr>
                <w:rFonts w:ascii="Arial" w:hAnsi="Arial" w:cs="Arial"/>
                <w:bCs/>
                <w:sz w:val="22"/>
                <w:szCs w:val="22"/>
              </w:rPr>
              <w:t>, or employment planning</w:t>
            </w:r>
            <w:r w:rsidR="009D6375">
              <w:rPr>
                <w:rFonts w:ascii="Arial" w:hAnsi="Arial" w:cs="Arial"/>
                <w:bCs/>
                <w:sz w:val="22"/>
                <w:szCs w:val="22"/>
              </w:rPr>
              <w:t>. Members can also get education about employment services for people with disabilities and help with identifying interests, knowledge, and skills that may be useful for finding a job</w:t>
            </w:r>
            <w:r w:rsidR="00AF7F76">
              <w:rPr>
                <w:rFonts w:ascii="Arial" w:hAnsi="Arial" w:cs="Arial"/>
                <w:bCs/>
                <w:sz w:val="22"/>
                <w:szCs w:val="22"/>
              </w:rPr>
              <w:t xml:space="preserve">. </w:t>
            </w:r>
          </w:p>
        </w:tc>
        <w:tc>
          <w:tcPr>
            <w:tcW w:w="1605" w:type="dxa"/>
            <w:shd w:val="clear" w:color="auto" w:fill="auto"/>
            <w:vAlign w:val="center"/>
          </w:tcPr>
          <w:p w14:paraId="54AB132B" w14:textId="00F267C0" w:rsidR="00770106" w:rsidRPr="00867CC0" w:rsidRDefault="00CF6F74" w:rsidP="003376FC">
            <w:pPr>
              <w:jc w:val="center"/>
              <w:rPr>
                <w:sz w:val="28"/>
              </w:rPr>
            </w:pPr>
            <w:r w:rsidRPr="0009269B">
              <w:rPr>
                <w:rFonts w:ascii="Wingdings" w:eastAsia="Wingdings" w:hAnsi="Wingdings" w:cs="Wingdings"/>
                <w:sz w:val="28"/>
                <w:szCs w:val="26"/>
              </w:rPr>
              <w:t>ü</w:t>
            </w:r>
          </w:p>
        </w:tc>
        <w:tc>
          <w:tcPr>
            <w:tcW w:w="1605" w:type="dxa"/>
            <w:shd w:val="clear" w:color="auto" w:fill="auto"/>
            <w:vAlign w:val="center"/>
          </w:tcPr>
          <w:p w14:paraId="420B2CC4" w14:textId="77777777" w:rsidR="00770106" w:rsidRPr="0009269B" w:rsidRDefault="00770106" w:rsidP="003376FC">
            <w:pPr>
              <w:ind w:left="360"/>
              <w:jc w:val="center"/>
              <w:rPr>
                <w:rFonts w:ascii="Arial" w:hAnsi="Arial" w:cs="Arial"/>
                <w:szCs w:val="24"/>
              </w:rPr>
            </w:pPr>
          </w:p>
        </w:tc>
      </w:tr>
      <w:tr w:rsidR="00770106" w:rsidRPr="0009269B" w14:paraId="4CB3EE06" w14:textId="77777777" w:rsidTr="00867CC0">
        <w:trPr>
          <w:trHeight w:val="156"/>
        </w:trPr>
        <w:tc>
          <w:tcPr>
            <w:tcW w:w="6860" w:type="dxa"/>
            <w:shd w:val="clear" w:color="auto" w:fill="auto"/>
            <w:vAlign w:val="center"/>
          </w:tcPr>
          <w:p w14:paraId="183DA159" w14:textId="77777777" w:rsidR="00770106" w:rsidRPr="00E905AF" w:rsidRDefault="00770106" w:rsidP="006E592D">
            <w:pPr>
              <w:autoSpaceDE w:val="0"/>
              <w:autoSpaceDN w:val="0"/>
              <w:adjustRightInd w:val="0"/>
              <w:spacing w:before="80" w:after="80"/>
              <w:ind w:left="360"/>
              <w:rPr>
                <w:rFonts w:ascii="Arial" w:hAnsi="Arial" w:cs="Arial"/>
                <w:b/>
                <w:bCs/>
                <w:sz w:val="22"/>
                <w:szCs w:val="22"/>
              </w:rPr>
            </w:pPr>
            <w:r w:rsidRPr="00E905AF">
              <w:rPr>
                <w:rFonts w:ascii="Arial" w:hAnsi="Arial" w:cs="Arial"/>
                <w:b/>
                <w:bCs/>
                <w:sz w:val="22"/>
                <w:szCs w:val="22"/>
              </w:rPr>
              <w:t>Communication assistance</w:t>
            </w:r>
          </w:p>
          <w:p w14:paraId="58405695" w14:textId="6E82E559" w:rsidR="009D6375" w:rsidRPr="0009269B" w:rsidRDefault="002E5D1C" w:rsidP="006E592D">
            <w:pPr>
              <w:autoSpaceDE w:val="0"/>
              <w:autoSpaceDN w:val="0"/>
              <w:adjustRightInd w:val="0"/>
              <w:spacing w:before="80" w:after="80"/>
              <w:ind w:left="360"/>
              <w:rPr>
                <w:rFonts w:ascii="Arial" w:hAnsi="Arial" w:cs="Arial"/>
                <w:sz w:val="22"/>
                <w:szCs w:val="22"/>
              </w:rPr>
            </w:pPr>
            <w:r>
              <w:rPr>
                <w:rFonts w:ascii="Arial" w:hAnsi="Arial" w:cs="Arial"/>
                <w:bCs/>
                <w:sz w:val="22"/>
                <w:szCs w:val="22"/>
              </w:rPr>
              <w:t>Communication assistance includes i</w:t>
            </w:r>
            <w:r w:rsidR="009D6375">
              <w:rPr>
                <w:rFonts w:ascii="Arial" w:hAnsi="Arial" w:cs="Arial"/>
                <w:bCs/>
                <w:sz w:val="22"/>
                <w:szCs w:val="22"/>
              </w:rPr>
              <w:t>tems and services needed to help with hearing, speaking, reading, or other forms of communication. Items may include alternative or augmentative communication systems, speech amplification devices, electronic technology, mobile applications, and software. Services may include sign language interpretation or facilitation, assessment of communication needs, repair and maintenance of communication devices, and training to be able to use communication devices.</w:t>
            </w:r>
          </w:p>
        </w:tc>
        <w:tc>
          <w:tcPr>
            <w:tcW w:w="1605" w:type="dxa"/>
            <w:shd w:val="clear" w:color="auto" w:fill="auto"/>
            <w:vAlign w:val="center"/>
          </w:tcPr>
          <w:p w14:paraId="37467E2D" w14:textId="2EA574CE" w:rsidR="00770106" w:rsidRPr="0009269B" w:rsidRDefault="00CF6F74" w:rsidP="003376FC">
            <w:pPr>
              <w:jc w:val="center"/>
              <w:rPr>
                <w:sz w:val="28"/>
                <w:szCs w:val="26"/>
              </w:rPr>
            </w:pPr>
            <w:r w:rsidRPr="0009269B">
              <w:rPr>
                <w:rFonts w:ascii="Wingdings" w:eastAsia="Wingdings" w:hAnsi="Wingdings" w:cs="Wingdings"/>
                <w:sz w:val="28"/>
                <w:szCs w:val="26"/>
              </w:rPr>
              <w:t>ü</w:t>
            </w:r>
          </w:p>
        </w:tc>
        <w:tc>
          <w:tcPr>
            <w:tcW w:w="1605" w:type="dxa"/>
            <w:shd w:val="clear" w:color="auto" w:fill="auto"/>
            <w:vAlign w:val="center"/>
          </w:tcPr>
          <w:p w14:paraId="26635B57" w14:textId="77777777" w:rsidR="00770106" w:rsidRPr="0009269B" w:rsidRDefault="00770106" w:rsidP="003376FC">
            <w:pPr>
              <w:ind w:left="360"/>
              <w:jc w:val="center"/>
              <w:rPr>
                <w:rFonts w:ascii="Arial" w:hAnsi="Arial" w:cs="Arial"/>
                <w:szCs w:val="24"/>
              </w:rPr>
            </w:pPr>
          </w:p>
        </w:tc>
      </w:tr>
      <w:tr w:rsidR="00C40318" w:rsidRPr="0009269B" w14:paraId="17858E9F" w14:textId="77777777" w:rsidTr="00867CC0">
        <w:trPr>
          <w:trHeight w:val="156"/>
        </w:trPr>
        <w:tc>
          <w:tcPr>
            <w:tcW w:w="6860" w:type="dxa"/>
            <w:shd w:val="clear" w:color="auto" w:fill="auto"/>
            <w:vAlign w:val="center"/>
          </w:tcPr>
          <w:p w14:paraId="5A8B4B18" w14:textId="480D3FBB" w:rsidR="00C40318" w:rsidRPr="00E905AF" w:rsidRDefault="00A7116C" w:rsidP="006E592D">
            <w:pPr>
              <w:autoSpaceDE w:val="0"/>
              <w:autoSpaceDN w:val="0"/>
              <w:adjustRightInd w:val="0"/>
              <w:spacing w:before="80" w:after="80"/>
              <w:ind w:left="360"/>
              <w:rPr>
                <w:rFonts w:ascii="Arial" w:hAnsi="Arial" w:cs="Arial"/>
                <w:b/>
                <w:bCs/>
                <w:sz w:val="22"/>
                <w:szCs w:val="22"/>
              </w:rPr>
            </w:pPr>
            <w:r w:rsidRPr="00867CC0">
              <w:rPr>
                <w:rFonts w:ascii="Arial" w:hAnsi="Arial"/>
                <w:b/>
                <w:sz w:val="22"/>
              </w:rPr>
              <w:lastRenderedPageBreak/>
              <w:t xml:space="preserve">Consultative </w:t>
            </w:r>
            <w:r w:rsidR="007175E3" w:rsidRPr="00867CC0">
              <w:rPr>
                <w:rFonts w:ascii="Arial" w:hAnsi="Arial"/>
                <w:b/>
                <w:sz w:val="22"/>
              </w:rPr>
              <w:t>clinical and therapeutic services for caregivers</w:t>
            </w:r>
          </w:p>
          <w:p w14:paraId="7A99EBB7" w14:textId="78FD87E6" w:rsidR="009D6375" w:rsidRPr="0009269B" w:rsidRDefault="002E5D1C" w:rsidP="006E592D">
            <w:pPr>
              <w:autoSpaceDE w:val="0"/>
              <w:autoSpaceDN w:val="0"/>
              <w:adjustRightInd w:val="0"/>
              <w:spacing w:before="80" w:after="80"/>
              <w:ind w:left="360"/>
              <w:rPr>
                <w:rFonts w:ascii="Arial" w:hAnsi="Arial" w:cs="Arial"/>
                <w:sz w:val="22"/>
                <w:szCs w:val="22"/>
              </w:rPr>
            </w:pPr>
            <w:r>
              <w:rPr>
                <w:rFonts w:ascii="Arial" w:hAnsi="Arial" w:cs="Arial"/>
                <w:bCs/>
                <w:sz w:val="22"/>
                <w:szCs w:val="22"/>
              </w:rPr>
              <w:t xml:space="preserve">Consultative clinical and therapeutic services </w:t>
            </w:r>
            <w:r w:rsidR="009D6375">
              <w:rPr>
                <w:rFonts w:ascii="Arial" w:hAnsi="Arial" w:cs="Arial"/>
                <w:sz w:val="22"/>
                <w:szCs w:val="22"/>
              </w:rPr>
              <w:t xml:space="preserve">help </w:t>
            </w:r>
            <w:r w:rsidR="009D6375" w:rsidRPr="0009269B">
              <w:rPr>
                <w:rFonts w:ascii="Arial" w:hAnsi="Arial" w:cs="Arial"/>
                <w:sz w:val="22"/>
                <w:szCs w:val="22"/>
              </w:rPr>
              <w:t xml:space="preserve">unpaid caregivers and paid support staff carry out </w:t>
            </w:r>
            <w:r w:rsidR="009D6375">
              <w:rPr>
                <w:rFonts w:ascii="Arial" w:hAnsi="Arial" w:cs="Arial"/>
                <w:sz w:val="22"/>
                <w:szCs w:val="22"/>
              </w:rPr>
              <w:t xml:space="preserve">a </w:t>
            </w:r>
            <w:r w:rsidR="009D6375" w:rsidRPr="0009269B">
              <w:rPr>
                <w:rFonts w:ascii="Arial" w:hAnsi="Arial" w:cs="Arial"/>
                <w:sz w:val="22"/>
                <w:szCs w:val="22"/>
              </w:rPr>
              <w:t xml:space="preserve">treatment or support plan. Services include assessments, development of home treatment plans, support plans, intervention plans, </w:t>
            </w:r>
            <w:r w:rsidR="009D6375">
              <w:rPr>
                <w:rFonts w:ascii="Arial" w:hAnsi="Arial" w:cs="Arial"/>
                <w:sz w:val="22"/>
                <w:szCs w:val="22"/>
              </w:rPr>
              <w:t xml:space="preserve">and </w:t>
            </w:r>
            <w:r w:rsidR="009D6375" w:rsidRPr="0009269B">
              <w:rPr>
                <w:rFonts w:ascii="Arial" w:hAnsi="Arial" w:cs="Arial"/>
                <w:sz w:val="22"/>
                <w:szCs w:val="22"/>
              </w:rPr>
              <w:t>training and assistance to carry out the plans. Services also include training for caregivers and staff who serve members with complex needs (beyond routine care).</w:t>
            </w:r>
          </w:p>
        </w:tc>
        <w:tc>
          <w:tcPr>
            <w:tcW w:w="1605" w:type="dxa"/>
            <w:shd w:val="clear" w:color="auto" w:fill="auto"/>
            <w:vAlign w:val="center"/>
          </w:tcPr>
          <w:p w14:paraId="7DF4B6D9" w14:textId="3F52B3A3" w:rsidR="00C40318" w:rsidRPr="00867CC0" w:rsidRDefault="00A7116C" w:rsidP="003376FC">
            <w:pPr>
              <w:jc w:val="center"/>
              <w:rPr>
                <w:sz w:val="28"/>
              </w:rPr>
            </w:pPr>
            <w:r w:rsidRPr="0009269B">
              <w:rPr>
                <w:rFonts w:ascii="Wingdings" w:eastAsia="Wingdings" w:hAnsi="Wingdings" w:cs="Wingdings"/>
                <w:sz w:val="28"/>
                <w:szCs w:val="26"/>
              </w:rPr>
              <w:t>ü</w:t>
            </w:r>
          </w:p>
        </w:tc>
        <w:tc>
          <w:tcPr>
            <w:tcW w:w="1605" w:type="dxa"/>
            <w:shd w:val="clear" w:color="auto" w:fill="auto"/>
            <w:vAlign w:val="center"/>
          </w:tcPr>
          <w:p w14:paraId="3017AE46" w14:textId="77777777" w:rsidR="00C40318" w:rsidRPr="0009269B" w:rsidRDefault="00C40318" w:rsidP="003376FC">
            <w:pPr>
              <w:ind w:left="360"/>
              <w:jc w:val="center"/>
              <w:rPr>
                <w:rFonts w:ascii="Arial" w:hAnsi="Arial" w:cs="Arial"/>
                <w:szCs w:val="24"/>
              </w:rPr>
            </w:pPr>
          </w:p>
        </w:tc>
      </w:tr>
      <w:tr w:rsidR="00033138" w:rsidRPr="0009269B" w14:paraId="4AA56B8B" w14:textId="77777777" w:rsidTr="00867CC0">
        <w:trPr>
          <w:trHeight w:val="156"/>
        </w:trPr>
        <w:tc>
          <w:tcPr>
            <w:tcW w:w="6860" w:type="dxa"/>
            <w:shd w:val="clear" w:color="auto" w:fill="auto"/>
            <w:vAlign w:val="center"/>
          </w:tcPr>
          <w:p w14:paraId="7CBAD947" w14:textId="53C61A6C" w:rsidR="00033138" w:rsidRPr="00E905AF" w:rsidRDefault="00033138" w:rsidP="003376FC">
            <w:pPr>
              <w:autoSpaceDE w:val="0"/>
              <w:autoSpaceDN w:val="0"/>
              <w:adjustRightInd w:val="0"/>
              <w:spacing w:before="80" w:after="80"/>
              <w:ind w:left="360"/>
              <w:rPr>
                <w:rFonts w:ascii="Arial" w:hAnsi="Arial" w:cs="Arial"/>
                <w:b/>
                <w:bCs/>
                <w:sz w:val="22"/>
                <w:szCs w:val="22"/>
              </w:rPr>
            </w:pPr>
            <w:r w:rsidRPr="00E905AF">
              <w:rPr>
                <w:rFonts w:ascii="Arial" w:hAnsi="Arial" w:cs="Arial"/>
                <w:b/>
                <w:bCs/>
                <w:sz w:val="22"/>
                <w:szCs w:val="22"/>
              </w:rPr>
              <w:t xml:space="preserve">Consumer </w:t>
            </w:r>
            <w:r w:rsidR="007175E3" w:rsidRPr="00E905AF">
              <w:rPr>
                <w:rFonts w:ascii="Arial" w:hAnsi="Arial" w:cs="Arial"/>
                <w:b/>
                <w:bCs/>
                <w:sz w:val="22"/>
                <w:szCs w:val="22"/>
              </w:rPr>
              <w:t>education</w:t>
            </w:r>
            <w:r w:rsidR="007175E3" w:rsidRPr="00867CC0">
              <w:rPr>
                <w:rFonts w:ascii="Arial" w:hAnsi="Arial"/>
                <w:b/>
                <w:sz w:val="22"/>
              </w:rPr>
              <w:t xml:space="preserve"> and </w:t>
            </w:r>
            <w:r w:rsidR="007175E3" w:rsidRPr="00E905AF">
              <w:rPr>
                <w:rFonts w:ascii="Arial" w:hAnsi="Arial" w:cs="Arial"/>
                <w:b/>
                <w:bCs/>
                <w:sz w:val="22"/>
                <w:szCs w:val="22"/>
              </w:rPr>
              <w:t>training</w:t>
            </w:r>
          </w:p>
          <w:p w14:paraId="79BD1F68" w14:textId="636869C7" w:rsidR="009D6375" w:rsidRPr="0009269B" w:rsidRDefault="002E5D1C" w:rsidP="003376FC">
            <w:pPr>
              <w:autoSpaceDE w:val="0"/>
              <w:autoSpaceDN w:val="0"/>
              <w:adjustRightInd w:val="0"/>
              <w:spacing w:before="80" w:after="80"/>
              <w:ind w:left="360"/>
              <w:rPr>
                <w:rFonts w:ascii="Arial" w:hAnsi="Arial" w:cs="Arial"/>
                <w:sz w:val="22"/>
                <w:szCs w:val="22"/>
              </w:rPr>
            </w:pPr>
            <w:r>
              <w:rPr>
                <w:rFonts w:ascii="Arial" w:hAnsi="Arial" w:cs="Arial"/>
                <w:sz w:val="22"/>
                <w:szCs w:val="22"/>
              </w:rPr>
              <w:t>Consumer education and training services help</w:t>
            </w:r>
            <w:r w:rsidR="009D6375">
              <w:rPr>
                <w:rFonts w:ascii="Arial" w:hAnsi="Arial" w:cs="Arial"/>
                <w:sz w:val="22"/>
                <w:szCs w:val="22"/>
              </w:rPr>
              <w:t xml:space="preserve"> </w:t>
            </w:r>
            <w:r w:rsidR="009D6375" w:rsidRPr="0009269B">
              <w:rPr>
                <w:rFonts w:ascii="Arial" w:hAnsi="Arial" w:cs="Arial"/>
                <w:sz w:val="22"/>
                <w:szCs w:val="22"/>
              </w:rPr>
              <w:t>pe</w:t>
            </w:r>
            <w:r w:rsidR="009D6375">
              <w:rPr>
                <w:rFonts w:ascii="Arial" w:hAnsi="Arial" w:cs="Arial"/>
                <w:sz w:val="22"/>
                <w:szCs w:val="22"/>
              </w:rPr>
              <w:t>ople</w:t>
            </w:r>
            <w:r w:rsidR="009D6375" w:rsidRPr="0009269B">
              <w:rPr>
                <w:rFonts w:ascii="Arial" w:hAnsi="Arial" w:cs="Arial"/>
                <w:sz w:val="22"/>
                <w:szCs w:val="22"/>
              </w:rPr>
              <w:t xml:space="preserve"> with disabilit</w:t>
            </w:r>
            <w:r w:rsidR="009D6375">
              <w:rPr>
                <w:rFonts w:ascii="Arial" w:hAnsi="Arial" w:cs="Arial"/>
                <w:sz w:val="22"/>
                <w:szCs w:val="22"/>
              </w:rPr>
              <w:t>ies</w:t>
            </w:r>
            <w:r w:rsidR="009D6375" w:rsidRPr="0009269B">
              <w:rPr>
                <w:rFonts w:ascii="Arial" w:hAnsi="Arial" w:cs="Arial"/>
                <w:sz w:val="22"/>
                <w:szCs w:val="22"/>
              </w:rPr>
              <w:t xml:space="preserve"> develop self-advocacy skills, support self-determination, exercise civil rights, and </w:t>
            </w:r>
            <w:r w:rsidR="009D6375">
              <w:rPr>
                <w:rFonts w:ascii="Arial" w:hAnsi="Arial" w:cs="Arial"/>
                <w:sz w:val="22"/>
                <w:szCs w:val="22"/>
              </w:rPr>
              <w:t xml:space="preserve">get the </w:t>
            </w:r>
            <w:r w:rsidR="009D6375" w:rsidRPr="0009269B">
              <w:rPr>
                <w:rFonts w:ascii="Arial" w:hAnsi="Arial" w:cs="Arial"/>
                <w:sz w:val="22"/>
                <w:szCs w:val="22"/>
              </w:rPr>
              <w:t xml:space="preserve">skills needed </w:t>
            </w:r>
            <w:r w:rsidR="14AD874E" w:rsidRPr="4592AD49">
              <w:rPr>
                <w:rFonts w:ascii="Arial" w:hAnsi="Arial" w:cs="Arial"/>
                <w:sz w:val="22"/>
                <w:szCs w:val="22"/>
              </w:rPr>
              <w:t>for</w:t>
            </w:r>
            <w:r w:rsidR="2EAEFCC9" w:rsidRPr="1E4BE438">
              <w:rPr>
                <w:rFonts w:ascii="Arial" w:hAnsi="Arial" w:cs="Arial"/>
                <w:sz w:val="22"/>
                <w:szCs w:val="22"/>
              </w:rPr>
              <w:t xml:space="preserve"> </w:t>
            </w:r>
            <w:r w:rsidR="009D6375" w:rsidRPr="0009269B">
              <w:rPr>
                <w:rFonts w:ascii="Arial" w:hAnsi="Arial" w:cs="Arial"/>
                <w:sz w:val="22"/>
                <w:szCs w:val="22"/>
              </w:rPr>
              <w:t>control and responsibility over other support services. These services include education and training</w:t>
            </w:r>
            <w:r w:rsidR="009D6375">
              <w:rPr>
                <w:rFonts w:ascii="Arial" w:hAnsi="Arial" w:cs="Arial"/>
                <w:sz w:val="22"/>
                <w:szCs w:val="22"/>
              </w:rPr>
              <w:t xml:space="preserve"> for members and their </w:t>
            </w:r>
            <w:r w:rsidR="009D6375" w:rsidRPr="0009269B">
              <w:rPr>
                <w:rFonts w:ascii="Arial" w:hAnsi="Arial" w:cs="Arial"/>
                <w:sz w:val="22"/>
                <w:szCs w:val="22"/>
              </w:rPr>
              <w:t xml:space="preserve">caregivers </w:t>
            </w:r>
            <w:r w:rsidR="009D6375">
              <w:rPr>
                <w:rFonts w:ascii="Arial" w:hAnsi="Arial" w:cs="Arial"/>
                <w:sz w:val="22"/>
                <w:szCs w:val="22"/>
              </w:rPr>
              <w:t xml:space="preserve">or </w:t>
            </w:r>
            <w:r w:rsidR="009D6375" w:rsidRPr="0009269B">
              <w:rPr>
                <w:rFonts w:ascii="Arial" w:hAnsi="Arial" w:cs="Arial"/>
                <w:sz w:val="22"/>
                <w:szCs w:val="22"/>
              </w:rPr>
              <w:t xml:space="preserve">legal decision makers. </w:t>
            </w:r>
            <w:r w:rsidR="009D6375">
              <w:rPr>
                <w:rFonts w:ascii="Arial" w:hAnsi="Arial" w:cs="Arial"/>
                <w:sz w:val="22"/>
                <w:szCs w:val="22"/>
              </w:rPr>
              <w:t xml:space="preserve">It may pay for </w:t>
            </w:r>
            <w:r w:rsidR="009D6375" w:rsidRPr="0009269B">
              <w:rPr>
                <w:rFonts w:ascii="Arial" w:hAnsi="Arial" w:cs="Arial"/>
                <w:sz w:val="22"/>
                <w:szCs w:val="22"/>
              </w:rPr>
              <w:t>enrollment fees, books and other educational materials, and transportation to training courses, conferences, and other similar events.</w:t>
            </w:r>
          </w:p>
        </w:tc>
        <w:tc>
          <w:tcPr>
            <w:tcW w:w="1605" w:type="dxa"/>
            <w:shd w:val="clear" w:color="auto" w:fill="auto"/>
            <w:vAlign w:val="center"/>
          </w:tcPr>
          <w:p w14:paraId="676ADB14" w14:textId="71F07081"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096389AD" w14:textId="77777777" w:rsidR="00033138" w:rsidRPr="0009269B" w:rsidRDefault="00033138" w:rsidP="003376FC">
            <w:pPr>
              <w:ind w:left="360"/>
              <w:jc w:val="center"/>
              <w:rPr>
                <w:rFonts w:ascii="Arial" w:hAnsi="Arial" w:cs="Arial"/>
                <w:szCs w:val="24"/>
              </w:rPr>
            </w:pPr>
          </w:p>
        </w:tc>
      </w:tr>
      <w:tr w:rsidR="00033138" w:rsidRPr="0009269B" w14:paraId="5F264016" w14:textId="77777777" w:rsidTr="00867CC0">
        <w:trPr>
          <w:trHeight w:val="156"/>
        </w:trPr>
        <w:tc>
          <w:tcPr>
            <w:tcW w:w="6860" w:type="dxa"/>
            <w:shd w:val="clear" w:color="auto" w:fill="auto"/>
            <w:vAlign w:val="center"/>
          </w:tcPr>
          <w:p w14:paraId="5B390AD3" w14:textId="77777777" w:rsidR="00033138" w:rsidRPr="00E905AF" w:rsidRDefault="00033138">
            <w:pPr>
              <w:autoSpaceDE w:val="0"/>
              <w:autoSpaceDN w:val="0"/>
              <w:adjustRightInd w:val="0"/>
              <w:spacing w:before="80" w:after="80"/>
              <w:ind w:left="360"/>
              <w:rPr>
                <w:rFonts w:ascii="Arial" w:hAnsi="Arial" w:cs="Arial"/>
                <w:b/>
                <w:bCs/>
                <w:sz w:val="22"/>
                <w:szCs w:val="22"/>
              </w:rPr>
            </w:pPr>
            <w:r w:rsidRPr="00E905AF">
              <w:rPr>
                <w:rFonts w:ascii="Arial" w:hAnsi="Arial" w:cs="Arial"/>
                <w:b/>
                <w:bCs/>
                <w:sz w:val="22"/>
                <w:szCs w:val="22"/>
              </w:rPr>
              <w:t xml:space="preserve">Counseling and </w:t>
            </w:r>
            <w:r w:rsidR="007175E3" w:rsidRPr="00E905AF">
              <w:rPr>
                <w:rFonts w:ascii="Arial" w:hAnsi="Arial" w:cs="Arial"/>
                <w:b/>
                <w:bCs/>
                <w:sz w:val="22"/>
                <w:szCs w:val="22"/>
              </w:rPr>
              <w:t>therapeutic services</w:t>
            </w:r>
          </w:p>
          <w:p w14:paraId="471B8817" w14:textId="30190BCF" w:rsidR="009D6375" w:rsidRPr="0009269B" w:rsidRDefault="002E5D1C">
            <w:pPr>
              <w:autoSpaceDE w:val="0"/>
              <w:autoSpaceDN w:val="0"/>
              <w:adjustRightInd w:val="0"/>
              <w:spacing w:before="80" w:after="80"/>
              <w:ind w:left="360"/>
              <w:rPr>
                <w:rFonts w:ascii="Arial" w:hAnsi="Arial" w:cs="Arial"/>
                <w:sz w:val="22"/>
                <w:szCs w:val="22"/>
              </w:rPr>
            </w:pPr>
            <w:r>
              <w:rPr>
                <w:rFonts w:ascii="Arial" w:hAnsi="Arial" w:cs="Arial"/>
                <w:sz w:val="22"/>
                <w:szCs w:val="22"/>
              </w:rPr>
              <w:t>Counseling and therapeutic s</w:t>
            </w:r>
            <w:r w:rsidR="007F501E">
              <w:rPr>
                <w:rFonts w:ascii="Arial" w:hAnsi="Arial" w:cs="Arial"/>
                <w:sz w:val="22"/>
                <w:szCs w:val="22"/>
              </w:rPr>
              <w:t xml:space="preserve">ervices </w:t>
            </w:r>
            <w:r w:rsidR="007F501E" w:rsidRPr="0009269B">
              <w:rPr>
                <w:rFonts w:ascii="Arial" w:hAnsi="Arial" w:cs="Arial"/>
                <w:sz w:val="22"/>
                <w:szCs w:val="22"/>
              </w:rPr>
              <w:t>treat personal, social, physical, medical, behavioral, emotional, cognitive, mental health, or alcohol or other drug abuse disorders.</w:t>
            </w:r>
            <w:r w:rsidR="007F501E">
              <w:rPr>
                <w:rFonts w:ascii="Arial" w:hAnsi="Arial" w:cs="Arial"/>
                <w:sz w:val="22"/>
                <w:szCs w:val="22"/>
              </w:rPr>
              <w:t xml:space="preserve"> It</w:t>
            </w:r>
            <w:r w:rsidR="007F501E" w:rsidRPr="0009269B">
              <w:rPr>
                <w:rFonts w:ascii="Arial" w:hAnsi="Arial" w:cs="Arial"/>
                <w:sz w:val="22"/>
                <w:szCs w:val="22"/>
              </w:rPr>
              <w:t xml:space="preserve"> may include </w:t>
            </w:r>
            <w:r w:rsidR="007F501E">
              <w:rPr>
                <w:rFonts w:ascii="Arial" w:hAnsi="Arial" w:cs="Arial"/>
                <w:sz w:val="22"/>
                <w:szCs w:val="22"/>
              </w:rPr>
              <w:t xml:space="preserve">help </w:t>
            </w:r>
            <w:r w:rsidR="007F501E" w:rsidRPr="0009269B">
              <w:rPr>
                <w:rFonts w:ascii="Arial" w:hAnsi="Arial" w:cs="Arial"/>
                <w:sz w:val="22"/>
                <w:szCs w:val="22"/>
              </w:rPr>
              <w:t xml:space="preserve">adjusting to aging and disability, </w:t>
            </w:r>
            <w:r w:rsidR="007F501E">
              <w:rPr>
                <w:rFonts w:ascii="Arial" w:hAnsi="Arial" w:cs="Arial"/>
                <w:sz w:val="22"/>
                <w:szCs w:val="22"/>
              </w:rPr>
              <w:t xml:space="preserve">help </w:t>
            </w:r>
            <w:r w:rsidR="007F501E" w:rsidRPr="0009269B">
              <w:rPr>
                <w:rFonts w:ascii="Arial" w:hAnsi="Arial" w:cs="Arial"/>
                <w:sz w:val="22"/>
                <w:szCs w:val="22"/>
              </w:rPr>
              <w:t>with relationships,</w:t>
            </w:r>
            <w:r w:rsidR="007F501E">
              <w:rPr>
                <w:rFonts w:ascii="Arial" w:hAnsi="Arial" w:cs="Arial"/>
                <w:sz w:val="22"/>
                <w:szCs w:val="22"/>
              </w:rPr>
              <w:t xml:space="preserve"> and</w:t>
            </w:r>
            <w:r w:rsidR="007F501E" w:rsidRPr="0009269B">
              <w:rPr>
                <w:rFonts w:ascii="Arial" w:hAnsi="Arial" w:cs="Arial"/>
                <w:sz w:val="22"/>
                <w:szCs w:val="22"/>
              </w:rPr>
              <w:t xml:space="preserve"> recreational</w:t>
            </w:r>
            <w:r w:rsidR="007F501E">
              <w:rPr>
                <w:rFonts w:ascii="Arial" w:hAnsi="Arial" w:cs="Arial"/>
                <w:sz w:val="22"/>
                <w:szCs w:val="22"/>
              </w:rPr>
              <w:t xml:space="preserve">, </w:t>
            </w:r>
            <w:r w:rsidR="007F501E" w:rsidRPr="0009269B">
              <w:rPr>
                <w:rFonts w:ascii="Arial" w:hAnsi="Arial" w:cs="Arial"/>
                <w:sz w:val="22"/>
                <w:szCs w:val="22"/>
              </w:rPr>
              <w:t>art</w:t>
            </w:r>
            <w:r w:rsidR="007F501E">
              <w:rPr>
                <w:rFonts w:ascii="Arial" w:hAnsi="Arial" w:cs="Arial"/>
                <w:sz w:val="22"/>
                <w:szCs w:val="22"/>
              </w:rPr>
              <w:t xml:space="preserve">, or music </w:t>
            </w:r>
            <w:r w:rsidR="007F501E" w:rsidRPr="0009269B">
              <w:rPr>
                <w:rFonts w:ascii="Arial" w:hAnsi="Arial" w:cs="Arial"/>
                <w:sz w:val="22"/>
                <w:szCs w:val="22"/>
              </w:rPr>
              <w:t>therapy</w:t>
            </w:r>
            <w:r w:rsidR="007F501E">
              <w:rPr>
                <w:rFonts w:ascii="Arial" w:hAnsi="Arial" w:cs="Arial"/>
                <w:sz w:val="22"/>
                <w:szCs w:val="22"/>
              </w:rPr>
              <w:t>. It may also include</w:t>
            </w:r>
            <w:r w:rsidR="007F501E" w:rsidRPr="0009269B">
              <w:rPr>
                <w:rFonts w:ascii="Arial" w:hAnsi="Arial" w:cs="Arial"/>
                <w:sz w:val="22"/>
                <w:szCs w:val="22"/>
              </w:rPr>
              <w:t xml:space="preserve"> </w:t>
            </w:r>
            <w:r w:rsidR="4573D75A" w:rsidRPr="57CFC0CF">
              <w:rPr>
                <w:rFonts w:ascii="Arial" w:hAnsi="Arial" w:cs="Arial"/>
                <w:sz w:val="22"/>
                <w:szCs w:val="22"/>
              </w:rPr>
              <w:t>nutrition</w:t>
            </w:r>
            <w:r w:rsidR="007F501E" w:rsidRPr="0009269B">
              <w:rPr>
                <w:rFonts w:ascii="Arial" w:hAnsi="Arial" w:cs="Arial"/>
                <w:sz w:val="22"/>
                <w:szCs w:val="22"/>
              </w:rPr>
              <w:t xml:space="preserve">, medical, weight, </w:t>
            </w:r>
            <w:r w:rsidR="007F501E">
              <w:rPr>
                <w:rFonts w:ascii="Arial" w:hAnsi="Arial" w:cs="Arial"/>
                <w:sz w:val="22"/>
                <w:szCs w:val="22"/>
              </w:rPr>
              <w:t xml:space="preserve">or </w:t>
            </w:r>
            <w:r w:rsidR="007F501E" w:rsidRPr="0009269B">
              <w:rPr>
                <w:rFonts w:ascii="Arial" w:hAnsi="Arial" w:cs="Arial"/>
                <w:sz w:val="22"/>
                <w:szCs w:val="22"/>
              </w:rPr>
              <w:t>grief counseling.</w:t>
            </w:r>
          </w:p>
        </w:tc>
        <w:tc>
          <w:tcPr>
            <w:tcW w:w="1605" w:type="dxa"/>
            <w:shd w:val="clear" w:color="auto" w:fill="auto"/>
            <w:vAlign w:val="center"/>
          </w:tcPr>
          <w:p w14:paraId="0640B6F8" w14:textId="4BE6E348"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7BB80F0C" w14:textId="77777777" w:rsidR="00033138" w:rsidRPr="0009269B" w:rsidRDefault="00033138" w:rsidP="003376FC">
            <w:pPr>
              <w:ind w:left="360"/>
              <w:jc w:val="center"/>
              <w:rPr>
                <w:rFonts w:ascii="Arial" w:hAnsi="Arial" w:cs="Arial"/>
                <w:szCs w:val="24"/>
              </w:rPr>
            </w:pPr>
          </w:p>
        </w:tc>
      </w:tr>
      <w:tr w:rsidR="00033138" w:rsidRPr="0009269B" w14:paraId="211FA740" w14:textId="77777777" w:rsidTr="00867CC0">
        <w:trPr>
          <w:trHeight w:val="156"/>
        </w:trPr>
        <w:tc>
          <w:tcPr>
            <w:tcW w:w="6860" w:type="dxa"/>
            <w:shd w:val="clear" w:color="auto" w:fill="auto"/>
            <w:vAlign w:val="center"/>
          </w:tcPr>
          <w:p w14:paraId="03C90DE5" w14:textId="62BD3912" w:rsidR="00033138" w:rsidRPr="00E905AF" w:rsidRDefault="00033138" w:rsidP="003376FC">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Daily </w:t>
            </w:r>
            <w:r w:rsidR="007175E3" w:rsidRPr="00867CC0">
              <w:rPr>
                <w:rFonts w:ascii="Arial" w:hAnsi="Arial"/>
                <w:b/>
                <w:sz w:val="22"/>
              </w:rPr>
              <w:t>living skills training</w:t>
            </w:r>
          </w:p>
          <w:p w14:paraId="5975683A" w14:textId="2D70090A" w:rsidR="007F501E" w:rsidRPr="0009269B" w:rsidRDefault="002E5D1C" w:rsidP="003376FC">
            <w:pPr>
              <w:autoSpaceDE w:val="0"/>
              <w:autoSpaceDN w:val="0"/>
              <w:adjustRightInd w:val="0"/>
              <w:spacing w:before="80" w:after="80"/>
              <w:ind w:left="360"/>
              <w:rPr>
                <w:rFonts w:ascii="Arial" w:hAnsi="Arial" w:cs="Arial"/>
                <w:sz w:val="22"/>
                <w:szCs w:val="22"/>
              </w:rPr>
            </w:pPr>
            <w:r>
              <w:rPr>
                <w:rFonts w:ascii="Arial" w:hAnsi="Arial" w:cs="Arial"/>
                <w:sz w:val="22"/>
                <w:szCs w:val="22"/>
              </w:rPr>
              <w:t xml:space="preserve">Daily living skills training </w:t>
            </w:r>
            <w:r w:rsidR="74272813" w:rsidRPr="280D89AB">
              <w:rPr>
                <w:rFonts w:ascii="Arial" w:hAnsi="Arial" w:cs="Arial"/>
                <w:sz w:val="22"/>
                <w:szCs w:val="22"/>
              </w:rPr>
              <w:t xml:space="preserve">helps </w:t>
            </w:r>
            <w:r w:rsidR="4573D75A" w:rsidRPr="280D89AB">
              <w:rPr>
                <w:rFonts w:ascii="Arial" w:hAnsi="Arial" w:cs="Arial"/>
                <w:sz w:val="22"/>
                <w:szCs w:val="22"/>
              </w:rPr>
              <w:t>members</w:t>
            </w:r>
            <w:r w:rsidR="007F501E" w:rsidRPr="007F501E">
              <w:rPr>
                <w:rFonts w:ascii="Arial" w:hAnsi="Arial" w:cs="Arial"/>
                <w:sz w:val="22"/>
                <w:szCs w:val="22"/>
              </w:rPr>
              <w:t xml:space="preserve"> </w:t>
            </w:r>
            <w:r>
              <w:rPr>
                <w:rFonts w:ascii="Arial" w:hAnsi="Arial" w:cs="Arial"/>
                <w:sz w:val="22"/>
                <w:szCs w:val="22"/>
              </w:rPr>
              <w:t xml:space="preserve">do </w:t>
            </w:r>
            <w:r w:rsidR="007F501E" w:rsidRPr="007F501E">
              <w:rPr>
                <w:rFonts w:ascii="Arial" w:hAnsi="Arial" w:cs="Arial"/>
                <w:sz w:val="22"/>
                <w:szCs w:val="22"/>
              </w:rPr>
              <w:t xml:space="preserve">everyday tasks. This includes skills </w:t>
            </w:r>
            <w:r w:rsidR="4573D75A" w:rsidRPr="0850B9B2">
              <w:rPr>
                <w:rFonts w:ascii="Arial" w:hAnsi="Arial" w:cs="Arial"/>
                <w:sz w:val="22"/>
                <w:szCs w:val="22"/>
              </w:rPr>
              <w:t>t</w:t>
            </w:r>
            <w:r w:rsidR="5677CCE6" w:rsidRPr="0850B9B2">
              <w:rPr>
                <w:rFonts w:ascii="Arial" w:hAnsi="Arial" w:cs="Arial"/>
                <w:sz w:val="22"/>
                <w:szCs w:val="22"/>
              </w:rPr>
              <w:t xml:space="preserve">hat help </w:t>
            </w:r>
            <w:r w:rsidR="007F501E" w:rsidRPr="007F501E">
              <w:rPr>
                <w:rFonts w:ascii="Arial" w:hAnsi="Arial" w:cs="Arial"/>
                <w:sz w:val="22"/>
                <w:szCs w:val="22"/>
              </w:rPr>
              <w:t xml:space="preserve">the </w:t>
            </w:r>
            <w:r w:rsidR="4573D75A" w:rsidRPr="7A347680">
              <w:rPr>
                <w:rFonts w:ascii="Arial" w:hAnsi="Arial" w:cs="Arial"/>
                <w:sz w:val="22"/>
                <w:szCs w:val="22"/>
              </w:rPr>
              <w:t>member</w:t>
            </w:r>
            <w:r w:rsidR="77D56208" w:rsidRPr="7A347680">
              <w:rPr>
                <w:rFonts w:ascii="Arial" w:hAnsi="Arial" w:cs="Arial"/>
                <w:sz w:val="22"/>
                <w:szCs w:val="22"/>
              </w:rPr>
              <w:t xml:space="preserve"> be</w:t>
            </w:r>
            <w:r w:rsidR="4573D75A" w:rsidRPr="7A347680">
              <w:rPr>
                <w:rFonts w:ascii="Arial" w:hAnsi="Arial" w:cs="Arial"/>
                <w:sz w:val="22"/>
                <w:szCs w:val="22"/>
              </w:rPr>
              <w:t xml:space="preserve"> independen</w:t>
            </w:r>
            <w:r w:rsidR="320C27C0" w:rsidRPr="7A347680">
              <w:rPr>
                <w:rFonts w:ascii="Arial" w:hAnsi="Arial" w:cs="Arial"/>
                <w:sz w:val="22"/>
                <w:szCs w:val="22"/>
              </w:rPr>
              <w:t>t</w:t>
            </w:r>
            <w:r w:rsidR="007F501E" w:rsidRPr="007F501E">
              <w:rPr>
                <w:rFonts w:ascii="Arial" w:hAnsi="Arial" w:cs="Arial"/>
                <w:sz w:val="22"/>
                <w:szCs w:val="22"/>
              </w:rPr>
              <w:t xml:space="preserve"> and take part in community life. Examples include teaching money management, home care maintenance, food preparation, mobility training, self-care skills, and the skills necessary for accessing and using community resources.</w:t>
            </w:r>
          </w:p>
        </w:tc>
        <w:tc>
          <w:tcPr>
            <w:tcW w:w="1605" w:type="dxa"/>
            <w:shd w:val="clear" w:color="auto" w:fill="auto"/>
            <w:vAlign w:val="center"/>
          </w:tcPr>
          <w:p w14:paraId="082C69EB" w14:textId="10435011"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2AE7FE9D" w14:textId="77777777" w:rsidR="00033138" w:rsidRPr="0009269B" w:rsidRDefault="00033138" w:rsidP="003376FC">
            <w:pPr>
              <w:ind w:left="360"/>
              <w:jc w:val="center"/>
              <w:rPr>
                <w:rFonts w:ascii="Arial" w:hAnsi="Arial" w:cs="Arial"/>
                <w:szCs w:val="24"/>
              </w:rPr>
            </w:pPr>
          </w:p>
        </w:tc>
      </w:tr>
      <w:tr w:rsidR="00033138" w:rsidRPr="0009269B" w14:paraId="5473E06B" w14:textId="77777777" w:rsidTr="00867CC0">
        <w:trPr>
          <w:trHeight w:val="156"/>
        </w:trPr>
        <w:tc>
          <w:tcPr>
            <w:tcW w:w="6860" w:type="dxa"/>
            <w:shd w:val="clear" w:color="auto" w:fill="auto"/>
            <w:vAlign w:val="center"/>
          </w:tcPr>
          <w:p w14:paraId="0547BFF4" w14:textId="5C2F919A" w:rsidR="00033138" w:rsidRPr="00E905AF" w:rsidRDefault="00033138" w:rsidP="003376FC">
            <w:pPr>
              <w:autoSpaceDE w:val="0"/>
              <w:autoSpaceDN w:val="0"/>
              <w:adjustRightInd w:val="0"/>
              <w:spacing w:before="80" w:after="80"/>
              <w:ind w:left="360"/>
              <w:rPr>
                <w:rFonts w:ascii="Arial" w:hAnsi="Arial" w:cs="Arial"/>
                <w:b/>
                <w:bCs/>
                <w:sz w:val="22"/>
                <w:szCs w:val="22"/>
              </w:rPr>
            </w:pPr>
            <w:r w:rsidRPr="00E905AF">
              <w:rPr>
                <w:rFonts w:ascii="Arial" w:hAnsi="Arial" w:cs="Arial"/>
                <w:b/>
                <w:bCs/>
                <w:sz w:val="22"/>
                <w:szCs w:val="22"/>
              </w:rPr>
              <w:t>Day</w:t>
            </w:r>
            <w:r w:rsidRPr="00867CC0">
              <w:rPr>
                <w:rFonts w:ascii="Arial" w:hAnsi="Arial"/>
                <w:b/>
                <w:sz w:val="22"/>
              </w:rPr>
              <w:t xml:space="preserve"> </w:t>
            </w:r>
            <w:r w:rsidR="007175E3" w:rsidRPr="00867CC0">
              <w:rPr>
                <w:rFonts w:ascii="Arial" w:hAnsi="Arial"/>
                <w:b/>
                <w:sz w:val="22"/>
              </w:rPr>
              <w:t>services</w:t>
            </w:r>
          </w:p>
          <w:p w14:paraId="56601066" w14:textId="156C9AB2" w:rsidR="007F501E" w:rsidRPr="0009269B" w:rsidRDefault="002E5D1C" w:rsidP="003376FC">
            <w:pPr>
              <w:autoSpaceDE w:val="0"/>
              <w:autoSpaceDN w:val="0"/>
              <w:adjustRightInd w:val="0"/>
              <w:spacing w:before="80" w:after="80"/>
              <w:ind w:left="360"/>
              <w:rPr>
                <w:rFonts w:ascii="Arial" w:hAnsi="Arial" w:cs="Arial"/>
                <w:sz w:val="22"/>
                <w:szCs w:val="22"/>
              </w:rPr>
            </w:pPr>
            <w:r>
              <w:rPr>
                <w:rFonts w:ascii="Arial" w:hAnsi="Arial" w:cs="Arial"/>
                <w:sz w:val="22"/>
                <w:szCs w:val="22"/>
              </w:rPr>
              <w:t>Day services are r</w:t>
            </w:r>
            <w:r w:rsidR="007F501E" w:rsidRPr="0009269B">
              <w:rPr>
                <w:rFonts w:ascii="Arial" w:hAnsi="Arial" w:cs="Arial"/>
                <w:sz w:val="22"/>
                <w:szCs w:val="22"/>
              </w:rPr>
              <w:t>egularly scheduled activities</w:t>
            </w:r>
            <w:r w:rsidR="007F501E">
              <w:rPr>
                <w:rFonts w:ascii="Arial" w:hAnsi="Arial" w:cs="Arial"/>
                <w:sz w:val="22"/>
                <w:szCs w:val="22"/>
              </w:rPr>
              <w:t xml:space="preserve"> provided</w:t>
            </w:r>
            <w:r w:rsidR="007F501E" w:rsidRPr="0009269B">
              <w:rPr>
                <w:rFonts w:ascii="Arial" w:hAnsi="Arial" w:cs="Arial"/>
                <w:sz w:val="22"/>
                <w:szCs w:val="22"/>
              </w:rPr>
              <w:t xml:space="preserve"> </w:t>
            </w:r>
            <w:r w:rsidR="007F501E">
              <w:rPr>
                <w:rFonts w:ascii="Arial" w:hAnsi="Arial" w:cs="Arial"/>
                <w:sz w:val="22"/>
                <w:szCs w:val="22"/>
              </w:rPr>
              <w:t xml:space="preserve">outside the home to a group of adults. Day services help members participate in the community, learn social skills, and develop the skills needed for </w:t>
            </w:r>
            <w:r w:rsidR="007F501E" w:rsidRPr="0009269B">
              <w:rPr>
                <w:rFonts w:ascii="Arial" w:hAnsi="Arial" w:cs="Arial"/>
                <w:sz w:val="22"/>
                <w:szCs w:val="22"/>
              </w:rPr>
              <w:t>activities of daily living and community living.</w:t>
            </w:r>
          </w:p>
        </w:tc>
        <w:tc>
          <w:tcPr>
            <w:tcW w:w="1605" w:type="dxa"/>
            <w:shd w:val="clear" w:color="auto" w:fill="auto"/>
            <w:vAlign w:val="center"/>
          </w:tcPr>
          <w:p w14:paraId="3E620434" w14:textId="27F1B23D"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51480EFD" w14:textId="77777777" w:rsidR="00033138" w:rsidRPr="0009269B" w:rsidRDefault="00033138" w:rsidP="003376FC">
            <w:pPr>
              <w:ind w:left="360"/>
              <w:jc w:val="center"/>
              <w:rPr>
                <w:rFonts w:ascii="Arial" w:hAnsi="Arial" w:cs="Arial"/>
                <w:szCs w:val="24"/>
              </w:rPr>
            </w:pPr>
          </w:p>
        </w:tc>
      </w:tr>
      <w:tr w:rsidR="00033138" w:rsidRPr="0009269B" w14:paraId="1575F408" w14:textId="77777777" w:rsidTr="00867CC0">
        <w:trPr>
          <w:trHeight w:val="156"/>
        </w:trPr>
        <w:tc>
          <w:tcPr>
            <w:tcW w:w="6860" w:type="dxa"/>
            <w:shd w:val="clear" w:color="auto" w:fill="auto"/>
            <w:vAlign w:val="center"/>
          </w:tcPr>
          <w:p w14:paraId="01A43B40" w14:textId="77777777" w:rsidR="00033138" w:rsidRPr="00E905AF" w:rsidRDefault="00033138" w:rsidP="003376FC">
            <w:pPr>
              <w:autoSpaceDE w:val="0"/>
              <w:autoSpaceDN w:val="0"/>
              <w:adjustRightInd w:val="0"/>
              <w:spacing w:before="80" w:after="80"/>
              <w:ind w:left="360"/>
              <w:rPr>
                <w:rFonts w:ascii="Arial" w:hAnsi="Arial" w:cs="Arial"/>
                <w:b/>
                <w:bCs/>
                <w:sz w:val="22"/>
                <w:szCs w:val="22"/>
              </w:rPr>
            </w:pPr>
            <w:r w:rsidRPr="00E905AF">
              <w:rPr>
                <w:rFonts w:ascii="Arial" w:hAnsi="Arial" w:cs="Arial"/>
                <w:b/>
                <w:bCs/>
                <w:sz w:val="22"/>
                <w:szCs w:val="22"/>
              </w:rPr>
              <w:t xml:space="preserve">Financial </w:t>
            </w:r>
            <w:r w:rsidR="007175E3" w:rsidRPr="00E905AF">
              <w:rPr>
                <w:rFonts w:ascii="Arial" w:hAnsi="Arial" w:cs="Arial"/>
                <w:b/>
                <w:bCs/>
                <w:sz w:val="22"/>
                <w:szCs w:val="22"/>
              </w:rPr>
              <w:t>management services</w:t>
            </w:r>
          </w:p>
          <w:p w14:paraId="7C7540E9" w14:textId="7E4FA5AC" w:rsidR="007F501E" w:rsidRPr="0009269B" w:rsidRDefault="002E5D1C" w:rsidP="003376FC">
            <w:pPr>
              <w:autoSpaceDE w:val="0"/>
              <w:autoSpaceDN w:val="0"/>
              <w:adjustRightInd w:val="0"/>
              <w:spacing w:before="80" w:after="80"/>
              <w:ind w:left="360"/>
              <w:rPr>
                <w:rFonts w:ascii="Arial" w:hAnsi="Arial" w:cs="Arial"/>
                <w:sz w:val="22"/>
                <w:szCs w:val="22"/>
              </w:rPr>
            </w:pPr>
            <w:r>
              <w:rPr>
                <w:rFonts w:ascii="Arial" w:hAnsi="Arial" w:cs="Arial"/>
                <w:bCs/>
                <w:sz w:val="22"/>
                <w:szCs w:val="22"/>
              </w:rPr>
              <w:t xml:space="preserve">Financial management services </w:t>
            </w:r>
            <w:r w:rsidR="007F501E">
              <w:rPr>
                <w:rFonts w:ascii="Arial" w:hAnsi="Arial" w:cs="Arial"/>
                <w:sz w:val="22"/>
                <w:szCs w:val="22"/>
              </w:rPr>
              <w:t xml:space="preserve">help with </w:t>
            </w:r>
            <w:r w:rsidR="007F501E" w:rsidRPr="0009269B">
              <w:rPr>
                <w:rFonts w:ascii="Arial" w:hAnsi="Arial" w:cs="Arial"/>
                <w:sz w:val="22"/>
                <w:szCs w:val="22"/>
              </w:rPr>
              <w:t>manag</w:t>
            </w:r>
            <w:r w:rsidR="007F501E">
              <w:rPr>
                <w:rFonts w:ascii="Arial" w:hAnsi="Arial" w:cs="Arial"/>
                <w:sz w:val="22"/>
                <w:szCs w:val="22"/>
              </w:rPr>
              <w:t>ing</w:t>
            </w:r>
            <w:r w:rsidR="007F501E" w:rsidRPr="0009269B">
              <w:rPr>
                <w:rFonts w:ascii="Arial" w:hAnsi="Arial" w:cs="Arial"/>
                <w:sz w:val="22"/>
                <w:szCs w:val="22"/>
              </w:rPr>
              <w:t xml:space="preserve"> service dollars or personal finances. </w:t>
            </w:r>
            <w:r w:rsidR="007F501E">
              <w:rPr>
                <w:rFonts w:ascii="Arial" w:hAnsi="Arial" w:cs="Arial"/>
                <w:sz w:val="22"/>
                <w:szCs w:val="22"/>
              </w:rPr>
              <w:t>If a member chooses to self-direct one or more services, t</w:t>
            </w:r>
            <w:r w:rsidR="007F501E" w:rsidRPr="0009269B">
              <w:rPr>
                <w:rFonts w:ascii="Arial" w:hAnsi="Arial" w:cs="Arial"/>
                <w:sz w:val="22"/>
                <w:szCs w:val="22"/>
              </w:rPr>
              <w:t>his service includes a person or agency paying service providers after the member authorizes payment</w:t>
            </w:r>
            <w:r w:rsidR="007F501E">
              <w:rPr>
                <w:rFonts w:ascii="Arial" w:hAnsi="Arial" w:cs="Arial"/>
                <w:sz w:val="22"/>
                <w:szCs w:val="22"/>
              </w:rPr>
              <w:t xml:space="preserve">. </w:t>
            </w:r>
            <w:r w:rsidR="007F501E">
              <w:rPr>
                <w:rFonts w:ascii="Arial" w:hAnsi="Arial" w:cs="Arial"/>
                <w:sz w:val="22"/>
                <w:szCs w:val="22"/>
              </w:rPr>
              <w:lastRenderedPageBreak/>
              <w:t xml:space="preserve">These services also </w:t>
            </w:r>
            <w:r w:rsidR="007F501E" w:rsidRPr="0009269B">
              <w:rPr>
                <w:rFonts w:ascii="Arial" w:hAnsi="Arial" w:cs="Arial"/>
                <w:sz w:val="22"/>
                <w:szCs w:val="22"/>
              </w:rPr>
              <w:t>help</w:t>
            </w:r>
            <w:r w:rsidR="007F501E">
              <w:rPr>
                <w:rFonts w:ascii="Arial" w:hAnsi="Arial" w:cs="Arial"/>
                <w:sz w:val="22"/>
                <w:szCs w:val="22"/>
              </w:rPr>
              <w:t xml:space="preserve"> </w:t>
            </w:r>
            <w:r w:rsidR="007F501E" w:rsidRPr="0009269B">
              <w:rPr>
                <w:rFonts w:ascii="Arial" w:hAnsi="Arial" w:cs="Arial"/>
                <w:sz w:val="22"/>
                <w:szCs w:val="22"/>
              </w:rPr>
              <w:t>members budget</w:t>
            </w:r>
            <w:r w:rsidR="007F501E">
              <w:rPr>
                <w:rFonts w:ascii="Arial" w:hAnsi="Arial" w:cs="Arial"/>
                <w:sz w:val="22"/>
                <w:szCs w:val="22"/>
              </w:rPr>
              <w:t xml:space="preserve"> </w:t>
            </w:r>
            <w:r w:rsidR="007F501E" w:rsidRPr="0009269B">
              <w:rPr>
                <w:rFonts w:ascii="Arial" w:hAnsi="Arial" w:cs="Arial"/>
                <w:sz w:val="22"/>
                <w:szCs w:val="22"/>
              </w:rPr>
              <w:t xml:space="preserve">to ensure </w:t>
            </w:r>
            <w:r w:rsidR="007F501E">
              <w:rPr>
                <w:rFonts w:ascii="Arial" w:hAnsi="Arial" w:cs="Arial"/>
                <w:sz w:val="22"/>
                <w:szCs w:val="22"/>
              </w:rPr>
              <w:t xml:space="preserve">money is </w:t>
            </w:r>
            <w:r w:rsidR="007F501E" w:rsidRPr="0009269B">
              <w:rPr>
                <w:rFonts w:ascii="Arial" w:hAnsi="Arial" w:cs="Arial"/>
                <w:sz w:val="22"/>
                <w:szCs w:val="22"/>
              </w:rPr>
              <w:t xml:space="preserve">available for housing and other </w:t>
            </w:r>
            <w:r w:rsidR="007F501E">
              <w:rPr>
                <w:rFonts w:ascii="Arial" w:hAnsi="Arial" w:cs="Arial"/>
                <w:sz w:val="22"/>
                <w:szCs w:val="22"/>
              </w:rPr>
              <w:t>needs</w:t>
            </w:r>
            <w:r w:rsidR="007F501E" w:rsidRPr="0009269B">
              <w:rPr>
                <w:rFonts w:ascii="Arial" w:hAnsi="Arial" w:cs="Arial"/>
                <w:sz w:val="22"/>
                <w:szCs w:val="22"/>
              </w:rPr>
              <w:t>.</w:t>
            </w:r>
          </w:p>
        </w:tc>
        <w:tc>
          <w:tcPr>
            <w:tcW w:w="1605" w:type="dxa"/>
            <w:shd w:val="clear" w:color="auto" w:fill="auto"/>
            <w:vAlign w:val="center"/>
          </w:tcPr>
          <w:p w14:paraId="394814E5" w14:textId="5093BDAE" w:rsidR="00033138" w:rsidRPr="0009269B" w:rsidRDefault="00033138" w:rsidP="003376FC">
            <w:pPr>
              <w:jc w:val="center"/>
            </w:pPr>
            <w:r w:rsidRPr="0009269B">
              <w:rPr>
                <w:rFonts w:ascii="Wingdings" w:eastAsia="Wingdings" w:hAnsi="Wingdings" w:cs="Wingdings"/>
                <w:sz w:val="28"/>
                <w:szCs w:val="26"/>
              </w:rPr>
              <w:lastRenderedPageBreak/>
              <w:t>ü</w:t>
            </w:r>
          </w:p>
        </w:tc>
        <w:tc>
          <w:tcPr>
            <w:tcW w:w="1605" w:type="dxa"/>
            <w:shd w:val="clear" w:color="auto" w:fill="auto"/>
            <w:vAlign w:val="center"/>
          </w:tcPr>
          <w:p w14:paraId="1D565E8C" w14:textId="77777777" w:rsidR="00033138" w:rsidRPr="0009269B" w:rsidRDefault="00033138" w:rsidP="003376FC">
            <w:pPr>
              <w:ind w:left="360"/>
              <w:jc w:val="center"/>
              <w:rPr>
                <w:rFonts w:ascii="Arial" w:hAnsi="Arial" w:cs="Arial"/>
                <w:szCs w:val="24"/>
              </w:rPr>
            </w:pPr>
          </w:p>
        </w:tc>
      </w:tr>
      <w:tr w:rsidR="00770106" w:rsidRPr="0009269B" w14:paraId="1E15B9EA" w14:textId="77777777" w:rsidTr="00867CC0">
        <w:trPr>
          <w:trHeight w:val="156"/>
        </w:trPr>
        <w:tc>
          <w:tcPr>
            <w:tcW w:w="6860" w:type="dxa"/>
            <w:shd w:val="clear" w:color="auto" w:fill="auto"/>
            <w:vAlign w:val="center"/>
          </w:tcPr>
          <w:p w14:paraId="494B45D4" w14:textId="77777777" w:rsidR="00770106" w:rsidRPr="00E905AF" w:rsidRDefault="00770106" w:rsidP="00F10E50">
            <w:pPr>
              <w:autoSpaceDE w:val="0"/>
              <w:autoSpaceDN w:val="0"/>
              <w:adjustRightInd w:val="0"/>
              <w:spacing w:before="80" w:after="80"/>
              <w:ind w:left="360"/>
              <w:rPr>
                <w:rFonts w:ascii="Arial" w:hAnsi="Arial" w:cs="Arial"/>
                <w:b/>
                <w:bCs/>
                <w:sz w:val="22"/>
                <w:szCs w:val="22"/>
              </w:rPr>
            </w:pPr>
            <w:r w:rsidRPr="00E905AF">
              <w:rPr>
                <w:rFonts w:ascii="Arial" w:hAnsi="Arial" w:cs="Arial"/>
                <w:b/>
                <w:bCs/>
                <w:sz w:val="22"/>
                <w:szCs w:val="22"/>
              </w:rPr>
              <w:t>Health and wellness</w:t>
            </w:r>
          </w:p>
          <w:p w14:paraId="227AD678" w14:textId="4EE0A256" w:rsidR="00313140" w:rsidRPr="0009269B" w:rsidRDefault="002E5D1C" w:rsidP="00F10E50">
            <w:pPr>
              <w:autoSpaceDE w:val="0"/>
              <w:autoSpaceDN w:val="0"/>
              <w:adjustRightInd w:val="0"/>
              <w:spacing w:before="80" w:after="80"/>
              <w:ind w:left="360"/>
              <w:rPr>
                <w:rFonts w:ascii="Arial" w:hAnsi="Arial" w:cs="Arial"/>
                <w:sz w:val="22"/>
                <w:szCs w:val="22"/>
              </w:rPr>
            </w:pPr>
            <w:r>
              <w:rPr>
                <w:rFonts w:ascii="Arial" w:hAnsi="Arial" w:cs="Arial"/>
                <w:sz w:val="22"/>
                <w:szCs w:val="22"/>
              </w:rPr>
              <w:t>Health and wellness</w:t>
            </w:r>
            <w:r w:rsidR="00313140">
              <w:rPr>
                <w:rFonts w:ascii="Arial" w:hAnsi="Arial" w:cs="Arial"/>
                <w:sz w:val="22"/>
                <w:szCs w:val="22"/>
              </w:rPr>
              <w:t xml:space="preserve"> services </w:t>
            </w:r>
            <w:r w:rsidR="00313140">
              <w:rPr>
                <w:rFonts w:ascii="Arial" w:hAnsi="Arial" w:cs="Arial"/>
                <w:bCs/>
                <w:sz w:val="22"/>
                <w:szCs w:val="22"/>
              </w:rPr>
              <w:t>help members maintain or improve their health, well-being, social skills, and inclusion in the community</w:t>
            </w:r>
            <w:r w:rsidR="74AF157B" w:rsidRPr="2C2C519F">
              <w:rPr>
                <w:rFonts w:ascii="Arial" w:hAnsi="Arial" w:cs="Arial"/>
                <w:sz w:val="22"/>
                <w:szCs w:val="22"/>
              </w:rPr>
              <w:t>.</w:t>
            </w:r>
            <w:r w:rsidR="00313140">
              <w:rPr>
                <w:rFonts w:ascii="Arial" w:hAnsi="Arial" w:cs="Arial"/>
                <w:bCs/>
                <w:sz w:val="22"/>
                <w:szCs w:val="22"/>
              </w:rPr>
              <w:t xml:space="preserve"> </w:t>
            </w:r>
            <w:r w:rsidR="00626707">
              <w:rPr>
                <w:rFonts w:ascii="Arial" w:hAnsi="Arial" w:cs="Arial"/>
                <w:sz w:val="22"/>
                <w:szCs w:val="22"/>
              </w:rPr>
              <w:t>They include</w:t>
            </w:r>
            <w:r w:rsidR="00313140">
              <w:rPr>
                <w:rFonts w:ascii="Arial" w:hAnsi="Arial" w:cs="Arial"/>
                <w:bCs/>
                <w:sz w:val="22"/>
                <w:szCs w:val="22"/>
              </w:rPr>
              <w:t xml:space="preserve"> activities that focus on developing healthy habits</w:t>
            </w:r>
            <w:r w:rsidR="00626707">
              <w:rPr>
                <w:rFonts w:ascii="Arial" w:hAnsi="Arial" w:cs="Arial"/>
                <w:bCs/>
                <w:sz w:val="22"/>
                <w:szCs w:val="22"/>
              </w:rPr>
              <w:t>;</w:t>
            </w:r>
            <w:r w:rsidR="00313140">
              <w:rPr>
                <w:rFonts w:ascii="Arial" w:hAnsi="Arial" w:cs="Arial"/>
                <w:bCs/>
                <w:sz w:val="22"/>
                <w:szCs w:val="22"/>
              </w:rPr>
              <w:t xml:space="preserve"> classes, lessons, and events related to physical activity and nutrition</w:t>
            </w:r>
            <w:r w:rsidR="00626707">
              <w:rPr>
                <w:rFonts w:ascii="Arial" w:hAnsi="Arial" w:cs="Arial"/>
                <w:bCs/>
                <w:sz w:val="22"/>
                <w:szCs w:val="22"/>
              </w:rPr>
              <w:t>;</w:t>
            </w:r>
            <w:r w:rsidR="00313140">
              <w:rPr>
                <w:rFonts w:ascii="Arial" w:hAnsi="Arial" w:cs="Arial"/>
                <w:bCs/>
                <w:sz w:val="22"/>
                <w:szCs w:val="22"/>
              </w:rPr>
              <w:t xml:space="preserve"> wellness services like yoga and mindfulness classes</w:t>
            </w:r>
            <w:r w:rsidR="00626707">
              <w:rPr>
                <w:rFonts w:ascii="Arial" w:hAnsi="Arial" w:cs="Arial"/>
                <w:bCs/>
                <w:sz w:val="22"/>
                <w:szCs w:val="22"/>
              </w:rPr>
              <w:t>;</w:t>
            </w:r>
            <w:r w:rsidR="00313140">
              <w:rPr>
                <w:rFonts w:ascii="Arial" w:hAnsi="Arial" w:cs="Arial"/>
                <w:bCs/>
                <w:sz w:val="22"/>
                <w:szCs w:val="22"/>
              </w:rPr>
              <w:t xml:space="preserve"> and sexuality education and training.</w:t>
            </w:r>
          </w:p>
        </w:tc>
        <w:tc>
          <w:tcPr>
            <w:tcW w:w="1605" w:type="dxa"/>
            <w:shd w:val="clear" w:color="auto" w:fill="auto"/>
            <w:vAlign w:val="center"/>
          </w:tcPr>
          <w:p w14:paraId="5D8289EA" w14:textId="1AC0AD30" w:rsidR="00770106" w:rsidRPr="00867CC0" w:rsidRDefault="00CF6F74" w:rsidP="003376FC">
            <w:pPr>
              <w:jc w:val="center"/>
              <w:rPr>
                <w:sz w:val="28"/>
              </w:rPr>
            </w:pPr>
            <w:r w:rsidRPr="0009269B">
              <w:rPr>
                <w:rFonts w:ascii="Wingdings" w:eastAsia="Wingdings" w:hAnsi="Wingdings" w:cs="Wingdings"/>
                <w:sz w:val="28"/>
                <w:szCs w:val="26"/>
              </w:rPr>
              <w:t>ü</w:t>
            </w:r>
          </w:p>
        </w:tc>
        <w:tc>
          <w:tcPr>
            <w:tcW w:w="1605" w:type="dxa"/>
            <w:shd w:val="clear" w:color="auto" w:fill="auto"/>
            <w:vAlign w:val="center"/>
          </w:tcPr>
          <w:p w14:paraId="73F1CB6B" w14:textId="77777777" w:rsidR="00770106" w:rsidRPr="0009269B" w:rsidRDefault="00770106" w:rsidP="003376FC">
            <w:pPr>
              <w:ind w:left="360"/>
              <w:jc w:val="center"/>
              <w:rPr>
                <w:rFonts w:ascii="Arial" w:hAnsi="Arial" w:cs="Arial"/>
                <w:szCs w:val="24"/>
              </w:rPr>
            </w:pPr>
          </w:p>
        </w:tc>
      </w:tr>
      <w:tr w:rsidR="00033138" w:rsidRPr="0009269B" w14:paraId="47792012" w14:textId="77777777" w:rsidTr="00867CC0">
        <w:trPr>
          <w:trHeight w:val="156"/>
        </w:trPr>
        <w:tc>
          <w:tcPr>
            <w:tcW w:w="6860" w:type="dxa"/>
            <w:shd w:val="clear" w:color="auto" w:fill="auto"/>
            <w:vAlign w:val="center"/>
          </w:tcPr>
          <w:p w14:paraId="51FB570B" w14:textId="77777777" w:rsidR="00033138" w:rsidRPr="00E905AF" w:rsidRDefault="00033138" w:rsidP="00F10E50">
            <w:pPr>
              <w:autoSpaceDE w:val="0"/>
              <w:autoSpaceDN w:val="0"/>
              <w:adjustRightInd w:val="0"/>
              <w:spacing w:before="80" w:after="80"/>
              <w:ind w:left="360"/>
              <w:rPr>
                <w:rFonts w:ascii="Arial" w:hAnsi="Arial" w:cs="Arial"/>
                <w:b/>
                <w:bCs/>
                <w:sz w:val="22"/>
                <w:szCs w:val="22"/>
              </w:rPr>
            </w:pPr>
            <w:r w:rsidRPr="00867CC0">
              <w:rPr>
                <w:rFonts w:ascii="Arial" w:hAnsi="Arial"/>
                <w:b/>
                <w:sz w:val="22"/>
              </w:rPr>
              <w:t>Home</w:t>
            </w:r>
            <w:r w:rsidR="00F10E50" w:rsidRPr="00867CC0">
              <w:rPr>
                <w:rFonts w:ascii="Arial" w:hAnsi="Arial"/>
                <w:b/>
                <w:sz w:val="22"/>
              </w:rPr>
              <w:t>-</w:t>
            </w:r>
            <w:r w:rsidR="007175E3" w:rsidRPr="00867CC0">
              <w:rPr>
                <w:rFonts w:ascii="Arial" w:hAnsi="Arial"/>
                <w:b/>
                <w:sz w:val="22"/>
              </w:rPr>
              <w:t>delivered meals</w:t>
            </w:r>
          </w:p>
          <w:p w14:paraId="691FA235" w14:textId="6CC0CC26" w:rsidR="00313140" w:rsidRPr="0009269B" w:rsidRDefault="002E5D1C" w:rsidP="00F10E50">
            <w:pPr>
              <w:autoSpaceDE w:val="0"/>
              <w:autoSpaceDN w:val="0"/>
              <w:adjustRightInd w:val="0"/>
              <w:spacing w:before="80" w:after="80"/>
              <w:ind w:left="360"/>
              <w:rPr>
                <w:rFonts w:ascii="Arial" w:hAnsi="Arial" w:cs="Arial"/>
                <w:sz w:val="22"/>
                <w:szCs w:val="22"/>
              </w:rPr>
            </w:pPr>
            <w:r>
              <w:rPr>
                <w:rFonts w:ascii="Arial" w:hAnsi="Arial" w:cs="Arial"/>
                <w:sz w:val="22"/>
                <w:szCs w:val="22"/>
              </w:rPr>
              <w:t>Home delivered meals</w:t>
            </w:r>
            <w:r w:rsidR="00313140">
              <w:rPr>
                <w:rFonts w:ascii="Arial" w:hAnsi="Arial" w:cs="Arial"/>
                <w:sz w:val="22"/>
                <w:szCs w:val="22"/>
              </w:rPr>
              <w:t xml:space="preserve"> </w:t>
            </w:r>
            <w:r w:rsidR="00313140" w:rsidRPr="0009269B">
              <w:rPr>
                <w:rFonts w:ascii="Arial" w:hAnsi="Arial" w:cs="Arial"/>
                <w:sz w:val="22"/>
                <w:szCs w:val="22"/>
              </w:rPr>
              <w:t>(sometimes called "meals on wheels") include</w:t>
            </w:r>
            <w:r w:rsidR="00313140">
              <w:rPr>
                <w:rFonts w:ascii="Arial" w:hAnsi="Arial" w:cs="Arial"/>
                <w:sz w:val="22"/>
                <w:szCs w:val="22"/>
              </w:rPr>
              <w:t xml:space="preserve"> the preparation and</w:t>
            </w:r>
            <w:r w:rsidR="00313140" w:rsidRPr="0009269B">
              <w:rPr>
                <w:rFonts w:ascii="Arial" w:hAnsi="Arial" w:cs="Arial"/>
                <w:sz w:val="22"/>
                <w:szCs w:val="22"/>
              </w:rPr>
              <w:t xml:space="preserve"> </w:t>
            </w:r>
            <w:r w:rsidR="00313140">
              <w:rPr>
                <w:rFonts w:ascii="Arial" w:hAnsi="Arial" w:cs="Arial"/>
                <w:sz w:val="22"/>
                <w:szCs w:val="22"/>
              </w:rPr>
              <w:t xml:space="preserve">delivery of </w:t>
            </w:r>
            <w:r w:rsidR="00313140" w:rsidRPr="0009269B">
              <w:rPr>
                <w:rFonts w:ascii="Arial" w:hAnsi="Arial" w:cs="Arial"/>
                <w:sz w:val="22"/>
                <w:szCs w:val="22"/>
              </w:rPr>
              <w:t>one or two</w:t>
            </w:r>
            <w:r w:rsidR="00313140">
              <w:rPr>
                <w:rFonts w:ascii="Arial" w:hAnsi="Arial" w:cs="Arial"/>
                <w:sz w:val="22"/>
                <w:szCs w:val="22"/>
              </w:rPr>
              <w:t xml:space="preserve"> </w:t>
            </w:r>
            <w:r w:rsidR="00313140" w:rsidRPr="0009269B">
              <w:rPr>
                <w:rFonts w:ascii="Arial" w:hAnsi="Arial" w:cs="Arial"/>
                <w:sz w:val="22"/>
                <w:szCs w:val="22"/>
              </w:rPr>
              <w:t>meals a day</w:t>
            </w:r>
            <w:r w:rsidR="00313140">
              <w:rPr>
                <w:rFonts w:ascii="Arial" w:hAnsi="Arial" w:cs="Arial"/>
                <w:sz w:val="22"/>
                <w:szCs w:val="22"/>
              </w:rPr>
              <w:t xml:space="preserve"> if a member is unable to make or get healthy meals without help. Home delivered meals can also help members if they are unable to manage a special diet recommended by a health care provider for a medical condition.</w:t>
            </w:r>
          </w:p>
        </w:tc>
        <w:tc>
          <w:tcPr>
            <w:tcW w:w="1605" w:type="dxa"/>
            <w:shd w:val="clear" w:color="auto" w:fill="auto"/>
            <w:vAlign w:val="center"/>
          </w:tcPr>
          <w:p w14:paraId="7D9EBA25" w14:textId="3B64B31C"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4D58170D" w14:textId="77777777" w:rsidR="00033138" w:rsidRPr="0009269B" w:rsidRDefault="00033138" w:rsidP="003376FC">
            <w:pPr>
              <w:ind w:left="360"/>
              <w:jc w:val="center"/>
              <w:rPr>
                <w:rFonts w:ascii="Arial" w:hAnsi="Arial" w:cs="Arial"/>
                <w:szCs w:val="24"/>
              </w:rPr>
            </w:pPr>
          </w:p>
        </w:tc>
      </w:tr>
      <w:tr w:rsidR="00033138" w:rsidRPr="0009269B" w14:paraId="5C546A5C" w14:textId="77777777" w:rsidTr="00867CC0">
        <w:trPr>
          <w:trHeight w:val="156"/>
        </w:trPr>
        <w:tc>
          <w:tcPr>
            <w:tcW w:w="6860" w:type="dxa"/>
            <w:shd w:val="clear" w:color="auto" w:fill="auto"/>
            <w:vAlign w:val="center"/>
          </w:tcPr>
          <w:p w14:paraId="65BC1725" w14:textId="7CD147B1" w:rsidR="00033138" w:rsidRPr="00E905AF" w:rsidRDefault="00033138" w:rsidP="00EF3C2C">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Home </w:t>
            </w:r>
            <w:r w:rsidR="007175E3" w:rsidRPr="00867CC0">
              <w:rPr>
                <w:rFonts w:ascii="Arial" w:hAnsi="Arial"/>
                <w:b/>
                <w:sz w:val="22"/>
              </w:rPr>
              <w:t>modifications</w:t>
            </w:r>
          </w:p>
          <w:p w14:paraId="0CD01DEC" w14:textId="2FCC6A8E" w:rsidR="00313140" w:rsidRPr="0009269B" w:rsidRDefault="002E5D1C" w:rsidP="00EF3C2C">
            <w:pPr>
              <w:autoSpaceDE w:val="0"/>
              <w:autoSpaceDN w:val="0"/>
              <w:adjustRightInd w:val="0"/>
              <w:spacing w:before="80" w:after="80"/>
              <w:ind w:left="360"/>
              <w:rPr>
                <w:rFonts w:ascii="Arial" w:hAnsi="Arial" w:cs="Arial"/>
                <w:sz w:val="22"/>
                <w:szCs w:val="22"/>
              </w:rPr>
            </w:pPr>
            <w:r>
              <w:rPr>
                <w:rFonts w:ascii="Arial" w:hAnsi="Arial" w:cs="Arial"/>
                <w:sz w:val="22"/>
                <w:szCs w:val="22"/>
              </w:rPr>
              <w:t>Home modifications include</w:t>
            </w:r>
            <w:r w:rsidR="00313140" w:rsidRPr="0009269B">
              <w:rPr>
                <w:rFonts w:ascii="Arial" w:hAnsi="Arial" w:cs="Arial"/>
                <w:sz w:val="22"/>
                <w:szCs w:val="22"/>
              </w:rPr>
              <w:t xml:space="preserve"> items </w:t>
            </w:r>
            <w:r>
              <w:rPr>
                <w:rFonts w:ascii="Arial" w:hAnsi="Arial" w:cs="Arial"/>
                <w:sz w:val="22"/>
                <w:szCs w:val="22"/>
              </w:rPr>
              <w:t xml:space="preserve">and services </w:t>
            </w:r>
            <w:r w:rsidR="00313140">
              <w:rPr>
                <w:rFonts w:ascii="Arial" w:hAnsi="Arial" w:cs="Arial"/>
                <w:sz w:val="22"/>
                <w:szCs w:val="22"/>
              </w:rPr>
              <w:t xml:space="preserve">that make a member’s home safer and easier to get around in. This </w:t>
            </w:r>
            <w:r w:rsidR="00313140" w:rsidRPr="0009269B">
              <w:rPr>
                <w:rFonts w:ascii="Arial" w:hAnsi="Arial" w:cs="Arial"/>
                <w:sz w:val="22"/>
                <w:szCs w:val="22"/>
              </w:rPr>
              <w:t>may include ramps, stair lifts, wheelchair lifts, kitchen</w:t>
            </w:r>
            <w:r w:rsidR="00313140">
              <w:rPr>
                <w:rFonts w:ascii="Arial" w:hAnsi="Arial" w:cs="Arial"/>
                <w:sz w:val="22"/>
                <w:szCs w:val="22"/>
              </w:rPr>
              <w:t xml:space="preserve"> or </w:t>
            </w:r>
            <w:r w:rsidR="00313140" w:rsidRPr="0009269B">
              <w:rPr>
                <w:rFonts w:ascii="Arial" w:hAnsi="Arial" w:cs="Arial"/>
                <w:sz w:val="22"/>
                <w:szCs w:val="22"/>
              </w:rPr>
              <w:t>bathroom modifications, specialized accessibility</w:t>
            </w:r>
            <w:r w:rsidR="00670058">
              <w:rPr>
                <w:rFonts w:ascii="Arial" w:hAnsi="Arial" w:cs="Arial"/>
                <w:sz w:val="22"/>
                <w:szCs w:val="22"/>
              </w:rPr>
              <w:t xml:space="preserve"> or </w:t>
            </w:r>
            <w:r w:rsidR="00313140" w:rsidRPr="0009269B">
              <w:rPr>
                <w:rFonts w:ascii="Arial" w:hAnsi="Arial" w:cs="Arial"/>
                <w:sz w:val="22"/>
                <w:szCs w:val="22"/>
              </w:rPr>
              <w:t>safety adaptations</w:t>
            </w:r>
            <w:r w:rsidR="00670058">
              <w:rPr>
                <w:rFonts w:ascii="Arial" w:hAnsi="Arial" w:cs="Arial"/>
                <w:sz w:val="22"/>
                <w:szCs w:val="22"/>
              </w:rPr>
              <w:t>,</w:t>
            </w:r>
            <w:r w:rsidR="00313140" w:rsidRPr="0009269B">
              <w:rPr>
                <w:rFonts w:ascii="Arial" w:hAnsi="Arial" w:cs="Arial"/>
                <w:sz w:val="22"/>
                <w:szCs w:val="22"/>
              </w:rPr>
              <w:t xml:space="preserve"> and voice-, light-, </w:t>
            </w:r>
            <w:r w:rsidR="576B14EC" w:rsidRPr="5E5A780D">
              <w:rPr>
                <w:rFonts w:ascii="Arial" w:hAnsi="Arial" w:cs="Arial"/>
                <w:sz w:val="22"/>
                <w:szCs w:val="22"/>
              </w:rPr>
              <w:t xml:space="preserve">or </w:t>
            </w:r>
            <w:r w:rsidR="00313140" w:rsidRPr="0009269B">
              <w:rPr>
                <w:rFonts w:ascii="Arial" w:hAnsi="Arial" w:cs="Arial"/>
                <w:sz w:val="22"/>
                <w:szCs w:val="22"/>
              </w:rPr>
              <w:t>motion-activated</w:t>
            </w:r>
            <w:r w:rsidR="00313140">
              <w:rPr>
                <w:rFonts w:ascii="Arial" w:hAnsi="Arial" w:cs="Arial"/>
                <w:sz w:val="22"/>
                <w:szCs w:val="22"/>
              </w:rPr>
              <w:t xml:space="preserve"> </w:t>
            </w:r>
            <w:r w:rsidR="00313140" w:rsidRPr="0009269B">
              <w:rPr>
                <w:rFonts w:ascii="Arial" w:hAnsi="Arial" w:cs="Arial"/>
                <w:sz w:val="22"/>
                <w:szCs w:val="22"/>
              </w:rPr>
              <w:t xml:space="preserve">electronic devices that increase the member’s self-reliance and </w:t>
            </w:r>
            <w:r w:rsidR="2DCF10BA" w:rsidRPr="1A99BA15">
              <w:rPr>
                <w:rFonts w:ascii="Arial" w:hAnsi="Arial" w:cs="Arial"/>
                <w:sz w:val="22"/>
                <w:szCs w:val="22"/>
              </w:rPr>
              <w:t xml:space="preserve">ability </w:t>
            </w:r>
            <w:r w:rsidR="00313140" w:rsidRPr="0009269B">
              <w:rPr>
                <w:rFonts w:ascii="Arial" w:hAnsi="Arial" w:cs="Arial"/>
                <w:sz w:val="22"/>
                <w:szCs w:val="22"/>
              </w:rPr>
              <w:t xml:space="preserve">to </w:t>
            </w:r>
            <w:r w:rsidR="48D77673" w:rsidRPr="1A99BA15">
              <w:rPr>
                <w:rFonts w:ascii="Arial" w:hAnsi="Arial" w:cs="Arial"/>
                <w:sz w:val="22"/>
                <w:szCs w:val="22"/>
              </w:rPr>
              <w:t>live</w:t>
            </w:r>
            <w:r w:rsidR="00313140" w:rsidRPr="0009269B">
              <w:rPr>
                <w:rFonts w:ascii="Arial" w:hAnsi="Arial" w:cs="Arial"/>
                <w:sz w:val="22"/>
                <w:szCs w:val="22"/>
              </w:rPr>
              <w:t xml:space="preserve"> independently.</w:t>
            </w:r>
          </w:p>
        </w:tc>
        <w:tc>
          <w:tcPr>
            <w:tcW w:w="1605" w:type="dxa"/>
            <w:shd w:val="clear" w:color="auto" w:fill="auto"/>
            <w:vAlign w:val="center"/>
          </w:tcPr>
          <w:p w14:paraId="27188FDF" w14:textId="03B858DA"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74542D22" w14:textId="77777777" w:rsidR="00033138" w:rsidRPr="0009269B" w:rsidRDefault="00033138" w:rsidP="003376FC">
            <w:pPr>
              <w:ind w:left="360"/>
              <w:jc w:val="center"/>
              <w:rPr>
                <w:rFonts w:ascii="Arial" w:hAnsi="Arial" w:cs="Arial"/>
                <w:szCs w:val="24"/>
              </w:rPr>
            </w:pPr>
          </w:p>
        </w:tc>
      </w:tr>
      <w:tr w:rsidR="00033138" w:rsidRPr="0009269B" w14:paraId="4AB0B268" w14:textId="77777777" w:rsidTr="00867CC0">
        <w:trPr>
          <w:trHeight w:val="156"/>
        </w:trPr>
        <w:tc>
          <w:tcPr>
            <w:tcW w:w="6860" w:type="dxa"/>
            <w:shd w:val="clear" w:color="auto" w:fill="auto"/>
            <w:vAlign w:val="center"/>
          </w:tcPr>
          <w:p w14:paraId="4A3E4EC5" w14:textId="77777777" w:rsidR="00033138" w:rsidRPr="00E905AF" w:rsidRDefault="00033138" w:rsidP="003376FC">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Housing </w:t>
            </w:r>
            <w:r w:rsidR="007175E3" w:rsidRPr="00867CC0">
              <w:rPr>
                <w:rFonts w:ascii="Arial" w:hAnsi="Arial"/>
                <w:b/>
                <w:sz w:val="22"/>
              </w:rPr>
              <w:t>counseling</w:t>
            </w:r>
          </w:p>
          <w:p w14:paraId="2D8132C0" w14:textId="523546EF" w:rsidR="00CC785D" w:rsidRPr="0009269B" w:rsidRDefault="002E5D1C" w:rsidP="003376FC">
            <w:pPr>
              <w:autoSpaceDE w:val="0"/>
              <w:autoSpaceDN w:val="0"/>
              <w:adjustRightInd w:val="0"/>
              <w:spacing w:before="80" w:after="80"/>
              <w:ind w:left="360"/>
              <w:rPr>
                <w:rFonts w:ascii="Arial" w:hAnsi="Arial" w:cs="Arial"/>
                <w:sz w:val="22"/>
                <w:szCs w:val="22"/>
              </w:rPr>
            </w:pPr>
            <w:r>
              <w:rPr>
                <w:rFonts w:ascii="Arial" w:hAnsi="Arial" w:cs="Arial"/>
                <w:sz w:val="22"/>
                <w:szCs w:val="22"/>
              </w:rPr>
              <w:t>Housing counseling</w:t>
            </w:r>
            <w:r w:rsidR="00CC785D">
              <w:rPr>
                <w:rFonts w:ascii="Arial" w:hAnsi="Arial" w:cs="Arial"/>
                <w:sz w:val="22"/>
                <w:szCs w:val="22"/>
              </w:rPr>
              <w:t xml:space="preserve"> </w:t>
            </w:r>
            <w:r w:rsidR="00CC785D" w:rsidRPr="0009269B">
              <w:rPr>
                <w:rFonts w:ascii="Arial" w:hAnsi="Arial" w:cs="Arial"/>
                <w:sz w:val="22"/>
                <w:szCs w:val="22"/>
              </w:rPr>
              <w:t xml:space="preserve">helps members </w:t>
            </w:r>
            <w:r w:rsidR="00CC785D">
              <w:rPr>
                <w:rFonts w:ascii="Arial" w:hAnsi="Arial" w:cs="Arial"/>
                <w:sz w:val="22"/>
                <w:szCs w:val="22"/>
              </w:rPr>
              <w:t>find</w:t>
            </w:r>
            <w:r w:rsidR="00CC785D" w:rsidRPr="0009269B">
              <w:rPr>
                <w:rFonts w:ascii="Arial" w:hAnsi="Arial" w:cs="Arial"/>
                <w:sz w:val="22"/>
                <w:szCs w:val="22"/>
              </w:rPr>
              <w:t xml:space="preserve"> </w:t>
            </w:r>
            <w:r w:rsidR="00CC785D">
              <w:rPr>
                <w:rFonts w:ascii="Arial" w:hAnsi="Arial" w:cs="Arial"/>
                <w:sz w:val="22"/>
                <w:szCs w:val="22"/>
              </w:rPr>
              <w:t xml:space="preserve">accessible, affordable, and safe </w:t>
            </w:r>
            <w:r w:rsidR="00CC785D" w:rsidRPr="0009269B">
              <w:rPr>
                <w:rFonts w:ascii="Arial" w:hAnsi="Arial" w:cs="Arial"/>
                <w:sz w:val="22"/>
                <w:szCs w:val="22"/>
              </w:rPr>
              <w:t>housing in the community</w:t>
            </w:r>
            <w:r w:rsidR="00CC785D">
              <w:rPr>
                <w:rFonts w:ascii="Arial" w:hAnsi="Arial" w:cs="Arial"/>
                <w:sz w:val="22"/>
                <w:szCs w:val="22"/>
              </w:rPr>
              <w:t xml:space="preserve">. </w:t>
            </w:r>
            <w:r w:rsidR="00CC785D" w:rsidRPr="0009269B">
              <w:rPr>
                <w:rFonts w:ascii="Arial" w:hAnsi="Arial" w:cs="Arial"/>
                <w:sz w:val="22"/>
                <w:szCs w:val="22"/>
              </w:rPr>
              <w:t>Housing counseling includes exploring home ownership and rental options, identifying financial resources, identifying preferences of location and type of housing, identifying accessibility and modification needs, and locating available housing.</w:t>
            </w:r>
            <w:r w:rsidR="00CC785D">
              <w:rPr>
                <w:rFonts w:ascii="Arial" w:hAnsi="Arial" w:cs="Arial"/>
                <w:sz w:val="22"/>
                <w:szCs w:val="22"/>
              </w:rPr>
              <w:t xml:space="preserve"> Housing counseling does not include payment for rent or mortgage.</w:t>
            </w:r>
          </w:p>
        </w:tc>
        <w:tc>
          <w:tcPr>
            <w:tcW w:w="1605" w:type="dxa"/>
            <w:shd w:val="clear" w:color="auto" w:fill="auto"/>
            <w:vAlign w:val="center"/>
          </w:tcPr>
          <w:p w14:paraId="5084B5BB" w14:textId="60EF3150"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0E3CB9CD" w14:textId="77777777" w:rsidR="00033138" w:rsidRPr="0009269B" w:rsidRDefault="00033138" w:rsidP="003376FC">
            <w:pPr>
              <w:ind w:left="360"/>
              <w:jc w:val="center"/>
              <w:rPr>
                <w:rFonts w:ascii="Arial" w:hAnsi="Arial" w:cs="Arial"/>
                <w:szCs w:val="24"/>
              </w:rPr>
            </w:pPr>
          </w:p>
        </w:tc>
      </w:tr>
      <w:tr w:rsidR="00033138" w:rsidRPr="0009269B" w14:paraId="13933ECE" w14:textId="77777777" w:rsidTr="00867CC0">
        <w:trPr>
          <w:trHeight w:val="156"/>
        </w:trPr>
        <w:tc>
          <w:tcPr>
            <w:tcW w:w="6860" w:type="dxa"/>
            <w:shd w:val="clear" w:color="auto" w:fill="auto"/>
            <w:vAlign w:val="center"/>
          </w:tcPr>
          <w:p w14:paraId="7C32E5A0" w14:textId="1E851C7C" w:rsidR="00033138" w:rsidRPr="00E905AF" w:rsidRDefault="00033138" w:rsidP="00A04B93">
            <w:pPr>
              <w:autoSpaceDE w:val="0"/>
              <w:autoSpaceDN w:val="0"/>
              <w:adjustRightInd w:val="0"/>
              <w:spacing w:before="80" w:after="80"/>
              <w:ind w:left="360"/>
              <w:rPr>
                <w:rFonts w:ascii="Arial" w:hAnsi="Arial" w:cs="Arial"/>
                <w:b/>
                <w:bCs/>
                <w:sz w:val="22"/>
                <w:szCs w:val="22"/>
              </w:rPr>
            </w:pPr>
            <w:r w:rsidRPr="00E905AF">
              <w:rPr>
                <w:rFonts w:ascii="Arial" w:hAnsi="Arial" w:cs="Arial"/>
                <w:b/>
                <w:bCs/>
                <w:sz w:val="22"/>
                <w:szCs w:val="22"/>
              </w:rPr>
              <w:t xml:space="preserve">Personal </w:t>
            </w:r>
            <w:r w:rsidR="007175E3" w:rsidRPr="00E905AF">
              <w:rPr>
                <w:rFonts w:ascii="Arial" w:hAnsi="Arial" w:cs="Arial"/>
                <w:b/>
                <w:bCs/>
                <w:sz w:val="22"/>
                <w:szCs w:val="22"/>
              </w:rPr>
              <w:t>emergency response system</w:t>
            </w:r>
            <w:r w:rsidR="002E5D1C">
              <w:rPr>
                <w:rFonts w:ascii="Arial" w:hAnsi="Arial" w:cs="Arial"/>
                <w:b/>
                <w:bCs/>
                <w:sz w:val="22"/>
                <w:szCs w:val="22"/>
              </w:rPr>
              <w:t xml:space="preserve"> (PERS)</w:t>
            </w:r>
          </w:p>
          <w:p w14:paraId="77B91DD0" w14:textId="5343B8E1" w:rsidR="00CC785D" w:rsidRPr="0009269B" w:rsidRDefault="002E5D1C" w:rsidP="00A04B93">
            <w:pPr>
              <w:autoSpaceDE w:val="0"/>
              <w:autoSpaceDN w:val="0"/>
              <w:adjustRightInd w:val="0"/>
              <w:spacing w:before="80" w:after="80"/>
              <w:ind w:left="360"/>
              <w:rPr>
                <w:rFonts w:ascii="Arial" w:hAnsi="Arial" w:cs="Arial"/>
                <w:sz w:val="22"/>
                <w:szCs w:val="22"/>
              </w:rPr>
            </w:pPr>
            <w:r>
              <w:rPr>
                <w:rFonts w:ascii="Arial" w:hAnsi="Arial" w:cs="Arial"/>
                <w:sz w:val="22"/>
                <w:szCs w:val="22"/>
              </w:rPr>
              <w:t xml:space="preserve">PERS </w:t>
            </w:r>
            <w:r w:rsidR="00CC785D">
              <w:rPr>
                <w:rFonts w:ascii="Arial" w:hAnsi="Arial" w:cs="Arial"/>
                <w:sz w:val="22"/>
                <w:szCs w:val="22"/>
              </w:rPr>
              <w:t>directly connects a member with health professionals in case of an emergency. It is a phone or other electronic system.</w:t>
            </w:r>
          </w:p>
        </w:tc>
        <w:tc>
          <w:tcPr>
            <w:tcW w:w="1605" w:type="dxa"/>
            <w:shd w:val="clear" w:color="auto" w:fill="auto"/>
            <w:vAlign w:val="center"/>
          </w:tcPr>
          <w:p w14:paraId="13B9B332" w14:textId="68188260"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561C37BD" w14:textId="77777777" w:rsidR="00033138" w:rsidRPr="0009269B" w:rsidRDefault="00033138" w:rsidP="003376FC">
            <w:pPr>
              <w:ind w:left="360"/>
              <w:jc w:val="center"/>
              <w:rPr>
                <w:rFonts w:ascii="Arial" w:hAnsi="Arial" w:cs="Arial"/>
                <w:szCs w:val="24"/>
              </w:rPr>
            </w:pPr>
          </w:p>
        </w:tc>
      </w:tr>
      <w:tr w:rsidR="00033138" w:rsidRPr="0009269B" w14:paraId="0DC1B1F5" w14:textId="77777777" w:rsidTr="00867CC0">
        <w:trPr>
          <w:trHeight w:val="156"/>
        </w:trPr>
        <w:tc>
          <w:tcPr>
            <w:tcW w:w="6860" w:type="dxa"/>
            <w:shd w:val="clear" w:color="auto" w:fill="auto"/>
            <w:vAlign w:val="center"/>
          </w:tcPr>
          <w:p w14:paraId="46028DF0" w14:textId="55689FE3" w:rsidR="00033138" w:rsidRPr="00E905AF" w:rsidRDefault="00033138" w:rsidP="003376FC">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Prevocational </w:t>
            </w:r>
            <w:r w:rsidR="007175E3" w:rsidRPr="00867CC0">
              <w:rPr>
                <w:rFonts w:ascii="Arial" w:hAnsi="Arial"/>
                <w:b/>
                <w:sz w:val="22"/>
              </w:rPr>
              <w:t>services</w:t>
            </w:r>
          </w:p>
          <w:p w14:paraId="12DD22F4" w14:textId="715CCB6E" w:rsidR="00CC785D" w:rsidRPr="0009269B" w:rsidRDefault="00CC785D" w:rsidP="003376FC">
            <w:pPr>
              <w:autoSpaceDE w:val="0"/>
              <w:autoSpaceDN w:val="0"/>
              <w:adjustRightInd w:val="0"/>
              <w:spacing w:before="80" w:after="80"/>
              <w:ind w:left="360"/>
              <w:rPr>
                <w:rFonts w:ascii="Arial" w:hAnsi="Arial" w:cs="Arial"/>
                <w:sz w:val="22"/>
                <w:szCs w:val="22"/>
              </w:rPr>
            </w:pPr>
            <w:r>
              <w:rPr>
                <w:rFonts w:ascii="Arial" w:hAnsi="Arial" w:cs="Arial"/>
                <w:sz w:val="22"/>
                <w:szCs w:val="22"/>
              </w:rPr>
              <w:t xml:space="preserve">Prevocational services are </w:t>
            </w:r>
            <w:r w:rsidRPr="0009269B">
              <w:rPr>
                <w:rFonts w:ascii="Arial" w:hAnsi="Arial" w:cs="Arial"/>
                <w:sz w:val="22"/>
                <w:szCs w:val="22"/>
              </w:rPr>
              <w:t>learning and work experiences</w:t>
            </w:r>
            <w:r>
              <w:rPr>
                <w:rFonts w:ascii="Arial" w:hAnsi="Arial" w:cs="Arial"/>
                <w:sz w:val="22"/>
                <w:szCs w:val="22"/>
              </w:rPr>
              <w:t xml:space="preserve"> that help</w:t>
            </w:r>
            <w:r w:rsidRPr="0009269B">
              <w:rPr>
                <w:rFonts w:ascii="Arial" w:hAnsi="Arial" w:cs="Arial"/>
                <w:sz w:val="22"/>
                <w:szCs w:val="22"/>
              </w:rPr>
              <w:t xml:space="preserve"> member</w:t>
            </w:r>
            <w:r>
              <w:rPr>
                <w:rFonts w:ascii="Arial" w:hAnsi="Arial" w:cs="Arial"/>
                <w:sz w:val="22"/>
                <w:szCs w:val="22"/>
              </w:rPr>
              <w:t>s</w:t>
            </w:r>
            <w:r w:rsidRPr="0009269B">
              <w:rPr>
                <w:rFonts w:ascii="Arial" w:hAnsi="Arial" w:cs="Arial"/>
                <w:sz w:val="22"/>
                <w:szCs w:val="22"/>
              </w:rPr>
              <w:t xml:space="preserve"> develop general</w:t>
            </w:r>
            <w:r>
              <w:rPr>
                <w:rFonts w:ascii="Arial" w:hAnsi="Arial" w:cs="Arial"/>
                <w:sz w:val="22"/>
                <w:szCs w:val="22"/>
              </w:rPr>
              <w:t xml:space="preserve"> </w:t>
            </w:r>
            <w:r w:rsidRPr="0009269B">
              <w:rPr>
                <w:rFonts w:ascii="Arial" w:hAnsi="Arial" w:cs="Arial"/>
                <w:sz w:val="22"/>
                <w:szCs w:val="22"/>
              </w:rPr>
              <w:t xml:space="preserve">strengths and skills </w:t>
            </w:r>
            <w:r w:rsidR="47234BC7" w:rsidRPr="0D1EDBF0">
              <w:rPr>
                <w:rFonts w:ascii="Arial" w:hAnsi="Arial" w:cs="Arial"/>
                <w:sz w:val="22"/>
                <w:szCs w:val="22"/>
              </w:rPr>
              <w:t>to</w:t>
            </w:r>
            <w:r>
              <w:rPr>
                <w:rFonts w:ascii="Arial" w:hAnsi="Arial" w:cs="Arial"/>
                <w:sz w:val="22"/>
                <w:szCs w:val="22"/>
              </w:rPr>
              <w:t xml:space="preserve"> get jobs </w:t>
            </w:r>
            <w:r w:rsidRPr="0009269B">
              <w:rPr>
                <w:rFonts w:ascii="Arial" w:hAnsi="Arial" w:cs="Arial"/>
                <w:sz w:val="22"/>
                <w:szCs w:val="22"/>
              </w:rPr>
              <w:t xml:space="preserve">in community settings. </w:t>
            </w:r>
            <w:r>
              <w:rPr>
                <w:rFonts w:ascii="Arial" w:hAnsi="Arial" w:cs="Arial"/>
                <w:sz w:val="22"/>
                <w:szCs w:val="22"/>
              </w:rPr>
              <w:t xml:space="preserve">Members can learn how </w:t>
            </w:r>
            <w:r w:rsidRPr="0009269B">
              <w:rPr>
                <w:rFonts w:ascii="Arial" w:hAnsi="Arial" w:cs="Arial"/>
                <w:sz w:val="22"/>
                <w:szCs w:val="22"/>
              </w:rPr>
              <w:t xml:space="preserve">to </w:t>
            </w:r>
            <w:r>
              <w:rPr>
                <w:rFonts w:ascii="Arial" w:hAnsi="Arial" w:cs="Arial"/>
                <w:sz w:val="22"/>
                <w:szCs w:val="22"/>
              </w:rPr>
              <w:t xml:space="preserve">work </w:t>
            </w:r>
            <w:r w:rsidRPr="0009269B">
              <w:rPr>
                <w:rFonts w:ascii="Arial" w:hAnsi="Arial" w:cs="Arial"/>
                <w:sz w:val="22"/>
                <w:szCs w:val="22"/>
              </w:rPr>
              <w:t>with supervisors, coworkers, and customers</w:t>
            </w:r>
            <w:r>
              <w:rPr>
                <w:rFonts w:ascii="Arial" w:hAnsi="Arial" w:cs="Arial"/>
                <w:sz w:val="22"/>
                <w:szCs w:val="22"/>
              </w:rPr>
              <w:t>. They can also learn about how to</w:t>
            </w:r>
            <w:r w:rsidRPr="0009269B">
              <w:rPr>
                <w:rFonts w:ascii="Arial" w:hAnsi="Arial" w:cs="Arial"/>
                <w:sz w:val="22"/>
                <w:szCs w:val="22"/>
              </w:rPr>
              <w:t xml:space="preserve"> dress, follow directions, </w:t>
            </w:r>
            <w:r>
              <w:rPr>
                <w:rFonts w:ascii="Arial" w:hAnsi="Arial" w:cs="Arial"/>
                <w:sz w:val="22"/>
                <w:szCs w:val="22"/>
              </w:rPr>
              <w:t xml:space="preserve">do </w:t>
            </w:r>
            <w:r w:rsidRPr="0009269B">
              <w:rPr>
                <w:rFonts w:ascii="Arial" w:hAnsi="Arial" w:cs="Arial"/>
                <w:sz w:val="22"/>
                <w:szCs w:val="22"/>
              </w:rPr>
              <w:t xml:space="preserve">tasks, </w:t>
            </w:r>
            <w:r>
              <w:rPr>
                <w:rFonts w:ascii="Arial" w:hAnsi="Arial" w:cs="Arial"/>
                <w:sz w:val="22"/>
                <w:szCs w:val="22"/>
              </w:rPr>
              <w:t>solve problems</w:t>
            </w:r>
            <w:r w:rsidRPr="0009269B">
              <w:rPr>
                <w:rFonts w:ascii="Arial" w:hAnsi="Arial" w:cs="Arial"/>
                <w:sz w:val="22"/>
                <w:szCs w:val="22"/>
              </w:rPr>
              <w:t xml:space="preserve">, </w:t>
            </w:r>
            <w:r>
              <w:rPr>
                <w:rFonts w:ascii="Arial" w:hAnsi="Arial" w:cs="Arial"/>
                <w:sz w:val="22"/>
                <w:szCs w:val="22"/>
              </w:rPr>
              <w:t xml:space="preserve">stay </w:t>
            </w:r>
            <w:r w:rsidRPr="0009269B">
              <w:rPr>
                <w:rFonts w:ascii="Arial" w:hAnsi="Arial" w:cs="Arial"/>
                <w:sz w:val="22"/>
                <w:szCs w:val="22"/>
              </w:rPr>
              <w:t>safe, and</w:t>
            </w:r>
            <w:r>
              <w:rPr>
                <w:rFonts w:ascii="Arial" w:hAnsi="Arial" w:cs="Arial"/>
                <w:sz w:val="22"/>
                <w:szCs w:val="22"/>
              </w:rPr>
              <w:t xml:space="preserve"> get around</w:t>
            </w:r>
            <w:r w:rsidRPr="0009269B">
              <w:rPr>
                <w:rFonts w:ascii="Arial" w:hAnsi="Arial" w:cs="Arial"/>
                <w:sz w:val="22"/>
                <w:szCs w:val="22"/>
              </w:rPr>
              <w:t xml:space="preserve">. </w:t>
            </w:r>
            <w:r>
              <w:rPr>
                <w:rFonts w:ascii="Arial" w:hAnsi="Arial" w:cs="Arial"/>
                <w:sz w:val="22"/>
                <w:szCs w:val="22"/>
              </w:rPr>
              <w:t xml:space="preserve">These </w:t>
            </w:r>
            <w:r w:rsidRPr="0009269B">
              <w:rPr>
                <w:rFonts w:ascii="Arial" w:hAnsi="Arial" w:cs="Arial"/>
                <w:sz w:val="22"/>
                <w:szCs w:val="22"/>
              </w:rPr>
              <w:t xml:space="preserve">services </w:t>
            </w:r>
            <w:r>
              <w:rPr>
                <w:rFonts w:ascii="Arial" w:hAnsi="Arial" w:cs="Arial"/>
                <w:sz w:val="22"/>
                <w:szCs w:val="22"/>
              </w:rPr>
              <w:t xml:space="preserve">help members get </w:t>
            </w:r>
            <w:r>
              <w:rPr>
                <w:rFonts w:ascii="Arial" w:hAnsi="Arial" w:cs="Arial"/>
                <w:sz w:val="22"/>
                <w:szCs w:val="22"/>
              </w:rPr>
              <w:lastRenderedPageBreak/>
              <w:t xml:space="preserve">jobs in the community that pay them the usual wage and benefits paid to employees </w:t>
            </w:r>
            <w:r w:rsidR="48193083" w:rsidRPr="1F87A671">
              <w:rPr>
                <w:rFonts w:ascii="Arial" w:hAnsi="Arial" w:cs="Arial"/>
                <w:sz w:val="22"/>
                <w:szCs w:val="22"/>
              </w:rPr>
              <w:t xml:space="preserve">who </w:t>
            </w:r>
            <w:r w:rsidR="6C0B5D2F" w:rsidRPr="1F87A671">
              <w:rPr>
                <w:rFonts w:ascii="Arial" w:hAnsi="Arial" w:cs="Arial"/>
                <w:sz w:val="22"/>
                <w:szCs w:val="22"/>
              </w:rPr>
              <w:t>do</w:t>
            </w:r>
            <w:r>
              <w:rPr>
                <w:rFonts w:ascii="Arial" w:hAnsi="Arial" w:cs="Arial"/>
                <w:sz w:val="22"/>
                <w:szCs w:val="22"/>
              </w:rPr>
              <w:t xml:space="preserve"> not have </w:t>
            </w:r>
            <w:r w:rsidR="6C0B5D2F" w:rsidRPr="1F87A671">
              <w:rPr>
                <w:rFonts w:ascii="Arial" w:hAnsi="Arial" w:cs="Arial"/>
                <w:sz w:val="22"/>
                <w:szCs w:val="22"/>
              </w:rPr>
              <w:t>disabilit</w:t>
            </w:r>
            <w:r w:rsidR="195BAA1F" w:rsidRPr="1F87A671">
              <w:rPr>
                <w:rFonts w:ascii="Arial" w:hAnsi="Arial" w:cs="Arial"/>
                <w:sz w:val="22"/>
                <w:szCs w:val="22"/>
              </w:rPr>
              <w:t>ies</w:t>
            </w:r>
            <w:r>
              <w:rPr>
                <w:rFonts w:ascii="Arial" w:hAnsi="Arial" w:cs="Arial"/>
                <w:sz w:val="22"/>
                <w:szCs w:val="22"/>
              </w:rPr>
              <w:t>.</w:t>
            </w:r>
          </w:p>
        </w:tc>
        <w:tc>
          <w:tcPr>
            <w:tcW w:w="1605" w:type="dxa"/>
            <w:shd w:val="clear" w:color="auto" w:fill="auto"/>
            <w:vAlign w:val="center"/>
          </w:tcPr>
          <w:p w14:paraId="4892B45F" w14:textId="29CA9E9C" w:rsidR="00033138" w:rsidRPr="0009269B" w:rsidRDefault="00033138" w:rsidP="003376FC">
            <w:pPr>
              <w:jc w:val="center"/>
            </w:pPr>
            <w:r w:rsidRPr="0009269B">
              <w:rPr>
                <w:rFonts w:ascii="Wingdings" w:eastAsia="Wingdings" w:hAnsi="Wingdings" w:cs="Wingdings"/>
                <w:sz w:val="28"/>
                <w:szCs w:val="26"/>
              </w:rPr>
              <w:lastRenderedPageBreak/>
              <w:t>ü</w:t>
            </w:r>
          </w:p>
        </w:tc>
        <w:tc>
          <w:tcPr>
            <w:tcW w:w="1605" w:type="dxa"/>
            <w:shd w:val="clear" w:color="auto" w:fill="auto"/>
            <w:vAlign w:val="center"/>
          </w:tcPr>
          <w:p w14:paraId="3F1E7029" w14:textId="77777777" w:rsidR="00033138" w:rsidRPr="0009269B" w:rsidRDefault="00033138" w:rsidP="003376FC">
            <w:pPr>
              <w:ind w:left="360"/>
              <w:jc w:val="center"/>
              <w:rPr>
                <w:rFonts w:ascii="Arial" w:hAnsi="Arial" w:cs="Arial"/>
                <w:szCs w:val="24"/>
              </w:rPr>
            </w:pPr>
          </w:p>
        </w:tc>
      </w:tr>
      <w:tr w:rsidR="00033138" w:rsidRPr="0009269B" w14:paraId="3B45C70D" w14:textId="77777777" w:rsidTr="00867CC0">
        <w:trPr>
          <w:trHeight w:val="156"/>
        </w:trPr>
        <w:tc>
          <w:tcPr>
            <w:tcW w:w="6860" w:type="dxa"/>
            <w:shd w:val="clear" w:color="auto" w:fill="auto"/>
            <w:vAlign w:val="center"/>
          </w:tcPr>
          <w:p w14:paraId="20A09FF1" w14:textId="1C4EE50E" w:rsidR="00033138" w:rsidRPr="00E905AF" w:rsidRDefault="00033138" w:rsidP="003376FC">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Relocation </w:t>
            </w:r>
            <w:r w:rsidR="007175E3" w:rsidRPr="00867CC0">
              <w:rPr>
                <w:rFonts w:ascii="Arial" w:hAnsi="Arial"/>
                <w:b/>
                <w:sz w:val="22"/>
              </w:rPr>
              <w:t>services</w:t>
            </w:r>
          </w:p>
          <w:p w14:paraId="5AD4CE68" w14:textId="5245FB33" w:rsidR="00A1063F" w:rsidRPr="0009269B" w:rsidRDefault="00A1063F" w:rsidP="003376FC">
            <w:pPr>
              <w:autoSpaceDE w:val="0"/>
              <w:autoSpaceDN w:val="0"/>
              <w:adjustRightInd w:val="0"/>
              <w:spacing w:before="80" w:after="80"/>
              <w:ind w:left="360"/>
              <w:rPr>
                <w:rFonts w:ascii="Arial" w:hAnsi="Arial" w:cs="Arial"/>
                <w:sz w:val="22"/>
                <w:szCs w:val="22"/>
              </w:rPr>
            </w:pPr>
            <w:r w:rsidRPr="00A1063F">
              <w:rPr>
                <w:rFonts w:ascii="Arial" w:hAnsi="Arial" w:cs="Arial"/>
                <w:bCs/>
                <w:sz w:val="22"/>
                <w:szCs w:val="22"/>
              </w:rPr>
              <w:t>Relocation services</w:t>
            </w:r>
            <w:r w:rsidR="007652F0">
              <w:rPr>
                <w:rFonts w:ascii="Arial" w:hAnsi="Arial" w:cs="Arial"/>
                <w:bCs/>
                <w:sz w:val="22"/>
                <w:szCs w:val="22"/>
              </w:rPr>
              <w:t xml:space="preserve"> include one-time expenses that</w:t>
            </w:r>
            <w:r w:rsidRPr="0009269B">
              <w:rPr>
                <w:rFonts w:ascii="Arial" w:hAnsi="Arial" w:cs="Arial"/>
                <w:sz w:val="22"/>
                <w:szCs w:val="22"/>
              </w:rPr>
              <w:t xml:space="preserve"> </w:t>
            </w:r>
            <w:r>
              <w:rPr>
                <w:rFonts w:ascii="Arial" w:hAnsi="Arial" w:cs="Arial"/>
                <w:sz w:val="22"/>
                <w:szCs w:val="22"/>
              </w:rPr>
              <w:t xml:space="preserve">help members </w:t>
            </w:r>
            <w:r w:rsidRPr="0009269B">
              <w:rPr>
                <w:rFonts w:ascii="Arial" w:hAnsi="Arial" w:cs="Arial"/>
                <w:sz w:val="22"/>
                <w:szCs w:val="22"/>
              </w:rPr>
              <w:t xml:space="preserve">move from an institution or </w:t>
            </w:r>
            <w:r>
              <w:rPr>
                <w:rFonts w:ascii="Arial" w:hAnsi="Arial" w:cs="Arial"/>
                <w:sz w:val="22"/>
                <w:szCs w:val="22"/>
              </w:rPr>
              <w:t xml:space="preserve">residential care setting </w:t>
            </w:r>
            <w:r w:rsidRPr="0009269B">
              <w:rPr>
                <w:rFonts w:ascii="Arial" w:hAnsi="Arial" w:cs="Arial"/>
                <w:sz w:val="22"/>
                <w:szCs w:val="22"/>
              </w:rPr>
              <w:t xml:space="preserve">to </w:t>
            </w:r>
            <w:r>
              <w:rPr>
                <w:rFonts w:ascii="Arial" w:hAnsi="Arial" w:cs="Arial"/>
                <w:sz w:val="22"/>
                <w:szCs w:val="22"/>
              </w:rPr>
              <w:t xml:space="preserve">their own home or apartment </w:t>
            </w:r>
            <w:r w:rsidRPr="0009269B">
              <w:rPr>
                <w:rFonts w:ascii="Arial" w:hAnsi="Arial" w:cs="Arial"/>
                <w:sz w:val="22"/>
                <w:szCs w:val="22"/>
              </w:rPr>
              <w:t>in the community.</w:t>
            </w:r>
            <w:r>
              <w:rPr>
                <w:rFonts w:ascii="Arial" w:hAnsi="Arial" w:cs="Arial"/>
                <w:sz w:val="22"/>
                <w:szCs w:val="22"/>
              </w:rPr>
              <w:t xml:space="preserve"> They can help pay for moving expenses,</w:t>
            </w:r>
            <w:r w:rsidRPr="0009269B">
              <w:rPr>
                <w:rFonts w:ascii="Arial" w:hAnsi="Arial" w:cs="Arial"/>
                <w:sz w:val="22"/>
                <w:szCs w:val="22"/>
              </w:rPr>
              <w:t xml:space="preserve"> cleaning and organization, a security deposit,</w:t>
            </w:r>
            <w:r>
              <w:rPr>
                <w:rFonts w:ascii="Arial" w:hAnsi="Arial" w:cs="Arial"/>
                <w:sz w:val="22"/>
                <w:szCs w:val="22"/>
              </w:rPr>
              <w:t xml:space="preserve"> and</w:t>
            </w:r>
            <w:r w:rsidRPr="0009269B">
              <w:rPr>
                <w:rFonts w:ascii="Arial" w:hAnsi="Arial" w:cs="Arial"/>
                <w:sz w:val="22"/>
                <w:szCs w:val="22"/>
              </w:rPr>
              <w:t xml:space="preserve"> utility connection costs</w:t>
            </w:r>
            <w:r>
              <w:rPr>
                <w:rFonts w:ascii="Arial" w:hAnsi="Arial" w:cs="Arial"/>
                <w:sz w:val="22"/>
                <w:szCs w:val="22"/>
              </w:rPr>
              <w:t xml:space="preserve">. They can also help </w:t>
            </w:r>
            <w:r w:rsidR="00060D4A">
              <w:rPr>
                <w:rFonts w:ascii="Arial" w:hAnsi="Arial" w:cs="Arial"/>
                <w:sz w:val="22"/>
                <w:szCs w:val="22"/>
              </w:rPr>
              <w:t>with</w:t>
            </w:r>
            <w:r w:rsidRPr="0009269B">
              <w:rPr>
                <w:rFonts w:ascii="Arial" w:hAnsi="Arial" w:cs="Arial"/>
                <w:sz w:val="22"/>
                <w:szCs w:val="22"/>
              </w:rPr>
              <w:t xml:space="preserve"> furniture, cooking utensils, cleaning </w:t>
            </w:r>
            <w:r>
              <w:rPr>
                <w:rFonts w:ascii="Arial" w:hAnsi="Arial" w:cs="Arial"/>
                <w:sz w:val="22"/>
                <w:szCs w:val="22"/>
              </w:rPr>
              <w:t xml:space="preserve">and </w:t>
            </w:r>
            <w:r w:rsidRPr="0009269B">
              <w:rPr>
                <w:rFonts w:ascii="Arial" w:hAnsi="Arial" w:cs="Arial"/>
                <w:sz w:val="22"/>
                <w:szCs w:val="22"/>
              </w:rPr>
              <w:t xml:space="preserve">household supplies, </w:t>
            </w:r>
            <w:r>
              <w:rPr>
                <w:rFonts w:ascii="Arial" w:hAnsi="Arial" w:cs="Arial"/>
                <w:sz w:val="22"/>
                <w:szCs w:val="22"/>
              </w:rPr>
              <w:t xml:space="preserve">and basic furnishings and </w:t>
            </w:r>
            <w:r w:rsidRPr="0009269B">
              <w:rPr>
                <w:rFonts w:ascii="Arial" w:hAnsi="Arial" w:cs="Arial"/>
                <w:sz w:val="22"/>
                <w:szCs w:val="22"/>
              </w:rPr>
              <w:t>appliances.</w:t>
            </w:r>
          </w:p>
        </w:tc>
        <w:tc>
          <w:tcPr>
            <w:tcW w:w="1605" w:type="dxa"/>
            <w:shd w:val="clear" w:color="auto" w:fill="auto"/>
            <w:vAlign w:val="center"/>
          </w:tcPr>
          <w:p w14:paraId="30FF53C8" w14:textId="19B60AD4"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4E3DFDFE" w14:textId="77777777" w:rsidR="00033138" w:rsidRPr="0009269B" w:rsidRDefault="00033138" w:rsidP="003376FC">
            <w:pPr>
              <w:ind w:left="360"/>
              <w:jc w:val="center"/>
              <w:rPr>
                <w:rFonts w:ascii="Arial" w:hAnsi="Arial" w:cs="Arial"/>
                <w:szCs w:val="24"/>
              </w:rPr>
            </w:pPr>
          </w:p>
        </w:tc>
      </w:tr>
      <w:tr w:rsidR="00BD6595" w:rsidRPr="0009269B" w14:paraId="7464B44E" w14:textId="77777777" w:rsidTr="00867CC0">
        <w:trPr>
          <w:trHeight w:val="156"/>
        </w:trPr>
        <w:tc>
          <w:tcPr>
            <w:tcW w:w="6860" w:type="dxa"/>
            <w:shd w:val="clear" w:color="auto" w:fill="auto"/>
            <w:vAlign w:val="center"/>
          </w:tcPr>
          <w:p w14:paraId="705A9358" w14:textId="0A472375" w:rsidR="00BD6595" w:rsidRPr="00E905AF" w:rsidRDefault="00BD6595" w:rsidP="00C623F3">
            <w:pPr>
              <w:autoSpaceDE w:val="0"/>
              <w:autoSpaceDN w:val="0"/>
              <w:adjustRightInd w:val="0"/>
              <w:spacing w:before="80" w:after="80"/>
              <w:ind w:left="360"/>
              <w:rPr>
                <w:rFonts w:ascii="Arial" w:hAnsi="Arial" w:cs="Arial"/>
                <w:b/>
                <w:bCs/>
                <w:sz w:val="22"/>
                <w:szCs w:val="22"/>
              </w:rPr>
            </w:pPr>
            <w:r w:rsidRPr="00E905AF">
              <w:rPr>
                <w:rFonts w:ascii="Arial" w:hAnsi="Arial" w:cs="Arial"/>
                <w:b/>
                <w:bCs/>
                <w:sz w:val="22"/>
                <w:szCs w:val="22"/>
              </w:rPr>
              <w:t>Remote monitoring and support</w:t>
            </w:r>
          </w:p>
          <w:p w14:paraId="01D83150" w14:textId="54C97DA7" w:rsidR="00A1063F" w:rsidRPr="0009269B" w:rsidRDefault="00A1063F" w:rsidP="00C623F3">
            <w:pPr>
              <w:autoSpaceDE w:val="0"/>
              <w:autoSpaceDN w:val="0"/>
              <w:adjustRightInd w:val="0"/>
              <w:spacing w:before="80" w:after="80"/>
              <w:ind w:left="360"/>
              <w:rPr>
                <w:rFonts w:ascii="Arial" w:hAnsi="Arial" w:cs="Arial"/>
                <w:sz w:val="22"/>
                <w:szCs w:val="22"/>
              </w:rPr>
            </w:pPr>
            <w:r w:rsidRPr="00A1063F">
              <w:rPr>
                <w:rFonts w:ascii="Arial" w:hAnsi="Arial" w:cs="Arial"/>
                <w:bCs/>
                <w:sz w:val="22"/>
                <w:szCs w:val="22"/>
              </w:rPr>
              <w:t>Remote monitoring and support</w:t>
            </w:r>
            <w:r>
              <w:rPr>
                <w:rFonts w:ascii="Arial" w:hAnsi="Arial" w:cs="Arial"/>
                <w:b/>
                <w:sz w:val="22"/>
                <w:szCs w:val="22"/>
              </w:rPr>
              <w:t xml:space="preserve"> </w:t>
            </w:r>
            <w:r w:rsidRPr="008808FE">
              <w:rPr>
                <w:rFonts w:ascii="Arial" w:hAnsi="Arial" w:cs="Arial"/>
                <w:bCs/>
                <w:sz w:val="22"/>
                <w:szCs w:val="22"/>
              </w:rPr>
              <w:t>services</w:t>
            </w:r>
            <w:r>
              <w:rPr>
                <w:rFonts w:ascii="Arial" w:hAnsi="Arial" w:cs="Arial"/>
                <w:b/>
                <w:sz w:val="22"/>
                <w:szCs w:val="22"/>
              </w:rPr>
              <w:t xml:space="preserve"> </w:t>
            </w:r>
            <w:r>
              <w:rPr>
                <w:rFonts w:ascii="Arial" w:hAnsi="Arial" w:cs="Arial"/>
                <w:bCs/>
                <w:sz w:val="22"/>
                <w:szCs w:val="22"/>
              </w:rPr>
              <w:t xml:space="preserve">help members get live support from a remote caregiver. The remote caregiver can make sure the member is safe and provide support in case of an emergency. </w:t>
            </w:r>
            <w:r w:rsidRPr="5CC70EFF">
              <w:rPr>
                <w:rFonts w:ascii="Arial" w:hAnsi="Arial" w:cs="Arial"/>
                <w:sz w:val="22"/>
                <w:szCs w:val="22"/>
              </w:rPr>
              <w:t>Th</w:t>
            </w:r>
            <w:r w:rsidR="079803B7" w:rsidRPr="5CC70EFF">
              <w:rPr>
                <w:rFonts w:ascii="Arial" w:hAnsi="Arial" w:cs="Arial"/>
                <w:sz w:val="22"/>
                <w:szCs w:val="22"/>
              </w:rPr>
              <w:t>is service provides t</w:t>
            </w:r>
            <w:r>
              <w:rPr>
                <w:rFonts w:ascii="Arial" w:hAnsi="Arial" w:cs="Arial"/>
                <w:bCs/>
                <w:sz w:val="22"/>
                <w:szCs w:val="22"/>
              </w:rPr>
              <w:t xml:space="preserve">echnology </w:t>
            </w:r>
            <w:r w:rsidR="0C6A8305" w:rsidRPr="5CC70EFF">
              <w:rPr>
                <w:rFonts w:ascii="Arial" w:hAnsi="Arial" w:cs="Arial"/>
                <w:sz w:val="22"/>
                <w:szCs w:val="22"/>
              </w:rPr>
              <w:t>lik</w:t>
            </w:r>
            <w:r w:rsidRPr="5CC70EFF">
              <w:rPr>
                <w:rFonts w:ascii="Arial" w:hAnsi="Arial" w:cs="Arial"/>
                <w:sz w:val="22"/>
                <w:szCs w:val="22"/>
              </w:rPr>
              <w:t>e</w:t>
            </w:r>
            <w:r>
              <w:rPr>
                <w:rFonts w:ascii="Arial" w:hAnsi="Arial" w:cs="Arial"/>
                <w:bCs/>
                <w:sz w:val="22"/>
                <w:szCs w:val="22"/>
              </w:rPr>
              <w:t xml:space="preserve"> sensors, monitors, and other two-way communication devices. </w:t>
            </w:r>
            <w:r w:rsidR="31BFFF73" w:rsidRPr="5CC70EFF">
              <w:rPr>
                <w:rFonts w:ascii="Arial" w:hAnsi="Arial" w:cs="Arial"/>
                <w:sz w:val="22"/>
                <w:szCs w:val="22"/>
              </w:rPr>
              <w:t>It also includes</w:t>
            </w:r>
            <w:r>
              <w:rPr>
                <w:rFonts w:ascii="Arial" w:hAnsi="Arial" w:cs="Arial"/>
                <w:bCs/>
                <w:sz w:val="22"/>
                <w:szCs w:val="22"/>
              </w:rPr>
              <w:t xml:space="preserve"> the support provided by remote caregivers and the repair and maintenance of devices. The member has to </w:t>
            </w:r>
            <w:r w:rsidR="606C2D79" w:rsidRPr="5A137095">
              <w:rPr>
                <w:rFonts w:ascii="Arial" w:hAnsi="Arial" w:cs="Arial"/>
                <w:sz w:val="22"/>
                <w:szCs w:val="22"/>
              </w:rPr>
              <w:t>say</w:t>
            </w:r>
            <w:r>
              <w:rPr>
                <w:rFonts w:ascii="Arial" w:hAnsi="Arial" w:cs="Arial"/>
                <w:bCs/>
                <w:sz w:val="22"/>
                <w:szCs w:val="22"/>
              </w:rPr>
              <w:t xml:space="preserve"> in writing </w:t>
            </w:r>
            <w:r w:rsidR="0EB65D47" w:rsidRPr="5A137095">
              <w:rPr>
                <w:rFonts w:ascii="Arial" w:hAnsi="Arial" w:cs="Arial"/>
                <w:sz w:val="22"/>
                <w:szCs w:val="22"/>
              </w:rPr>
              <w:t xml:space="preserve">that they want </w:t>
            </w:r>
            <w:r>
              <w:rPr>
                <w:rFonts w:ascii="Arial" w:hAnsi="Arial" w:cs="Arial"/>
                <w:bCs/>
                <w:sz w:val="22"/>
                <w:szCs w:val="22"/>
              </w:rPr>
              <w:t>this service.</w:t>
            </w:r>
          </w:p>
        </w:tc>
        <w:tc>
          <w:tcPr>
            <w:tcW w:w="1605" w:type="dxa"/>
            <w:shd w:val="clear" w:color="auto" w:fill="auto"/>
            <w:vAlign w:val="center"/>
          </w:tcPr>
          <w:p w14:paraId="5DE880E9" w14:textId="6627E950" w:rsidR="00BD6595" w:rsidRPr="00867CC0" w:rsidRDefault="00CF6F74" w:rsidP="00457FCB">
            <w:pPr>
              <w:jc w:val="center"/>
              <w:rPr>
                <w:sz w:val="28"/>
              </w:rPr>
            </w:pPr>
            <w:r w:rsidRPr="0009269B">
              <w:rPr>
                <w:rFonts w:ascii="Wingdings" w:eastAsia="Wingdings" w:hAnsi="Wingdings" w:cs="Wingdings"/>
                <w:sz w:val="28"/>
                <w:szCs w:val="26"/>
              </w:rPr>
              <w:t>ü</w:t>
            </w:r>
          </w:p>
        </w:tc>
        <w:tc>
          <w:tcPr>
            <w:tcW w:w="1605" w:type="dxa"/>
            <w:shd w:val="clear" w:color="auto" w:fill="auto"/>
            <w:vAlign w:val="center"/>
          </w:tcPr>
          <w:p w14:paraId="3BA642FD" w14:textId="77777777" w:rsidR="00BD6595" w:rsidRPr="0009269B" w:rsidRDefault="00BD6595" w:rsidP="00457FCB">
            <w:pPr>
              <w:ind w:left="360"/>
              <w:jc w:val="center"/>
              <w:rPr>
                <w:rFonts w:ascii="Arial" w:hAnsi="Arial" w:cs="Arial"/>
                <w:szCs w:val="24"/>
              </w:rPr>
            </w:pPr>
          </w:p>
        </w:tc>
      </w:tr>
      <w:tr w:rsidR="008A6FD9" w:rsidRPr="0009269B" w14:paraId="1B3EE1F8" w14:textId="77777777" w:rsidTr="00867CC0">
        <w:trPr>
          <w:trHeight w:val="156"/>
        </w:trPr>
        <w:tc>
          <w:tcPr>
            <w:tcW w:w="6860" w:type="dxa"/>
            <w:shd w:val="clear" w:color="auto" w:fill="auto"/>
            <w:vAlign w:val="center"/>
          </w:tcPr>
          <w:p w14:paraId="178EC90E" w14:textId="242E898A" w:rsidR="008A6FD9" w:rsidRDefault="008A6FD9" w:rsidP="00C623F3">
            <w:pPr>
              <w:autoSpaceDE w:val="0"/>
              <w:autoSpaceDN w:val="0"/>
              <w:adjustRightInd w:val="0"/>
              <w:spacing w:before="80" w:after="80"/>
              <w:ind w:left="360"/>
              <w:rPr>
                <w:rFonts w:ascii="Arial" w:hAnsi="Arial" w:cs="Arial"/>
                <w:sz w:val="22"/>
                <w:szCs w:val="22"/>
              </w:rPr>
            </w:pPr>
            <w:r w:rsidRPr="00867CC0">
              <w:rPr>
                <w:rFonts w:ascii="Arial" w:hAnsi="Arial"/>
                <w:b/>
                <w:sz w:val="22"/>
              </w:rPr>
              <w:t>Residential</w:t>
            </w:r>
            <w:r w:rsidR="00770106" w:rsidRPr="00867CC0">
              <w:rPr>
                <w:rFonts w:ascii="Arial" w:hAnsi="Arial"/>
                <w:b/>
                <w:sz w:val="22"/>
              </w:rPr>
              <w:t xml:space="preserve"> </w:t>
            </w:r>
            <w:r w:rsidR="00AE3F6E">
              <w:rPr>
                <w:rFonts w:ascii="Arial" w:hAnsi="Arial" w:cs="Arial"/>
                <w:b/>
                <w:bCs/>
                <w:sz w:val="22"/>
                <w:szCs w:val="22"/>
              </w:rPr>
              <w:t>s</w:t>
            </w:r>
            <w:r w:rsidR="00770106" w:rsidRPr="00E905AF">
              <w:rPr>
                <w:rFonts w:ascii="Arial" w:hAnsi="Arial" w:cs="Arial"/>
                <w:b/>
                <w:bCs/>
                <w:sz w:val="22"/>
                <w:szCs w:val="22"/>
              </w:rPr>
              <w:t>ervices</w:t>
            </w:r>
          </w:p>
          <w:p w14:paraId="7EF20606" w14:textId="285F470E" w:rsidR="00A1063F" w:rsidRPr="00A1063F" w:rsidRDefault="00EC19FB" w:rsidP="00867CC0">
            <w:pPr>
              <w:pStyle w:val="Default"/>
              <w:spacing w:before="80" w:after="120"/>
              <w:ind w:left="360"/>
              <w:rPr>
                <w:rFonts w:ascii="Arial" w:hAnsi="Arial" w:cs="Arial"/>
                <w:sz w:val="22"/>
                <w:szCs w:val="22"/>
              </w:rPr>
            </w:pPr>
            <w:r w:rsidRPr="001B75A2">
              <w:rPr>
                <w:rFonts w:ascii="Arial" w:hAnsi="Arial" w:cs="Arial"/>
                <w:bCs/>
                <w:sz w:val="22"/>
                <w:szCs w:val="22"/>
              </w:rPr>
              <w:t>Residential</w:t>
            </w:r>
            <w:r w:rsidR="00A1063F" w:rsidRPr="0009269B">
              <w:rPr>
                <w:rFonts w:ascii="Arial" w:hAnsi="Arial" w:cs="Arial"/>
                <w:sz w:val="22"/>
                <w:szCs w:val="22"/>
              </w:rPr>
              <w:t xml:space="preserve"> </w:t>
            </w:r>
            <w:r w:rsidR="00A1063F">
              <w:rPr>
                <w:rFonts w:ascii="Arial" w:hAnsi="Arial" w:cs="Arial"/>
                <w:sz w:val="22"/>
                <w:szCs w:val="22"/>
              </w:rPr>
              <w:t>services are provided in a homelike community-based residential setting</w:t>
            </w:r>
            <w:r>
              <w:rPr>
                <w:rFonts w:ascii="Arial" w:hAnsi="Arial" w:cs="Arial"/>
                <w:sz w:val="22"/>
                <w:szCs w:val="22"/>
              </w:rPr>
              <w:t>.</w:t>
            </w:r>
            <w:r w:rsidR="00A1063F">
              <w:rPr>
                <w:rFonts w:ascii="Arial" w:hAnsi="Arial" w:cs="Arial"/>
                <w:sz w:val="22"/>
                <w:szCs w:val="22"/>
              </w:rPr>
              <w:t xml:space="preserve"> </w:t>
            </w:r>
            <w:r w:rsidR="00A347E7" w:rsidRPr="00AB3F19">
              <w:rPr>
                <w:rFonts w:ascii="Arial" w:hAnsi="Arial" w:cs="Arial"/>
                <w:sz w:val="22"/>
                <w:szCs w:val="22"/>
              </w:rPr>
              <w:t xml:space="preserve">They include </w:t>
            </w:r>
            <w:r w:rsidR="00A347E7" w:rsidRPr="001B75A2">
              <w:rPr>
                <w:rFonts w:ascii="Arial" w:hAnsi="Arial" w:cs="Arial"/>
                <w:sz w:val="22"/>
                <w:szCs w:val="22"/>
              </w:rPr>
              <w:t>1-2 bed adult family homes</w:t>
            </w:r>
            <w:r w:rsidR="00832A0B" w:rsidRPr="001B75A2">
              <w:rPr>
                <w:rFonts w:ascii="Arial" w:hAnsi="Arial" w:cs="Arial"/>
                <w:sz w:val="22"/>
                <w:szCs w:val="22"/>
              </w:rPr>
              <w:t xml:space="preserve"> and settings for three or more adults (like</w:t>
            </w:r>
            <w:r w:rsidR="00832A0B">
              <w:rPr>
                <w:rFonts w:ascii="Arial" w:hAnsi="Arial" w:cs="Arial"/>
                <w:b/>
                <w:sz w:val="22"/>
                <w:szCs w:val="22"/>
              </w:rPr>
              <w:t xml:space="preserve"> </w:t>
            </w:r>
            <w:r w:rsidR="00832A0B" w:rsidRPr="00A1063F">
              <w:rPr>
                <w:rFonts w:ascii="Arial" w:hAnsi="Arial" w:cs="Arial"/>
                <w:sz w:val="22"/>
                <w:szCs w:val="22"/>
              </w:rPr>
              <w:t>3-4 bed adult family home</w:t>
            </w:r>
            <w:r w:rsidR="00AB3F19">
              <w:rPr>
                <w:rFonts w:ascii="Arial" w:hAnsi="Arial" w:cs="Arial"/>
                <w:sz w:val="22"/>
                <w:szCs w:val="22"/>
              </w:rPr>
              <w:t>s</w:t>
            </w:r>
            <w:r w:rsidR="00832A0B" w:rsidRPr="00A1063F">
              <w:rPr>
                <w:rFonts w:ascii="Arial" w:hAnsi="Arial" w:cs="Arial"/>
                <w:sz w:val="22"/>
                <w:szCs w:val="22"/>
              </w:rPr>
              <w:t xml:space="preserve"> or residential care apartment complex</w:t>
            </w:r>
            <w:r w:rsidR="00AB3F19">
              <w:rPr>
                <w:rFonts w:ascii="Arial" w:hAnsi="Arial" w:cs="Arial"/>
                <w:sz w:val="22"/>
                <w:szCs w:val="22"/>
              </w:rPr>
              <w:t>e</w:t>
            </w:r>
            <w:r w:rsidR="00A1063F">
              <w:rPr>
                <w:rFonts w:ascii="Arial" w:hAnsi="Arial" w:cs="Arial"/>
                <w:sz w:val="22"/>
                <w:szCs w:val="22"/>
              </w:rPr>
              <w:t>s</w:t>
            </w:r>
            <w:r w:rsidR="00AB3F19">
              <w:rPr>
                <w:rFonts w:ascii="Arial" w:hAnsi="Arial" w:cs="Arial"/>
                <w:sz w:val="22"/>
                <w:szCs w:val="22"/>
              </w:rPr>
              <w:t>)</w:t>
            </w:r>
            <w:r w:rsidR="00A1063F">
              <w:rPr>
                <w:rFonts w:ascii="Arial" w:hAnsi="Arial" w:cs="Arial"/>
                <w:sz w:val="22"/>
                <w:szCs w:val="22"/>
              </w:rPr>
              <w:t xml:space="preserve">. Services usually include personal </w:t>
            </w:r>
            <w:r w:rsidR="00A1063F" w:rsidRPr="0009269B">
              <w:rPr>
                <w:rFonts w:ascii="Arial" w:hAnsi="Arial" w:cs="Arial"/>
                <w:sz w:val="22"/>
                <w:szCs w:val="22"/>
              </w:rPr>
              <w:t>care,</w:t>
            </w:r>
            <w:r w:rsidR="00A1063F">
              <w:rPr>
                <w:rFonts w:ascii="Arial" w:hAnsi="Arial" w:cs="Arial"/>
                <w:sz w:val="22"/>
                <w:szCs w:val="22"/>
              </w:rPr>
              <w:t xml:space="preserve"> help with daily activities, home care,</w:t>
            </w:r>
            <w:r w:rsidR="00A1063F" w:rsidRPr="0009269B">
              <w:rPr>
                <w:rFonts w:ascii="Arial" w:hAnsi="Arial" w:cs="Arial"/>
                <w:sz w:val="22"/>
                <w:szCs w:val="22"/>
              </w:rPr>
              <w:t xml:space="preserve"> treatment,</w:t>
            </w:r>
            <w:r w:rsidR="00A1063F">
              <w:rPr>
                <w:rFonts w:ascii="Arial" w:hAnsi="Arial" w:cs="Arial"/>
                <w:sz w:val="22"/>
                <w:szCs w:val="22"/>
              </w:rPr>
              <w:t xml:space="preserve"> and general </w:t>
            </w:r>
            <w:r w:rsidR="00A1063F" w:rsidRPr="0009269B">
              <w:rPr>
                <w:rFonts w:ascii="Arial" w:hAnsi="Arial" w:cs="Arial"/>
                <w:sz w:val="22"/>
                <w:szCs w:val="22"/>
              </w:rPr>
              <w:t>support</w:t>
            </w:r>
            <w:r w:rsidR="4F52D5D0" w:rsidRPr="5C069E90">
              <w:rPr>
                <w:rFonts w:ascii="Arial" w:hAnsi="Arial" w:cs="Arial"/>
                <w:sz w:val="22"/>
                <w:szCs w:val="22"/>
              </w:rPr>
              <w:t xml:space="preserve"> and </w:t>
            </w:r>
            <w:r w:rsidR="00A1063F">
              <w:rPr>
                <w:rFonts w:ascii="Arial" w:hAnsi="Arial" w:cs="Arial"/>
                <w:sz w:val="22"/>
                <w:szCs w:val="22"/>
              </w:rPr>
              <w:t xml:space="preserve">supervision. </w:t>
            </w:r>
            <w:r w:rsidR="00A1063F" w:rsidRPr="0009269B">
              <w:rPr>
                <w:rFonts w:ascii="Arial" w:hAnsi="Arial" w:cs="Arial"/>
                <w:sz w:val="22"/>
                <w:szCs w:val="22"/>
              </w:rPr>
              <w:t>Services may also include transportation and recreational</w:t>
            </w:r>
            <w:r w:rsidR="347CBDA2" w:rsidRPr="5C069E90">
              <w:rPr>
                <w:rFonts w:ascii="Arial" w:hAnsi="Arial" w:cs="Arial"/>
                <w:sz w:val="22"/>
                <w:szCs w:val="22"/>
              </w:rPr>
              <w:t xml:space="preserve"> or </w:t>
            </w:r>
            <w:r w:rsidR="00A1063F" w:rsidRPr="0009269B">
              <w:rPr>
                <w:rFonts w:ascii="Arial" w:hAnsi="Arial" w:cs="Arial"/>
                <w:sz w:val="22"/>
                <w:szCs w:val="22"/>
              </w:rPr>
              <w:t>social activities, behavior and social support, and daily living skills training.</w:t>
            </w:r>
          </w:p>
        </w:tc>
        <w:tc>
          <w:tcPr>
            <w:tcW w:w="1605" w:type="dxa"/>
            <w:shd w:val="clear" w:color="auto" w:fill="auto"/>
            <w:vAlign w:val="center"/>
          </w:tcPr>
          <w:p w14:paraId="25DE1F40" w14:textId="6A35A858" w:rsidR="008A6FD9" w:rsidRPr="0009269B" w:rsidRDefault="008A6FD9" w:rsidP="00457FCB">
            <w:pPr>
              <w:jc w:val="center"/>
            </w:pPr>
            <w:r w:rsidRPr="0009269B">
              <w:rPr>
                <w:rFonts w:ascii="Wingdings" w:eastAsia="Wingdings" w:hAnsi="Wingdings" w:cs="Wingdings"/>
                <w:sz w:val="28"/>
                <w:szCs w:val="26"/>
              </w:rPr>
              <w:t>ü</w:t>
            </w:r>
          </w:p>
        </w:tc>
        <w:tc>
          <w:tcPr>
            <w:tcW w:w="1605" w:type="dxa"/>
            <w:shd w:val="clear" w:color="auto" w:fill="auto"/>
            <w:vAlign w:val="center"/>
          </w:tcPr>
          <w:p w14:paraId="55619285" w14:textId="77777777" w:rsidR="008A6FD9" w:rsidRPr="0009269B" w:rsidRDefault="008A6FD9" w:rsidP="00457FCB">
            <w:pPr>
              <w:ind w:left="360"/>
              <w:jc w:val="center"/>
              <w:rPr>
                <w:rFonts w:ascii="Arial" w:hAnsi="Arial" w:cs="Arial"/>
                <w:szCs w:val="24"/>
              </w:rPr>
            </w:pPr>
          </w:p>
        </w:tc>
      </w:tr>
      <w:tr w:rsidR="00033138" w:rsidRPr="0009269B" w14:paraId="10D1EE48" w14:textId="77777777" w:rsidTr="00867CC0">
        <w:trPr>
          <w:trHeight w:val="156"/>
        </w:trPr>
        <w:tc>
          <w:tcPr>
            <w:tcW w:w="6860" w:type="dxa"/>
            <w:shd w:val="clear" w:color="auto" w:fill="auto"/>
            <w:vAlign w:val="center"/>
          </w:tcPr>
          <w:p w14:paraId="0876BC65" w14:textId="77777777" w:rsidR="00033138" w:rsidRPr="00E905AF" w:rsidRDefault="00033138" w:rsidP="003376FC">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Respite </w:t>
            </w:r>
            <w:r w:rsidR="007175E3" w:rsidRPr="00867CC0">
              <w:rPr>
                <w:rFonts w:ascii="Arial" w:hAnsi="Arial"/>
                <w:b/>
                <w:sz w:val="22"/>
              </w:rPr>
              <w:t>care</w:t>
            </w:r>
          </w:p>
          <w:p w14:paraId="5E19B710" w14:textId="4CB8C186" w:rsidR="00C017C7" w:rsidRPr="0009269B" w:rsidRDefault="00C017C7" w:rsidP="003376FC">
            <w:pPr>
              <w:autoSpaceDE w:val="0"/>
              <w:autoSpaceDN w:val="0"/>
              <w:adjustRightInd w:val="0"/>
              <w:spacing w:before="80" w:after="80"/>
              <w:ind w:left="360"/>
              <w:rPr>
                <w:rFonts w:ascii="Arial" w:hAnsi="Arial" w:cs="Arial"/>
                <w:sz w:val="22"/>
                <w:szCs w:val="22"/>
              </w:rPr>
            </w:pPr>
            <w:r w:rsidRPr="00C017C7">
              <w:rPr>
                <w:rFonts w:ascii="Arial" w:hAnsi="Arial" w:cs="Arial"/>
                <w:bCs/>
                <w:sz w:val="22"/>
                <w:szCs w:val="22"/>
              </w:rPr>
              <w:t>Respite services</w:t>
            </w:r>
            <w:r w:rsidRPr="0009269B">
              <w:rPr>
                <w:rFonts w:ascii="Arial" w:hAnsi="Arial" w:cs="Arial"/>
                <w:sz w:val="22"/>
                <w:szCs w:val="22"/>
              </w:rPr>
              <w:t xml:space="preserve"> </w:t>
            </w:r>
            <w:r>
              <w:rPr>
                <w:rFonts w:ascii="Arial" w:hAnsi="Arial" w:cs="Arial"/>
                <w:sz w:val="22"/>
                <w:szCs w:val="22"/>
              </w:rPr>
              <w:t xml:space="preserve">provide short-term breaks for </w:t>
            </w:r>
            <w:r w:rsidRPr="0009269B">
              <w:rPr>
                <w:rFonts w:ascii="Arial" w:hAnsi="Arial" w:cs="Arial"/>
                <w:sz w:val="22"/>
                <w:szCs w:val="22"/>
              </w:rPr>
              <w:t>family or other primary caregiver</w:t>
            </w:r>
            <w:r>
              <w:rPr>
                <w:rFonts w:ascii="Arial" w:hAnsi="Arial" w:cs="Arial"/>
                <w:sz w:val="22"/>
                <w:szCs w:val="22"/>
              </w:rPr>
              <w:t>s. This helps relieve</w:t>
            </w:r>
            <w:r w:rsidRPr="0009269B">
              <w:rPr>
                <w:rFonts w:ascii="Arial" w:hAnsi="Arial" w:cs="Arial"/>
                <w:sz w:val="22"/>
                <w:szCs w:val="22"/>
              </w:rPr>
              <w:t xml:space="preserve"> daily stress and care demands. Respite care may be provided in the member’s home, a residential facility,</w:t>
            </w:r>
            <w:r>
              <w:rPr>
                <w:rFonts w:ascii="Arial" w:hAnsi="Arial" w:cs="Arial"/>
                <w:sz w:val="22"/>
                <w:szCs w:val="22"/>
              </w:rPr>
              <w:t xml:space="preserve"> a licensed camp,</w:t>
            </w:r>
            <w:r w:rsidRPr="0009269B">
              <w:rPr>
                <w:rFonts w:ascii="Arial" w:hAnsi="Arial" w:cs="Arial"/>
                <w:sz w:val="22"/>
                <w:szCs w:val="22"/>
              </w:rPr>
              <w:t xml:space="preserve"> a hospital, or a nursing home.</w:t>
            </w:r>
          </w:p>
        </w:tc>
        <w:tc>
          <w:tcPr>
            <w:tcW w:w="1605" w:type="dxa"/>
            <w:shd w:val="clear" w:color="auto" w:fill="auto"/>
            <w:vAlign w:val="center"/>
          </w:tcPr>
          <w:p w14:paraId="1B90C1FF" w14:textId="27882404"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1B6F1DAB" w14:textId="77777777" w:rsidR="00033138" w:rsidRPr="0009269B" w:rsidRDefault="00033138" w:rsidP="003376FC">
            <w:pPr>
              <w:ind w:left="360"/>
              <w:jc w:val="center"/>
              <w:rPr>
                <w:rFonts w:ascii="Arial" w:hAnsi="Arial" w:cs="Arial"/>
                <w:szCs w:val="24"/>
              </w:rPr>
            </w:pPr>
          </w:p>
        </w:tc>
      </w:tr>
      <w:tr w:rsidR="00913889" w:rsidRPr="0009269B" w14:paraId="1F5181B1" w14:textId="77777777" w:rsidTr="00867CC0">
        <w:trPr>
          <w:trHeight w:val="156"/>
        </w:trPr>
        <w:tc>
          <w:tcPr>
            <w:tcW w:w="6860" w:type="dxa"/>
            <w:shd w:val="clear" w:color="auto" w:fill="auto"/>
            <w:vAlign w:val="center"/>
          </w:tcPr>
          <w:p w14:paraId="5FC88F68" w14:textId="77777777" w:rsidR="00913889" w:rsidRPr="00E905AF" w:rsidRDefault="00913889" w:rsidP="003376FC">
            <w:pPr>
              <w:autoSpaceDE w:val="0"/>
              <w:autoSpaceDN w:val="0"/>
              <w:adjustRightInd w:val="0"/>
              <w:spacing w:before="80" w:after="80"/>
              <w:ind w:left="360"/>
              <w:rPr>
                <w:rFonts w:ascii="Arial" w:hAnsi="Arial" w:cs="Arial"/>
                <w:b/>
                <w:bCs/>
                <w:sz w:val="22"/>
                <w:szCs w:val="22"/>
              </w:rPr>
            </w:pPr>
            <w:r w:rsidRPr="00867CC0">
              <w:rPr>
                <w:rFonts w:ascii="Arial" w:hAnsi="Arial"/>
                <w:b/>
                <w:sz w:val="22"/>
              </w:rPr>
              <w:t>Self-</w:t>
            </w:r>
            <w:r w:rsidR="007175E3" w:rsidRPr="00867CC0">
              <w:rPr>
                <w:rFonts w:ascii="Arial" w:hAnsi="Arial"/>
                <w:b/>
                <w:sz w:val="22"/>
              </w:rPr>
              <w:t>directed personal care services</w:t>
            </w:r>
          </w:p>
          <w:p w14:paraId="60AF0CBB" w14:textId="35F424CF" w:rsidR="00C017C7" w:rsidRPr="0009269B" w:rsidRDefault="00C017C7" w:rsidP="003376FC">
            <w:pPr>
              <w:autoSpaceDE w:val="0"/>
              <w:autoSpaceDN w:val="0"/>
              <w:adjustRightInd w:val="0"/>
              <w:spacing w:before="80" w:after="80"/>
              <w:ind w:left="360"/>
              <w:rPr>
                <w:rFonts w:ascii="Arial" w:hAnsi="Arial" w:cs="Arial"/>
                <w:sz w:val="22"/>
                <w:szCs w:val="22"/>
              </w:rPr>
            </w:pPr>
            <w:r w:rsidRPr="00C017C7">
              <w:rPr>
                <w:rFonts w:ascii="Arial" w:hAnsi="Arial" w:cs="Arial"/>
                <w:bCs/>
                <w:sz w:val="22"/>
                <w:szCs w:val="22"/>
              </w:rPr>
              <w:t>Self-directed personal care services</w:t>
            </w:r>
            <w:r w:rsidRPr="0009269B">
              <w:rPr>
                <w:rFonts w:ascii="Arial" w:hAnsi="Arial" w:cs="Arial"/>
                <w:sz w:val="22"/>
                <w:szCs w:val="22"/>
              </w:rPr>
              <w:t xml:space="preserve"> </w:t>
            </w:r>
            <w:r>
              <w:rPr>
                <w:rFonts w:ascii="Arial" w:hAnsi="Arial" w:cs="Arial"/>
                <w:sz w:val="22"/>
                <w:szCs w:val="22"/>
              </w:rPr>
              <w:t xml:space="preserve">help </w:t>
            </w:r>
            <w:r w:rsidRPr="0009269B">
              <w:rPr>
                <w:rFonts w:ascii="Arial" w:hAnsi="Arial" w:cs="Arial"/>
                <w:sz w:val="22"/>
                <w:szCs w:val="22"/>
              </w:rPr>
              <w:t xml:space="preserve">members with </w:t>
            </w:r>
            <w:r>
              <w:rPr>
                <w:rFonts w:ascii="Arial" w:hAnsi="Arial" w:cs="Arial"/>
                <w:sz w:val="22"/>
                <w:szCs w:val="22"/>
              </w:rPr>
              <w:t>daily activities</w:t>
            </w:r>
            <w:r w:rsidRPr="0009269B">
              <w:rPr>
                <w:rFonts w:ascii="Arial" w:hAnsi="Arial" w:cs="Arial"/>
                <w:sz w:val="22"/>
                <w:szCs w:val="22"/>
              </w:rPr>
              <w:t xml:space="preserve"> and housekeeping need</w:t>
            </w:r>
            <w:r>
              <w:rPr>
                <w:rFonts w:ascii="Arial" w:hAnsi="Arial" w:cs="Arial"/>
                <w:sz w:val="22"/>
                <w:szCs w:val="22"/>
              </w:rPr>
              <w:t>ed</w:t>
            </w:r>
            <w:r w:rsidRPr="0009269B">
              <w:rPr>
                <w:rFonts w:ascii="Arial" w:hAnsi="Arial" w:cs="Arial"/>
                <w:sz w:val="22"/>
                <w:szCs w:val="22"/>
              </w:rPr>
              <w:t xml:space="preserve"> to live in the community. </w:t>
            </w:r>
            <w:r>
              <w:rPr>
                <w:rFonts w:ascii="Arial" w:hAnsi="Arial" w:cs="Arial"/>
                <w:sz w:val="22"/>
                <w:szCs w:val="22"/>
              </w:rPr>
              <w:t xml:space="preserve">This </w:t>
            </w:r>
            <w:r w:rsidRPr="0009269B">
              <w:rPr>
                <w:rFonts w:ascii="Arial" w:hAnsi="Arial" w:cs="Arial"/>
                <w:sz w:val="22"/>
                <w:szCs w:val="22"/>
              </w:rPr>
              <w:t>include</w:t>
            </w:r>
            <w:r>
              <w:rPr>
                <w:rFonts w:ascii="Arial" w:hAnsi="Arial" w:cs="Arial"/>
                <w:sz w:val="22"/>
                <w:szCs w:val="22"/>
              </w:rPr>
              <w:t>s</w:t>
            </w:r>
            <w:r w:rsidRPr="0009269B">
              <w:rPr>
                <w:rFonts w:ascii="Arial" w:hAnsi="Arial" w:cs="Arial"/>
                <w:sz w:val="22"/>
                <w:szCs w:val="22"/>
              </w:rPr>
              <w:t xml:space="preserve"> help with bathing, eating, dressing, managing medications, oral, hair</w:t>
            </w:r>
            <w:r>
              <w:rPr>
                <w:rFonts w:ascii="Arial" w:hAnsi="Arial" w:cs="Arial"/>
                <w:sz w:val="22"/>
                <w:szCs w:val="22"/>
              </w:rPr>
              <w:t>,</w:t>
            </w:r>
            <w:r w:rsidRPr="0009269B">
              <w:rPr>
                <w:rFonts w:ascii="Arial" w:hAnsi="Arial" w:cs="Arial"/>
                <w:sz w:val="22"/>
                <w:szCs w:val="22"/>
              </w:rPr>
              <w:t xml:space="preserve"> and skin care, meal preparation, </w:t>
            </w:r>
            <w:r w:rsidR="27CEF301" w:rsidRPr="0C7C852E">
              <w:rPr>
                <w:rFonts w:ascii="Arial" w:hAnsi="Arial" w:cs="Arial"/>
                <w:sz w:val="22"/>
                <w:szCs w:val="22"/>
              </w:rPr>
              <w:t xml:space="preserve">paying </w:t>
            </w:r>
            <w:r w:rsidRPr="0C7C852E">
              <w:rPr>
                <w:rFonts w:ascii="Arial" w:hAnsi="Arial" w:cs="Arial"/>
                <w:sz w:val="22"/>
                <w:szCs w:val="22"/>
              </w:rPr>
              <w:t>bill</w:t>
            </w:r>
            <w:r w:rsidR="6F005DD6" w:rsidRPr="0C7C852E">
              <w:rPr>
                <w:rFonts w:ascii="Arial" w:hAnsi="Arial" w:cs="Arial"/>
                <w:sz w:val="22"/>
                <w:szCs w:val="22"/>
              </w:rPr>
              <w:t>s</w:t>
            </w:r>
            <w:r w:rsidRPr="0C7C852E">
              <w:rPr>
                <w:rFonts w:ascii="Arial" w:hAnsi="Arial" w:cs="Arial"/>
                <w:sz w:val="22"/>
                <w:szCs w:val="22"/>
              </w:rPr>
              <w:t xml:space="preserve">, </w:t>
            </w:r>
            <w:r w:rsidR="1803BD92" w:rsidRPr="0C7C852E">
              <w:rPr>
                <w:rFonts w:ascii="Arial" w:hAnsi="Arial" w:cs="Arial"/>
                <w:sz w:val="22"/>
                <w:szCs w:val="22"/>
              </w:rPr>
              <w:t>getting around</w:t>
            </w:r>
            <w:r w:rsidRPr="0C7C852E">
              <w:rPr>
                <w:rFonts w:ascii="Arial" w:hAnsi="Arial" w:cs="Arial"/>
                <w:sz w:val="22"/>
                <w:szCs w:val="22"/>
              </w:rPr>
              <w:t xml:space="preserve">, </w:t>
            </w:r>
            <w:r w:rsidR="3B08FBEF" w:rsidRPr="0C7C852E">
              <w:rPr>
                <w:rFonts w:ascii="Arial" w:hAnsi="Arial" w:cs="Arial"/>
                <w:sz w:val="22"/>
                <w:szCs w:val="22"/>
              </w:rPr>
              <w:t>going to the bathroom</w:t>
            </w:r>
            <w:r w:rsidRPr="0009269B">
              <w:rPr>
                <w:rFonts w:ascii="Arial" w:hAnsi="Arial" w:cs="Arial"/>
                <w:sz w:val="22"/>
                <w:szCs w:val="22"/>
              </w:rPr>
              <w:t xml:space="preserve">, transferring, and using transportation. The member </w:t>
            </w:r>
            <w:r>
              <w:rPr>
                <w:rFonts w:ascii="Arial" w:hAnsi="Arial" w:cs="Arial"/>
                <w:sz w:val="22"/>
                <w:szCs w:val="22"/>
              </w:rPr>
              <w:t xml:space="preserve">chooses the person </w:t>
            </w:r>
            <w:r w:rsidRPr="0009269B">
              <w:rPr>
                <w:rFonts w:ascii="Arial" w:hAnsi="Arial" w:cs="Arial"/>
                <w:sz w:val="22"/>
                <w:szCs w:val="22"/>
              </w:rPr>
              <w:t>or agency</w:t>
            </w:r>
            <w:r>
              <w:rPr>
                <w:rFonts w:ascii="Arial" w:hAnsi="Arial" w:cs="Arial"/>
                <w:sz w:val="22"/>
                <w:szCs w:val="22"/>
              </w:rPr>
              <w:t xml:space="preserve"> that</w:t>
            </w:r>
            <w:r w:rsidRPr="0009269B">
              <w:rPr>
                <w:rFonts w:ascii="Arial" w:hAnsi="Arial" w:cs="Arial"/>
                <w:sz w:val="22"/>
                <w:szCs w:val="22"/>
              </w:rPr>
              <w:t xml:space="preserve"> provide</w:t>
            </w:r>
            <w:r>
              <w:rPr>
                <w:rFonts w:ascii="Arial" w:hAnsi="Arial" w:cs="Arial"/>
                <w:sz w:val="22"/>
                <w:szCs w:val="22"/>
              </w:rPr>
              <w:t>s</w:t>
            </w:r>
            <w:r w:rsidRPr="0009269B">
              <w:rPr>
                <w:rFonts w:ascii="Arial" w:hAnsi="Arial" w:cs="Arial"/>
                <w:sz w:val="22"/>
                <w:szCs w:val="22"/>
              </w:rPr>
              <w:t xml:space="preserve"> </w:t>
            </w:r>
            <w:r>
              <w:rPr>
                <w:rFonts w:ascii="Arial" w:hAnsi="Arial" w:cs="Arial"/>
                <w:sz w:val="22"/>
                <w:szCs w:val="22"/>
              </w:rPr>
              <w:t xml:space="preserve">their </w:t>
            </w:r>
            <w:r w:rsidRPr="0009269B">
              <w:rPr>
                <w:rFonts w:ascii="Arial" w:hAnsi="Arial" w:cs="Arial"/>
                <w:sz w:val="22"/>
                <w:szCs w:val="22"/>
              </w:rPr>
              <w:t>services</w:t>
            </w:r>
            <w:r>
              <w:rPr>
                <w:rFonts w:ascii="Arial" w:hAnsi="Arial" w:cs="Arial"/>
                <w:sz w:val="22"/>
                <w:szCs w:val="22"/>
              </w:rPr>
              <w:t xml:space="preserve"> and may act as their </w:t>
            </w:r>
            <w:r>
              <w:rPr>
                <w:rFonts w:ascii="Arial" w:hAnsi="Arial" w:cs="Arial"/>
                <w:sz w:val="22"/>
                <w:szCs w:val="22"/>
              </w:rPr>
              <w:lastRenderedPageBreak/>
              <w:t>employer or co-employer. A physician must write an order for a member to get this service.</w:t>
            </w:r>
          </w:p>
        </w:tc>
        <w:tc>
          <w:tcPr>
            <w:tcW w:w="1605" w:type="dxa"/>
            <w:shd w:val="clear" w:color="auto" w:fill="auto"/>
            <w:vAlign w:val="center"/>
          </w:tcPr>
          <w:p w14:paraId="36885433" w14:textId="2CDA8472" w:rsidR="00913889" w:rsidRPr="0009269B" w:rsidRDefault="00913889" w:rsidP="003376FC">
            <w:pPr>
              <w:jc w:val="center"/>
              <w:rPr>
                <w:sz w:val="28"/>
                <w:szCs w:val="26"/>
              </w:rPr>
            </w:pPr>
            <w:r w:rsidRPr="0009269B">
              <w:rPr>
                <w:rFonts w:ascii="Wingdings" w:eastAsia="Wingdings" w:hAnsi="Wingdings" w:cs="Wingdings"/>
                <w:sz w:val="28"/>
                <w:szCs w:val="26"/>
              </w:rPr>
              <w:lastRenderedPageBreak/>
              <w:t>ü</w:t>
            </w:r>
          </w:p>
        </w:tc>
        <w:tc>
          <w:tcPr>
            <w:tcW w:w="1605" w:type="dxa"/>
            <w:shd w:val="clear" w:color="auto" w:fill="auto"/>
            <w:vAlign w:val="center"/>
          </w:tcPr>
          <w:p w14:paraId="27130271" w14:textId="77777777" w:rsidR="00913889" w:rsidRPr="0009269B" w:rsidRDefault="00913889" w:rsidP="003376FC">
            <w:pPr>
              <w:ind w:left="360"/>
              <w:jc w:val="center"/>
              <w:rPr>
                <w:rFonts w:ascii="Arial" w:hAnsi="Arial" w:cs="Arial"/>
                <w:szCs w:val="24"/>
              </w:rPr>
            </w:pPr>
          </w:p>
        </w:tc>
      </w:tr>
      <w:tr w:rsidR="00033138" w:rsidRPr="0009269B" w14:paraId="41FC70EF" w14:textId="77777777" w:rsidTr="00867CC0">
        <w:trPr>
          <w:trHeight w:val="156"/>
        </w:trPr>
        <w:tc>
          <w:tcPr>
            <w:tcW w:w="6860" w:type="dxa"/>
            <w:shd w:val="clear" w:color="auto" w:fill="auto"/>
            <w:vAlign w:val="center"/>
          </w:tcPr>
          <w:p w14:paraId="58C8E44A" w14:textId="77777777" w:rsidR="00033138" w:rsidRPr="00E905AF" w:rsidRDefault="00033138" w:rsidP="003376FC">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Skilled </w:t>
            </w:r>
            <w:r w:rsidR="007175E3" w:rsidRPr="00867CC0">
              <w:rPr>
                <w:rFonts w:ascii="Arial" w:hAnsi="Arial"/>
                <w:b/>
                <w:sz w:val="22"/>
              </w:rPr>
              <w:t>nursing</w:t>
            </w:r>
          </w:p>
          <w:p w14:paraId="14E93892" w14:textId="4282ABC9" w:rsidR="00C017C7" w:rsidRPr="0009269B" w:rsidRDefault="00C017C7" w:rsidP="003376FC">
            <w:pPr>
              <w:autoSpaceDE w:val="0"/>
              <w:autoSpaceDN w:val="0"/>
              <w:adjustRightInd w:val="0"/>
              <w:spacing w:before="80" w:after="80"/>
              <w:ind w:left="360"/>
              <w:rPr>
                <w:rFonts w:ascii="Arial" w:hAnsi="Arial" w:cs="Arial"/>
                <w:sz w:val="22"/>
                <w:szCs w:val="22"/>
              </w:rPr>
            </w:pPr>
            <w:r w:rsidRPr="00C017C7">
              <w:rPr>
                <w:rFonts w:ascii="Arial" w:hAnsi="Arial" w:cs="Arial"/>
                <w:bCs/>
                <w:sz w:val="22"/>
                <w:szCs w:val="22"/>
              </w:rPr>
              <w:t>Skilled nursing</w:t>
            </w:r>
            <w:r>
              <w:rPr>
                <w:rFonts w:ascii="Arial" w:hAnsi="Arial" w:cs="Arial"/>
                <w:b/>
                <w:sz w:val="22"/>
                <w:szCs w:val="22"/>
              </w:rPr>
              <w:t xml:space="preserve"> </w:t>
            </w:r>
            <w:r>
              <w:rPr>
                <w:rFonts w:ascii="Arial" w:hAnsi="Arial" w:cs="Arial"/>
                <w:bCs/>
                <w:sz w:val="22"/>
                <w:szCs w:val="22"/>
              </w:rPr>
              <w:t xml:space="preserve">is care that can only be provided by an </w:t>
            </w:r>
            <w:r w:rsidRPr="0009269B">
              <w:rPr>
                <w:rFonts w:ascii="Arial" w:hAnsi="Arial" w:cs="Arial"/>
                <w:sz w:val="22"/>
                <w:szCs w:val="22"/>
              </w:rPr>
              <w:t xml:space="preserve">advanced practice nurse, a registered nurse (RN), or a licensed practical nurse </w:t>
            </w:r>
            <w:r>
              <w:rPr>
                <w:rFonts w:ascii="Arial" w:hAnsi="Arial" w:cs="Arial"/>
                <w:sz w:val="22"/>
                <w:szCs w:val="22"/>
              </w:rPr>
              <w:t xml:space="preserve">supervised by </w:t>
            </w:r>
            <w:r w:rsidRPr="0009269B">
              <w:rPr>
                <w:rFonts w:ascii="Arial" w:hAnsi="Arial" w:cs="Arial"/>
                <w:sz w:val="22"/>
                <w:szCs w:val="22"/>
              </w:rPr>
              <w:t xml:space="preserve">an RN. Skilled nursing includes </w:t>
            </w:r>
            <w:r w:rsidR="0D362413" w:rsidRPr="324C1E66">
              <w:rPr>
                <w:rFonts w:ascii="Arial" w:hAnsi="Arial" w:cs="Arial"/>
                <w:sz w:val="22"/>
                <w:szCs w:val="22"/>
              </w:rPr>
              <w:t>tracking</w:t>
            </w:r>
            <w:r w:rsidRPr="0009269B">
              <w:rPr>
                <w:rFonts w:ascii="Arial" w:hAnsi="Arial" w:cs="Arial"/>
                <w:sz w:val="22"/>
                <w:szCs w:val="22"/>
              </w:rPr>
              <w:t xml:space="preserve"> symptoms and reactions, general nursing </w:t>
            </w:r>
            <w:r w:rsidR="1CDFD0A4" w:rsidRPr="324C1E66">
              <w:rPr>
                <w:rFonts w:ascii="Arial" w:hAnsi="Arial" w:cs="Arial"/>
                <w:sz w:val="22"/>
                <w:szCs w:val="22"/>
              </w:rPr>
              <w:t>duties</w:t>
            </w:r>
            <w:r w:rsidR="00B85476">
              <w:rPr>
                <w:rFonts w:ascii="Arial" w:hAnsi="Arial" w:cs="Arial"/>
                <w:sz w:val="22"/>
                <w:szCs w:val="22"/>
              </w:rPr>
              <w:t>,</w:t>
            </w:r>
            <w:r w:rsidRPr="0009269B">
              <w:rPr>
                <w:rFonts w:ascii="Arial" w:hAnsi="Arial" w:cs="Arial"/>
                <w:sz w:val="22"/>
                <w:szCs w:val="22"/>
              </w:rPr>
              <w:t xml:space="preserve"> and may include </w:t>
            </w:r>
            <w:r w:rsidR="16E316E7" w:rsidRPr="40175114">
              <w:rPr>
                <w:rFonts w:ascii="Arial" w:hAnsi="Arial" w:cs="Arial"/>
                <w:sz w:val="22"/>
                <w:szCs w:val="22"/>
              </w:rPr>
              <w:t>keeping an eye on</w:t>
            </w:r>
            <w:r w:rsidRPr="0009269B">
              <w:rPr>
                <w:rFonts w:ascii="Arial" w:hAnsi="Arial" w:cs="Arial"/>
                <w:sz w:val="22"/>
                <w:szCs w:val="22"/>
              </w:rPr>
              <w:t xml:space="preserve"> a medical condition.</w:t>
            </w:r>
          </w:p>
        </w:tc>
        <w:tc>
          <w:tcPr>
            <w:tcW w:w="1605" w:type="dxa"/>
            <w:shd w:val="clear" w:color="auto" w:fill="auto"/>
            <w:vAlign w:val="center"/>
          </w:tcPr>
          <w:p w14:paraId="522C07A3" w14:textId="5617DED5"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7E2DE6CE" w14:textId="77777777" w:rsidR="00033138" w:rsidRPr="0009269B" w:rsidRDefault="00033138" w:rsidP="003376FC">
            <w:pPr>
              <w:ind w:left="360"/>
              <w:jc w:val="center"/>
              <w:rPr>
                <w:rFonts w:ascii="Arial" w:hAnsi="Arial" w:cs="Arial"/>
                <w:szCs w:val="24"/>
              </w:rPr>
            </w:pPr>
          </w:p>
        </w:tc>
      </w:tr>
      <w:tr w:rsidR="00033138" w:rsidRPr="0009269B" w14:paraId="01806955" w14:textId="77777777" w:rsidTr="00867CC0">
        <w:trPr>
          <w:trHeight w:val="156"/>
        </w:trPr>
        <w:tc>
          <w:tcPr>
            <w:tcW w:w="6860" w:type="dxa"/>
            <w:shd w:val="clear" w:color="auto" w:fill="auto"/>
            <w:vAlign w:val="center"/>
          </w:tcPr>
          <w:p w14:paraId="4E4DA41A" w14:textId="77777777" w:rsidR="00033138" w:rsidRPr="00E905AF" w:rsidRDefault="00033138" w:rsidP="003376FC">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Specialized </w:t>
            </w:r>
            <w:r w:rsidR="007175E3" w:rsidRPr="00867CC0">
              <w:rPr>
                <w:rFonts w:ascii="Arial" w:hAnsi="Arial"/>
                <w:b/>
                <w:sz w:val="22"/>
              </w:rPr>
              <w:t>medical equipment and supplies</w:t>
            </w:r>
          </w:p>
          <w:p w14:paraId="0C8563A8" w14:textId="139EF241" w:rsidR="008F6DB2" w:rsidRPr="0009269B" w:rsidRDefault="008F6DB2" w:rsidP="003376FC">
            <w:pPr>
              <w:autoSpaceDE w:val="0"/>
              <w:autoSpaceDN w:val="0"/>
              <w:adjustRightInd w:val="0"/>
              <w:spacing w:before="80" w:after="80"/>
              <w:ind w:left="360"/>
              <w:rPr>
                <w:rFonts w:ascii="Arial" w:hAnsi="Arial" w:cs="Arial"/>
                <w:sz w:val="22"/>
                <w:szCs w:val="22"/>
              </w:rPr>
            </w:pPr>
            <w:r w:rsidRPr="008F6DB2">
              <w:rPr>
                <w:rFonts w:ascii="Arial" w:hAnsi="Arial" w:cs="Arial"/>
                <w:bCs/>
                <w:sz w:val="22"/>
                <w:szCs w:val="22"/>
              </w:rPr>
              <w:t>Specialized medical equipment and supplies</w:t>
            </w:r>
            <w:r w:rsidRPr="0009269B">
              <w:rPr>
                <w:rFonts w:ascii="Arial" w:hAnsi="Arial" w:cs="Arial"/>
                <w:sz w:val="22"/>
                <w:szCs w:val="22"/>
              </w:rPr>
              <w:t xml:space="preserve"> are items </w:t>
            </w:r>
            <w:r>
              <w:rPr>
                <w:rFonts w:ascii="Arial" w:hAnsi="Arial" w:cs="Arial"/>
                <w:sz w:val="22"/>
                <w:szCs w:val="22"/>
              </w:rPr>
              <w:t xml:space="preserve">that </w:t>
            </w:r>
            <w:r w:rsidRPr="0009269B">
              <w:rPr>
                <w:rFonts w:ascii="Arial" w:hAnsi="Arial" w:cs="Arial"/>
                <w:sz w:val="22"/>
                <w:szCs w:val="22"/>
              </w:rPr>
              <w:t>maintain the member’s health, manage a medical or physical condition,</w:t>
            </w:r>
            <w:r>
              <w:rPr>
                <w:rFonts w:ascii="Arial" w:hAnsi="Arial" w:cs="Arial"/>
                <w:sz w:val="22"/>
                <w:szCs w:val="22"/>
              </w:rPr>
              <w:t xml:space="preserve"> and</w:t>
            </w:r>
            <w:r w:rsidRPr="0009269B">
              <w:rPr>
                <w:rFonts w:ascii="Arial" w:hAnsi="Arial" w:cs="Arial"/>
                <w:sz w:val="22"/>
                <w:szCs w:val="22"/>
              </w:rPr>
              <w:t xml:space="preserve"> improve functioning</w:t>
            </w:r>
            <w:r>
              <w:rPr>
                <w:rFonts w:ascii="Arial" w:hAnsi="Arial" w:cs="Arial"/>
                <w:sz w:val="22"/>
                <w:szCs w:val="22"/>
              </w:rPr>
              <w:t xml:space="preserve"> or</w:t>
            </w:r>
            <w:r w:rsidRPr="0009269B">
              <w:rPr>
                <w:rFonts w:ascii="Arial" w:hAnsi="Arial" w:cs="Arial"/>
                <w:sz w:val="22"/>
                <w:szCs w:val="22"/>
              </w:rPr>
              <w:t xml:space="preserve"> independence.</w:t>
            </w:r>
            <w:r w:rsidRPr="0009269B">
              <w:t xml:space="preserve"> </w:t>
            </w:r>
            <w:r>
              <w:rPr>
                <w:rFonts w:ascii="Arial" w:hAnsi="Arial" w:cs="Arial"/>
                <w:sz w:val="22"/>
                <w:szCs w:val="22"/>
              </w:rPr>
              <w:t>I</w:t>
            </w:r>
            <w:r w:rsidRPr="0009269B">
              <w:rPr>
                <w:rFonts w:ascii="Arial" w:hAnsi="Arial" w:cs="Arial"/>
                <w:sz w:val="22"/>
                <w:szCs w:val="22"/>
              </w:rPr>
              <w:t>tems may include over-the-counter medications, medically necessary prescribed skin lotions, prescribed Vitamin D, multi-vitamin</w:t>
            </w:r>
            <w:r>
              <w:rPr>
                <w:rFonts w:ascii="Arial" w:hAnsi="Arial" w:cs="Arial"/>
                <w:sz w:val="22"/>
                <w:szCs w:val="22"/>
              </w:rPr>
              <w:t>s</w:t>
            </w:r>
            <w:r w:rsidRPr="0009269B">
              <w:rPr>
                <w:rFonts w:ascii="Arial" w:hAnsi="Arial" w:cs="Arial"/>
                <w:sz w:val="22"/>
                <w:szCs w:val="22"/>
              </w:rPr>
              <w:t xml:space="preserve"> or calcium supplements, and</w:t>
            </w:r>
            <w:r>
              <w:rPr>
                <w:rFonts w:ascii="Arial" w:hAnsi="Arial" w:cs="Arial"/>
                <w:sz w:val="22"/>
                <w:szCs w:val="22"/>
              </w:rPr>
              <w:t xml:space="preserve"> books or therapy aids</w:t>
            </w:r>
            <w:r w:rsidR="00E90483">
              <w:rPr>
                <w:rFonts w:ascii="Arial" w:hAnsi="Arial" w:cs="Arial"/>
                <w:sz w:val="22"/>
                <w:szCs w:val="22"/>
              </w:rPr>
              <w:t>.</w:t>
            </w:r>
          </w:p>
        </w:tc>
        <w:tc>
          <w:tcPr>
            <w:tcW w:w="1605" w:type="dxa"/>
            <w:shd w:val="clear" w:color="auto" w:fill="auto"/>
            <w:vAlign w:val="center"/>
          </w:tcPr>
          <w:p w14:paraId="744CEDE8" w14:textId="6CCC6DEA"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464FE13B" w14:textId="77777777" w:rsidR="00033138" w:rsidRPr="0009269B" w:rsidRDefault="00033138" w:rsidP="003376FC">
            <w:pPr>
              <w:ind w:left="360"/>
              <w:jc w:val="center"/>
              <w:rPr>
                <w:rFonts w:ascii="Arial" w:hAnsi="Arial" w:cs="Arial"/>
                <w:szCs w:val="24"/>
              </w:rPr>
            </w:pPr>
          </w:p>
        </w:tc>
      </w:tr>
      <w:tr w:rsidR="00594647" w:rsidRPr="0009269B" w14:paraId="4E8CC5B5" w14:textId="77777777" w:rsidTr="00867CC0">
        <w:trPr>
          <w:trHeight w:val="156"/>
        </w:trPr>
        <w:tc>
          <w:tcPr>
            <w:tcW w:w="6860" w:type="dxa"/>
            <w:shd w:val="clear" w:color="auto" w:fill="auto"/>
            <w:vAlign w:val="center"/>
          </w:tcPr>
          <w:p w14:paraId="4ECF0CA0" w14:textId="77777777" w:rsidR="00594647" w:rsidRPr="00E905AF" w:rsidRDefault="00594647" w:rsidP="00913889">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Support </w:t>
            </w:r>
            <w:r w:rsidR="007175E3" w:rsidRPr="00867CC0">
              <w:rPr>
                <w:rFonts w:ascii="Arial" w:hAnsi="Arial"/>
                <w:b/>
                <w:sz w:val="22"/>
              </w:rPr>
              <w:t>broker</w:t>
            </w:r>
          </w:p>
          <w:p w14:paraId="36558DA3" w14:textId="7230C315" w:rsidR="008F6DB2" w:rsidRPr="0009269B" w:rsidRDefault="1CFE4909" w:rsidP="00913889">
            <w:pPr>
              <w:autoSpaceDE w:val="0"/>
              <w:autoSpaceDN w:val="0"/>
              <w:adjustRightInd w:val="0"/>
              <w:spacing w:before="80" w:after="80"/>
              <w:ind w:left="360"/>
              <w:rPr>
                <w:rFonts w:ascii="Arial" w:hAnsi="Arial" w:cs="Arial"/>
                <w:sz w:val="22"/>
                <w:szCs w:val="22"/>
              </w:rPr>
            </w:pPr>
            <w:r w:rsidRPr="30A86C85">
              <w:rPr>
                <w:rFonts w:ascii="Arial" w:hAnsi="Arial" w:cs="Arial"/>
                <w:sz w:val="22"/>
                <w:szCs w:val="22"/>
              </w:rPr>
              <w:t>A s</w:t>
            </w:r>
            <w:r w:rsidR="008F6DB2" w:rsidRPr="30A86C85">
              <w:rPr>
                <w:rFonts w:ascii="Arial" w:hAnsi="Arial" w:cs="Arial"/>
                <w:sz w:val="22"/>
                <w:szCs w:val="22"/>
              </w:rPr>
              <w:t xml:space="preserve">upport </w:t>
            </w:r>
            <w:r w:rsidR="008F6DB2" w:rsidRPr="008F6DB2">
              <w:rPr>
                <w:rFonts w:ascii="Arial" w:hAnsi="Arial" w:cs="Arial"/>
                <w:sz w:val="22"/>
                <w:szCs w:val="22"/>
              </w:rPr>
              <w:t xml:space="preserve">broker </w:t>
            </w:r>
            <w:r w:rsidR="3E003BEB" w:rsidRPr="30A86C85">
              <w:rPr>
                <w:rFonts w:ascii="Arial" w:hAnsi="Arial" w:cs="Arial"/>
                <w:sz w:val="22"/>
                <w:szCs w:val="22"/>
              </w:rPr>
              <w:t xml:space="preserve">is </w:t>
            </w:r>
            <w:r w:rsidR="008F6DB2" w:rsidRPr="008F6DB2">
              <w:rPr>
                <w:rFonts w:ascii="Arial" w:hAnsi="Arial" w:cs="Arial"/>
                <w:sz w:val="22"/>
                <w:szCs w:val="22"/>
              </w:rPr>
              <w:t xml:space="preserve">a person or agency the member chooses to </w:t>
            </w:r>
            <w:r w:rsidR="37F0CCFC" w:rsidRPr="30A86C85">
              <w:rPr>
                <w:rFonts w:ascii="Arial" w:hAnsi="Arial" w:cs="Arial"/>
                <w:sz w:val="22"/>
                <w:szCs w:val="22"/>
              </w:rPr>
              <w:t>help</w:t>
            </w:r>
            <w:r w:rsidR="008F6DB2" w:rsidRPr="008F6DB2">
              <w:rPr>
                <w:rFonts w:ascii="Arial" w:hAnsi="Arial" w:cs="Arial"/>
                <w:sz w:val="22"/>
                <w:szCs w:val="22"/>
              </w:rPr>
              <w:t xml:space="preserve"> plan, </w:t>
            </w:r>
            <w:r w:rsidR="73CCEA01" w:rsidRPr="30A86C85">
              <w:rPr>
                <w:rFonts w:ascii="Arial" w:hAnsi="Arial" w:cs="Arial"/>
                <w:sz w:val="22"/>
                <w:szCs w:val="22"/>
              </w:rPr>
              <w:t>get</w:t>
            </w:r>
            <w:r w:rsidR="008F6DB2" w:rsidRPr="008F6DB2">
              <w:rPr>
                <w:rFonts w:ascii="Arial" w:hAnsi="Arial" w:cs="Arial"/>
                <w:sz w:val="22"/>
                <w:szCs w:val="22"/>
              </w:rPr>
              <w:t xml:space="preserve">, and direct self-directed supports. A support broker knows about local services and can help recruit, </w:t>
            </w:r>
            <w:r w:rsidR="008F6DB2" w:rsidRPr="56819524">
              <w:rPr>
                <w:rFonts w:ascii="Arial" w:hAnsi="Arial" w:cs="Arial"/>
                <w:sz w:val="22"/>
                <w:szCs w:val="22"/>
              </w:rPr>
              <w:t>hir</w:t>
            </w:r>
            <w:r w:rsidR="2BE43486" w:rsidRPr="56819524">
              <w:rPr>
                <w:rFonts w:ascii="Arial" w:hAnsi="Arial" w:cs="Arial"/>
                <w:sz w:val="22"/>
                <w:szCs w:val="22"/>
              </w:rPr>
              <w:t>e</w:t>
            </w:r>
            <w:r w:rsidR="008F6DB2" w:rsidRPr="008F6DB2">
              <w:rPr>
                <w:rFonts w:ascii="Arial" w:hAnsi="Arial" w:cs="Arial"/>
                <w:sz w:val="22"/>
                <w:szCs w:val="22"/>
              </w:rPr>
              <w:t xml:space="preserve">, train, </w:t>
            </w:r>
            <w:r w:rsidR="008F6DB2" w:rsidRPr="56819524">
              <w:rPr>
                <w:rFonts w:ascii="Arial" w:hAnsi="Arial" w:cs="Arial"/>
                <w:sz w:val="22"/>
                <w:szCs w:val="22"/>
              </w:rPr>
              <w:t>manag</w:t>
            </w:r>
            <w:r w:rsidR="2E7149EB" w:rsidRPr="56819524">
              <w:rPr>
                <w:rFonts w:ascii="Arial" w:hAnsi="Arial" w:cs="Arial"/>
                <w:sz w:val="22"/>
                <w:szCs w:val="22"/>
              </w:rPr>
              <w:t>e</w:t>
            </w:r>
            <w:r w:rsidR="008F6DB2" w:rsidRPr="008F6DB2">
              <w:rPr>
                <w:rFonts w:ascii="Arial" w:hAnsi="Arial" w:cs="Arial"/>
                <w:sz w:val="22"/>
                <w:szCs w:val="22"/>
              </w:rPr>
              <w:t xml:space="preserve">, and </w:t>
            </w:r>
            <w:r w:rsidR="008F6DB2" w:rsidRPr="56819524">
              <w:rPr>
                <w:rFonts w:ascii="Arial" w:hAnsi="Arial" w:cs="Arial"/>
                <w:sz w:val="22"/>
                <w:szCs w:val="22"/>
              </w:rPr>
              <w:t>schedul</w:t>
            </w:r>
            <w:r w:rsidR="2BCCF456" w:rsidRPr="56819524">
              <w:rPr>
                <w:rFonts w:ascii="Arial" w:hAnsi="Arial" w:cs="Arial"/>
                <w:sz w:val="22"/>
                <w:szCs w:val="22"/>
              </w:rPr>
              <w:t>e</w:t>
            </w:r>
            <w:r w:rsidR="008F6DB2" w:rsidRPr="008F6DB2">
              <w:rPr>
                <w:rFonts w:ascii="Arial" w:hAnsi="Arial" w:cs="Arial"/>
                <w:sz w:val="22"/>
                <w:szCs w:val="22"/>
              </w:rPr>
              <w:t xml:space="preserve"> workers.</w:t>
            </w:r>
          </w:p>
        </w:tc>
        <w:tc>
          <w:tcPr>
            <w:tcW w:w="1605" w:type="dxa"/>
            <w:shd w:val="clear" w:color="auto" w:fill="auto"/>
            <w:vAlign w:val="center"/>
          </w:tcPr>
          <w:p w14:paraId="0B27830E" w14:textId="79A1905B" w:rsidR="00594647" w:rsidRPr="0009269B" w:rsidRDefault="00B71E26" w:rsidP="003376FC">
            <w:pPr>
              <w:jc w:val="center"/>
              <w:rPr>
                <w:sz w:val="28"/>
                <w:szCs w:val="26"/>
              </w:rPr>
            </w:pPr>
            <w:r w:rsidRPr="0009269B">
              <w:rPr>
                <w:rFonts w:ascii="Wingdings" w:eastAsia="Wingdings" w:hAnsi="Wingdings" w:cs="Wingdings"/>
                <w:sz w:val="28"/>
                <w:szCs w:val="26"/>
              </w:rPr>
              <w:t>ü</w:t>
            </w:r>
          </w:p>
        </w:tc>
        <w:tc>
          <w:tcPr>
            <w:tcW w:w="1605" w:type="dxa"/>
            <w:shd w:val="clear" w:color="auto" w:fill="auto"/>
            <w:vAlign w:val="center"/>
          </w:tcPr>
          <w:p w14:paraId="05DB710D" w14:textId="77777777" w:rsidR="00594647" w:rsidRPr="0009269B" w:rsidRDefault="00594647" w:rsidP="003376FC">
            <w:pPr>
              <w:ind w:left="360"/>
              <w:jc w:val="center"/>
              <w:rPr>
                <w:rFonts w:ascii="Arial" w:hAnsi="Arial" w:cs="Arial"/>
                <w:szCs w:val="24"/>
              </w:rPr>
            </w:pPr>
          </w:p>
        </w:tc>
      </w:tr>
      <w:tr w:rsidR="00033138" w:rsidRPr="0009269B" w14:paraId="0A5BEC8E" w14:textId="77777777" w:rsidTr="00867CC0">
        <w:trPr>
          <w:trHeight w:val="156"/>
        </w:trPr>
        <w:tc>
          <w:tcPr>
            <w:tcW w:w="6860" w:type="dxa"/>
            <w:shd w:val="clear" w:color="auto" w:fill="auto"/>
            <w:vAlign w:val="center"/>
          </w:tcPr>
          <w:p w14:paraId="6E032B65" w14:textId="462BF80E" w:rsidR="008F6DB2" w:rsidRDefault="00033138" w:rsidP="008F2295">
            <w:pPr>
              <w:autoSpaceDE w:val="0"/>
              <w:autoSpaceDN w:val="0"/>
              <w:adjustRightInd w:val="0"/>
              <w:spacing w:before="80" w:after="80"/>
              <w:ind w:left="360"/>
              <w:rPr>
                <w:rFonts w:ascii="Arial" w:hAnsi="Arial" w:cs="Arial"/>
                <w:sz w:val="22"/>
                <w:szCs w:val="22"/>
              </w:rPr>
            </w:pPr>
            <w:r w:rsidRPr="00867CC0">
              <w:rPr>
                <w:rFonts w:ascii="Arial" w:hAnsi="Arial"/>
                <w:b/>
                <w:sz w:val="22"/>
              </w:rPr>
              <w:t xml:space="preserve">Supported </w:t>
            </w:r>
            <w:r w:rsidR="007175E3" w:rsidRPr="00867CC0">
              <w:rPr>
                <w:rFonts w:ascii="Arial" w:hAnsi="Arial"/>
                <w:b/>
                <w:sz w:val="22"/>
              </w:rPr>
              <w:t>employment</w:t>
            </w:r>
            <w:r w:rsidR="008F6DB2" w:rsidRPr="00E905AF">
              <w:rPr>
                <w:rFonts w:ascii="Arial" w:hAnsi="Arial" w:cs="Arial"/>
                <w:b/>
                <w:bCs/>
                <w:sz w:val="22"/>
                <w:szCs w:val="22"/>
              </w:rPr>
              <w:t xml:space="preserve"> services</w:t>
            </w:r>
          </w:p>
          <w:p w14:paraId="00AAE4C0" w14:textId="504CA244" w:rsidR="008F6DB2" w:rsidRPr="0009269B" w:rsidRDefault="008F6DB2" w:rsidP="008F2295">
            <w:pPr>
              <w:autoSpaceDE w:val="0"/>
              <w:autoSpaceDN w:val="0"/>
              <w:adjustRightInd w:val="0"/>
              <w:spacing w:before="80" w:after="80"/>
              <w:ind w:left="360"/>
              <w:rPr>
                <w:rFonts w:ascii="Arial" w:hAnsi="Arial" w:cs="Arial"/>
                <w:sz w:val="22"/>
                <w:szCs w:val="22"/>
              </w:rPr>
            </w:pPr>
            <w:r w:rsidRPr="00E905AF">
              <w:rPr>
                <w:rFonts w:ascii="Arial" w:hAnsi="Arial" w:cs="Arial"/>
                <w:bCs/>
                <w:sz w:val="22"/>
                <w:szCs w:val="22"/>
              </w:rPr>
              <w:t>Supported employment services</w:t>
            </w:r>
            <w:r w:rsidRPr="0009269B">
              <w:rPr>
                <w:rFonts w:ascii="Arial" w:hAnsi="Arial" w:cs="Arial"/>
                <w:sz w:val="22"/>
                <w:szCs w:val="22"/>
              </w:rPr>
              <w:t xml:space="preserve"> help members </w:t>
            </w:r>
            <w:r>
              <w:rPr>
                <w:rFonts w:ascii="Arial" w:hAnsi="Arial" w:cs="Arial"/>
                <w:sz w:val="22"/>
                <w:szCs w:val="22"/>
              </w:rPr>
              <w:t xml:space="preserve">get </w:t>
            </w:r>
            <w:r w:rsidRPr="002E6048">
              <w:rPr>
                <w:rFonts w:ascii="Arial" w:hAnsi="Arial" w:cs="Arial"/>
                <w:sz w:val="22"/>
                <w:szCs w:val="22"/>
              </w:rPr>
              <w:t>and keep</w:t>
            </w:r>
            <w:r w:rsidRPr="0009269B">
              <w:rPr>
                <w:rFonts w:ascii="Arial" w:hAnsi="Arial" w:cs="Arial"/>
                <w:sz w:val="22"/>
                <w:szCs w:val="22"/>
              </w:rPr>
              <w:t xml:space="preserve"> </w:t>
            </w:r>
            <w:r>
              <w:rPr>
                <w:rFonts w:ascii="Arial" w:hAnsi="Arial" w:cs="Arial"/>
                <w:sz w:val="22"/>
                <w:szCs w:val="22"/>
              </w:rPr>
              <w:t>job</w:t>
            </w:r>
            <w:r w:rsidRPr="00CD5B56">
              <w:rPr>
                <w:rFonts w:ascii="Arial" w:hAnsi="Arial" w:cs="Arial"/>
                <w:sz w:val="22"/>
                <w:szCs w:val="22"/>
              </w:rPr>
              <w:t>s</w:t>
            </w:r>
            <w:r w:rsidR="00E91EA9">
              <w:rPr>
                <w:rFonts w:ascii="Arial" w:hAnsi="Arial" w:cs="Arial"/>
                <w:sz w:val="22"/>
                <w:szCs w:val="22"/>
              </w:rPr>
              <w:t>.</w:t>
            </w:r>
            <w:r w:rsidRPr="00CD5B56">
              <w:rPr>
                <w:rFonts w:ascii="Arial" w:hAnsi="Arial" w:cs="Arial"/>
                <w:sz w:val="22"/>
                <w:szCs w:val="22"/>
              </w:rPr>
              <w:t xml:space="preserve"> </w:t>
            </w:r>
            <w:r w:rsidRPr="0009269B">
              <w:rPr>
                <w:rFonts w:ascii="Arial" w:hAnsi="Arial" w:cs="Arial"/>
                <w:sz w:val="22"/>
                <w:szCs w:val="22"/>
              </w:rPr>
              <w:t xml:space="preserve">The </w:t>
            </w:r>
            <w:r>
              <w:rPr>
                <w:rFonts w:ascii="Arial" w:hAnsi="Arial" w:cs="Arial"/>
                <w:sz w:val="22"/>
                <w:szCs w:val="22"/>
              </w:rPr>
              <w:t>goal is to keep a job in the community</w:t>
            </w:r>
            <w:r w:rsidRPr="0009269B">
              <w:rPr>
                <w:rFonts w:ascii="Arial" w:hAnsi="Arial" w:cs="Arial"/>
                <w:sz w:val="22"/>
                <w:szCs w:val="22"/>
              </w:rPr>
              <w:t xml:space="preserve"> at or above minimum wage</w:t>
            </w:r>
            <w:r w:rsidR="002D4857">
              <w:rPr>
                <w:rFonts w:ascii="Arial" w:hAnsi="Arial" w:cs="Arial"/>
                <w:sz w:val="22"/>
                <w:szCs w:val="22"/>
              </w:rPr>
              <w:t>, working alongside people who do not have disabilities.</w:t>
            </w:r>
            <w:r w:rsidR="00904CBE">
              <w:rPr>
                <w:rFonts w:ascii="Arial" w:hAnsi="Arial" w:cs="Arial"/>
                <w:sz w:val="22"/>
                <w:szCs w:val="22"/>
              </w:rPr>
              <w:t xml:space="preserve"> </w:t>
            </w:r>
            <w:r>
              <w:rPr>
                <w:rFonts w:ascii="Arial" w:hAnsi="Arial" w:cs="Arial"/>
                <w:sz w:val="22"/>
                <w:szCs w:val="22"/>
              </w:rPr>
              <w:t xml:space="preserve">The job should also </w:t>
            </w:r>
            <w:r w:rsidRPr="0009269B">
              <w:rPr>
                <w:rFonts w:ascii="Arial" w:hAnsi="Arial" w:cs="Arial"/>
                <w:sz w:val="22"/>
                <w:szCs w:val="22"/>
              </w:rPr>
              <w:t>meet</w:t>
            </w:r>
            <w:r>
              <w:rPr>
                <w:rFonts w:ascii="Arial" w:hAnsi="Arial" w:cs="Arial"/>
                <w:sz w:val="22"/>
                <w:szCs w:val="22"/>
              </w:rPr>
              <w:t xml:space="preserve"> their</w:t>
            </w:r>
            <w:r w:rsidRPr="0009269B">
              <w:rPr>
                <w:rFonts w:ascii="Arial" w:hAnsi="Arial" w:cs="Arial"/>
                <w:sz w:val="22"/>
                <w:szCs w:val="22"/>
              </w:rPr>
              <w:t xml:space="preserve"> personal and career goals.</w:t>
            </w:r>
          </w:p>
          <w:p w14:paraId="37165039" w14:textId="12C31854" w:rsidR="008F6DB2" w:rsidRPr="0009269B" w:rsidRDefault="008F6DB2" w:rsidP="008F2295">
            <w:pPr>
              <w:pStyle w:val="ListParagraph"/>
              <w:numPr>
                <w:ilvl w:val="0"/>
                <w:numId w:val="15"/>
              </w:numPr>
              <w:autoSpaceDE w:val="0"/>
              <w:autoSpaceDN w:val="0"/>
              <w:adjustRightInd w:val="0"/>
              <w:spacing w:before="80" w:after="120"/>
              <w:ind w:left="720"/>
              <w:rPr>
                <w:rFonts w:ascii="Arial" w:hAnsi="Arial" w:cs="Arial"/>
                <w:sz w:val="22"/>
                <w:szCs w:val="22"/>
              </w:rPr>
            </w:pPr>
            <w:r w:rsidRPr="00BE4223">
              <w:rPr>
                <w:rFonts w:ascii="Arial" w:hAnsi="Arial" w:cs="Arial"/>
                <w:b/>
                <w:bCs/>
                <w:sz w:val="22"/>
                <w:szCs w:val="22"/>
              </w:rPr>
              <w:t>Individual employment services</w:t>
            </w:r>
            <w:r w:rsidRPr="0009269B">
              <w:rPr>
                <w:rFonts w:ascii="Arial" w:hAnsi="Arial" w:cs="Arial"/>
                <w:sz w:val="22"/>
                <w:szCs w:val="22"/>
              </w:rPr>
              <w:t xml:space="preserve"> </w:t>
            </w:r>
            <w:r>
              <w:rPr>
                <w:rFonts w:ascii="Arial" w:hAnsi="Arial" w:cs="Arial"/>
                <w:sz w:val="22"/>
                <w:szCs w:val="22"/>
              </w:rPr>
              <w:t xml:space="preserve">help </w:t>
            </w:r>
            <w:r w:rsidR="00072850">
              <w:rPr>
                <w:rFonts w:ascii="Arial" w:hAnsi="Arial" w:cs="Arial"/>
                <w:sz w:val="22"/>
                <w:szCs w:val="22"/>
              </w:rPr>
              <w:t xml:space="preserve">members </w:t>
            </w:r>
            <w:r>
              <w:rPr>
                <w:rFonts w:ascii="Arial" w:hAnsi="Arial" w:cs="Arial"/>
                <w:sz w:val="22"/>
                <w:szCs w:val="22"/>
              </w:rPr>
              <w:t>get a</w:t>
            </w:r>
            <w:r w:rsidRPr="0009269B">
              <w:rPr>
                <w:rFonts w:ascii="Arial" w:hAnsi="Arial" w:cs="Arial"/>
                <w:sz w:val="22"/>
                <w:szCs w:val="22"/>
              </w:rPr>
              <w:t xml:space="preserve"> job,</w:t>
            </w:r>
            <w:r>
              <w:rPr>
                <w:rFonts w:ascii="Arial" w:hAnsi="Arial" w:cs="Arial"/>
                <w:sz w:val="22"/>
                <w:szCs w:val="22"/>
              </w:rPr>
              <w:t xml:space="preserve"> grow skills for that job, and get interviews. It could also include </w:t>
            </w:r>
            <w:r w:rsidRPr="0009269B">
              <w:rPr>
                <w:rFonts w:ascii="Arial" w:hAnsi="Arial" w:cs="Arial"/>
                <w:sz w:val="22"/>
                <w:szCs w:val="22"/>
              </w:rPr>
              <w:t xml:space="preserve">job coaching and training, </w:t>
            </w:r>
            <w:r>
              <w:rPr>
                <w:rFonts w:ascii="Arial" w:hAnsi="Arial" w:cs="Arial"/>
                <w:sz w:val="22"/>
                <w:szCs w:val="22"/>
              </w:rPr>
              <w:t>rides to work</w:t>
            </w:r>
            <w:r w:rsidRPr="0009269B">
              <w:rPr>
                <w:rFonts w:ascii="Arial" w:hAnsi="Arial" w:cs="Arial"/>
                <w:sz w:val="22"/>
                <w:szCs w:val="22"/>
              </w:rPr>
              <w:t xml:space="preserve">, </w:t>
            </w:r>
            <w:r>
              <w:rPr>
                <w:rFonts w:ascii="Arial" w:hAnsi="Arial" w:cs="Arial"/>
                <w:sz w:val="22"/>
                <w:szCs w:val="22"/>
              </w:rPr>
              <w:t>workplace personal assistance,</w:t>
            </w:r>
            <w:r w:rsidR="00E91EA9">
              <w:rPr>
                <w:rFonts w:ascii="Arial" w:hAnsi="Arial" w:cs="Arial"/>
                <w:sz w:val="22"/>
                <w:szCs w:val="22"/>
              </w:rPr>
              <w:t xml:space="preserve"> benefits counseling,</w:t>
            </w:r>
            <w:r>
              <w:rPr>
                <w:rFonts w:ascii="Arial" w:hAnsi="Arial" w:cs="Arial"/>
                <w:sz w:val="22"/>
                <w:szCs w:val="22"/>
              </w:rPr>
              <w:t xml:space="preserve"> </w:t>
            </w:r>
            <w:r w:rsidRPr="0009269B">
              <w:rPr>
                <w:rFonts w:ascii="Arial" w:hAnsi="Arial" w:cs="Arial"/>
                <w:sz w:val="22"/>
                <w:szCs w:val="22"/>
              </w:rPr>
              <w:t>career advancement services, or self-employment</w:t>
            </w:r>
            <w:r>
              <w:rPr>
                <w:rFonts w:ascii="Arial" w:hAnsi="Arial" w:cs="Arial"/>
                <w:sz w:val="22"/>
                <w:szCs w:val="22"/>
              </w:rPr>
              <w:t xml:space="preserve"> support</w:t>
            </w:r>
            <w:r w:rsidRPr="0009269B">
              <w:rPr>
                <w:rFonts w:ascii="Arial" w:hAnsi="Arial" w:cs="Arial"/>
                <w:sz w:val="22"/>
                <w:szCs w:val="22"/>
              </w:rPr>
              <w:t>.</w:t>
            </w:r>
          </w:p>
          <w:p w14:paraId="3EDBB68F" w14:textId="40895C5A" w:rsidR="008F6DB2" w:rsidRDefault="008F6DB2" w:rsidP="008F2295">
            <w:pPr>
              <w:pStyle w:val="ListParagraph"/>
              <w:numPr>
                <w:ilvl w:val="0"/>
                <w:numId w:val="15"/>
              </w:numPr>
              <w:autoSpaceDE w:val="0"/>
              <w:autoSpaceDN w:val="0"/>
              <w:adjustRightInd w:val="0"/>
              <w:spacing w:before="80" w:after="120"/>
              <w:ind w:left="720"/>
              <w:rPr>
                <w:rFonts w:ascii="Arial" w:hAnsi="Arial" w:cs="Arial"/>
                <w:sz w:val="22"/>
                <w:szCs w:val="22"/>
              </w:rPr>
            </w:pPr>
            <w:r w:rsidRPr="00BE4223">
              <w:rPr>
                <w:rFonts w:ascii="Arial" w:hAnsi="Arial" w:cs="Arial"/>
                <w:b/>
                <w:bCs/>
                <w:sz w:val="22"/>
                <w:szCs w:val="22"/>
              </w:rPr>
              <w:t>Small</w:t>
            </w:r>
            <w:r w:rsidRPr="00867CC0">
              <w:rPr>
                <w:rFonts w:ascii="Arial" w:hAnsi="Arial"/>
                <w:b/>
                <w:sz w:val="22"/>
              </w:rPr>
              <w:t xml:space="preserve"> group employment </w:t>
            </w:r>
            <w:r w:rsidRPr="00BE4223">
              <w:rPr>
                <w:rFonts w:ascii="Arial" w:hAnsi="Arial" w:cs="Arial"/>
                <w:b/>
                <w:bCs/>
                <w:sz w:val="22"/>
                <w:szCs w:val="22"/>
              </w:rPr>
              <w:t>services</w:t>
            </w:r>
            <w:r w:rsidRPr="0009269B">
              <w:rPr>
                <w:rFonts w:ascii="Arial" w:hAnsi="Arial" w:cs="Arial"/>
                <w:sz w:val="22"/>
                <w:szCs w:val="22"/>
              </w:rPr>
              <w:t xml:space="preserve"> are services and training provided in a business, industry, or community setting for groups of two to </w:t>
            </w:r>
            <w:r>
              <w:rPr>
                <w:rFonts w:ascii="Arial" w:hAnsi="Arial" w:cs="Arial"/>
                <w:sz w:val="22"/>
                <w:szCs w:val="22"/>
              </w:rPr>
              <w:t xml:space="preserve">six </w:t>
            </w:r>
            <w:r w:rsidRPr="0009269B">
              <w:rPr>
                <w:rFonts w:ascii="Arial" w:hAnsi="Arial" w:cs="Arial"/>
                <w:sz w:val="22"/>
                <w:szCs w:val="22"/>
              </w:rPr>
              <w:t>workers with disabilities. Examples include mobile crews and other business-based workgroups employing small groups of workers with disabilities in community</w:t>
            </w:r>
            <w:r>
              <w:rPr>
                <w:rFonts w:ascii="Arial" w:hAnsi="Arial" w:cs="Arial"/>
                <w:sz w:val="22"/>
                <w:szCs w:val="22"/>
              </w:rPr>
              <w:t xml:space="preserve"> workplaces</w:t>
            </w:r>
            <w:r w:rsidRPr="0009269B">
              <w:rPr>
                <w:rFonts w:ascii="Arial" w:hAnsi="Arial" w:cs="Arial"/>
                <w:sz w:val="22"/>
                <w:szCs w:val="22"/>
              </w:rPr>
              <w:t>. Services may include</w:t>
            </w:r>
            <w:r>
              <w:rPr>
                <w:rFonts w:ascii="Arial" w:hAnsi="Arial" w:cs="Arial"/>
                <w:sz w:val="22"/>
                <w:szCs w:val="22"/>
              </w:rPr>
              <w:t xml:space="preserve"> small group career exploration and education, skill development</w:t>
            </w:r>
            <w:r w:rsidRPr="0009269B">
              <w:rPr>
                <w:rFonts w:ascii="Arial" w:hAnsi="Arial" w:cs="Arial"/>
                <w:sz w:val="22"/>
                <w:szCs w:val="22"/>
              </w:rPr>
              <w:t>, employment planning, job placement,</w:t>
            </w:r>
            <w:r w:rsidR="00CC039E">
              <w:rPr>
                <w:rFonts w:ascii="Arial" w:hAnsi="Arial" w:cs="Arial"/>
                <w:sz w:val="22"/>
                <w:szCs w:val="22"/>
              </w:rPr>
              <w:t xml:space="preserve"> </w:t>
            </w:r>
            <w:r w:rsidRPr="0009269B">
              <w:rPr>
                <w:rFonts w:ascii="Arial" w:hAnsi="Arial" w:cs="Arial"/>
                <w:sz w:val="22"/>
                <w:szCs w:val="22"/>
              </w:rPr>
              <w:t>meeting with employers,</w:t>
            </w:r>
            <w:r>
              <w:rPr>
                <w:rFonts w:ascii="Arial" w:hAnsi="Arial" w:cs="Arial"/>
                <w:sz w:val="22"/>
                <w:szCs w:val="22"/>
              </w:rPr>
              <w:t xml:space="preserve"> job coaching and</w:t>
            </w:r>
            <w:r w:rsidRPr="0009269B">
              <w:rPr>
                <w:rFonts w:ascii="Arial" w:hAnsi="Arial" w:cs="Arial"/>
                <w:sz w:val="22"/>
                <w:szCs w:val="22"/>
              </w:rPr>
              <w:t xml:space="preserve"> training, </w:t>
            </w:r>
            <w:r>
              <w:rPr>
                <w:rFonts w:ascii="Arial" w:hAnsi="Arial" w:cs="Arial"/>
                <w:sz w:val="22"/>
                <w:szCs w:val="22"/>
              </w:rPr>
              <w:t>rides to work</w:t>
            </w:r>
            <w:r w:rsidRPr="0009269B">
              <w:rPr>
                <w:rFonts w:ascii="Arial" w:hAnsi="Arial" w:cs="Arial"/>
                <w:sz w:val="22"/>
                <w:szCs w:val="22"/>
              </w:rPr>
              <w:t>,</w:t>
            </w:r>
            <w:r>
              <w:rPr>
                <w:rFonts w:ascii="Arial" w:hAnsi="Arial" w:cs="Arial"/>
                <w:sz w:val="22"/>
                <w:szCs w:val="22"/>
              </w:rPr>
              <w:t xml:space="preserve"> and work experiences matched to </w:t>
            </w:r>
            <w:r w:rsidR="4ADAB98D" w:rsidRPr="50CE370E">
              <w:rPr>
                <w:rFonts w:ascii="Arial" w:hAnsi="Arial" w:cs="Arial"/>
                <w:sz w:val="22"/>
                <w:szCs w:val="22"/>
              </w:rPr>
              <w:t>the member</w:t>
            </w:r>
            <w:r>
              <w:rPr>
                <w:rFonts w:ascii="Arial" w:hAnsi="Arial" w:cs="Arial"/>
                <w:sz w:val="22"/>
                <w:szCs w:val="22"/>
              </w:rPr>
              <w:t>’s interests and skills.</w:t>
            </w:r>
          </w:p>
          <w:p w14:paraId="09897D42" w14:textId="49F3FCF8" w:rsidR="008F6DB2" w:rsidRPr="00867CC0" w:rsidRDefault="008F6DB2" w:rsidP="00A85F4D">
            <w:pPr>
              <w:pStyle w:val="ListParagraph"/>
              <w:numPr>
                <w:ilvl w:val="0"/>
                <w:numId w:val="15"/>
              </w:numPr>
              <w:spacing w:before="80" w:after="120"/>
              <w:ind w:left="720"/>
              <w:rPr>
                <w:rFonts w:ascii="Arial" w:hAnsi="Arial"/>
              </w:rPr>
            </w:pPr>
            <w:r w:rsidRPr="00CC039E">
              <w:rPr>
                <w:rFonts w:ascii="Arial" w:hAnsi="Arial" w:cs="Arial"/>
                <w:b/>
                <w:bCs/>
                <w:sz w:val="22"/>
                <w:szCs w:val="22"/>
              </w:rPr>
              <w:lastRenderedPageBreak/>
              <w:t>Vocational futures planning and support</w:t>
            </w:r>
            <w:r w:rsidRPr="00CC039E">
              <w:rPr>
                <w:rFonts w:ascii="Arial" w:hAnsi="Arial" w:cs="Arial"/>
                <w:sz w:val="22"/>
                <w:szCs w:val="22"/>
              </w:rPr>
              <w:t xml:space="preserve"> helps members get, </w:t>
            </w:r>
            <w:r w:rsidR="6995DE71" w:rsidRPr="00F16AD0">
              <w:rPr>
                <w:rFonts w:ascii="Arial" w:hAnsi="Arial" w:cs="Arial"/>
                <w:sz w:val="22"/>
                <w:szCs w:val="22"/>
              </w:rPr>
              <w:t>keep</w:t>
            </w:r>
            <w:r w:rsidRPr="00CC039E">
              <w:rPr>
                <w:rFonts w:ascii="Arial" w:hAnsi="Arial" w:cs="Arial"/>
                <w:sz w:val="22"/>
                <w:szCs w:val="22"/>
              </w:rPr>
              <w:t xml:space="preserve">, or advance in </w:t>
            </w:r>
            <w:r w:rsidR="1C07C2A7" w:rsidRPr="001B75A2">
              <w:rPr>
                <w:rFonts w:ascii="Arial" w:hAnsi="Arial" w:cs="Arial"/>
                <w:sz w:val="22"/>
                <w:szCs w:val="22"/>
              </w:rPr>
              <w:t xml:space="preserve">a </w:t>
            </w:r>
            <w:r w:rsidR="2051FC6C" w:rsidRPr="001B75A2">
              <w:rPr>
                <w:rFonts w:ascii="Arial" w:hAnsi="Arial" w:cs="Arial"/>
                <w:sz w:val="22"/>
                <w:szCs w:val="22"/>
              </w:rPr>
              <w:t>job</w:t>
            </w:r>
            <w:r w:rsidR="2051FC6C" w:rsidRPr="4AAB6E24">
              <w:rPr>
                <w:rFonts w:ascii="Arial" w:hAnsi="Arial" w:cs="Arial"/>
                <w:b/>
                <w:bCs/>
                <w:sz w:val="22"/>
                <w:szCs w:val="22"/>
              </w:rPr>
              <w:t xml:space="preserve"> </w:t>
            </w:r>
            <w:r w:rsidRPr="4AAB6E24">
              <w:rPr>
                <w:rFonts w:ascii="Arial" w:hAnsi="Arial" w:cs="Arial"/>
                <w:sz w:val="22"/>
                <w:szCs w:val="22"/>
              </w:rPr>
              <w:t>in</w:t>
            </w:r>
            <w:r w:rsidRPr="00CC039E">
              <w:rPr>
                <w:rFonts w:ascii="Arial" w:hAnsi="Arial" w:cs="Arial"/>
                <w:sz w:val="22"/>
                <w:szCs w:val="22"/>
              </w:rPr>
              <w:t xml:space="preserve"> the community. This may include assistive technology assessment,</w:t>
            </w:r>
            <w:r>
              <w:t xml:space="preserve"> </w:t>
            </w:r>
            <w:r w:rsidRPr="00CC039E">
              <w:rPr>
                <w:rFonts w:ascii="Arial" w:hAnsi="Arial" w:cs="Arial"/>
                <w:sz w:val="22"/>
                <w:szCs w:val="22"/>
              </w:rPr>
              <w:t>creating an employment plan, career exploration, job seeking support, job coaching and training, and ongoing personal assistance</w:t>
            </w:r>
            <w:r w:rsidR="0764C9F5" w:rsidRPr="4AAB6E24">
              <w:rPr>
                <w:rFonts w:ascii="Arial" w:hAnsi="Arial" w:cs="Arial"/>
                <w:sz w:val="22"/>
                <w:szCs w:val="22"/>
              </w:rPr>
              <w:t xml:space="preserve"> </w:t>
            </w:r>
            <w:r w:rsidR="371CD97A" w:rsidRPr="4AAB6E24">
              <w:rPr>
                <w:rFonts w:ascii="Arial" w:hAnsi="Arial" w:cs="Arial"/>
                <w:sz w:val="22"/>
                <w:szCs w:val="22"/>
              </w:rPr>
              <w:t>at their job</w:t>
            </w:r>
            <w:r w:rsidRPr="4AAB6E24">
              <w:rPr>
                <w:rFonts w:ascii="Arial" w:hAnsi="Arial" w:cs="Arial"/>
                <w:sz w:val="22"/>
                <w:szCs w:val="22"/>
              </w:rPr>
              <w:t>.</w:t>
            </w:r>
            <w:r w:rsidRPr="00CC039E">
              <w:rPr>
                <w:rFonts w:ascii="Arial" w:hAnsi="Arial" w:cs="Arial"/>
                <w:sz w:val="22"/>
                <w:szCs w:val="22"/>
              </w:rPr>
              <w:t xml:space="preserve"> Members can also learn more about work incentives and how employment may impact their benefits. </w:t>
            </w:r>
          </w:p>
        </w:tc>
        <w:tc>
          <w:tcPr>
            <w:tcW w:w="1605" w:type="dxa"/>
            <w:shd w:val="clear" w:color="auto" w:fill="auto"/>
            <w:vAlign w:val="center"/>
          </w:tcPr>
          <w:p w14:paraId="7A9711E8" w14:textId="70A8CAC6" w:rsidR="00033138" w:rsidRPr="0009269B" w:rsidRDefault="00033138" w:rsidP="003376FC">
            <w:pPr>
              <w:jc w:val="center"/>
            </w:pPr>
            <w:r w:rsidRPr="0009269B">
              <w:rPr>
                <w:rFonts w:ascii="Wingdings" w:eastAsia="Wingdings" w:hAnsi="Wingdings" w:cs="Wingdings"/>
                <w:sz w:val="28"/>
                <w:szCs w:val="26"/>
              </w:rPr>
              <w:lastRenderedPageBreak/>
              <w:t>ü</w:t>
            </w:r>
          </w:p>
        </w:tc>
        <w:tc>
          <w:tcPr>
            <w:tcW w:w="1605" w:type="dxa"/>
            <w:shd w:val="clear" w:color="auto" w:fill="auto"/>
            <w:vAlign w:val="center"/>
          </w:tcPr>
          <w:p w14:paraId="1096F5AF" w14:textId="77777777" w:rsidR="00033138" w:rsidRPr="0009269B" w:rsidRDefault="00033138" w:rsidP="003376FC">
            <w:pPr>
              <w:ind w:left="360"/>
              <w:jc w:val="center"/>
              <w:rPr>
                <w:rFonts w:ascii="Arial" w:hAnsi="Arial" w:cs="Arial"/>
                <w:szCs w:val="24"/>
              </w:rPr>
            </w:pPr>
          </w:p>
        </w:tc>
      </w:tr>
      <w:tr w:rsidR="00033138" w:rsidRPr="0009269B" w14:paraId="0DB80EEF" w14:textId="77777777" w:rsidTr="00867CC0">
        <w:trPr>
          <w:trHeight w:val="156"/>
        </w:trPr>
        <w:tc>
          <w:tcPr>
            <w:tcW w:w="6860" w:type="dxa"/>
            <w:shd w:val="clear" w:color="auto" w:fill="auto"/>
            <w:vAlign w:val="center"/>
          </w:tcPr>
          <w:p w14:paraId="0268BEAD" w14:textId="77777777" w:rsidR="00033138" w:rsidRPr="00E905AF" w:rsidRDefault="00033138" w:rsidP="003376FC">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Supportive </w:t>
            </w:r>
            <w:r w:rsidR="007175E3" w:rsidRPr="00867CC0">
              <w:rPr>
                <w:rFonts w:ascii="Arial" w:hAnsi="Arial"/>
                <w:b/>
                <w:sz w:val="22"/>
              </w:rPr>
              <w:t>home care</w:t>
            </w:r>
          </w:p>
          <w:p w14:paraId="038EBCFC" w14:textId="6A6B400A" w:rsidR="00CC039E" w:rsidRPr="0009269B" w:rsidRDefault="00CC039E" w:rsidP="003376FC">
            <w:pPr>
              <w:autoSpaceDE w:val="0"/>
              <w:autoSpaceDN w:val="0"/>
              <w:adjustRightInd w:val="0"/>
              <w:spacing w:before="80" w:after="80"/>
              <w:ind w:left="360"/>
              <w:rPr>
                <w:rFonts w:ascii="Arial" w:hAnsi="Arial" w:cs="Arial"/>
                <w:sz w:val="22"/>
                <w:szCs w:val="22"/>
              </w:rPr>
            </w:pPr>
            <w:r w:rsidRPr="00CC039E">
              <w:rPr>
                <w:rFonts w:ascii="Arial" w:hAnsi="Arial" w:cs="Arial"/>
                <w:bCs/>
                <w:sz w:val="22"/>
                <w:szCs w:val="22"/>
              </w:rPr>
              <w:t>Supportive home care</w:t>
            </w:r>
            <w:r w:rsidRPr="0009269B">
              <w:rPr>
                <w:rFonts w:ascii="Arial" w:hAnsi="Arial" w:cs="Arial"/>
                <w:b/>
                <w:sz w:val="22"/>
                <w:szCs w:val="22"/>
              </w:rPr>
              <w:t xml:space="preserve"> </w:t>
            </w:r>
            <w:r w:rsidR="28751E6D" w:rsidRPr="52AF71E0">
              <w:rPr>
                <w:rFonts w:ascii="Arial" w:hAnsi="Arial" w:cs="Arial"/>
                <w:sz w:val="22"/>
                <w:szCs w:val="22"/>
              </w:rPr>
              <w:t>helps</w:t>
            </w:r>
            <w:r>
              <w:rPr>
                <w:rFonts w:ascii="Arial" w:hAnsi="Arial" w:cs="Arial"/>
                <w:sz w:val="22"/>
                <w:szCs w:val="22"/>
              </w:rPr>
              <w:t xml:space="preserve"> </w:t>
            </w:r>
            <w:r w:rsidRPr="0009269B">
              <w:rPr>
                <w:rFonts w:ascii="Arial" w:hAnsi="Arial" w:cs="Arial"/>
                <w:sz w:val="22"/>
                <w:szCs w:val="22"/>
              </w:rPr>
              <w:t xml:space="preserve">with daily living activities and personal needs </w:t>
            </w:r>
            <w:r>
              <w:rPr>
                <w:rFonts w:ascii="Arial" w:hAnsi="Arial" w:cs="Arial"/>
                <w:sz w:val="22"/>
                <w:szCs w:val="22"/>
              </w:rPr>
              <w:t>at</w:t>
            </w:r>
            <w:r w:rsidRPr="0009269B">
              <w:rPr>
                <w:rFonts w:ascii="Arial" w:hAnsi="Arial" w:cs="Arial"/>
                <w:sz w:val="22"/>
                <w:szCs w:val="22"/>
              </w:rPr>
              <w:t xml:space="preserve"> home </w:t>
            </w:r>
            <w:r>
              <w:rPr>
                <w:rFonts w:ascii="Arial" w:hAnsi="Arial" w:cs="Arial"/>
                <w:sz w:val="22"/>
                <w:szCs w:val="22"/>
              </w:rPr>
              <w:t>or in the</w:t>
            </w:r>
            <w:r w:rsidRPr="0009269B">
              <w:rPr>
                <w:rFonts w:ascii="Arial" w:hAnsi="Arial" w:cs="Arial"/>
                <w:sz w:val="22"/>
                <w:szCs w:val="22"/>
              </w:rPr>
              <w:t xml:space="preserve"> community. Services </w:t>
            </w:r>
            <w:r w:rsidR="734FD579" w:rsidRPr="2F74BEE3">
              <w:rPr>
                <w:rFonts w:ascii="Arial" w:hAnsi="Arial" w:cs="Arial"/>
                <w:sz w:val="22"/>
                <w:szCs w:val="22"/>
              </w:rPr>
              <w:t>help with</w:t>
            </w:r>
            <w:r w:rsidRPr="2F74BEE3">
              <w:rPr>
                <w:rFonts w:ascii="Arial" w:hAnsi="Arial" w:cs="Arial"/>
                <w:sz w:val="22"/>
                <w:szCs w:val="22"/>
              </w:rPr>
              <w:t xml:space="preserve"> </w:t>
            </w:r>
            <w:r w:rsidR="6D4D0C3D" w:rsidRPr="2F74BEE3">
              <w:rPr>
                <w:rFonts w:ascii="Arial" w:hAnsi="Arial" w:cs="Arial"/>
                <w:sz w:val="22"/>
                <w:szCs w:val="22"/>
              </w:rPr>
              <w:t>staying</w:t>
            </w:r>
            <w:r>
              <w:rPr>
                <w:rFonts w:ascii="Arial" w:hAnsi="Arial" w:cs="Arial"/>
                <w:sz w:val="22"/>
                <w:szCs w:val="22"/>
              </w:rPr>
              <w:t xml:space="preserve"> safe in the home and community, routine housekeeping tasks like cleaning, cooking, and laundry, and major household tasks like yard care and snow removal.</w:t>
            </w:r>
            <w:r w:rsidRPr="0009269B">
              <w:rPr>
                <w:rFonts w:ascii="Arial" w:hAnsi="Arial" w:cs="Arial"/>
                <w:sz w:val="22"/>
                <w:szCs w:val="22"/>
              </w:rPr>
              <w:t xml:space="preserve"> </w:t>
            </w:r>
            <w:r w:rsidR="00B1A742" w:rsidRPr="14796BBC">
              <w:rPr>
                <w:rFonts w:ascii="Arial" w:hAnsi="Arial" w:cs="Arial"/>
                <w:sz w:val="22"/>
                <w:szCs w:val="22"/>
              </w:rPr>
              <w:t>S</w:t>
            </w:r>
            <w:r>
              <w:rPr>
                <w:rFonts w:ascii="Arial" w:hAnsi="Arial" w:cs="Arial"/>
                <w:sz w:val="22"/>
                <w:szCs w:val="22"/>
              </w:rPr>
              <w:t xml:space="preserve">ervices may </w:t>
            </w:r>
            <w:r w:rsidR="36DF1378" w:rsidRPr="14796BBC">
              <w:rPr>
                <w:rFonts w:ascii="Arial" w:hAnsi="Arial" w:cs="Arial"/>
                <w:sz w:val="22"/>
                <w:szCs w:val="22"/>
              </w:rPr>
              <w:t>also</w:t>
            </w:r>
            <w:r>
              <w:rPr>
                <w:rFonts w:ascii="Arial" w:hAnsi="Arial" w:cs="Arial"/>
                <w:sz w:val="22"/>
                <w:szCs w:val="22"/>
              </w:rPr>
              <w:t xml:space="preserve"> </w:t>
            </w:r>
            <w:r w:rsidRPr="0009269B">
              <w:rPr>
                <w:rFonts w:ascii="Arial" w:hAnsi="Arial" w:cs="Arial"/>
                <w:sz w:val="22"/>
                <w:szCs w:val="22"/>
              </w:rPr>
              <w:t xml:space="preserve">help with dressing, bathing, managing medications, eating, </w:t>
            </w:r>
            <w:r w:rsidR="428FB709" w:rsidRPr="14796BBC">
              <w:rPr>
                <w:rFonts w:ascii="Arial" w:hAnsi="Arial" w:cs="Arial"/>
                <w:sz w:val="22"/>
                <w:szCs w:val="22"/>
              </w:rPr>
              <w:t>going to the bathroom</w:t>
            </w:r>
            <w:r w:rsidRPr="0009269B">
              <w:rPr>
                <w:rFonts w:ascii="Arial" w:hAnsi="Arial" w:cs="Arial"/>
                <w:sz w:val="22"/>
                <w:szCs w:val="22"/>
              </w:rPr>
              <w:t xml:space="preserve">, grooming, </w:t>
            </w:r>
            <w:r w:rsidR="3E7DB371" w:rsidRPr="218C3735">
              <w:rPr>
                <w:rFonts w:ascii="Arial" w:hAnsi="Arial" w:cs="Arial"/>
                <w:sz w:val="22"/>
                <w:szCs w:val="22"/>
              </w:rPr>
              <w:t>getting around</w:t>
            </w:r>
            <w:r w:rsidRPr="218C3735">
              <w:rPr>
                <w:rFonts w:ascii="Arial" w:hAnsi="Arial" w:cs="Arial"/>
                <w:sz w:val="22"/>
                <w:szCs w:val="22"/>
              </w:rPr>
              <w:t xml:space="preserve">, </w:t>
            </w:r>
            <w:r w:rsidR="313AB2F8" w:rsidRPr="218C3735">
              <w:rPr>
                <w:rFonts w:ascii="Arial" w:hAnsi="Arial" w:cs="Arial"/>
                <w:sz w:val="22"/>
                <w:szCs w:val="22"/>
              </w:rPr>
              <w:t xml:space="preserve">paying </w:t>
            </w:r>
            <w:r w:rsidRPr="218C3735">
              <w:rPr>
                <w:rFonts w:ascii="Arial" w:hAnsi="Arial" w:cs="Arial"/>
                <w:sz w:val="22"/>
                <w:szCs w:val="22"/>
              </w:rPr>
              <w:t>bill</w:t>
            </w:r>
            <w:r w:rsidR="7CC16746" w:rsidRPr="218C3735">
              <w:rPr>
                <w:rFonts w:ascii="Arial" w:hAnsi="Arial" w:cs="Arial"/>
                <w:sz w:val="22"/>
                <w:szCs w:val="22"/>
              </w:rPr>
              <w:t>s</w:t>
            </w:r>
            <w:r w:rsidRPr="0009269B">
              <w:rPr>
                <w:rFonts w:ascii="Arial" w:hAnsi="Arial" w:cs="Arial"/>
                <w:sz w:val="22"/>
                <w:szCs w:val="22"/>
              </w:rPr>
              <w:t>, using transportation, and household chores.</w:t>
            </w:r>
          </w:p>
        </w:tc>
        <w:tc>
          <w:tcPr>
            <w:tcW w:w="1605" w:type="dxa"/>
            <w:shd w:val="clear" w:color="auto" w:fill="auto"/>
            <w:vAlign w:val="center"/>
          </w:tcPr>
          <w:p w14:paraId="15F4C845" w14:textId="16780538" w:rsidR="00033138" w:rsidRPr="0009269B" w:rsidRDefault="00033138" w:rsidP="003376FC">
            <w:pPr>
              <w:jc w:val="center"/>
            </w:pPr>
            <w:r w:rsidRPr="0009269B">
              <w:rPr>
                <w:rFonts w:ascii="Wingdings" w:eastAsia="Wingdings" w:hAnsi="Wingdings" w:cs="Wingdings"/>
                <w:sz w:val="28"/>
                <w:szCs w:val="26"/>
              </w:rPr>
              <w:t>ü</w:t>
            </w:r>
          </w:p>
        </w:tc>
        <w:tc>
          <w:tcPr>
            <w:tcW w:w="1605" w:type="dxa"/>
            <w:shd w:val="clear" w:color="auto" w:fill="auto"/>
            <w:vAlign w:val="center"/>
          </w:tcPr>
          <w:p w14:paraId="6AB3C5CC" w14:textId="77777777" w:rsidR="00033138" w:rsidRPr="0009269B" w:rsidRDefault="00033138" w:rsidP="003376FC">
            <w:pPr>
              <w:ind w:left="360"/>
              <w:jc w:val="center"/>
              <w:rPr>
                <w:rFonts w:ascii="Arial" w:hAnsi="Arial" w:cs="Arial"/>
                <w:szCs w:val="24"/>
              </w:rPr>
            </w:pPr>
          </w:p>
        </w:tc>
      </w:tr>
      <w:tr w:rsidR="00913889" w:rsidRPr="0009269B" w14:paraId="70F97EA4" w14:textId="77777777" w:rsidTr="00867CC0">
        <w:trPr>
          <w:trHeight w:val="156"/>
        </w:trPr>
        <w:tc>
          <w:tcPr>
            <w:tcW w:w="6860" w:type="dxa"/>
            <w:shd w:val="clear" w:color="auto" w:fill="auto"/>
            <w:vAlign w:val="center"/>
          </w:tcPr>
          <w:p w14:paraId="4448D112" w14:textId="77777777" w:rsidR="00913889" w:rsidRPr="00E905AF" w:rsidRDefault="00913889" w:rsidP="00913889">
            <w:pPr>
              <w:autoSpaceDE w:val="0"/>
              <w:autoSpaceDN w:val="0"/>
              <w:adjustRightInd w:val="0"/>
              <w:spacing w:before="80" w:after="80"/>
              <w:ind w:left="360"/>
              <w:rPr>
                <w:rFonts w:ascii="Arial" w:hAnsi="Arial" w:cs="Arial"/>
                <w:b/>
                <w:bCs/>
                <w:sz w:val="22"/>
                <w:szCs w:val="22"/>
              </w:rPr>
            </w:pPr>
            <w:r w:rsidRPr="00867CC0">
              <w:rPr>
                <w:rFonts w:ascii="Arial" w:hAnsi="Arial"/>
                <w:b/>
                <w:sz w:val="22"/>
              </w:rPr>
              <w:t xml:space="preserve">Training </w:t>
            </w:r>
            <w:r w:rsidR="007175E3" w:rsidRPr="00867CC0">
              <w:rPr>
                <w:rFonts w:ascii="Arial" w:hAnsi="Arial"/>
                <w:b/>
                <w:sz w:val="22"/>
              </w:rPr>
              <w:t>services for unpaid caregivers</w:t>
            </w:r>
          </w:p>
          <w:p w14:paraId="6921A8E9" w14:textId="270F3791" w:rsidR="00CC039E" w:rsidRPr="0009269B" w:rsidRDefault="00CC039E" w:rsidP="00913889">
            <w:pPr>
              <w:autoSpaceDE w:val="0"/>
              <w:autoSpaceDN w:val="0"/>
              <w:adjustRightInd w:val="0"/>
              <w:spacing w:before="80" w:after="80"/>
              <w:ind w:left="360"/>
              <w:rPr>
                <w:rFonts w:ascii="Arial" w:hAnsi="Arial" w:cs="Arial"/>
                <w:sz w:val="22"/>
                <w:szCs w:val="22"/>
              </w:rPr>
            </w:pPr>
            <w:r w:rsidRPr="00CC039E">
              <w:rPr>
                <w:rFonts w:ascii="Arial" w:hAnsi="Arial" w:cs="Arial"/>
                <w:bCs/>
                <w:sz w:val="22"/>
                <w:szCs w:val="22"/>
              </w:rPr>
              <w:t>Training services for unpaid caregivers</w:t>
            </w:r>
            <w:r w:rsidRPr="0009269B">
              <w:rPr>
                <w:rFonts w:ascii="Arial" w:hAnsi="Arial" w:cs="Arial"/>
                <w:sz w:val="22"/>
                <w:szCs w:val="22"/>
              </w:rPr>
              <w:t xml:space="preserve"> </w:t>
            </w:r>
            <w:r>
              <w:rPr>
                <w:rFonts w:ascii="Arial" w:hAnsi="Arial" w:cs="Arial"/>
                <w:sz w:val="22"/>
                <w:szCs w:val="22"/>
              </w:rPr>
              <w:t xml:space="preserve">help </w:t>
            </w:r>
            <w:r w:rsidR="54AEF5AF" w:rsidRPr="5F43DA23">
              <w:rPr>
                <w:rFonts w:ascii="Arial" w:hAnsi="Arial" w:cs="Arial"/>
                <w:sz w:val="22"/>
                <w:szCs w:val="22"/>
              </w:rPr>
              <w:t xml:space="preserve">those </w:t>
            </w:r>
            <w:r w:rsidRPr="0009269B">
              <w:rPr>
                <w:rFonts w:ascii="Arial" w:hAnsi="Arial" w:cs="Arial"/>
                <w:sz w:val="22"/>
                <w:szCs w:val="22"/>
              </w:rPr>
              <w:t xml:space="preserve">who provide unpaid care, training, companionship, supervision, or other support to a member. </w:t>
            </w:r>
            <w:r>
              <w:rPr>
                <w:rFonts w:ascii="Arial" w:hAnsi="Arial" w:cs="Arial"/>
                <w:sz w:val="22"/>
                <w:szCs w:val="22"/>
              </w:rPr>
              <w:t xml:space="preserve">It trains unpaid caregivers </w:t>
            </w:r>
            <w:r w:rsidR="02640E7F" w:rsidRPr="5F43DA23">
              <w:rPr>
                <w:rFonts w:ascii="Arial" w:hAnsi="Arial" w:cs="Arial"/>
                <w:sz w:val="22"/>
                <w:szCs w:val="22"/>
              </w:rPr>
              <w:t xml:space="preserve">how </w:t>
            </w:r>
            <w:r w:rsidR="02640E7F" w:rsidRPr="453085CF">
              <w:rPr>
                <w:rFonts w:ascii="Arial" w:hAnsi="Arial" w:cs="Arial"/>
                <w:sz w:val="22"/>
                <w:szCs w:val="22"/>
              </w:rPr>
              <w:t>to do</w:t>
            </w:r>
            <w:r>
              <w:rPr>
                <w:rFonts w:ascii="Arial" w:hAnsi="Arial" w:cs="Arial"/>
                <w:sz w:val="22"/>
                <w:szCs w:val="22"/>
              </w:rPr>
              <w:t xml:space="preserve"> </w:t>
            </w:r>
            <w:r w:rsidRPr="0009269B">
              <w:rPr>
                <w:rFonts w:ascii="Arial" w:hAnsi="Arial" w:cs="Arial"/>
                <w:sz w:val="22"/>
                <w:szCs w:val="22"/>
              </w:rPr>
              <w:t>treatment</w:t>
            </w:r>
            <w:r>
              <w:rPr>
                <w:rFonts w:ascii="Arial" w:hAnsi="Arial" w:cs="Arial"/>
                <w:sz w:val="22"/>
                <w:szCs w:val="22"/>
              </w:rPr>
              <w:t>s</w:t>
            </w:r>
            <w:r w:rsidRPr="0009269B">
              <w:rPr>
                <w:rFonts w:ascii="Arial" w:hAnsi="Arial" w:cs="Arial"/>
                <w:sz w:val="22"/>
                <w:szCs w:val="22"/>
              </w:rPr>
              <w:t xml:space="preserve"> and </w:t>
            </w:r>
            <w:r w:rsidR="02640E7F" w:rsidRPr="453085CF">
              <w:rPr>
                <w:rFonts w:ascii="Arial" w:hAnsi="Arial" w:cs="Arial"/>
                <w:sz w:val="22"/>
                <w:szCs w:val="22"/>
              </w:rPr>
              <w:t>use equipment</w:t>
            </w:r>
            <w:r w:rsidRPr="453085CF">
              <w:rPr>
                <w:rFonts w:ascii="Arial" w:hAnsi="Arial" w:cs="Arial"/>
                <w:sz w:val="22"/>
                <w:szCs w:val="22"/>
              </w:rPr>
              <w:t xml:space="preserve"> in treatments and </w:t>
            </w:r>
            <w:r w:rsidRPr="0009269B">
              <w:rPr>
                <w:rFonts w:ascii="Arial" w:hAnsi="Arial" w:cs="Arial"/>
                <w:sz w:val="22"/>
                <w:szCs w:val="22"/>
              </w:rPr>
              <w:t xml:space="preserve">other services included in the member’s care </w:t>
            </w:r>
            <w:r w:rsidR="002A0037" w:rsidRPr="0009269B">
              <w:rPr>
                <w:rFonts w:ascii="Arial" w:hAnsi="Arial" w:cs="Arial"/>
                <w:sz w:val="22"/>
                <w:szCs w:val="22"/>
              </w:rPr>
              <w:t>plan and</w:t>
            </w:r>
            <w:r w:rsidRPr="0009269B">
              <w:rPr>
                <w:rFonts w:ascii="Arial" w:hAnsi="Arial" w:cs="Arial"/>
                <w:sz w:val="22"/>
                <w:szCs w:val="22"/>
              </w:rPr>
              <w:t xml:space="preserve"> </w:t>
            </w:r>
            <w:r w:rsidR="3A3092F0" w:rsidRPr="453085CF">
              <w:rPr>
                <w:rFonts w:ascii="Arial" w:hAnsi="Arial" w:cs="Arial"/>
                <w:sz w:val="22"/>
                <w:szCs w:val="22"/>
              </w:rPr>
              <w:t xml:space="preserve">gives </w:t>
            </w:r>
            <w:r w:rsidRPr="0009269B">
              <w:rPr>
                <w:rFonts w:ascii="Arial" w:hAnsi="Arial" w:cs="Arial"/>
                <w:sz w:val="22"/>
                <w:szCs w:val="22"/>
              </w:rPr>
              <w:t>guidance</w:t>
            </w:r>
            <w:r>
              <w:rPr>
                <w:rFonts w:ascii="Arial" w:hAnsi="Arial" w:cs="Arial"/>
                <w:sz w:val="22"/>
                <w:szCs w:val="22"/>
              </w:rPr>
              <w:t xml:space="preserve"> </w:t>
            </w:r>
            <w:r w:rsidR="3E98DFBC" w:rsidRPr="23B61314">
              <w:rPr>
                <w:rFonts w:ascii="Arial" w:hAnsi="Arial" w:cs="Arial"/>
                <w:sz w:val="22"/>
                <w:szCs w:val="22"/>
              </w:rPr>
              <w:t xml:space="preserve">on how </w:t>
            </w:r>
            <w:r w:rsidRPr="23B61314">
              <w:rPr>
                <w:rFonts w:ascii="Arial" w:hAnsi="Arial" w:cs="Arial"/>
                <w:sz w:val="22"/>
                <w:szCs w:val="22"/>
              </w:rPr>
              <w:t>to</w:t>
            </w:r>
            <w:r w:rsidRPr="0009269B">
              <w:rPr>
                <w:rFonts w:ascii="Arial" w:hAnsi="Arial" w:cs="Arial"/>
                <w:sz w:val="22"/>
                <w:szCs w:val="22"/>
              </w:rPr>
              <w:t xml:space="preserve"> </w:t>
            </w:r>
            <w:r>
              <w:rPr>
                <w:rFonts w:ascii="Arial" w:hAnsi="Arial" w:cs="Arial"/>
                <w:sz w:val="22"/>
                <w:szCs w:val="22"/>
              </w:rPr>
              <w:t xml:space="preserve">keep </w:t>
            </w:r>
            <w:r w:rsidRPr="0009269B">
              <w:rPr>
                <w:rFonts w:ascii="Arial" w:hAnsi="Arial" w:cs="Arial"/>
                <w:sz w:val="22"/>
                <w:szCs w:val="22"/>
              </w:rPr>
              <w:t xml:space="preserve">the member </w:t>
            </w:r>
            <w:r>
              <w:rPr>
                <w:rFonts w:ascii="Arial" w:hAnsi="Arial" w:cs="Arial"/>
                <w:sz w:val="22"/>
                <w:szCs w:val="22"/>
              </w:rPr>
              <w:t xml:space="preserve">safe </w:t>
            </w:r>
            <w:r w:rsidRPr="0009269B">
              <w:rPr>
                <w:rFonts w:ascii="Arial" w:hAnsi="Arial" w:cs="Arial"/>
                <w:sz w:val="22"/>
                <w:szCs w:val="22"/>
              </w:rPr>
              <w:t>in the community.</w:t>
            </w:r>
          </w:p>
        </w:tc>
        <w:tc>
          <w:tcPr>
            <w:tcW w:w="1605" w:type="dxa"/>
            <w:shd w:val="clear" w:color="auto" w:fill="auto"/>
            <w:vAlign w:val="center"/>
          </w:tcPr>
          <w:p w14:paraId="4B59D46D" w14:textId="156CEF6B" w:rsidR="00913889" w:rsidRPr="0009269B" w:rsidRDefault="002B6CFD" w:rsidP="003376FC">
            <w:pPr>
              <w:jc w:val="center"/>
              <w:rPr>
                <w:sz w:val="28"/>
                <w:szCs w:val="26"/>
              </w:rPr>
            </w:pPr>
            <w:r w:rsidRPr="0009269B">
              <w:rPr>
                <w:rFonts w:ascii="Wingdings" w:eastAsia="Wingdings" w:hAnsi="Wingdings" w:cs="Wingdings"/>
                <w:sz w:val="28"/>
                <w:szCs w:val="26"/>
              </w:rPr>
              <w:t>ü</w:t>
            </w:r>
          </w:p>
        </w:tc>
        <w:tc>
          <w:tcPr>
            <w:tcW w:w="1605" w:type="dxa"/>
            <w:shd w:val="clear" w:color="auto" w:fill="auto"/>
            <w:vAlign w:val="center"/>
          </w:tcPr>
          <w:p w14:paraId="50373502" w14:textId="77777777" w:rsidR="00913889" w:rsidRPr="0009269B" w:rsidRDefault="00913889" w:rsidP="003376FC">
            <w:pPr>
              <w:ind w:left="360"/>
              <w:jc w:val="center"/>
              <w:rPr>
                <w:rFonts w:ascii="Arial" w:hAnsi="Arial" w:cs="Arial"/>
                <w:szCs w:val="24"/>
              </w:rPr>
            </w:pPr>
          </w:p>
        </w:tc>
      </w:tr>
      <w:tr w:rsidR="00033138" w:rsidRPr="0009269B" w14:paraId="5D4D24A8" w14:textId="77777777" w:rsidTr="00867CC0">
        <w:trPr>
          <w:trHeight w:val="156"/>
        </w:trPr>
        <w:tc>
          <w:tcPr>
            <w:tcW w:w="6860" w:type="dxa"/>
            <w:shd w:val="clear" w:color="auto" w:fill="auto"/>
            <w:vAlign w:val="center"/>
          </w:tcPr>
          <w:p w14:paraId="4AD10A46" w14:textId="471CCA23" w:rsidR="002A0037" w:rsidRPr="002A0037" w:rsidRDefault="002A0037" w:rsidP="009A4B9D">
            <w:pPr>
              <w:autoSpaceDE w:val="0"/>
              <w:autoSpaceDN w:val="0"/>
              <w:adjustRightInd w:val="0"/>
              <w:spacing w:before="80" w:after="80"/>
              <w:ind w:left="360"/>
              <w:rPr>
                <w:rFonts w:ascii="Arial" w:hAnsi="Arial" w:cs="Arial"/>
                <w:sz w:val="22"/>
                <w:szCs w:val="22"/>
              </w:rPr>
            </w:pPr>
            <w:r w:rsidRPr="00867CC0">
              <w:rPr>
                <w:rFonts w:ascii="Arial" w:hAnsi="Arial"/>
                <w:b/>
                <w:sz w:val="22"/>
              </w:rPr>
              <w:t xml:space="preserve">Transportation </w:t>
            </w:r>
            <w:r w:rsidRPr="002A0037">
              <w:rPr>
                <w:rFonts w:ascii="Arial" w:hAnsi="Arial" w:cs="Arial"/>
                <w:b/>
                <w:bCs/>
                <w:sz w:val="22"/>
                <w:szCs w:val="22"/>
              </w:rPr>
              <w:t>service</w:t>
            </w:r>
            <w:r w:rsidR="00E90483">
              <w:rPr>
                <w:rFonts w:ascii="Arial" w:hAnsi="Arial" w:cs="Arial"/>
                <w:b/>
                <w:bCs/>
                <w:sz w:val="22"/>
                <w:szCs w:val="22"/>
              </w:rPr>
              <w:t>s</w:t>
            </w:r>
          </w:p>
          <w:p w14:paraId="508401BC" w14:textId="220CB730" w:rsidR="002A0037" w:rsidRPr="002A0037" w:rsidRDefault="002A0037" w:rsidP="009A4B9D">
            <w:pPr>
              <w:numPr>
                <w:ilvl w:val="0"/>
                <w:numId w:val="39"/>
              </w:numPr>
              <w:spacing w:after="80"/>
              <w:rPr>
                <w:rFonts w:ascii="Arial" w:hAnsi="Arial" w:cs="Arial"/>
                <w:sz w:val="22"/>
                <w:szCs w:val="22"/>
              </w:rPr>
            </w:pPr>
            <w:r w:rsidRPr="002A0037">
              <w:rPr>
                <w:rFonts w:ascii="Arial" w:hAnsi="Arial" w:cs="Arial"/>
                <w:b/>
                <w:bCs/>
                <w:sz w:val="22"/>
                <w:szCs w:val="22"/>
              </w:rPr>
              <w:t>Community</w:t>
            </w:r>
            <w:r w:rsidRPr="00867CC0">
              <w:rPr>
                <w:rFonts w:ascii="Arial" w:hAnsi="Arial"/>
                <w:b/>
                <w:sz w:val="22"/>
              </w:rPr>
              <w:t xml:space="preserve"> transportation</w:t>
            </w:r>
            <w:r w:rsidRPr="002A0037">
              <w:rPr>
                <w:rFonts w:ascii="Arial" w:hAnsi="Arial" w:cs="Arial"/>
                <w:b/>
                <w:bCs/>
                <w:sz w:val="22"/>
                <w:szCs w:val="22"/>
              </w:rPr>
              <w:t xml:space="preserve"> services </w:t>
            </w:r>
            <w:r w:rsidRPr="002A0037">
              <w:rPr>
                <w:rFonts w:ascii="Arial" w:hAnsi="Arial" w:cs="Arial"/>
                <w:sz w:val="22"/>
                <w:szCs w:val="22"/>
              </w:rPr>
              <w:t>help members access community services, activities, and resources included in their care plan. This may include tickets or fare cards, reimbursement for mileage, as well as transportation of members and their attendants to destinations. It excludes emergency (ambulance) transportation.</w:t>
            </w:r>
          </w:p>
          <w:p w14:paraId="2E7C4F84" w14:textId="4BF5A757" w:rsidR="00CC039E" w:rsidRPr="002A0037" w:rsidRDefault="002A0037" w:rsidP="009A4B9D">
            <w:pPr>
              <w:numPr>
                <w:ilvl w:val="0"/>
                <w:numId w:val="39"/>
              </w:numPr>
              <w:spacing w:after="80"/>
              <w:rPr>
                <w:rFonts w:ascii="Arial" w:hAnsi="Arial" w:cs="Arial"/>
                <w:sz w:val="22"/>
                <w:szCs w:val="22"/>
              </w:rPr>
            </w:pPr>
            <w:r w:rsidRPr="002A0037">
              <w:rPr>
                <w:rFonts w:ascii="Arial" w:hAnsi="Arial" w:cs="Arial"/>
                <w:b/>
                <w:bCs/>
                <w:sz w:val="22"/>
                <w:szCs w:val="22"/>
              </w:rPr>
              <w:t>Non-emergency medical transportation services</w:t>
            </w:r>
            <w:r w:rsidRPr="002A0037">
              <w:rPr>
                <w:rFonts w:ascii="Arial" w:hAnsi="Arial" w:cs="Arial"/>
                <w:sz w:val="22"/>
                <w:szCs w:val="22"/>
              </w:rPr>
              <w:t> help members get non-emergency, Medicaid-covered medical services. Services may include tickets or fare cards, reimbursement for mileage, as well as transportation of members and their attendants to destinations. It excludes non-medical transportation, which is provided under community transportation—see above. It also excludes emergency (ambulance) transportation.</w:t>
            </w:r>
          </w:p>
        </w:tc>
        <w:tc>
          <w:tcPr>
            <w:tcW w:w="1605" w:type="dxa"/>
            <w:shd w:val="clear" w:color="auto" w:fill="auto"/>
            <w:vAlign w:val="center"/>
          </w:tcPr>
          <w:p w14:paraId="72035131" w14:textId="5CDC7258" w:rsidR="00033138" w:rsidRPr="0009269B" w:rsidRDefault="00033138" w:rsidP="003376FC">
            <w:pPr>
              <w:jc w:val="center"/>
              <w:rPr>
                <w:sz w:val="28"/>
                <w:szCs w:val="26"/>
              </w:rPr>
            </w:pPr>
            <w:r w:rsidRPr="0009269B">
              <w:rPr>
                <w:rFonts w:ascii="Wingdings" w:eastAsia="Wingdings" w:hAnsi="Wingdings" w:cs="Wingdings"/>
                <w:sz w:val="28"/>
                <w:szCs w:val="26"/>
              </w:rPr>
              <w:t>ü</w:t>
            </w:r>
          </w:p>
        </w:tc>
        <w:tc>
          <w:tcPr>
            <w:tcW w:w="1605" w:type="dxa"/>
            <w:shd w:val="clear" w:color="auto" w:fill="auto"/>
            <w:vAlign w:val="center"/>
          </w:tcPr>
          <w:p w14:paraId="044EC7A1" w14:textId="77777777" w:rsidR="00033138" w:rsidRPr="0009269B" w:rsidRDefault="00033138" w:rsidP="003376FC">
            <w:pPr>
              <w:ind w:left="360"/>
              <w:jc w:val="center"/>
              <w:rPr>
                <w:rFonts w:ascii="Arial" w:hAnsi="Arial" w:cs="Arial"/>
                <w:szCs w:val="24"/>
              </w:rPr>
            </w:pPr>
          </w:p>
        </w:tc>
      </w:tr>
      <w:tr w:rsidR="00CC039E" w:rsidRPr="0009269B" w14:paraId="315C0FE8" w14:textId="77777777" w:rsidTr="00867CC0">
        <w:trPr>
          <w:trHeight w:val="156"/>
        </w:trPr>
        <w:tc>
          <w:tcPr>
            <w:tcW w:w="6860" w:type="dxa"/>
            <w:shd w:val="clear" w:color="auto" w:fill="auto"/>
          </w:tcPr>
          <w:p w14:paraId="3D1F9BCB" w14:textId="0AEB5EB5" w:rsidR="00CC039E" w:rsidRDefault="00CC039E" w:rsidP="00CC039E">
            <w:pPr>
              <w:autoSpaceDE w:val="0"/>
              <w:autoSpaceDN w:val="0"/>
              <w:adjustRightInd w:val="0"/>
              <w:spacing w:before="80" w:after="80"/>
              <w:ind w:left="360"/>
              <w:rPr>
                <w:rFonts w:ascii="Arial" w:hAnsi="Arial" w:cs="Arial"/>
                <w:b/>
                <w:sz w:val="22"/>
                <w:szCs w:val="22"/>
              </w:rPr>
            </w:pPr>
            <w:r>
              <w:rPr>
                <w:rFonts w:ascii="Arial" w:hAnsi="Arial" w:cs="Arial"/>
                <w:b/>
                <w:sz w:val="22"/>
                <w:szCs w:val="22"/>
              </w:rPr>
              <w:t xml:space="preserve">Vehicle Modifications </w:t>
            </w:r>
          </w:p>
          <w:p w14:paraId="11D7589B" w14:textId="76FAFCB1" w:rsidR="00CC039E" w:rsidRPr="0009269B" w:rsidRDefault="00CC039E" w:rsidP="00CC039E">
            <w:pPr>
              <w:autoSpaceDE w:val="0"/>
              <w:autoSpaceDN w:val="0"/>
              <w:adjustRightInd w:val="0"/>
              <w:spacing w:before="80" w:after="80"/>
              <w:ind w:left="360"/>
              <w:rPr>
                <w:rFonts w:ascii="Arial" w:hAnsi="Arial" w:cs="Arial"/>
                <w:sz w:val="22"/>
                <w:szCs w:val="22"/>
              </w:rPr>
            </w:pPr>
            <w:r w:rsidRPr="00CC039E">
              <w:rPr>
                <w:rFonts w:ascii="Arial" w:hAnsi="Arial" w:cs="Arial"/>
                <w:bCs/>
                <w:sz w:val="22"/>
                <w:szCs w:val="22"/>
              </w:rPr>
              <w:t xml:space="preserve">Vehicle </w:t>
            </w:r>
            <w:r w:rsidR="004E0051">
              <w:rPr>
                <w:rFonts w:ascii="Arial" w:hAnsi="Arial" w:cs="Arial"/>
                <w:bCs/>
                <w:sz w:val="22"/>
                <w:szCs w:val="22"/>
              </w:rPr>
              <w:t>m</w:t>
            </w:r>
            <w:r w:rsidRPr="00CC039E">
              <w:rPr>
                <w:rFonts w:ascii="Arial" w:hAnsi="Arial" w:cs="Arial"/>
                <w:bCs/>
                <w:sz w:val="22"/>
                <w:szCs w:val="22"/>
              </w:rPr>
              <w:t>odifications</w:t>
            </w:r>
            <w:r>
              <w:rPr>
                <w:rFonts w:ascii="Arial" w:hAnsi="Arial" w:cs="Arial"/>
                <w:b/>
                <w:sz w:val="22"/>
                <w:szCs w:val="22"/>
              </w:rPr>
              <w:t xml:space="preserve"> </w:t>
            </w:r>
            <w:r>
              <w:rPr>
                <w:rFonts w:ascii="Arial" w:hAnsi="Arial" w:cs="Arial"/>
                <w:bCs/>
                <w:sz w:val="22"/>
                <w:szCs w:val="22"/>
              </w:rPr>
              <w:t xml:space="preserve">are disability-related </w:t>
            </w:r>
            <w:r w:rsidR="50DBD4DA" w:rsidRPr="12A8BE3C">
              <w:rPr>
                <w:rFonts w:ascii="Arial" w:hAnsi="Arial" w:cs="Arial"/>
                <w:sz w:val="22"/>
                <w:szCs w:val="22"/>
              </w:rPr>
              <w:t xml:space="preserve">changes </w:t>
            </w:r>
            <w:r>
              <w:rPr>
                <w:rFonts w:ascii="Arial" w:hAnsi="Arial" w:cs="Arial"/>
                <w:bCs/>
                <w:sz w:val="22"/>
                <w:szCs w:val="22"/>
              </w:rPr>
              <w:t xml:space="preserve">to the vehicle that is the member’s primary means of </w:t>
            </w:r>
            <w:r w:rsidR="0BF14636" w:rsidRPr="5CF519D2">
              <w:rPr>
                <w:rFonts w:ascii="Arial" w:hAnsi="Arial" w:cs="Arial"/>
                <w:sz w:val="22"/>
                <w:szCs w:val="22"/>
              </w:rPr>
              <w:t>getting around</w:t>
            </w:r>
            <w:r w:rsidRPr="5CF519D2">
              <w:rPr>
                <w:rFonts w:ascii="Arial" w:hAnsi="Arial" w:cs="Arial"/>
                <w:sz w:val="22"/>
                <w:szCs w:val="22"/>
              </w:rPr>
              <w:t>. Th</w:t>
            </w:r>
            <w:r w:rsidR="00E33438">
              <w:rPr>
                <w:rFonts w:ascii="Arial" w:hAnsi="Arial" w:cs="Arial"/>
                <w:sz w:val="22"/>
                <w:szCs w:val="22"/>
              </w:rPr>
              <w:t>ese</w:t>
            </w:r>
            <w:r w:rsidR="34EBE83C" w:rsidRPr="5CF519D2">
              <w:rPr>
                <w:rFonts w:ascii="Arial" w:hAnsi="Arial" w:cs="Arial"/>
                <w:sz w:val="22"/>
                <w:szCs w:val="22"/>
              </w:rPr>
              <w:t xml:space="preserve"> services</w:t>
            </w:r>
            <w:r w:rsidRPr="5CF519D2">
              <w:rPr>
                <w:rFonts w:ascii="Arial" w:hAnsi="Arial" w:cs="Arial"/>
                <w:sz w:val="22"/>
                <w:szCs w:val="22"/>
              </w:rPr>
              <w:t xml:space="preserve"> help</w:t>
            </w:r>
            <w:r>
              <w:rPr>
                <w:rFonts w:ascii="Arial" w:hAnsi="Arial" w:cs="Arial"/>
                <w:bCs/>
                <w:sz w:val="22"/>
                <w:szCs w:val="22"/>
              </w:rPr>
              <w:t xml:space="preserve"> the member access the community and </w:t>
            </w:r>
            <w:r w:rsidRPr="5CF519D2">
              <w:rPr>
                <w:rFonts w:ascii="Arial" w:hAnsi="Arial" w:cs="Arial"/>
                <w:sz w:val="22"/>
                <w:szCs w:val="22"/>
              </w:rPr>
              <w:t>improve</w:t>
            </w:r>
            <w:r w:rsidR="0D5EA27E" w:rsidRPr="5CF519D2">
              <w:rPr>
                <w:rFonts w:ascii="Arial" w:hAnsi="Arial" w:cs="Arial"/>
                <w:sz w:val="22"/>
                <w:szCs w:val="22"/>
              </w:rPr>
              <w:t>s</w:t>
            </w:r>
            <w:r w:rsidRPr="5CF519D2">
              <w:rPr>
                <w:rFonts w:ascii="Arial" w:hAnsi="Arial" w:cs="Arial"/>
                <w:sz w:val="22"/>
                <w:szCs w:val="22"/>
              </w:rPr>
              <w:t xml:space="preserve"> the</w:t>
            </w:r>
            <w:r w:rsidR="7CBF0953" w:rsidRPr="5CF519D2">
              <w:rPr>
                <w:rFonts w:ascii="Arial" w:hAnsi="Arial" w:cs="Arial"/>
                <w:sz w:val="22"/>
                <w:szCs w:val="22"/>
              </w:rPr>
              <w:t>ir</w:t>
            </w:r>
            <w:r>
              <w:rPr>
                <w:rFonts w:ascii="Arial" w:hAnsi="Arial" w:cs="Arial"/>
                <w:bCs/>
                <w:sz w:val="22"/>
                <w:szCs w:val="22"/>
              </w:rPr>
              <w:t xml:space="preserve"> independence. </w:t>
            </w:r>
            <w:r w:rsidR="388455F8" w:rsidRPr="5CF519D2">
              <w:rPr>
                <w:rFonts w:ascii="Arial" w:hAnsi="Arial" w:cs="Arial"/>
                <w:sz w:val="22"/>
                <w:szCs w:val="22"/>
              </w:rPr>
              <w:t>It</w:t>
            </w:r>
            <w:r>
              <w:rPr>
                <w:rFonts w:ascii="Arial" w:hAnsi="Arial" w:cs="Arial"/>
                <w:bCs/>
                <w:sz w:val="22"/>
                <w:szCs w:val="22"/>
              </w:rPr>
              <w:t xml:space="preserve"> may include changes to seats </w:t>
            </w:r>
            <w:r>
              <w:rPr>
                <w:rFonts w:ascii="Arial" w:hAnsi="Arial" w:cs="Arial"/>
                <w:bCs/>
                <w:sz w:val="22"/>
                <w:szCs w:val="22"/>
              </w:rPr>
              <w:lastRenderedPageBreak/>
              <w:t xml:space="preserve">and seatbelts, driver control devices, vehicle lifts, platforms, ramps, and tie-downs or wheelchair docking systems. The service also includes the cost of materials, services, inspections, and maintenance of </w:t>
            </w:r>
            <w:r w:rsidR="4A318B52" w:rsidRPr="2A94C55C">
              <w:rPr>
                <w:rFonts w:ascii="Arial" w:hAnsi="Arial" w:cs="Arial"/>
                <w:sz w:val="22"/>
                <w:szCs w:val="22"/>
              </w:rPr>
              <w:t>these changes</w:t>
            </w:r>
            <w:r w:rsidRPr="2A94C55C">
              <w:rPr>
                <w:rFonts w:ascii="Arial" w:hAnsi="Arial" w:cs="Arial"/>
                <w:sz w:val="22"/>
                <w:szCs w:val="22"/>
              </w:rPr>
              <w:t>.</w:t>
            </w:r>
            <w:r>
              <w:rPr>
                <w:rFonts w:ascii="Arial" w:hAnsi="Arial" w:cs="Arial"/>
                <w:bCs/>
                <w:sz w:val="22"/>
                <w:szCs w:val="22"/>
              </w:rPr>
              <w:t xml:space="preserve"> The service does not include the purchase of a vehicle or general maintenance. </w:t>
            </w:r>
          </w:p>
        </w:tc>
        <w:tc>
          <w:tcPr>
            <w:tcW w:w="1605" w:type="dxa"/>
            <w:shd w:val="clear" w:color="auto" w:fill="auto"/>
            <w:vAlign w:val="center"/>
          </w:tcPr>
          <w:p w14:paraId="0D6EE0D8" w14:textId="029CFD0E" w:rsidR="00CC039E" w:rsidRPr="00867CC0" w:rsidRDefault="00CC039E" w:rsidP="00CC039E">
            <w:pPr>
              <w:jc w:val="center"/>
              <w:rPr>
                <w:sz w:val="28"/>
              </w:rPr>
            </w:pPr>
            <w:r w:rsidRPr="0009269B">
              <w:rPr>
                <w:rFonts w:ascii="Wingdings" w:eastAsia="Wingdings" w:hAnsi="Wingdings" w:cs="Wingdings"/>
                <w:sz w:val="28"/>
                <w:szCs w:val="26"/>
              </w:rPr>
              <w:lastRenderedPageBreak/>
              <w:t>ü</w:t>
            </w:r>
          </w:p>
        </w:tc>
        <w:tc>
          <w:tcPr>
            <w:tcW w:w="1605" w:type="dxa"/>
            <w:shd w:val="clear" w:color="auto" w:fill="auto"/>
            <w:vAlign w:val="center"/>
          </w:tcPr>
          <w:p w14:paraId="71B46A39" w14:textId="77777777" w:rsidR="00CC039E" w:rsidRPr="0009269B" w:rsidRDefault="00CC039E" w:rsidP="00CC039E">
            <w:pPr>
              <w:ind w:left="360"/>
              <w:jc w:val="center"/>
              <w:rPr>
                <w:rFonts w:ascii="Arial" w:hAnsi="Arial" w:cs="Arial"/>
                <w:szCs w:val="24"/>
              </w:rPr>
            </w:pPr>
          </w:p>
        </w:tc>
      </w:tr>
      <w:bookmarkEnd w:id="162"/>
    </w:tbl>
    <w:p w14:paraId="10034A75" w14:textId="77777777" w:rsidR="00033138" w:rsidRPr="0009269B" w:rsidRDefault="00033138" w:rsidP="00B378C8"/>
    <w:p w14:paraId="694C1A4E" w14:textId="77777777" w:rsidR="00B378C8" w:rsidRPr="0009269B" w:rsidRDefault="00B378C8" w:rsidP="00764FE0">
      <w:pPr>
        <w:tabs>
          <w:tab w:val="left" w:pos="360"/>
        </w:tabs>
        <w:autoSpaceDE w:val="0"/>
        <w:autoSpaceDN w:val="0"/>
        <w:adjustRightInd w:val="0"/>
        <w:spacing w:before="80" w:after="80"/>
      </w:pPr>
    </w:p>
    <w:p w14:paraId="279A1E32" w14:textId="77777777" w:rsidR="00D42402" w:rsidRPr="0009269B" w:rsidRDefault="00D42402" w:rsidP="00B378C8">
      <w:pPr>
        <w:sectPr w:rsidR="00D42402" w:rsidRPr="0009269B" w:rsidSect="00FD3B57">
          <w:footerReference w:type="default" r:id="rId26"/>
          <w:pgSz w:w="12240" w:h="15840"/>
          <w:pgMar w:top="1440" w:right="1080" w:bottom="1440" w:left="1080" w:header="720" w:footer="720" w:gutter="0"/>
          <w:cols w:space="720"/>
        </w:sectPr>
      </w:pPr>
    </w:p>
    <w:p w14:paraId="5E85214E" w14:textId="77777777" w:rsidR="0084211E" w:rsidRPr="00867CC0" w:rsidRDefault="0084211E" w:rsidP="00867CC0">
      <w:pPr>
        <w:pStyle w:val="Heading2"/>
        <w:rPr>
          <w:sz w:val="26"/>
        </w:rPr>
      </w:pPr>
      <w:bookmarkStart w:id="163" w:name="_Toc272925982"/>
      <w:bookmarkStart w:id="164" w:name="_Toc364328329"/>
      <w:bookmarkStart w:id="165" w:name="_Toc367173202"/>
      <w:bookmarkStart w:id="166" w:name="_Toc301963675"/>
      <w:bookmarkStart w:id="167" w:name="_Toc73518333"/>
      <w:bookmarkStart w:id="168" w:name="_Toc196220808"/>
      <w:bookmarkStart w:id="169" w:name="_Toc196986592"/>
      <w:r w:rsidRPr="00867CC0">
        <w:rPr>
          <w:sz w:val="26"/>
        </w:rPr>
        <w:lastRenderedPageBreak/>
        <w:t>What services are not provided?</w:t>
      </w:r>
      <w:bookmarkEnd w:id="163"/>
      <w:bookmarkEnd w:id="164"/>
      <w:bookmarkEnd w:id="165"/>
      <w:bookmarkEnd w:id="166"/>
      <w:bookmarkEnd w:id="167"/>
      <w:bookmarkEnd w:id="168"/>
      <w:bookmarkEnd w:id="169"/>
    </w:p>
    <w:p w14:paraId="345B8F91" w14:textId="77777777" w:rsidR="00C26BC9" w:rsidRPr="0009269B" w:rsidRDefault="00C26BC9" w:rsidP="00BB5B59"/>
    <w:p w14:paraId="379F8C89" w14:textId="2DBA3EAA" w:rsidR="00CF75FD" w:rsidRPr="0009269B" w:rsidRDefault="31A2DBC2" w:rsidP="00BC5FD2">
      <w:pPr>
        <w:autoSpaceDE w:val="0"/>
        <w:autoSpaceDN w:val="0"/>
        <w:adjustRightInd w:val="0"/>
      </w:pPr>
      <w:r w:rsidRPr="006B5181">
        <w:t xml:space="preserve">Family Care does not provide </w:t>
      </w:r>
      <w:r w:rsidR="00B13A5A" w:rsidRPr="006B5181">
        <w:t xml:space="preserve">the </w:t>
      </w:r>
      <w:r w:rsidR="00C26BC9" w:rsidRPr="006B5181">
        <w:t>services</w:t>
      </w:r>
      <w:r w:rsidR="001A264C" w:rsidRPr="006B5181">
        <w:t xml:space="preserve"> </w:t>
      </w:r>
      <w:r w:rsidR="00B13A5A" w:rsidRPr="006B5181">
        <w:t>that</w:t>
      </w:r>
      <w:r w:rsidR="00B13A5A">
        <w:t xml:space="preserve"> are </w:t>
      </w:r>
      <w:r w:rsidR="001A264C">
        <w:t>a</w:t>
      </w:r>
      <w:r w:rsidR="00B24320" w:rsidRPr="0009269B">
        <w:t xml:space="preserve">vailable through your </w:t>
      </w:r>
      <w:r w:rsidR="0017465A" w:rsidRPr="0009269B">
        <w:t xml:space="preserve">Medicaid </w:t>
      </w:r>
      <w:r w:rsidR="00F75E93">
        <w:t>program</w:t>
      </w:r>
      <w:r w:rsidR="001A264C">
        <w:t xml:space="preserve">. You would access these services with your </w:t>
      </w:r>
      <w:r w:rsidR="00B24320" w:rsidRPr="0009269B">
        <w:t>ForwardHealth card</w:t>
      </w:r>
      <w:r w:rsidR="00F30BDE">
        <w:t xml:space="preserve">. </w:t>
      </w:r>
      <w:r w:rsidR="00E30B37">
        <w:t>They may also be covered</w:t>
      </w:r>
      <w:r w:rsidR="00E30B37" w:rsidRPr="0009269B">
        <w:t xml:space="preserve"> </w:t>
      </w:r>
      <w:r w:rsidR="00E30B37">
        <w:t xml:space="preserve">by </w:t>
      </w:r>
      <w:r w:rsidR="00E30B37" w:rsidRPr="0009269B">
        <w:t>Medicare, Veterans (VA) benefits, or other insurance besides Medicaid</w:t>
      </w:r>
      <w:r w:rsidR="00E30B37">
        <w:t>.</w:t>
      </w:r>
      <w:r w:rsidR="00E30B37" w:rsidRPr="0009269B">
        <w:t xml:space="preserve"> </w:t>
      </w:r>
      <w:r w:rsidR="00F30BDE" w:rsidRPr="0009269B">
        <w:t>Your care team will work closely with you to help you get these services when you need them</w:t>
      </w:r>
      <w:r w:rsidR="00E30B37">
        <w:t xml:space="preserve"> and will let you know if they have </w:t>
      </w:r>
      <w:r w:rsidR="00E30B37" w:rsidRPr="0009269B">
        <w:t>copayment.</w:t>
      </w:r>
    </w:p>
    <w:p w14:paraId="7EDF3BF5" w14:textId="77777777" w:rsidR="00BB5B59" w:rsidRPr="0009269B" w:rsidRDefault="00BB5B59" w:rsidP="00BB5B59"/>
    <w:p w14:paraId="550C1E30" w14:textId="77777777" w:rsidR="00D71460" w:rsidRPr="0009269B" w:rsidRDefault="00D71460" w:rsidP="00465FF2">
      <w:pPr>
        <w:numPr>
          <w:ilvl w:val="0"/>
          <w:numId w:val="5"/>
        </w:numPr>
        <w:spacing w:after="80"/>
        <w:rPr>
          <w:szCs w:val="24"/>
        </w:rPr>
      </w:pPr>
      <w:r w:rsidRPr="0009269B">
        <w:rPr>
          <w:szCs w:val="24"/>
        </w:rPr>
        <w:t xml:space="preserve">Alcohol and </w:t>
      </w:r>
      <w:r w:rsidR="00520E45" w:rsidRPr="0009269B">
        <w:rPr>
          <w:szCs w:val="24"/>
        </w:rPr>
        <w:t>o</w:t>
      </w:r>
      <w:r w:rsidRPr="0009269B">
        <w:rPr>
          <w:szCs w:val="24"/>
        </w:rPr>
        <w:t xml:space="preserve">ther </w:t>
      </w:r>
      <w:r w:rsidR="00520E45" w:rsidRPr="0009269B">
        <w:rPr>
          <w:szCs w:val="24"/>
        </w:rPr>
        <w:t>d</w:t>
      </w:r>
      <w:r w:rsidRPr="0009269B">
        <w:rPr>
          <w:szCs w:val="24"/>
        </w:rPr>
        <w:t xml:space="preserve">rug </w:t>
      </w:r>
      <w:r w:rsidR="00520E45" w:rsidRPr="0009269B">
        <w:rPr>
          <w:szCs w:val="24"/>
        </w:rPr>
        <w:t>a</w:t>
      </w:r>
      <w:r w:rsidRPr="0009269B">
        <w:rPr>
          <w:szCs w:val="24"/>
        </w:rPr>
        <w:t xml:space="preserve">buse </w:t>
      </w:r>
      <w:r w:rsidR="00520E45" w:rsidRPr="0009269B">
        <w:rPr>
          <w:szCs w:val="24"/>
        </w:rPr>
        <w:t>s</w:t>
      </w:r>
      <w:r w:rsidRPr="0009269B">
        <w:rPr>
          <w:szCs w:val="24"/>
        </w:rPr>
        <w:t>ervices (provided by a physician or in an inpatient setting)</w:t>
      </w:r>
    </w:p>
    <w:p w14:paraId="4CEEFEC3" w14:textId="77777777" w:rsidR="00D71460" w:rsidRPr="0009269B" w:rsidRDefault="00D71460" w:rsidP="000E08B1">
      <w:pPr>
        <w:numPr>
          <w:ilvl w:val="0"/>
          <w:numId w:val="5"/>
        </w:numPr>
        <w:spacing w:after="80"/>
        <w:rPr>
          <w:szCs w:val="24"/>
        </w:rPr>
      </w:pPr>
      <w:r w:rsidRPr="0009269B">
        <w:rPr>
          <w:szCs w:val="24"/>
        </w:rPr>
        <w:t>Audiology</w:t>
      </w:r>
      <w:r w:rsidR="000E08B1" w:rsidRPr="0009269B">
        <w:rPr>
          <w:szCs w:val="24"/>
        </w:rPr>
        <w:t>,</w:t>
      </w:r>
      <w:r w:rsidRPr="0009269B">
        <w:rPr>
          <w:szCs w:val="24"/>
        </w:rPr>
        <w:t xml:space="preserve"> including evaluation of hearing function and rehabilitation of hearing impairments</w:t>
      </w:r>
    </w:p>
    <w:p w14:paraId="07B06B31" w14:textId="77777777" w:rsidR="00D71460" w:rsidRPr="0009269B" w:rsidRDefault="00D71460" w:rsidP="00465FF2">
      <w:pPr>
        <w:numPr>
          <w:ilvl w:val="0"/>
          <w:numId w:val="5"/>
        </w:numPr>
        <w:spacing w:after="80"/>
        <w:rPr>
          <w:szCs w:val="24"/>
        </w:rPr>
      </w:pPr>
      <w:r w:rsidRPr="0009269B">
        <w:rPr>
          <w:szCs w:val="24"/>
        </w:rPr>
        <w:t>Chiropractic</w:t>
      </w:r>
    </w:p>
    <w:p w14:paraId="160CDCF1" w14:textId="77777777" w:rsidR="00D71460" w:rsidRPr="0009269B" w:rsidRDefault="00D71460" w:rsidP="00465FF2">
      <w:pPr>
        <w:numPr>
          <w:ilvl w:val="0"/>
          <w:numId w:val="5"/>
        </w:numPr>
        <w:spacing w:after="80"/>
        <w:rPr>
          <w:szCs w:val="24"/>
        </w:rPr>
      </w:pPr>
      <w:r w:rsidRPr="0009269B">
        <w:rPr>
          <w:szCs w:val="24"/>
        </w:rPr>
        <w:t xml:space="preserve">Crisis </w:t>
      </w:r>
      <w:r w:rsidR="00520E45" w:rsidRPr="0009269B">
        <w:rPr>
          <w:szCs w:val="24"/>
        </w:rPr>
        <w:t>i</w:t>
      </w:r>
      <w:r w:rsidRPr="0009269B">
        <w:rPr>
          <w:szCs w:val="24"/>
        </w:rPr>
        <w:t>ntervention</w:t>
      </w:r>
    </w:p>
    <w:p w14:paraId="0684CE7D" w14:textId="77777777" w:rsidR="00D71460" w:rsidRPr="0009269B" w:rsidRDefault="00D71460" w:rsidP="00465FF2">
      <w:pPr>
        <w:numPr>
          <w:ilvl w:val="0"/>
          <w:numId w:val="5"/>
        </w:numPr>
        <w:spacing w:after="80"/>
        <w:rPr>
          <w:szCs w:val="24"/>
        </w:rPr>
      </w:pPr>
      <w:r w:rsidRPr="0009269B">
        <w:rPr>
          <w:szCs w:val="24"/>
        </w:rPr>
        <w:t>Dentistry</w:t>
      </w:r>
    </w:p>
    <w:p w14:paraId="2FF24915" w14:textId="77777777" w:rsidR="00D71460" w:rsidRPr="0009269B" w:rsidRDefault="00D71460" w:rsidP="00465FF2">
      <w:pPr>
        <w:numPr>
          <w:ilvl w:val="0"/>
          <w:numId w:val="5"/>
        </w:numPr>
        <w:spacing w:after="80"/>
        <w:rPr>
          <w:szCs w:val="24"/>
        </w:rPr>
      </w:pPr>
      <w:r w:rsidRPr="0009269B">
        <w:rPr>
          <w:szCs w:val="24"/>
        </w:rPr>
        <w:t xml:space="preserve">Emergency </w:t>
      </w:r>
      <w:r w:rsidR="00520E45" w:rsidRPr="0009269B">
        <w:rPr>
          <w:szCs w:val="24"/>
        </w:rPr>
        <w:t>c</w:t>
      </w:r>
      <w:r w:rsidRPr="0009269B">
        <w:rPr>
          <w:szCs w:val="24"/>
        </w:rPr>
        <w:t>are (including air and ground ambulance)</w:t>
      </w:r>
    </w:p>
    <w:p w14:paraId="7CEA82E4" w14:textId="77777777" w:rsidR="00D71460" w:rsidRPr="0009269B" w:rsidRDefault="00D71460" w:rsidP="00465FF2">
      <w:pPr>
        <w:numPr>
          <w:ilvl w:val="0"/>
          <w:numId w:val="5"/>
        </w:numPr>
        <w:spacing w:after="80"/>
        <w:rPr>
          <w:szCs w:val="24"/>
        </w:rPr>
      </w:pPr>
      <w:r w:rsidRPr="0009269B">
        <w:rPr>
          <w:szCs w:val="24"/>
        </w:rPr>
        <w:t>Eyeglasses</w:t>
      </w:r>
    </w:p>
    <w:p w14:paraId="4BAC63FB" w14:textId="77777777" w:rsidR="00D71460" w:rsidRPr="0009269B" w:rsidRDefault="00D71460" w:rsidP="00465FF2">
      <w:pPr>
        <w:numPr>
          <w:ilvl w:val="0"/>
          <w:numId w:val="5"/>
        </w:numPr>
        <w:spacing w:after="80"/>
        <w:rPr>
          <w:szCs w:val="24"/>
        </w:rPr>
      </w:pPr>
      <w:r w:rsidRPr="0009269B">
        <w:rPr>
          <w:szCs w:val="24"/>
        </w:rPr>
        <w:t xml:space="preserve">Family </w:t>
      </w:r>
      <w:r w:rsidR="00520E45" w:rsidRPr="0009269B">
        <w:rPr>
          <w:szCs w:val="24"/>
        </w:rPr>
        <w:t>p</w:t>
      </w:r>
      <w:r w:rsidRPr="0009269B">
        <w:rPr>
          <w:szCs w:val="24"/>
        </w:rPr>
        <w:t xml:space="preserve">lanning </w:t>
      </w:r>
      <w:r w:rsidR="00520E45" w:rsidRPr="0009269B">
        <w:rPr>
          <w:szCs w:val="24"/>
        </w:rPr>
        <w:t>s</w:t>
      </w:r>
      <w:r w:rsidRPr="0009269B">
        <w:rPr>
          <w:szCs w:val="24"/>
        </w:rPr>
        <w:t>ervices</w:t>
      </w:r>
    </w:p>
    <w:p w14:paraId="2F847777" w14:textId="77777777" w:rsidR="00D71460" w:rsidRPr="0009269B" w:rsidRDefault="00D71460" w:rsidP="00465FF2">
      <w:pPr>
        <w:numPr>
          <w:ilvl w:val="0"/>
          <w:numId w:val="5"/>
        </w:numPr>
        <w:spacing w:after="80"/>
        <w:rPr>
          <w:szCs w:val="24"/>
        </w:rPr>
      </w:pPr>
      <w:r w:rsidRPr="0009269B">
        <w:rPr>
          <w:szCs w:val="24"/>
        </w:rPr>
        <w:t xml:space="preserve">Hearing </w:t>
      </w:r>
      <w:r w:rsidR="00520E45" w:rsidRPr="0009269B">
        <w:rPr>
          <w:szCs w:val="24"/>
        </w:rPr>
        <w:t>a</w:t>
      </w:r>
      <w:r w:rsidRPr="0009269B">
        <w:rPr>
          <w:szCs w:val="24"/>
        </w:rPr>
        <w:t xml:space="preserve">ids </w:t>
      </w:r>
      <w:r w:rsidR="0003778E" w:rsidRPr="0009269B">
        <w:rPr>
          <w:szCs w:val="24"/>
        </w:rPr>
        <w:t>and</w:t>
      </w:r>
      <w:r w:rsidRPr="0009269B">
        <w:rPr>
          <w:szCs w:val="24"/>
        </w:rPr>
        <w:t xml:space="preserve"> </w:t>
      </w:r>
      <w:r w:rsidR="00520E45" w:rsidRPr="0009269B">
        <w:rPr>
          <w:szCs w:val="24"/>
        </w:rPr>
        <w:t>h</w:t>
      </w:r>
      <w:r w:rsidRPr="0009269B">
        <w:rPr>
          <w:szCs w:val="24"/>
        </w:rPr>
        <w:t xml:space="preserve">earing </w:t>
      </w:r>
      <w:r w:rsidR="00520E45" w:rsidRPr="0009269B">
        <w:rPr>
          <w:szCs w:val="24"/>
        </w:rPr>
        <w:t>a</w:t>
      </w:r>
      <w:r w:rsidRPr="0009269B">
        <w:rPr>
          <w:szCs w:val="24"/>
        </w:rPr>
        <w:t xml:space="preserve">id </w:t>
      </w:r>
      <w:r w:rsidR="00520E45" w:rsidRPr="0009269B">
        <w:rPr>
          <w:szCs w:val="24"/>
        </w:rPr>
        <w:t>b</w:t>
      </w:r>
      <w:r w:rsidRPr="0009269B">
        <w:rPr>
          <w:szCs w:val="24"/>
        </w:rPr>
        <w:t>atteries</w:t>
      </w:r>
    </w:p>
    <w:p w14:paraId="07E7DD8F" w14:textId="77777777" w:rsidR="00D71460" w:rsidRPr="0009269B" w:rsidRDefault="00D71460" w:rsidP="00465FF2">
      <w:pPr>
        <w:numPr>
          <w:ilvl w:val="0"/>
          <w:numId w:val="5"/>
        </w:numPr>
        <w:spacing w:after="80"/>
        <w:rPr>
          <w:szCs w:val="24"/>
        </w:rPr>
      </w:pPr>
      <w:r w:rsidRPr="0009269B">
        <w:rPr>
          <w:szCs w:val="24"/>
        </w:rPr>
        <w:t>Hospice (supportive care of the terminally ill)</w:t>
      </w:r>
    </w:p>
    <w:p w14:paraId="652B7BCE" w14:textId="77777777" w:rsidR="00D71460" w:rsidRPr="0009269B" w:rsidRDefault="00D71460" w:rsidP="00465FF2">
      <w:pPr>
        <w:numPr>
          <w:ilvl w:val="0"/>
          <w:numId w:val="5"/>
        </w:numPr>
        <w:spacing w:after="80"/>
        <w:rPr>
          <w:szCs w:val="24"/>
        </w:rPr>
      </w:pPr>
      <w:r w:rsidRPr="0009269B">
        <w:rPr>
          <w:szCs w:val="24"/>
        </w:rPr>
        <w:t xml:space="preserve">Hospital: </w:t>
      </w:r>
      <w:r w:rsidR="00520E45" w:rsidRPr="0009269B">
        <w:rPr>
          <w:szCs w:val="24"/>
        </w:rPr>
        <w:t>i</w:t>
      </w:r>
      <w:r w:rsidRPr="0009269B">
        <w:rPr>
          <w:szCs w:val="24"/>
        </w:rPr>
        <w:t xml:space="preserve">npatient and </w:t>
      </w:r>
      <w:r w:rsidR="00520E45" w:rsidRPr="0009269B">
        <w:rPr>
          <w:szCs w:val="24"/>
        </w:rPr>
        <w:t>o</w:t>
      </w:r>
      <w:r w:rsidRPr="0009269B">
        <w:rPr>
          <w:szCs w:val="24"/>
        </w:rPr>
        <w:t xml:space="preserve">utpatient, including emergency room care (except for outpatient physical therapy, occupational therapy, and speech and language pathology, mental health services from a non-physician, and alcohol and other drug abuse services from a non-physician) </w:t>
      </w:r>
    </w:p>
    <w:p w14:paraId="50398B44" w14:textId="77777777" w:rsidR="00D71460" w:rsidRPr="0009269B" w:rsidRDefault="002D422C" w:rsidP="00465FF2">
      <w:pPr>
        <w:numPr>
          <w:ilvl w:val="0"/>
          <w:numId w:val="5"/>
        </w:numPr>
        <w:spacing w:after="80"/>
        <w:rPr>
          <w:szCs w:val="24"/>
        </w:rPr>
      </w:pPr>
      <w:r w:rsidRPr="0009269B">
        <w:rPr>
          <w:szCs w:val="24"/>
        </w:rPr>
        <w:t xml:space="preserve">Services in an institution for mental disease </w:t>
      </w:r>
      <w:r w:rsidR="00170CBA" w:rsidRPr="0009269B">
        <w:rPr>
          <w:szCs w:val="24"/>
        </w:rPr>
        <w:t xml:space="preserve">(services are only </w:t>
      </w:r>
      <w:r w:rsidR="00D71460" w:rsidRPr="0009269B">
        <w:rPr>
          <w:szCs w:val="24"/>
        </w:rPr>
        <w:t xml:space="preserve">covered </w:t>
      </w:r>
      <w:r w:rsidRPr="0009269B">
        <w:rPr>
          <w:szCs w:val="24"/>
        </w:rPr>
        <w:t xml:space="preserve">for </w:t>
      </w:r>
      <w:r w:rsidR="00E9765A" w:rsidRPr="0009269B">
        <w:rPr>
          <w:szCs w:val="24"/>
        </w:rPr>
        <w:t xml:space="preserve">members </w:t>
      </w:r>
      <w:r w:rsidRPr="0009269B">
        <w:rPr>
          <w:szCs w:val="24"/>
        </w:rPr>
        <w:t xml:space="preserve">under age </w:t>
      </w:r>
      <w:r w:rsidR="00170CBA" w:rsidRPr="0009269B">
        <w:rPr>
          <w:szCs w:val="24"/>
        </w:rPr>
        <w:t xml:space="preserve">21 </w:t>
      </w:r>
      <w:r w:rsidRPr="0009269B">
        <w:rPr>
          <w:szCs w:val="24"/>
        </w:rPr>
        <w:t>or age 65 and older</w:t>
      </w:r>
      <w:r w:rsidR="00170CBA" w:rsidRPr="0009269B">
        <w:rPr>
          <w:szCs w:val="24"/>
        </w:rPr>
        <w:t>)</w:t>
      </w:r>
    </w:p>
    <w:p w14:paraId="4AA08C17" w14:textId="77777777" w:rsidR="00D71460" w:rsidRPr="0009269B" w:rsidRDefault="00D71460" w:rsidP="00465FF2">
      <w:pPr>
        <w:numPr>
          <w:ilvl w:val="0"/>
          <w:numId w:val="5"/>
        </w:numPr>
        <w:spacing w:after="80"/>
        <w:rPr>
          <w:szCs w:val="24"/>
        </w:rPr>
      </w:pPr>
      <w:r w:rsidRPr="0009269B">
        <w:rPr>
          <w:szCs w:val="24"/>
        </w:rPr>
        <w:t xml:space="preserve">Independent </w:t>
      </w:r>
      <w:r w:rsidR="00520E45" w:rsidRPr="0009269B">
        <w:rPr>
          <w:szCs w:val="24"/>
        </w:rPr>
        <w:t>n</w:t>
      </w:r>
      <w:r w:rsidRPr="0009269B">
        <w:rPr>
          <w:szCs w:val="24"/>
        </w:rPr>
        <w:t xml:space="preserve">urse </w:t>
      </w:r>
      <w:r w:rsidR="00520E45" w:rsidRPr="0009269B">
        <w:rPr>
          <w:szCs w:val="24"/>
        </w:rPr>
        <w:t>p</w:t>
      </w:r>
      <w:r w:rsidRPr="0009269B">
        <w:rPr>
          <w:szCs w:val="24"/>
        </w:rPr>
        <w:t xml:space="preserve">ractitioner </w:t>
      </w:r>
      <w:r w:rsidR="00520E45" w:rsidRPr="0009269B">
        <w:rPr>
          <w:szCs w:val="24"/>
        </w:rPr>
        <w:t>s</w:t>
      </w:r>
      <w:r w:rsidRPr="0009269B">
        <w:rPr>
          <w:szCs w:val="24"/>
        </w:rPr>
        <w:t>ervices</w:t>
      </w:r>
    </w:p>
    <w:p w14:paraId="0C2B26C6" w14:textId="77777777" w:rsidR="00D71460" w:rsidRPr="0009269B" w:rsidRDefault="00D71460" w:rsidP="00465FF2">
      <w:pPr>
        <w:numPr>
          <w:ilvl w:val="0"/>
          <w:numId w:val="5"/>
        </w:numPr>
        <w:spacing w:after="80"/>
        <w:rPr>
          <w:szCs w:val="24"/>
        </w:rPr>
      </w:pPr>
      <w:r w:rsidRPr="0009269B">
        <w:rPr>
          <w:szCs w:val="24"/>
        </w:rPr>
        <w:t>Lab and X-ray</w:t>
      </w:r>
    </w:p>
    <w:p w14:paraId="6E7B3A4A" w14:textId="793B8D9A" w:rsidR="00D71460" w:rsidRPr="0009269B" w:rsidRDefault="00D71460" w:rsidP="00465FF2">
      <w:pPr>
        <w:numPr>
          <w:ilvl w:val="0"/>
          <w:numId w:val="5"/>
        </w:numPr>
        <w:spacing w:after="80"/>
        <w:rPr>
          <w:szCs w:val="24"/>
        </w:rPr>
      </w:pPr>
      <w:r w:rsidRPr="0009269B">
        <w:rPr>
          <w:szCs w:val="24"/>
        </w:rPr>
        <w:t>Medications</w:t>
      </w:r>
      <w:r w:rsidR="00783A66">
        <w:rPr>
          <w:szCs w:val="24"/>
        </w:rPr>
        <w:t xml:space="preserve"> and</w:t>
      </w:r>
      <w:r w:rsidR="00DB4A8E">
        <w:rPr>
          <w:szCs w:val="24"/>
        </w:rPr>
        <w:t xml:space="preserve"> </w:t>
      </w:r>
      <w:r w:rsidRPr="0009269B">
        <w:rPr>
          <w:szCs w:val="24"/>
        </w:rPr>
        <w:t xml:space="preserve">prescription drugs </w:t>
      </w:r>
    </w:p>
    <w:p w14:paraId="08782A36" w14:textId="77777777" w:rsidR="00D71460" w:rsidRPr="0009269B" w:rsidRDefault="00D71460" w:rsidP="00465FF2">
      <w:pPr>
        <w:numPr>
          <w:ilvl w:val="0"/>
          <w:numId w:val="5"/>
        </w:numPr>
        <w:spacing w:after="80"/>
        <w:rPr>
          <w:szCs w:val="24"/>
        </w:rPr>
      </w:pPr>
      <w:r w:rsidRPr="0009269B">
        <w:rPr>
          <w:szCs w:val="24"/>
        </w:rPr>
        <w:t xml:space="preserve">Mental </w:t>
      </w:r>
      <w:r w:rsidR="00D93647" w:rsidRPr="0009269B">
        <w:rPr>
          <w:szCs w:val="24"/>
        </w:rPr>
        <w:t>h</w:t>
      </w:r>
      <w:r w:rsidRPr="0009269B">
        <w:rPr>
          <w:szCs w:val="24"/>
        </w:rPr>
        <w:t xml:space="preserve">ealth </w:t>
      </w:r>
      <w:r w:rsidR="00520E45" w:rsidRPr="0009269B">
        <w:rPr>
          <w:szCs w:val="24"/>
        </w:rPr>
        <w:t>s</w:t>
      </w:r>
      <w:r w:rsidRPr="0009269B">
        <w:rPr>
          <w:szCs w:val="24"/>
        </w:rPr>
        <w:t>ervices (provided by a physician or in an inpatient setting)</w:t>
      </w:r>
    </w:p>
    <w:p w14:paraId="04F820E1" w14:textId="77777777" w:rsidR="00D71460" w:rsidRPr="0009269B" w:rsidRDefault="00D71460" w:rsidP="00465FF2">
      <w:pPr>
        <w:numPr>
          <w:ilvl w:val="0"/>
          <w:numId w:val="5"/>
        </w:numPr>
        <w:spacing w:after="80"/>
        <w:rPr>
          <w:szCs w:val="24"/>
        </w:rPr>
      </w:pPr>
      <w:r w:rsidRPr="0009269B">
        <w:rPr>
          <w:szCs w:val="24"/>
        </w:rPr>
        <w:t>Optometry</w:t>
      </w:r>
    </w:p>
    <w:p w14:paraId="3E120140" w14:textId="77777777" w:rsidR="00D71460" w:rsidRPr="0009269B" w:rsidRDefault="00D71460" w:rsidP="00465FF2">
      <w:pPr>
        <w:numPr>
          <w:ilvl w:val="0"/>
          <w:numId w:val="5"/>
        </w:numPr>
        <w:spacing w:after="80"/>
        <w:rPr>
          <w:szCs w:val="24"/>
        </w:rPr>
      </w:pPr>
      <w:r w:rsidRPr="0009269B">
        <w:rPr>
          <w:szCs w:val="24"/>
        </w:rPr>
        <w:t xml:space="preserve">Physician and </w:t>
      </w:r>
      <w:r w:rsidR="00520E45" w:rsidRPr="0009269B">
        <w:rPr>
          <w:szCs w:val="24"/>
        </w:rPr>
        <w:t>c</w:t>
      </w:r>
      <w:r w:rsidRPr="0009269B">
        <w:rPr>
          <w:szCs w:val="24"/>
        </w:rPr>
        <w:t xml:space="preserve">linic </w:t>
      </w:r>
      <w:r w:rsidR="00D93647" w:rsidRPr="0009269B">
        <w:rPr>
          <w:szCs w:val="24"/>
        </w:rPr>
        <w:t>s</w:t>
      </w:r>
      <w:r w:rsidRPr="0009269B">
        <w:rPr>
          <w:szCs w:val="24"/>
        </w:rPr>
        <w:t xml:space="preserve">ervices (except for </w:t>
      </w:r>
      <w:r w:rsidR="00FC69AB" w:rsidRPr="0009269B">
        <w:rPr>
          <w:szCs w:val="24"/>
        </w:rPr>
        <w:t>o</w:t>
      </w:r>
      <w:r w:rsidRPr="0009269B">
        <w:rPr>
          <w:szCs w:val="24"/>
        </w:rPr>
        <w:t xml:space="preserve">utpatient </w:t>
      </w:r>
      <w:r w:rsidR="00FC69AB" w:rsidRPr="0009269B">
        <w:rPr>
          <w:szCs w:val="24"/>
        </w:rPr>
        <w:t>p</w:t>
      </w:r>
      <w:r w:rsidRPr="0009269B">
        <w:rPr>
          <w:szCs w:val="24"/>
        </w:rPr>
        <w:t xml:space="preserve">hysical </w:t>
      </w:r>
      <w:r w:rsidR="00FC69AB" w:rsidRPr="0009269B">
        <w:rPr>
          <w:szCs w:val="24"/>
        </w:rPr>
        <w:t>t</w:t>
      </w:r>
      <w:r w:rsidRPr="0009269B">
        <w:rPr>
          <w:szCs w:val="24"/>
        </w:rPr>
        <w:t xml:space="preserve">herapy, </w:t>
      </w:r>
      <w:r w:rsidR="00FC69AB" w:rsidRPr="0009269B">
        <w:rPr>
          <w:szCs w:val="24"/>
        </w:rPr>
        <w:t>o</w:t>
      </w:r>
      <w:r w:rsidRPr="0009269B">
        <w:rPr>
          <w:szCs w:val="24"/>
        </w:rPr>
        <w:t xml:space="preserve">ccupational </w:t>
      </w:r>
      <w:r w:rsidR="00FC69AB" w:rsidRPr="0009269B">
        <w:rPr>
          <w:szCs w:val="24"/>
        </w:rPr>
        <w:t>t</w:t>
      </w:r>
      <w:r w:rsidRPr="0009269B">
        <w:rPr>
          <w:szCs w:val="24"/>
        </w:rPr>
        <w:t xml:space="preserve">herapy, and </w:t>
      </w:r>
      <w:r w:rsidR="00FC69AB" w:rsidRPr="0009269B">
        <w:rPr>
          <w:szCs w:val="24"/>
        </w:rPr>
        <w:t>s</w:t>
      </w:r>
      <w:r w:rsidRPr="0009269B">
        <w:rPr>
          <w:szCs w:val="24"/>
        </w:rPr>
        <w:t xml:space="preserve">peech and </w:t>
      </w:r>
      <w:r w:rsidR="00FC69AB" w:rsidRPr="0009269B">
        <w:rPr>
          <w:szCs w:val="24"/>
        </w:rPr>
        <w:t>l</w:t>
      </w:r>
      <w:r w:rsidRPr="0009269B">
        <w:rPr>
          <w:szCs w:val="24"/>
        </w:rPr>
        <w:t xml:space="preserve">anguage </w:t>
      </w:r>
      <w:r w:rsidR="00FC69AB" w:rsidRPr="0009269B">
        <w:rPr>
          <w:szCs w:val="24"/>
        </w:rPr>
        <w:t>p</w:t>
      </w:r>
      <w:r w:rsidRPr="0009269B">
        <w:rPr>
          <w:szCs w:val="24"/>
        </w:rPr>
        <w:t>athology, mental health services from a non-physician, and alcohol and other drug abuse services from a non-physician)</w:t>
      </w:r>
    </w:p>
    <w:p w14:paraId="53C6BFDA" w14:textId="77777777" w:rsidR="00D71460" w:rsidRPr="0009269B" w:rsidRDefault="00D71460" w:rsidP="00465FF2">
      <w:pPr>
        <w:numPr>
          <w:ilvl w:val="0"/>
          <w:numId w:val="5"/>
        </w:numPr>
        <w:spacing w:after="80"/>
        <w:rPr>
          <w:szCs w:val="24"/>
        </w:rPr>
      </w:pPr>
      <w:r w:rsidRPr="0009269B">
        <w:rPr>
          <w:szCs w:val="24"/>
        </w:rPr>
        <w:t>Podiatry (foot care)</w:t>
      </w:r>
    </w:p>
    <w:p w14:paraId="0ABAF29A" w14:textId="77777777" w:rsidR="00D71460" w:rsidRPr="0009269B" w:rsidRDefault="00D71460" w:rsidP="00465FF2">
      <w:pPr>
        <w:numPr>
          <w:ilvl w:val="0"/>
          <w:numId w:val="5"/>
        </w:numPr>
        <w:spacing w:after="80"/>
        <w:rPr>
          <w:szCs w:val="24"/>
        </w:rPr>
      </w:pPr>
      <w:r w:rsidRPr="0009269B">
        <w:rPr>
          <w:szCs w:val="24"/>
        </w:rPr>
        <w:t xml:space="preserve">Prenatal </w:t>
      </w:r>
      <w:r w:rsidR="00520E45" w:rsidRPr="0009269B">
        <w:rPr>
          <w:szCs w:val="24"/>
        </w:rPr>
        <w:t>c</w:t>
      </w:r>
      <w:r w:rsidRPr="0009269B">
        <w:rPr>
          <w:szCs w:val="24"/>
        </w:rPr>
        <w:t xml:space="preserve">are </w:t>
      </w:r>
      <w:r w:rsidR="00520E45" w:rsidRPr="0009269B">
        <w:rPr>
          <w:szCs w:val="24"/>
        </w:rPr>
        <w:t>c</w:t>
      </w:r>
      <w:r w:rsidRPr="0009269B">
        <w:rPr>
          <w:szCs w:val="24"/>
        </w:rPr>
        <w:t>oordination</w:t>
      </w:r>
    </w:p>
    <w:p w14:paraId="40F9C0B5" w14:textId="3A5F8BF6" w:rsidR="00D71460" w:rsidRPr="0009269B" w:rsidRDefault="00D71460" w:rsidP="00465FF2">
      <w:pPr>
        <w:numPr>
          <w:ilvl w:val="0"/>
          <w:numId w:val="5"/>
        </w:numPr>
        <w:spacing w:after="80"/>
        <w:rPr>
          <w:szCs w:val="24"/>
        </w:rPr>
      </w:pPr>
      <w:r w:rsidRPr="0009269B">
        <w:rPr>
          <w:szCs w:val="24"/>
        </w:rPr>
        <w:t>Prosthetics</w:t>
      </w:r>
    </w:p>
    <w:p w14:paraId="4862B386" w14:textId="77777777" w:rsidR="00D71460" w:rsidRPr="0009269B" w:rsidRDefault="00D71460" w:rsidP="00465FF2">
      <w:pPr>
        <w:numPr>
          <w:ilvl w:val="0"/>
          <w:numId w:val="5"/>
        </w:numPr>
        <w:spacing w:after="80"/>
        <w:rPr>
          <w:szCs w:val="24"/>
        </w:rPr>
      </w:pPr>
      <w:r w:rsidRPr="0009269B">
        <w:rPr>
          <w:szCs w:val="24"/>
        </w:rPr>
        <w:t>Psychiatry</w:t>
      </w:r>
    </w:p>
    <w:p w14:paraId="0D8DF85F" w14:textId="2866A8C3" w:rsidR="00D71460" w:rsidRPr="0009269B" w:rsidRDefault="00D71460" w:rsidP="00465FF2">
      <w:pPr>
        <w:numPr>
          <w:ilvl w:val="0"/>
          <w:numId w:val="5"/>
        </w:numPr>
        <w:spacing w:after="80"/>
        <w:rPr>
          <w:szCs w:val="24"/>
        </w:rPr>
      </w:pPr>
      <w:r w:rsidRPr="0009269B">
        <w:rPr>
          <w:szCs w:val="24"/>
        </w:rPr>
        <w:lastRenderedPageBreak/>
        <w:t>School-</w:t>
      </w:r>
      <w:r w:rsidR="00520E45" w:rsidRPr="0009269B">
        <w:rPr>
          <w:szCs w:val="24"/>
        </w:rPr>
        <w:t>b</w:t>
      </w:r>
      <w:r w:rsidRPr="0009269B">
        <w:rPr>
          <w:szCs w:val="24"/>
        </w:rPr>
        <w:t xml:space="preserve">ased </w:t>
      </w:r>
      <w:r w:rsidR="00520E45" w:rsidRPr="0009269B">
        <w:rPr>
          <w:szCs w:val="24"/>
        </w:rPr>
        <w:t>s</w:t>
      </w:r>
      <w:r w:rsidRPr="0009269B">
        <w:rPr>
          <w:szCs w:val="24"/>
        </w:rPr>
        <w:t>ervices</w:t>
      </w:r>
    </w:p>
    <w:p w14:paraId="1A7DFC14" w14:textId="77777777" w:rsidR="00517C2F" w:rsidRPr="0009269B" w:rsidRDefault="00D71460" w:rsidP="00B47A8B">
      <w:pPr>
        <w:numPr>
          <w:ilvl w:val="0"/>
          <w:numId w:val="5"/>
        </w:numPr>
        <w:autoSpaceDE w:val="0"/>
        <w:autoSpaceDN w:val="0"/>
        <w:adjustRightInd w:val="0"/>
        <w:rPr>
          <w:szCs w:val="24"/>
        </w:rPr>
      </w:pPr>
      <w:r w:rsidRPr="0009269B">
        <w:rPr>
          <w:szCs w:val="24"/>
        </w:rPr>
        <w:t>Transportation</w:t>
      </w:r>
      <w:r w:rsidR="008F5087" w:rsidRPr="0009269B">
        <w:rPr>
          <w:szCs w:val="24"/>
        </w:rPr>
        <w:t xml:space="preserve"> by </w:t>
      </w:r>
      <w:r w:rsidR="00520E45" w:rsidRPr="0009269B">
        <w:rPr>
          <w:szCs w:val="24"/>
        </w:rPr>
        <w:t>a</w:t>
      </w:r>
      <w:r w:rsidR="008F5087" w:rsidRPr="0009269B">
        <w:rPr>
          <w:szCs w:val="24"/>
        </w:rPr>
        <w:t>mbulance</w:t>
      </w:r>
    </w:p>
    <w:p w14:paraId="6E3C3B24" w14:textId="77777777" w:rsidR="00AC5330" w:rsidRPr="0009269B" w:rsidRDefault="00AC5330" w:rsidP="00517C2F">
      <w:pPr>
        <w:autoSpaceDE w:val="0"/>
        <w:autoSpaceDN w:val="0"/>
        <w:adjustRightInd w:val="0"/>
        <w:rPr>
          <w:szCs w:val="24"/>
        </w:rPr>
      </w:pPr>
    </w:p>
    <w:p w14:paraId="36023B74" w14:textId="77777777" w:rsidR="00BC5FD2" w:rsidRPr="0009269B" w:rsidRDefault="00BC5FD2" w:rsidP="008265C2">
      <w:pPr>
        <w:autoSpaceDE w:val="0"/>
        <w:autoSpaceDN w:val="0"/>
        <w:adjustRightInd w:val="0"/>
        <w:rPr>
          <w:szCs w:val="24"/>
        </w:rPr>
      </w:pPr>
    </w:p>
    <w:p w14:paraId="0EAF9B53" w14:textId="787B4E05" w:rsidR="00C26BC9" w:rsidRPr="0009269B" w:rsidRDefault="7E116A54" w:rsidP="008265C2">
      <w:pPr>
        <w:widowControl w:val="0"/>
        <w:autoSpaceDE w:val="0"/>
        <w:autoSpaceDN w:val="0"/>
        <w:adjustRightInd w:val="0"/>
        <w:rPr>
          <w:lang w:bidi="en-US"/>
        </w:rPr>
      </w:pPr>
      <w:r w:rsidRPr="4585B4E0">
        <w:rPr>
          <w:b/>
          <w:bCs/>
          <w:lang w:bidi="en-US"/>
        </w:rPr>
        <w:t>Family Care does not provide</w:t>
      </w:r>
      <w:r w:rsidR="07AB7652" w:rsidRPr="4585B4E0">
        <w:rPr>
          <w:b/>
          <w:bCs/>
          <w:lang w:bidi="en-US"/>
        </w:rPr>
        <w:t xml:space="preserve"> t</w:t>
      </w:r>
      <w:r w:rsidR="00C26BC9" w:rsidRPr="4585B4E0">
        <w:rPr>
          <w:b/>
          <w:bCs/>
          <w:lang w:bidi="en-US"/>
        </w:rPr>
        <w:t>he</w:t>
      </w:r>
      <w:r w:rsidR="00ED502E">
        <w:rPr>
          <w:b/>
          <w:bCs/>
          <w:lang w:bidi="en-US"/>
        </w:rPr>
        <w:t>se</w:t>
      </w:r>
      <w:r w:rsidR="00C26BC9" w:rsidRPr="4585B4E0">
        <w:rPr>
          <w:b/>
          <w:lang w:bidi="en-US"/>
        </w:rPr>
        <w:t xml:space="preserve"> items and services</w:t>
      </w:r>
      <w:r w:rsidR="00C26BC9" w:rsidRPr="4585B4E0">
        <w:rPr>
          <w:lang w:bidi="en-US"/>
        </w:rPr>
        <w:t xml:space="preserve">: </w:t>
      </w:r>
    </w:p>
    <w:p w14:paraId="01E66BE3" w14:textId="77777777" w:rsidR="00C26BC9" w:rsidRPr="0009269B" w:rsidRDefault="00C26BC9" w:rsidP="008265C2">
      <w:pPr>
        <w:widowControl w:val="0"/>
        <w:tabs>
          <w:tab w:val="left" w:pos="560"/>
          <w:tab w:val="left" w:pos="1120"/>
          <w:tab w:val="left" w:pos="1680"/>
          <w:tab w:val="left" w:pos="2240"/>
          <w:tab w:val="left" w:pos="2800"/>
          <w:tab w:val="left" w:pos="3360"/>
        </w:tabs>
        <w:autoSpaceDE w:val="0"/>
        <w:autoSpaceDN w:val="0"/>
        <w:adjustRightInd w:val="0"/>
        <w:rPr>
          <w:bCs/>
          <w:szCs w:val="26"/>
          <w:lang w:bidi="en-US"/>
        </w:rPr>
      </w:pPr>
    </w:p>
    <w:p w14:paraId="7FC5A7CC" w14:textId="34CA5ADB" w:rsidR="00C26BC9" w:rsidRPr="0009269B" w:rsidRDefault="00C26BC9" w:rsidP="000E08B1">
      <w:pPr>
        <w:numPr>
          <w:ilvl w:val="0"/>
          <w:numId w:val="5"/>
        </w:numPr>
        <w:spacing w:after="80"/>
      </w:pPr>
      <w:r w:rsidRPr="0009269B">
        <w:t xml:space="preserve">Services </w:t>
      </w:r>
      <w:r>
        <w:t>your</w:t>
      </w:r>
      <w:r w:rsidRPr="0009269B">
        <w:t xml:space="preserve"> </w:t>
      </w:r>
      <w:r w:rsidR="00030FED" w:rsidRPr="0009269B">
        <w:t xml:space="preserve">care team </w:t>
      </w:r>
      <w:r w:rsidR="007C4CF4" w:rsidRPr="0009269B">
        <w:t xml:space="preserve">did not </w:t>
      </w:r>
      <w:r w:rsidR="76D0B2C0">
        <w:t xml:space="preserve">approve </w:t>
      </w:r>
      <w:r w:rsidR="00B0360A" w:rsidRPr="0009269B">
        <w:t>or are not included in your care plan</w:t>
      </w:r>
    </w:p>
    <w:p w14:paraId="5CC33020" w14:textId="520C6603" w:rsidR="00DB5B37" w:rsidRPr="0009269B" w:rsidRDefault="00C26BC9" w:rsidP="00465FF2">
      <w:pPr>
        <w:pStyle w:val="BodyTextIndent2"/>
        <w:numPr>
          <w:ilvl w:val="0"/>
          <w:numId w:val="5"/>
        </w:numPr>
        <w:spacing w:before="0" w:beforeAutospacing="0" w:after="80" w:afterAutospacing="0" w:line="240" w:lineRule="auto"/>
      </w:pPr>
      <w:r w:rsidRPr="0009269B">
        <w:t xml:space="preserve">Services not </w:t>
      </w:r>
      <w:r w:rsidR="07D298D7">
        <w:t xml:space="preserve">needed </w:t>
      </w:r>
      <w:r w:rsidRPr="0009269B">
        <w:t xml:space="preserve">to support your </w:t>
      </w:r>
      <w:r w:rsidR="00E76591" w:rsidRPr="0009269B">
        <w:t xml:space="preserve">long-term care </w:t>
      </w:r>
      <w:r w:rsidRPr="0009269B">
        <w:t>outcomes</w:t>
      </w:r>
    </w:p>
    <w:p w14:paraId="471A2580" w14:textId="77777777" w:rsidR="003162A9" w:rsidRPr="0009269B" w:rsidRDefault="00266679" w:rsidP="00465FF2">
      <w:pPr>
        <w:pStyle w:val="BodyTextIndent2"/>
        <w:numPr>
          <w:ilvl w:val="0"/>
          <w:numId w:val="6"/>
        </w:numPr>
        <w:spacing w:before="0" w:beforeAutospacing="0" w:after="80" w:afterAutospacing="0" w:line="240" w:lineRule="auto"/>
      </w:pPr>
      <w:r w:rsidRPr="0009269B">
        <w:t>Normal</w:t>
      </w:r>
      <w:r w:rsidR="003162A9" w:rsidRPr="0009269B">
        <w:t xml:space="preserve"> living expenses</w:t>
      </w:r>
      <w:r w:rsidR="00D93647" w:rsidRPr="0009269B">
        <w:t>,</w:t>
      </w:r>
      <w:r w:rsidR="003162A9" w:rsidRPr="0009269B">
        <w:t xml:space="preserve"> </w:t>
      </w:r>
      <w:r w:rsidR="00ED4AB7" w:rsidRPr="0009269B">
        <w:t xml:space="preserve">such as </w:t>
      </w:r>
      <w:r w:rsidR="003162A9" w:rsidRPr="0009269B">
        <w:t>rent or mortgage payments, food, utilities, entertainment, clothing, furniture, household supplies</w:t>
      </w:r>
      <w:r w:rsidR="006165AB" w:rsidRPr="0009269B">
        <w:t>,</w:t>
      </w:r>
      <w:r w:rsidR="003162A9" w:rsidRPr="0009269B">
        <w:t xml:space="preserve"> and insurance</w:t>
      </w:r>
    </w:p>
    <w:p w14:paraId="511D6C3A" w14:textId="77777777" w:rsidR="00C26BC9" w:rsidRPr="0009269B" w:rsidRDefault="00C26BC9" w:rsidP="00465FF2">
      <w:pPr>
        <w:pStyle w:val="BodyTextIndent2"/>
        <w:numPr>
          <w:ilvl w:val="0"/>
          <w:numId w:val="6"/>
        </w:numPr>
        <w:spacing w:before="0" w:beforeAutospacing="0" w:after="80" w:afterAutospacing="0" w:line="240" w:lineRule="auto"/>
      </w:pPr>
      <w:r w:rsidRPr="0009269B">
        <w:t>P</w:t>
      </w:r>
      <w:r w:rsidR="00DB5B37" w:rsidRPr="0009269B">
        <w:t>ersonal items in your room at an assisted living facility or a nursing home</w:t>
      </w:r>
      <w:r w:rsidRPr="0009269B">
        <w:t>, such as a telephone or a television</w:t>
      </w:r>
    </w:p>
    <w:p w14:paraId="70CDC6E8" w14:textId="77777777" w:rsidR="000F2788" w:rsidRPr="0009269B" w:rsidRDefault="00DB5B37" w:rsidP="00465FF2">
      <w:pPr>
        <w:pStyle w:val="BodyTextIndent2"/>
        <w:numPr>
          <w:ilvl w:val="0"/>
          <w:numId w:val="6"/>
        </w:numPr>
        <w:spacing w:before="0" w:beforeAutospacing="0" w:after="80" w:afterAutospacing="0" w:line="240" w:lineRule="auto"/>
      </w:pPr>
      <w:r w:rsidRPr="0009269B">
        <w:t>Room and board in</w:t>
      </w:r>
      <w:r w:rsidR="00C26BC9" w:rsidRPr="0009269B">
        <w:t xml:space="preserve"> residential housing</w:t>
      </w:r>
    </w:p>
    <w:p w14:paraId="2154AA52" w14:textId="77777777" w:rsidR="007F2CF0" w:rsidRPr="0009269B" w:rsidRDefault="00C26BC9" w:rsidP="00B86A7D">
      <w:pPr>
        <w:pStyle w:val="BodyTextIndent2"/>
        <w:numPr>
          <w:ilvl w:val="0"/>
          <w:numId w:val="6"/>
        </w:numPr>
        <w:spacing w:before="0" w:beforeAutospacing="0" w:after="0" w:afterAutospacing="0" w:line="240" w:lineRule="auto"/>
      </w:pPr>
      <w:r w:rsidRPr="0009269B">
        <w:t>Guardianship fees</w:t>
      </w:r>
    </w:p>
    <w:p w14:paraId="4816BEF7" w14:textId="77777777" w:rsidR="007F2CF0" w:rsidRPr="0009269B" w:rsidRDefault="007F2CF0" w:rsidP="007F2CF0">
      <w:pPr>
        <w:pStyle w:val="BodyTextIndent2"/>
        <w:spacing w:before="0" w:beforeAutospacing="0" w:after="0" w:afterAutospacing="0" w:line="240" w:lineRule="auto"/>
      </w:pPr>
    </w:p>
    <w:p w14:paraId="2BA8E5E5" w14:textId="40B274DB" w:rsidR="008177A7" w:rsidRPr="0009269B" w:rsidRDefault="008177A7" w:rsidP="000E08B1">
      <w:pPr>
        <w:ind w:left="360"/>
      </w:pPr>
      <w:r w:rsidRPr="0009269B">
        <w:rPr>
          <w:b/>
          <w:i/>
          <w:color w:val="0000FF"/>
        </w:rPr>
        <w:t xml:space="preserve">[INSTRUCTIONS TO MCOs: </w:t>
      </w:r>
      <w:r w:rsidRPr="0009269B">
        <w:rPr>
          <w:i/>
          <w:color w:val="0000FF"/>
        </w:rPr>
        <w:t>If MCO does not cover a service(s) due to moral or religious reasons the MCO must add th</w:t>
      </w:r>
      <w:r w:rsidR="00ED502E">
        <w:rPr>
          <w:i/>
          <w:color w:val="0000FF"/>
        </w:rPr>
        <w:t>is</w:t>
      </w:r>
      <w:r w:rsidRPr="0009269B">
        <w:rPr>
          <w:i/>
          <w:color w:val="0000FF"/>
        </w:rPr>
        <w:t xml:space="preserve"> bullet. If this provision does not apply, delete the bullet.]</w:t>
      </w:r>
    </w:p>
    <w:p w14:paraId="098845B5" w14:textId="588042B8" w:rsidR="008177A7" w:rsidRPr="0009269B" w:rsidRDefault="00452746" w:rsidP="008177A7">
      <w:pPr>
        <w:pStyle w:val="BodyTextIndent2"/>
        <w:numPr>
          <w:ilvl w:val="0"/>
          <w:numId w:val="6"/>
        </w:numPr>
        <w:spacing w:before="0" w:beforeAutospacing="0" w:after="80" w:afterAutospacing="0" w:line="240" w:lineRule="auto"/>
      </w:pPr>
      <w:r w:rsidRPr="0009269B">
        <w:rPr>
          <w:i/>
          <w:color w:val="0000FF"/>
        </w:rPr>
        <w:t>[</w:t>
      </w:r>
      <w:r w:rsidR="3428E6DD" w:rsidRPr="2C8477ED">
        <w:rPr>
          <w:i/>
          <w:iCs/>
          <w:color w:val="0000FF"/>
        </w:rPr>
        <w:t>I</w:t>
      </w:r>
      <w:r w:rsidRPr="2C8477ED">
        <w:rPr>
          <w:i/>
          <w:iCs/>
          <w:color w:val="0000FF"/>
        </w:rPr>
        <w:t>nsert</w:t>
      </w:r>
      <w:r w:rsidRPr="0009269B">
        <w:rPr>
          <w:i/>
          <w:color w:val="0000FF"/>
        </w:rPr>
        <w:t xml:space="preserve"> MCO name]</w:t>
      </w:r>
      <w:r w:rsidRPr="0009269B">
        <w:t xml:space="preserve"> does not provide </w:t>
      </w:r>
      <w:r w:rsidR="008177A7" w:rsidRPr="0009269B">
        <w:t>the</w:t>
      </w:r>
      <w:r w:rsidR="00ED502E">
        <w:t>se</w:t>
      </w:r>
      <w:r w:rsidR="008177A7" w:rsidRPr="0009269B">
        <w:t xml:space="preserve"> items and services: </w:t>
      </w:r>
    </w:p>
    <w:p w14:paraId="4BE6D71E" w14:textId="77777777" w:rsidR="008177A7" w:rsidRPr="0009269B" w:rsidRDefault="008177A7" w:rsidP="008177A7">
      <w:pPr>
        <w:pStyle w:val="ListParagraph"/>
        <w:numPr>
          <w:ilvl w:val="1"/>
          <w:numId w:val="6"/>
        </w:numPr>
      </w:pPr>
      <w:r w:rsidRPr="0009269B">
        <w:rPr>
          <w:i/>
          <w:color w:val="0000FF"/>
        </w:rPr>
        <w:t>[Indicate name of service(s)]</w:t>
      </w:r>
      <w:r w:rsidRPr="0009269B">
        <w:t xml:space="preserve"> </w:t>
      </w:r>
    </w:p>
    <w:p w14:paraId="71D773BC" w14:textId="77777777" w:rsidR="007F2CF0" w:rsidRDefault="007F2CF0" w:rsidP="009A4B9D">
      <w:pPr>
        <w:pStyle w:val="BodyTextIndent2"/>
        <w:spacing w:before="0" w:beforeAutospacing="0" w:after="0" w:afterAutospacing="0" w:line="240" w:lineRule="auto"/>
        <w:ind w:left="0"/>
      </w:pPr>
    </w:p>
    <w:p w14:paraId="073C8554" w14:textId="77777777" w:rsidR="00DB1F1E" w:rsidRPr="0009269B" w:rsidRDefault="00DB1F1E" w:rsidP="00DB1F1E">
      <w:pPr>
        <w:pStyle w:val="BodyTextIndent2"/>
        <w:spacing w:before="0" w:beforeAutospacing="0" w:after="0" w:afterAutospacing="0" w:line="240" w:lineRule="auto"/>
        <w:ind w:left="0"/>
      </w:pPr>
    </w:p>
    <w:p w14:paraId="24CA9360" w14:textId="6310A7D5" w:rsidR="00DB1F1E" w:rsidRDefault="00DB1F1E" w:rsidP="00295B2B">
      <w:pPr>
        <w:pStyle w:val="Heading2"/>
      </w:pPr>
      <w:bookmarkStart w:id="170" w:name="_Toc196220809"/>
      <w:bookmarkStart w:id="171" w:name="_Toc196986593"/>
      <w:r>
        <w:t xml:space="preserve">In </w:t>
      </w:r>
      <w:r w:rsidR="00206B3C">
        <w:t>l</w:t>
      </w:r>
      <w:r>
        <w:t xml:space="preserve">ieu of </w:t>
      </w:r>
      <w:r w:rsidR="00206B3C">
        <w:t>s</w:t>
      </w:r>
      <w:r>
        <w:t xml:space="preserve">ervice or </w:t>
      </w:r>
      <w:r w:rsidR="00206B3C">
        <w:t>s</w:t>
      </w:r>
      <w:r>
        <w:t>etting</w:t>
      </w:r>
      <w:bookmarkEnd w:id="170"/>
      <w:bookmarkEnd w:id="171"/>
      <w:r>
        <w:t xml:space="preserve"> </w:t>
      </w:r>
    </w:p>
    <w:p w14:paraId="0A8491F6" w14:textId="77777777" w:rsidR="00DB1F1E" w:rsidRDefault="00DB1F1E" w:rsidP="00DB1F1E"/>
    <w:p w14:paraId="1AE04ACF" w14:textId="77777777" w:rsidR="00DB1F1E" w:rsidRDefault="00DB1F1E" w:rsidP="00DB1F1E">
      <w:r w:rsidRPr="0009269B">
        <w:rPr>
          <w:i/>
          <w:color w:val="0000FF"/>
        </w:rPr>
        <w:t>[</w:t>
      </w:r>
      <w:r w:rsidRPr="2C8477ED">
        <w:rPr>
          <w:i/>
          <w:iCs/>
          <w:color w:val="0000FF"/>
        </w:rPr>
        <w:t>Insert</w:t>
      </w:r>
      <w:r w:rsidRPr="0009269B">
        <w:rPr>
          <w:i/>
          <w:color w:val="0000FF"/>
        </w:rPr>
        <w:t xml:space="preserve"> MCO name]</w:t>
      </w:r>
      <w:r>
        <w:t xml:space="preserve"> may cover some services or settings that are not normally covered in Family Care for individuals at non-nursing home level of care. These services are called “in lieu of” or substitute services or settings. </w:t>
      </w:r>
    </w:p>
    <w:p w14:paraId="29A2A2C5" w14:textId="77777777" w:rsidR="00DB1F1E" w:rsidRDefault="00DB1F1E" w:rsidP="00DB1F1E"/>
    <w:p w14:paraId="5F4B228D" w14:textId="77777777" w:rsidR="00DB1F1E" w:rsidRDefault="00DB1F1E" w:rsidP="00DB1F1E">
      <w:pPr>
        <w:rPr>
          <w:szCs w:val="24"/>
        </w:rPr>
      </w:pPr>
      <w:r>
        <w:t>Deciding if an “in lieu of” service or setting is right for you is a team effort.</w:t>
      </w:r>
      <w:r w:rsidRPr="009C7DE1">
        <w:rPr>
          <w:szCs w:val="24"/>
        </w:rPr>
        <w:t xml:space="preserve"> </w:t>
      </w:r>
      <w:r>
        <w:rPr>
          <w:szCs w:val="24"/>
        </w:rPr>
        <w:t xml:space="preserve">Your care team </w:t>
      </w:r>
      <w:r w:rsidRPr="009C7DE1">
        <w:rPr>
          <w:szCs w:val="24"/>
        </w:rPr>
        <w:t xml:space="preserve">will work with you </w:t>
      </w:r>
      <w:r>
        <w:rPr>
          <w:szCs w:val="24"/>
        </w:rPr>
        <w:t xml:space="preserve">to help make the best choice. </w:t>
      </w:r>
      <w:r w:rsidRPr="009C7DE1">
        <w:rPr>
          <w:b/>
          <w:bCs/>
          <w:szCs w:val="24"/>
        </w:rPr>
        <w:t>You have a right to choose not to participate in one of these settings or treatments</w:t>
      </w:r>
      <w:r w:rsidRPr="00DB1F1E">
        <w:rPr>
          <w:szCs w:val="24"/>
        </w:rPr>
        <w:t>.</w:t>
      </w:r>
    </w:p>
    <w:p w14:paraId="7A8DAE06" w14:textId="77777777" w:rsidR="00DB1F1E" w:rsidRPr="00EF0B68" w:rsidRDefault="00DB1F1E" w:rsidP="00DB1F1E">
      <w:pPr>
        <w:pStyle w:val="Default"/>
        <w:tabs>
          <w:tab w:val="left" w:pos="6481"/>
        </w:tabs>
        <w:rPr>
          <w:b/>
          <w:color w:val="auto"/>
        </w:rPr>
      </w:pPr>
    </w:p>
    <w:p w14:paraId="2325372E" w14:textId="15A9C1FB" w:rsidR="00DB1F1E" w:rsidRDefault="00DB1F1E" w:rsidP="00DB1F1E">
      <w:pPr>
        <w:rPr>
          <w:b/>
          <w:bCs/>
          <w:szCs w:val="24"/>
        </w:rPr>
      </w:pPr>
      <w:r w:rsidRPr="00DB1F1E">
        <w:rPr>
          <w:b/>
          <w:bCs/>
          <w:i/>
          <w:color w:val="0000FF"/>
        </w:rPr>
        <w:t>[</w:t>
      </w:r>
      <w:r w:rsidRPr="00DB1F1E">
        <w:rPr>
          <w:b/>
          <w:bCs/>
          <w:i/>
          <w:iCs/>
          <w:color w:val="0000FF"/>
        </w:rPr>
        <w:t>Insert</w:t>
      </w:r>
      <w:r w:rsidRPr="00DB1F1E">
        <w:rPr>
          <w:b/>
          <w:bCs/>
          <w:i/>
          <w:color w:val="0000FF"/>
        </w:rPr>
        <w:t xml:space="preserve"> MCO name]</w:t>
      </w:r>
      <w:r w:rsidRPr="00EF0B68">
        <w:rPr>
          <w:b/>
          <w:bCs/>
          <w:szCs w:val="24"/>
        </w:rPr>
        <w:t xml:space="preserve"> may offer the following services as a substitute for state plan home health care or state plan personal care</w:t>
      </w:r>
      <w:r>
        <w:rPr>
          <w:b/>
          <w:bCs/>
          <w:szCs w:val="24"/>
        </w:rPr>
        <w:t>:</w:t>
      </w:r>
    </w:p>
    <w:p w14:paraId="3179C8E1" w14:textId="77777777" w:rsidR="00DB1F1E" w:rsidRPr="00EF0B68" w:rsidRDefault="00DB1F1E" w:rsidP="00DB1F1E">
      <w:pPr>
        <w:rPr>
          <w:szCs w:val="24"/>
        </w:rPr>
      </w:pPr>
    </w:p>
    <w:p w14:paraId="65C29FFF" w14:textId="77777777" w:rsidR="00DB1F1E" w:rsidRPr="00EF0B68" w:rsidRDefault="00DB1F1E" w:rsidP="00DB1F1E">
      <w:pPr>
        <w:pStyle w:val="BodyTextIndent2"/>
        <w:numPr>
          <w:ilvl w:val="0"/>
          <w:numId w:val="6"/>
        </w:numPr>
        <w:spacing w:before="0" w:beforeAutospacing="0" w:after="80" w:afterAutospacing="0" w:line="240" w:lineRule="auto"/>
      </w:pPr>
      <w:r w:rsidRPr="00EF0B68">
        <w:t>Supportive home care</w:t>
      </w:r>
    </w:p>
    <w:p w14:paraId="7680F3FE" w14:textId="77777777" w:rsidR="00DB1F1E" w:rsidRPr="00EF0B68" w:rsidRDefault="00DB1F1E" w:rsidP="00DB1F1E">
      <w:pPr>
        <w:pStyle w:val="BodyTextIndent2"/>
        <w:numPr>
          <w:ilvl w:val="0"/>
          <w:numId w:val="6"/>
        </w:numPr>
        <w:spacing w:before="0" w:beforeAutospacing="0" w:after="80" w:afterAutospacing="0" w:line="240" w:lineRule="auto"/>
      </w:pPr>
      <w:r w:rsidRPr="00EF0B68">
        <w:t>Respite care</w:t>
      </w:r>
    </w:p>
    <w:p w14:paraId="4C1D48DD" w14:textId="77777777" w:rsidR="00DB1F1E" w:rsidRPr="00DB1F1E" w:rsidRDefault="00DB1F1E" w:rsidP="00DB1F1E">
      <w:pPr>
        <w:pStyle w:val="BodyTextIndent2"/>
        <w:numPr>
          <w:ilvl w:val="0"/>
          <w:numId w:val="6"/>
        </w:numPr>
        <w:spacing w:before="0" w:beforeAutospacing="0" w:after="80" w:afterAutospacing="0" w:line="240" w:lineRule="auto"/>
      </w:pPr>
      <w:r w:rsidRPr="00EF0B68">
        <w:t>Personal emergency response system</w:t>
      </w:r>
    </w:p>
    <w:p w14:paraId="1A812E37" w14:textId="77777777" w:rsidR="00DB1F1E" w:rsidRPr="00DB1F1E" w:rsidRDefault="00DB1F1E" w:rsidP="00DB1F1E">
      <w:pPr>
        <w:pStyle w:val="BodyTextIndent2"/>
        <w:numPr>
          <w:ilvl w:val="0"/>
          <w:numId w:val="6"/>
        </w:numPr>
        <w:spacing w:before="0" w:beforeAutospacing="0" w:after="80" w:afterAutospacing="0" w:line="240" w:lineRule="auto"/>
      </w:pPr>
      <w:r w:rsidRPr="00EF0B68">
        <w:t>Daily living skills training</w:t>
      </w:r>
    </w:p>
    <w:p w14:paraId="68D6A4FB" w14:textId="77777777" w:rsidR="00DB1F1E" w:rsidRPr="00DB1F1E" w:rsidRDefault="00DB1F1E" w:rsidP="00DB1F1E">
      <w:pPr>
        <w:pStyle w:val="BodyTextIndent2"/>
        <w:numPr>
          <w:ilvl w:val="0"/>
          <w:numId w:val="6"/>
        </w:numPr>
        <w:spacing w:before="0" w:beforeAutospacing="0" w:after="80" w:afterAutospacing="0" w:line="240" w:lineRule="auto"/>
      </w:pPr>
      <w:r w:rsidRPr="00EF0B68">
        <w:t>Day habilitation services</w:t>
      </w:r>
    </w:p>
    <w:p w14:paraId="0D842972" w14:textId="77777777" w:rsidR="00DB1F1E" w:rsidRPr="00DB1F1E" w:rsidRDefault="00DB1F1E" w:rsidP="00DB1F1E">
      <w:pPr>
        <w:pStyle w:val="BodyTextIndent2"/>
        <w:numPr>
          <w:ilvl w:val="0"/>
          <w:numId w:val="6"/>
        </w:numPr>
        <w:spacing w:before="0" w:beforeAutospacing="0" w:after="80" w:afterAutospacing="0" w:line="240" w:lineRule="auto"/>
      </w:pPr>
      <w:r w:rsidRPr="00EF0B68">
        <w:t>Prevocational services</w:t>
      </w:r>
    </w:p>
    <w:p w14:paraId="2236C259" w14:textId="77777777" w:rsidR="00DB1F1E" w:rsidRPr="00DB1F1E" w:rsidRDefault="00DB1F1E" w:rsidP="00DB1F1E">
      <w:pPr>
        <w:pStyle w:val="BodyTextIndent2"/>
        <w:numPr>
          <w:ilvl w:val="0"/>
          <w:numId w:val="6"/>
        </w:numPr>
        <w:spacing w:before="0" w:beforeAutospacing="0" w:after="80" w:afterAutospacing="0" w:line="240" w:lineRule="auto"/>
      </w:pPr>
      <w:r w:rsidRPr="00EF0B68">
        <w:lastRenderedPageBreak/>
        <w:t>Residential services</w:t>
      </w:r>
    </w:p>
    <w:p w14:paraId="29CA9232" w14:textId="77777777" w:rsidR="00DB1F1E" w:rsidRPr="00DB1F1E" w:rsidRDefault="00DB1F1E" w:rsidP="00DB1F1E">
      <w:pPr>
        <w:pStyle w:val="BodyTextIndent2"/>
        <w:numPr>
          <w:ilvl w:val="0"/>
          <w:numId w:val="6"/>
        </w:numPr>
        <w:spacing w:before="0" w:beforeAutospacing="0" w:after="80" w:afterAutospacing="0" w:line="240" w:lineRule="auto"/>
      </w:pPr>
      <w:r w:rsidRPr="00EF0B68">
        <w:t>Home delivered meals</w:t>
      </w:r>
    </w:p>
    <w:p w14:paraId="5B57550A" w14:textId="77777777" w:rsidR="00DB1F1E" w:rsidRPr="00EF0B68" w:rsidRDefault="00DB1F1E" w:rsidP="00DB1F1E">
      <w:pPr>
        <w:pStyle w:val="BodyTextIndent2"/>
        <w:numPr>
          <w:ilvl w:val="0"/>
          <w:numId w:val="6"/>
        </w:numPr>
        <w:spacing w:before="0" w:beforeAutospacing="0" w:after="80" w:afterAutospacing="0" w:line="240" w:lineRule="auto"/>
      </w:pPr>
      <w:r w:rsidRPr="00EF0B68">
        <w:t>Counseling and therapeutic services</w:t>
      </w:r>
    </w:p>
    <w:p w14:paraId="40664869" w14:textId="77777777" w:rsidR="00DB1F1E" w:rsidRPr="00EF0B68" w:rsidRDefault="00DB1F1E" w:rsidP="00DB1F1E">
      <w:pPr>
        <w:tabs>
          <w:tab w:val="left" w:pos="6481"/>
        </w:tabs>
        <w:rPr>
          <w:rFonts w:eastAsia="Wingdings"/>
          <w:szCs w:val="24"/>
        </w:rPr>
      </w:pPr>
    </w:p>
    <w:p w14:paraId="2EF4AD93" w14:textId="644D7098" w:rsidR="00DB1F1E" w:rsidRDefault="00DB1F1E" w:rsidP="00DB1F1E">
      <w:pPr>
        <w:tabs>
          <w:tab w:val="left" w:pos="6481"/>
        </w:tabs>
        <w:rPr>
          <w:b/>
          <w:bCs/>
          <w:szCs w:val="24"/>
        </w:rPr>
      </w:pPr>
      <w:r w:rsidRPr="00DB1F1E">
        <w:rPr>
          <w:b/>
          <w:bCs/>
          <w:i/>
          <w:color w:val="0000FF"/>
        </w:rPr>
        <w:t>[</w:t>
      </w:r>
      <w:r w:rsidRPr="00DB1F1E">
        <w:rPr>
          <w:b/>
          <w:bCs/>
          <w:i/>
          <w:iCs/>
          <w:color w:val="0000FF"/>
        </w:rPr>
        <w:t>Insert</w:t>
      </w:r>
      <w:r w:rsidRPr="00DB1F1E">
        <w:rPr>
          <w:b/>
          <w:bCs/>
          <w:i/>
          <w:color w:val="0000FF"/>
        </w:rPr>
        <w:t xml:space="preserve"> MCO name]</w:t>
      </w:r>
      <w:r>
        <w:rPr>
          <w:b/>
          <w:bCs/>
          <w:i/>
          <w:color w:val="0000FF"/>
        </w:rPr>
        <w:t xml:space="preserve"> </w:t>
      </w:r>
      <w:r w:rsidRPr="00EF0B68">
        <w:rPr>
          <w:b/>
          <w:bCs/>
          <w:szCs w:val="24"/>
        </w:rPr>
        <w:t xml:space="preserve">may offer the following services as a substitute for </w:t>
      </w:r>
      <w:r>
        <w:rPr>
          <w:b/>
          <w:bCs/>
          <w:szCs w:val="24"/>
        </w:rPr>
        <w:t>s</w:t>
      </w:r>
      <w:r w:rsidRPr="00EF0B68">
        <w:rPr>
          <w:b/>
          <w:bCs/>
          <w:szCs w:val="24"/>
        </w:rPr>
        <w:t xml:space="preserve">tate </w:t>
      </w:r>
      <w:r>
        <w:rPr>
          <w:b/>
          <w:bCs/>
          <w:szCs w:val="24"/>
        </w:rPr>
        <w:t>p</w:t>
      </w:r>
      <w:r w:rsidRPr="00EF0B68">
        <w:rPr>
          <w:b/>
          <w:bCs/>
          <w:szCs w:val="24"/>
        </w:rPr>
        <w:t xml:space="preserve">lan </w:t>
      </w:r>
      <w:r>
        <w:rPr>
          <w:b/>
          <w:bCs/>
          <w:szCs w:val="24"/>
        </w:rPr>
        <w:t>t</w:t>
      </w:r>
      <w:r w:rsidRPr="00EF0B68">
        <w:rPr>
          <w:b/>
          <w:bCs/>
          <w:szCs w:val="24"/>
        </w:rPr>
        <w:t>ransportation services</w:t>
      </w:r>
      <w:r w:rsidRPr="002E6048">
        <w:rPr>
          <w:szCs w:val="24"/>
        </w:rPr>
        <w:t>:</w:t>
      </w:r>
    </w:p>
    <w:p w14:paraId="10F281D7" w14:textId="77777777" w:rsidR="00DB1F1E" w:rsidRPr="00EF0B68" w:rsidRDefault="00DB1F1E" w:rsidP="00DB1F1E">
      <w:pPr>
        <w:tabs>
          <w:tab w:val="left" w:pos="6481"/>
        </w:tabs>
        <w:rPr>
          <w:rFonts w:eastAsia="Wingdings"/>
          <w:szCs w:val="24"/>
        </w:rPr>
      </w:pPr>
    </w:p>
    <w:p w14:paraId="795A5F6C" w14:textId="5096BA82" w:rsidR="00DB1F1E" w:rsidRDefault="00DB1F1E" w:rsidP="00DB1F1E">
      <w:pPr>
        <w:pStyle w:val="BodyTextIndent2"/>
        <w:numPr>
          <w:ilvl w:val="0"/>
          <w:numId w:val="6"/>
        </w:numPr>
        <w:spacing w:before="0" w:beforeAutospacing="0" w:after="80" w:afterAutospacing="0" w:line="240" w:lineRule="auto"/>
      </w:pPr>
      <w:r w:rsidRPr="00EF0B68">
        <w:t>Specialized transportatio</w:t>
      </w:r>
      <w:r>
        <w:t>n</w:t>
      </w:r>
    </w:p>
    <w:p w14:paraId="25BD4240" w14:textId="77777777" w:rsidR="00DB1F1E" w:rsidRPr="00DB1F1E" w:rsidRDefault="00DB1F1E" w:rsidP="009A4B9D">
      <w:pPr>
        <w:rPr>
          <w:szCs w:val="24"/>
        </w:rPr>
      </w:pPr>
    </w:p>
    <w:p w14:paraId="5373F56B" w14:textId="77777777" w:rsidR="00517C2F" w:rsidRPr="0009269B" w:rsidRDefault="00517C2F" w:rsidP="00517C2F">
      <w:pPr>
        <w:autoSpaceDE w:val="0"/>
        <w:autoSpaceDN w:val="0"/>
        <w:adjustRightInd w:val="0"/>
        <w:rPr>
          <w:szCs w:val="24"/>
        </w:rPr>
      </w:pPr>
      <w:bookmarkStart w:id="172" w:name="_Hlt273098002"/>
      <w:bookmarkEnd w:id="172"/>
    </w:p>
    <w:p w14:paraId="229AE61C" w14:textId="77777777" w:rsidR="00C26BC9" w:rsidRPr="0009269B" w:rsidRDefault="00C26BC9" w:rsidP="00517C2F">
      <w:pPr>
        <w:pStyle w:val="Heading1"/>
        <w:sectPr w:rsidR="00C26BC9" w:rsidRPr="0009269B" w:rsidSect="00FD3B57">
          <w:pgSz w:w="12240" w:h="15840"/>
          <w:pgMar w:top="1440" w:right="1440" w:bottom="1440" w:left="1440" w:header="720" w:footer="720" w:gutter="0"/>
          <w:cols w:space="720"/>
        </w:sectPr>
      </w:pPr>
    </w:p>
    <w:p w14:paraId="1725F147" w14:textId="56D53C16" w:rsidR="00B3188F" w:rsidRPr="0083331F" w:rsidRDefault="00517C2F" w:rsidP="00F16AD0">
      <w:pPr>
        <w:pStyle w:val="Heading1"/>
      </w:pPr>
      <w:bookmarkStart w:id="173" w:name="_Hlt300645279"/>
      <w:bookmarkStart w:id="174" w:name="_Ref300643598"/>
      <w:bookmarkStart w:id="175" w:name="_Ref300645271"/>
      <w:bookmarkStart w:id="176" w:name="_Ref300646196"/>
      <w:bookmarkStart w:id="177" w:name="_Toc364328330"/>
      <w:bookmarkStart w:id="178" w:name="_Toc367173203"/>
      <w:bookmarkStart w:id="179" w:name="_Toc301963676"/>
      <w:bookmarkStart w:id="180" w:name="_Toc73518334"/>
      <w:bookmarkStart w:id="181" w:name="_Toc196220810"/>
      <w:bookmarkStart w:id="182" w:name="_Toc196986594"/>
      <w:bookmarkEnd w:id="173"/>
      <w:r w:rsidRPr="0009269B">
        <w:lastRenderedPageBreak/>
        <w:t>Chapter 5.</w:t>
      </w:r>
      <w:r w:rsidR="00373CEA" w:rsidRPr="0009269B">
        <w:t xml:space="preserve"> </w:t>
      </w:r>
      <w:r w:rsidR="00BB7097" w:rsidRPr="0009269B">
        <w:t>Understanding who pays for services and coordination of</w:t>
      </w:r>
      <w:r w:rsidR="00880AEA" w:rsidRPr="0009269B">
        <w:t xml:space="preserve"> your</w:t>
      </w:r>
      <w:r w:rsidR="00BB7097" w:rsidRPr="0009269B">
        <w:t xml:space="preserve"> benefits</w:t>
      </w:r>
      <w:bookmarkEnd w:id="174"/>
      <w:bookmarkEnd w:id="175"/>
      <w:bookmarkEnd w:id="176"/>
      <w:bookmarkEnd w:id="177"/>
      <w:bookmarkEnd w:id="178"/>
      <w:bookmarkEnd w:id="179"/>
      <w:bookmarkEnd w:id="180"/>
      <w:bookmarkEnd w:id="181"/>
      <w:bookmarkEnd w:id="182"/>
    </w:p>
    <w:p w14:paraId="25A5E4A5" w14:textId="77777777" w:rsidR="009A4F96" w:rsidRPr="00867CC0" w:rsidRDefault="009A4F96" w:rsidP="00867CC0">
      <w:pPr>
        <w:pStyle w:val="Heading2"/>
        <w:rPr>
          <w:sz w:val="26"/>
        </w:rPr>
      </w:pPr>
      <w:bookmarkStart w:id="183" w:name="_Toc364328331"/>
      <w:bookmarkStart w:id="184" w:name="_Toc367173204"/>
      <w:bookmarkStart w:id="185" w:name="_Toc301963677"/>
      <w:bookmarkStart w:id="186" w:name="_Toc73518335"/>
      <w:bookmarkStart w:id="187" w:name="_Toc196220811"/>
      <w:bookmarkStart w:id="188" w:name="_Toc196986595"/>
      <w:r w:rsidRPr="00867CC0">
        <w:rPr>
          <w:sz w:val="26"/>
        </w:rPr>
        <w:t>Will I pay for any services?</w:t>
      </w:r>
      <w:bookmarkEnd w:id="183"/>
      <w:bookmarkEnd w:id="184"/>
      <w:bookmarkEnd w:id="185"/>
      <w:bookmarkEnd w:id="186"/>
      <w:bookmarkEnd w:id="187"/>
      <w:bookmarkEnd w:id="188"/>
    </w:p>
    <w:p w14:paraId="1F8EBE05" w14:textId="0A720A3F" w:rsidR="004D3A6F" w:rsidRDefault="004D3A6F" w:rsidP="004D3A6F"/>
    <w:p w14:paraId="6418D1EE" w14:textId="3CE49466" w:rsidR="004D3A6F" w:rsidRPr="004D3A6F" w:rsidRDefault="004D3A6F" w:rsidP="000608DD">
      <w:r>
        <w:t>You will have to pay for any service</w:t>
      </w:r>
      <w:r w:rsidR="00390B7A">
        <w:t>s</w:t>
      </w:r>
      <w:r>
        <w:t xml:space="preserve"> that </w:t>
      </w:r>
      <w:r w:rsidR="00390B7A">
        <w:t>are</w:t>
      </w:r>
      <w:r>
        <w:t xml:space="preserve"> not in your care plan and are not approved by your care team. </w:t>
      </w:r>
    </w:p>
    <w:p w14:paraId="6ED09E6E" w14:textId="17455F68" w:rsidR="00DD0DAF" w:rsidRDefault="00DD0DAF" w:rsidP="00867CC0"/>
    <w:p w14:paraId="5FDFA2E0" w14:textId="1302FEE9" w:rsidR="002D422C" w:rsidRPr="0009269B" w:rsidRDefault="00390B7A" w:rsidP="00B40E6C">
      <w:r w:rsidRPr="00867CC0">
        <w:rPr>
          <w:b/>
        </w:rPr>
        <w:t xml:space="preserve">You will </w:t>
      </w:r>
      <w:r>
        <w:rPr>
          <w:b/>
        </w:rPr>
        <w:t xml:space="preserve">have to pay a fixed amount </w:t>
      </w:r>
      <w:r w:rsidR="00EA1A3F">
        <w:rPr>
          <w:b/>
        </w:rPr>
        <w:t>(called a copayment)</w:t>
      </w:r>
      <w:r w:rsidR="00EA1A3F" w:rsidRPr="00867CC0">
        <w:rPr>
          <w:b/>
        </w:rPr>
        <w:t xml:space="preserve"> </w:t>
      </w:r>
      <w:r w:rsidRPr="00867CC0">
        <w:rPr>
          <w:b/>
        </w:rPr>
        <w:t xml:space="preserve">for </w:t>
      </w:r>
      <w:r>
        <w:rPr>
          <w:b/>
        </w:rPr>
        <w:t xml:space="preserve">some covered </w:t>
      </w:r>
      <w:r w:rsidRPr="00867CC0">
        <w:rPr>
          <w:b/>
        </w:rPr>
        <w:t>services</w:t>
      </w:r>
      <w:r w:rsidR="003401FC">
        <w:rPr>
          <w:b/>
        </w:rPr>
        <w:t xml:space="preserve">, </w:t>
      </w:r>
      <w:r w:rsidR="009E0A45">
        <w:t>like</w:t>
      </w:r>
      <w:r w:rsidR="002D422C" w:rsidRPr="0009269B">
        <w:t xml:space="preserve"> medications, doctor visits, and hospital visits.</w:t>
      </w:r>
      <w:r w:rsidR="00F24D44" w:rsidRPr="0009269B">
        <w:t xml:space="preserve"> </w:t>
      </w:r>
      <w:r w:rsidR="00B12F71" w:rsidRPr="00B12F71">
        <w:t>For example, you might have a $5 copayment for a prescription.</w:t>
      </w:r>
      <w:r w:rsidR="007573DC" w:rsidRPr="0009269B">
        <w:t xml:space="preserve"> </w:t>
      </w:r>
    </w:p>
    <w:p w14:paraId="2178436B" w14:textId="77777777" w:rsidR="002D422C" w:rsidRPr="0009269B" w:rsidRDefault="002D422C" w:rsidP="00DE4FAD"/>
    <w:p w14:paraId="1DBF23C2" w14:textId="173D9279" w:rsidR="00DE4FAD" w:rsidRPr="0009269B" w:rsidRDefault="003448DC" w:rsidP="00390B7A">
      <w:r>
        <w:t>T</w:t>
      </w:r>
      <w:r w:rsidR="00DE4FAD" w:rsidRPr="0009269B">
        <w:t xml:space="preserve">wo </w:t>
      </w:r>
      <w:r w:rsidR="002D422C" w:rsidRPr="0009269B">
        <w:t xml:space="preserve">other </w:t>
      </w:r>
      <w:r w:rsidR="00DE4FAD" w:rsidRPr="0009269B">
        <w:t>types of expenses you may have to pay each month</w:t>
      </w:r>
      <w:r w:rsidR="003A12E8">
        <w:t xml:space="preserve"> are</w:t>
      </w:r>
      <w:r w:rsidR="00DE4FAD" w:rsidRPr="0009269B">
        <w:t>:</w:t>
      </w:r>
    </w:p>
    <w:p w14:paraId="48CB92AE" w14:textId="77777777" w:rsidR="00DE4FAD" w:rsidRPr="0009269B" w:rsidRDefault="00DE4FAD" w:rsidP="00390B7A"/>
    <w:p w14:paraId="44C708CF" w14:textId="792301A1" w:rsidR="00DE4FAD" w:rsidRPr="0009269B" w:rsidRDefault="00DE4FAD" w:rsidP="00295B2B">
      <w:pPr>
        <w:numPr>
          <w:ilvl w:val="0"/>
          <w:numId w:val="7"/>
        </w:numPr>
        <w:spacing w:after="80"/>
      </w:pPr>
      <w:r w:rsidRPr="0009269B">
        <w:t xml:space="preserve">Cost </w:t>
      </w:r>
      <w:r w:rsidRPr="0009269B">
        <w:rPr>
          <w:szCs w:val="24"/>
        </w:rPr>
        <w:t>share</w:t>
      </w:r>
      <w:r w:rsidR="000B2EDD">
        <w:rPr>
          <w:szCs w:val="24"/>
        </w:rPr>
        <w:t xml:space="preserve"> or patient liability</w:t>
      </w:r>
    </w:p>
    <w:p w14:paraId="2C48EA5A" w14:textId="2BA214ED" w:rsidR="00A27593" w:rsidRPr="0009269B" w:rsidRDefault="00DE4FAD" w:rsidP="00295B2B">
      <w:pPr>
        <w:numPr>
          <w:ilvl w:val="0"/>
          <w:numId w:val="7"/>
        </w:numPr>
      </w:pPr>
      <w:r w:rsidRPr="0009269B">
        <w:t xml:space="preserve">Room and board </w:t>
      </w:r>
    </w:p>
    <w:p w14:paraId="6554272B" w14:textId="77777777" w:rsidR="00DE4FAD" w:rsidRPr="0009269B" w:rsidRDefault="00DE4FAD" w:rsidP="0001657C"/>
    <w:p w14:paraId="657E28DD" w14:textId="5F2402FD" w:rsidR="00DE4FAD" w:rsidRPr="0009269B" w:rsidRDefault="00CD761F" w:rsidP="00F16AD0">
      <w:pPr>
        <w:pStyle w:val="Heading3"/>
      </w:pPr>
      <w:bookmarkStart w:id="189" w:name="costshare"/>
      <w:bookmarkEnd w:id="189"/>
      <w:r w:rsidRPr="0009269B">
        <w:t xml:space="preserve">Cost </w:t>
      </w:r>
      <w:r w:rsidR="0083331F">
        <w:t>s</w:t>
      </w:r>
      <w:r w:rsidRPr="0009269B">
        <w:t>hare</w:t>
      </w:r>
      <w:r w:rsidR="00C21E80">
        <w:t xml:space="preserve"> or </w:t>
      </w:r>
      <w:r w:rsidR="0083331F">
        <w:t>p</w:t>
      </w:r>
      <w:r w:rsidR="00C21E80">
        <w:t xml:space="preserve">atient </w:t>
      </w:r>
      <w:r w:rsidR="0083331F">
        <w:t>l</w:t>
      </w:r>
      <w:r w:rsidR="00C21E80">
        <w:t xml:space="preserve">iability </w:t>
      </w:r>
    </w:p>
    <w:p w14:paraId="33F29D1F" w14:textId="77777777" w:rsidR="00DE4FAD" w:rsidRPr="0009269B" w:rsidRDefault="00DE4FAD" w:rsidP="00DE4FAD"/>
    <w:p w14:paraId="7D828B3F" w14:textId="0E8F6EAF" w:rsidR="00DE4FAD" w:rsidRDefault="002B03A9" w:rsidP="00F16AD0">
      <w:r>
        <w:t>You</w:t>
      </w:r>
      <w:r w:rsidR="00747ACB" w:rsidRPr="0009269B">
        <w:t xml:space="preserve"> may have to </w:t>
      </w:r>
      <w:r w:rsidR="44FDDC0E">
        <w:t>pay</w:t>
      </w:r>
      <w:r w:rsidR="001D7B85" w:rsidRPr="0009269B" w:rsidDel="002B03A9">
        <w:t xml:space="preserve"> </w:t>
      </w:r>
      <w:r>
        <w:t xml:space="preserve">your share of </w:t>
      </w:r>
      <w:r w:rsidR="001D7B85" w:rsidRPr="0009269B">
        <w:t xml:space="preserve">monthly </w:t>
      </w:r>
      <w:r>
        <w:t>costs</w:t>
      </w:r>
      <w:r w:rsidRPr="0009269B">
        <w:t xml:space="preserve"> </w:t>
      </w:r>
      <w:r w:rsidR="001D7B85" w:rsidRPr="0009269B">
        <w:t xml:space="preserve">to </w:t>
      </w:r>
      <w:r>
        <w:t>stay</w:t>
      </w:r>
      <w:r w:rsidRPr="0009269B">
        <w:t xml:space="preserve"> </w:t>
      </w:r>
      <w:r w:rsidR="37A145B5">
        <w:t>in</w:t>
      </w:r>
      <w:r w:rsidR="001D7B85" w:rsidRPr="0009269B">
        <w:t xml:space="preserve"> Family Care</w:t>
      </w:r>
      <w:r w:rsidR="00747ACB" w:rsidRPr="0009269B">
        <w:t xml:space="preserve">. </w:t>
      </w:r>
      <w:r w:rsidR="00DE4FAD" w:rsidRPr="0009269B">
        <w:t xml:space="preserve">Your </w:t>
      </w:r>
      <w:r w:rsidR="00DE4FAD" w:rsidRPr="00867CC0">
        <w:rPr>
          <w:b/>
        </w:rPr>
        <w:t>cost share</w:t>
      </w:r>
      <w:r w:rsidR="000B25A6">
        <w:t xml:space="preserve"> (sometimes called “out-of-pocket costs”)</w:t>
      </w:r>
      <w:r w:rsidR="00A91BCD" w:rsidRPr="0009269B">
        <w:t xml:space="preserve"> </w:t>
      </w:r>
      <w:r w:rsidR="00DE4FAD" w:rsidRPr="0009269B">
        <w:t xml:space="preserve">is based on </w:t>
      </w:r>
      <w:r w:rsidR="009E0A45">
        <w:t>things like</w:t>
      </w:r>
      <w:r w:rsidR="001F4825" w:rsidRPr="0009269B">
        <w:t xml:space="preserve"> </w:t>
      </w:r>
      <w:r w:rsidR="00DE4FAD" w:rsidRPr="0009269B">
        <w:t>your income</w:t>
      </w:r>
      <w:r w:rsidR="001F4825" w:rsidRPr="0009269B">
        <w:t xml:space="preserve">, </w:t>
      </w:r>
      <w:r w:rsidR="00EF2C0C" w:rsidRPr="0009269B">
        <w:t>housing costs</w:t>
      </w:r>
      <w:r w:rsidR="001F4825" w:rsidRPr="0009269B">
        <w:t>, and medical expenses.</w:t>
      </w:r>
      <w:r w:rsidR="001D7B85">
        <w:t xml:space="preserve"> </w:t>
      </w:r>
      <w:r w:rsidR="00B307A5">
        <w:t xml:space="preserve">What </w:t>
      </w:r>
      <w:r w:rsidR="00406469">
        <w:t xml:space="preserve">you pay for </w:t>
      </w:r>
      <w:r w:rsidR="00B307A5">
        <w:t xml:space="preserve">some </w:t>
      </w:r>
      <w:r w:rsidR="00EF2C0C">
        <w:t xml:space="preserve">expenses </w:t>
      </w:r>
      <w:r w:rsidR="00406469">
        <w:t xml:space="preserve">may lower your cost share. </w:t>
      </w:r>
      <w:r w:rsidR="00A4632E">
        <w:t xml:space="preserve">Check with your </w:t>
      </w:r>
      <w:r w:rsidR="001F4825">
        <w:t xml:space="preserve">care team </w:t>
      </w:r>
      <w:r w:rsidR="00A4632E">
        <w:t>to see</w:t>
      </w:r>
      <w:r w:rsidR="001F4825">
        <w:t xml:space="preserve"> </w:t>
      </w:r>
      <w:r w:rsidR="00B307A5">
        <w:t xml:space="preserve">what </w:t>
      </w:r>
      <w:r w:rsidR="00EF2C0C">
        <w:t xml:space="preserve">expenses </w:t>
      </w:r>
      <w:r w:rsidR="00B307A5">
        <w:t xml:space="preserve">can </w:t>
      </w:r>
      <w:r w:rsidR="00EF2C0C">
        <w:t xml:space="preserve">reduce your cost share and </w:t>
      </w:r>
      <w:r w:rsidR="00CD638B">
        <w:t>how to document the amount you spent</w:t>
      </w:r>
      <w:r w:rsidR="00AF7F76">
        <w:t xml:space="preserve">. </w:t>
      </w:r>
    </w:p>
    <w:p w14:paraId="4600F2EE" w14:textId="77777777" w:rsidR="00C21E80" w:rsidRDefault="00C21E80" w:rsidP="00F16AD0">
      <w:pPr>
        <w:rPr>
          <w:szCs w:val="24"/>
        </w:rPr>
      </w:pPr>
    </w:p>
    <w:p w14:paraId="535A5DA8" w14:textId="39E37016" w:rsidR="00C21E80" w:rsidRPr="00C21E80" w:rsidRDefault="00C21E80" w:rsidP="00F16AD0">
      <w:r>
        <w:t>Members who live in a nursing home or are likely to live in a nursing home for 30 or more days</w:t>
      </w:r>
      <w:r w:rsidR="00B711FB">
        <w:t xml:space="preserve"> in a row</w:t>
      </w:r>
      <w:r>
        <w:t xml:space="preserve"> pay </w:t>
      </w:r>
      <w:r w:rsidRPr="00E905AF">
        <w:rPr>
          <w:b/>
          <w:bCs/>
        </w:rPr>
        <w:t>patient liability</w:t>
      </w:r>
      <w:r>
        <w:t xml:space="preserve"> instead of a cost share.</w:t>
      </w:r>
    </w:p>
    <w:p w14:paraId="1424D9B0" w14:textId="77777777" w:rsidR="001F733E" w:rsidRPr="0009269B" w:rsidRDefault="001F733E" w:rsidP="00F16AD0">
      <w:pPr>
        <w:rPr>
          <w:szCs w:val="24"/>
        </w:rPr>
      </w:pPr>
    </w:p>
    <w:p w14:paraId="01005A3E" w14:textId="6D1B70D8" w:rsidR="006D66A2" w:rsidRPr="006D66A2" w:rsidRDefault="006D66A2" w:rsidP="00F16AD0">
      <w:pPr>
        <w:rPr>
          <w:color w:val="0000FF"/>
        </w:rPr>
      </w:pPr>
      <w:r>
        <w:t>T</w:t>
      </w:r>
      <w:r w:rsidRPr="0009269B">
        <w:t xml:space="preserve">he income maintenance agency </w:t>
      </w:r>
      <w:r>
        <w:t xml:space="preserve">will </w:t>
      </w:r>
      <w:r w:rsidRPr="0009269B">
        <w:t xml:space="preserve">determine the amount </w:t>
      </w:r>
      <w:r>
        <w:t xml:space="preserve">you </w:t>
      </w:r>
      <w:r w:rsidRPr="0009269B">
        <w:t>must pay each month.</w:t>
      </w:r>
      <w:r>
        <w:t xml:space="preserve"> If you have a cost share</w:t>
      </w:r>
      <w:r w:rsidR="00C21E80">
        <w:t xml:space="preserve"> or patient liability</w:t>
      </w:r>
      <w:r w:rsidR="00CD214D">
        <w:t>,</w:t>
      </w:r>
      <w:r>
        <w:t xml:space="preserve"> </w:t>
      </w:r>
      <w:r w:rsidRPr="0009269B">
        <w:rPr>
          <w:i/>
          <w:color w:val="0000FF"/>
        </w:rPr>
        <w:t>[insert MCO name]</w:t>
      </w:r>
      <w:r>
        <w:rPr>
          <w:iCs/>
          <w:color w:val="0000FF"/>
        </w:rPr>
        <w:t xml:space="preserve"> </w:t>
      </w:r>
      <w:r w:rsidRPr="00CD214D">
        <w:rPr>
          <w:iCs/>
        </w:rPr>
        <w:t xml:space="preserve">will send you a bill each month. </w:t>
      </w:r>
    </w:p>
    <w:p w14:paraId="34015CA0" w14:textId="77777777" w:rsidR="00A210CC" w:rsidRPr="0009269B" w:rsidRDefault="00A210CC" w:rsidP="00F16AD0"/>
    <w:p w14:paraId="334B376C" w14:textId="534D0694" w:rsidR="00A210CC" w:rsidRPr="0009269B" w:rsidRDefault="00A07EBD" w:rsidP="00867CC0">
      <w:r>
        <w:t xml:space="preserve">To make sure you </w:t>
      </w:r>
      <w:r w:rsidRPr="00867CC0">
        <w:t xml:space="preserve">are </w:t>
      </w:r>
      <w:r>
        <w:t xml:space="preserve">paying the right amount, </w:t>
      </w:r>
      <w:r w:rsidRPr="00723E90">
        <w:rPr>
          <w:b/>
        </w:rPr>
        <w:t>y</w:t>
      </w:r>
      <w:r w:rsidR="00A210CC" w:rsidRPr="0009269B">
        <w:rPr>
          <w:b/>
        </w:rPr>
        <w:t xml:space="preserve">ou </w:t>
      </w:r>
      <w:r w:rsidR="000F71DB">
        <w:rPr>
          <w:b/>
        </w:rPr>
        <w:t xml:space="preserve">must </w:t>
      </w:r>
      <w:r w:rsidR="00A210CC" w:rsidRPr="0009269B">
        <w:rPr>
          <w:b/>
        </w:rPr>
        <w:t xml:space="preserve">report all income and asset changes to your </w:t>
      </w:r>
      <w:r w:rsidR="00030FED" w:rsidRPr="0009269B">
        <w:rPr>
          <w:b/>
        </w:rPr>
        <w:t xml:space="preserve">care team </w:t>
      </w:r>
      <w:r w:rsidR="00A210CC" w:rsidRPr="0009269B">
        <w:rPr>
          <w:b/>
        </w:rPr>
        <w:t xml:space="preserve">and </w:t>
      </w:r>
      <w:r>
        <w:rPr>
          <w:b/>
        </w:rPr>
        <w:t>your</w:t>
      </w:r>
      <w:r w:rsidR="002D422C" w:rsidRPr="0009269B">
        <w:rPr>
          <w:b/>
          <w:i/>
        </w:rPr>
        <w:t xml:space="preserve"> </w:t>
      </w:r>
      <w:r w:rsidR="009B6EFC" w:rsidRPr="0009269B">
        <w:rPr>
          <w:b/>
        </w:rPr>
        <w:t xml:space="preserve">agency </w:t>
      </w:r>
      <w:r w:rsidR="00A210CC" w:rsidRPr="0009269B">
        <w:rPr>
          <w:b/>
        </w:rPr>
        <w:t xml:space="preserve">within </w:t>
      </w:r>
      <w:r w:rsidR="00AB11CA" w:rsidRPr="0009269B">
        <w:rPr>
          <w:b/>
        </w:rPr>
        <w:t xml:space="preserve">10 </w:t>
      </w:r>
      <w:r w:rsidR="00A210CC" w:rsidRPr="0009269B">
        <w:rPr>
          <w:b/>
        </w:rPr>
        <w:t>days of the change</w:t>
      </w:r>
      <w:r w:rsidR="00A210CC" w:rsidRPr="0009269B">
        <w:t>.</w:t>
      </w:r>
      <w:r w:rsidR="0011723C" w:rsidRPr="0009269B">
        <w:t xml:space="preserve"> Assets include</w:t>
      </w:r>
      <w:r w:rsidR="00806B32">
        <w:t xml:space="preserve"> </w:t>
      </w:r>
      <w:r w:rsidR="0011723C" w:rsidRPr="0009269B">
        <w:t>vehicles, cash, checking and savings accounts, and cash value of life insurance.</w:t>
      </w:r>
    </w:p>
    <w:p w14:paraId="679A0725" w14:textId="77777777" w:rsidR="00E842AD" w:rsidRPr="0009269B" w:rsidRDefault="00E842AD" w:rsidP="00867CC0"/>
    <w:p w14:paraId="1B10F946" w14:textId="5D611B30" w:rsidR="00D61B99" w:rsidRPr="0009269B" w:rsidRDefault="006D66A2" w:rsidP="00867CC0">
      <w:r>
        <w:t xml:space="preserve">If you do not </w:t>
      </w:r>
      <w:r w:rsidR="00D61B99" w:rsidRPr="0009269B">
        <w:t xml:space="preserve">pay </w:t>
      </w:r>
      <w:r w:rsidR="002E369B" w:rsidRPr="0009269B">
        <w:t xml:space="preserve">your </w:t>
      </w:r>
      <w:r w:rsidR="00335094" w:rsidRPr="0009269B">
        <w:t xml:space="preserve">monthly </w:t>
      </w:r>
      <w:r w:rsidR="002E369B" w:rsidRPr="0009269B">
        <w:t>cost share</w:t>
      </w:r>
      <w:r w:rsidR="00123B94">
        <w:t xml:space="preserve"> or </w:t>
      </w:r>
      <w:r w:rsidR="00123B94" w:rsidRPr="00A01E07">
        <w:t>patient liability</w:t>
      </w:r>
      <w:r w:rsidRPr="00A01E07">
        <w:t>, you</w:t>
      </w:r>
      <w:r w:rsidR="002E369B" w:rsidRPr="00A01E07">
        <w:t xml:space="preserve"> </w:t>
      </w:r>
      <w:r w:rsidR="00D61B99" w:rsidRPr="00A01E07">
        <w:t>may los</w:t>
      </w:r>
      <w:r w:rsidRPr="00A01E07">
        <w:t>e</w:t>
      </w:r>
      <w:r w:rsidR="00D61B99" w:rsidRPr="00A01E07">
        <w:t xml:space="preserve"> </w:t>
      </w:r>
      <w:r w:rsidRPr="00A01E07">
        <w:t>your</w:t>
      </w:r>
      <w:r w:rsidR="00D61B99" w:rsidRPr="00A01E07">
        <w:t xml:space="preserve"> eligibility and be disenrolled from Family Care. If you think your cost share i</w:t>
      </w:r>
      <w:r w:rsidR="00D61B99" w:rsidRPr="0009269B">
        <w:t xml:space="preserve">s incorrect, you can file </w:t>
      </w:r>
      <w:r w:rsidR="00C31160" w:rsidRPr="0009269B">
        <w:t xml:space="preserve">a request for </w:t>
      </w:r>
      <w:r w:rsidR="074C4507">
        <w:t xml:space="preserve">a </w:t>
      </w:r>
      <w:r w:rsidR="00C31160" w:rsidRPr="0009269B">
        <w:t>state fair hearing</w:t>
      </w:r>
      <w:r w:rsidR="0027535E" w:rsidRPr="0009269B">
        <w:t xml:space="preserve"> with the </w:t>
      </w:r>
      <w:r w:rsidR="0027535E">
        <w:t>Wisconsin Division of Hearings and Appeals</w:t>
      </w:r>
      <w:r w:rsidR="00D61B99" w:rsidRPr="0009269B">
        <w:t xml:space="preserve">. </w:t>
      </w:r>
      <w:r w:rsidR="00A01E07" w:rsidRPr="00575137">
        <w:t>(See Chapter 8 for more information.)</w:t>
      </w:r>
    </w:p>
    <w:p w14:paraId="7537BC4E" w14:textId="77777777" w:rsidR="00477ADE" w:rsidRPr="0009269B" w:rsidRDefault="00477ADE" w:rsidP="00867CC0"/>
    <w:p w14:paraId="76400048" w14:textId="0D1811A4" w:rsidR="00477ADE" w:rsidRPr="0009269B" w:rsidRDefault="00477ADE" w:rsidP="00867CC0">
      <w:r w:rsidRPr="0009269B">
        <w:t>If you have questions about cost share</w:t>
      </w:r>
      <w:r w:rsidR="00123B94">
        <w:t xml:space="preserve"> or patient liability</w:t>
      </w:r>
      <w:r w:rsidRPr="0009269B">
        <w:t xml:space="preserve">, contact </w:t>
      </w:r>
      <w:r w:rsidRPr="0009269B">
        <w:rPr>
          <w:i/>
          <w:color w:val="0000FF"/>
        </w:rPr>
        <w:t xml:space="preserve">[enter appropriate contact – </w:t>
      </w:r>
      <w:r w:rsidR="576E225D" w:rsidRPr="79234E77">
        <w:rPr>
          <w:i/>
          <w:iCs/>
          <w:color w:val="0000FF"/>
        </w:rPr>
        <w:t>for example</w:t>
      </w:r>
      <w:r w:rsidRPr="0009269B">
        <w:rPr>
          <w:i/>
          <w:color w:val="0000FF"/>
        </w:rPr>
        <w:t xml:space="preserve">, your </w:t>
      </w:r>
      <w:r w:rsidR="003116F6" w:rsidRPr="0009269B">
        <w:rPr>
          <w:i/>
          <w:color w:val="0000FF"/>
        </w:rPr>
        <w:t>care t</w:t>
      </w:r>
      <w:r w:rsidRPr="0009269B">
        <w:rPr>
          <w:i/>
          <w:color w:val="0000FF"/>
        </w:rPr>
        <w:t>eam]</w:t>
      </w:r>
      <w:r w:rsidRPr="0009269B">
        <w:t xml:space="preserve">. </w:t>
      </w:r>
    </w:p>
    <w:p w14:paraId="1057C56B" w14:textId="77777777" w:rsidR="00410766" w:rsidRPr="0009269B" w:rsidRDefault="00410766" w:rsidP="00EF3C2C">
      <w:pPr>
        <w:ind w:left="360"/>
      </w:pPr>
    </w:p>
    <w:p w14:paraId="123D45B5" w14:textId="6F697EBB" w:rsidR="00410766" w:rsidRPr="008E53BC" w:rsidRDefault="00410766" w:rsidP="00867CC0">
      <w:pPr>
        <w:pStyle w:val="Heading3"/>
      </w:pPr>
      <w:r w:rsidRPr="008E53BC">
        <w:lastRenderedPageBreak/>
        <w:t>Cost</w:t>
      </w:r>
      <w:r w:rsidR="0083331F">
        <w:t>-s</w:t>
      </w:r>
      <w:r w:rsidRPr="0009269B">
        <w:t xml:space="preserve">hare </w:t>
      </w:r>
      <w:r w:rsidR="0083331F">
        <w:t>r</w:t>
      </w:r>
      <w:r w:rsidRPr="0009269B">
        <w:t>eduction</w:t>
      </w:r>
    </w:p>
    <w:p w14:paraId="53A7EE32" w14:textId="77777777" w:rsidR="00410766" w:rsidRPr="0009269B" w:rsidRDefault="00410766" w:rsidP="00867CC0"/>
    <w:p w14:paraId="6C69CBE7" w14:textId="4B706493" w:rsidR="00410766" w:rsidRPr="0009269B" w:rsidRDefault="0092049E" w:rsidP="00867CC0">
      <w:r>
        <w:t>Y</w:t>
      </w:r>
      <w:r w:rsidRPr="0009269B">
        <w:t xml:space="preserve">ou may qualify for a </w:t>
      </w:r>
      <w:r w:rsidR="7608F03D">
        <w:t>lower</w:t>
      </w:r>
      <w:r w:rsidRPr="0009269B">
        <w:t xml:space="preserve"> cost share amount</w:t>
      </w:r>
      <w:r>
        <w:t xml:space="preserve"> i</w:t>
      </w:r>
      <w:r w:rsidR="00410766" w:rsidRPr="0009269B">
        <w:t>f you are unable to pay your monthly cost share because of your necessary living expenses</w:t>
      </w:r>
      <w:r w:rsidR="001D6F27">
        <w:t>.</w:t>
      </w:r>
      <w:r w:rsidR="00410766" w:rsidRPr="0009269B">
        <w:t xml:space="preserve"> </w:t>
      </w:r>
      <w:r w:rsidR="001D6F27">
        <w:t>These</w:t>
      </w:r>
      <w:r w:rsidR="00410766" w:rsidRPr="0009269B">
        <w:t xml:space="preserve"> include mortgage payments</w:t>
      </w:r>
      <w:r w:rsidR="006D66A2">
        <w:t xml:space="preserve"> or </w:t>
      </w:r>
      <w:r w:rsidR="00410766" w:rsidRPr="0009269B">
        <w:t>rent, home</w:t>
      </w:r>
      <w:r w:rsidR="007B25EF" w:rsidRPr="0009269B">
        <w:t xml:space="preserve"> or </w:t>
      </w:r>
      <w:r w:rsidR="00410766" w:rsidRPr="0009269B">
        <w:t xml:space="preserve">renter’s insurance, property taxes, utilities, food, clothing, hygiene items, and the cost of operating and maintaining a vehicle. </w:t>
      </w:r>
    </w:p>
    <w:p w14:paraId="31C051A8" w14:textId="77777777" w:rsidR="00410766" w:rsidRPr="0009269B" w:rsidRDefault="00410766" w:rsidP="00867CC0">
      <w:r w:rsidRPr="0009269B">
        <w:t xml:space="preserve"> </w:t>
      </w:r>
    </w:p>
    <w:p w14:paraId="302D29F7" w14:textId="3B139F1F" w:rsidR="00410766" w:rsidRPr="0009269B" w:rsidRDefault="00410766" w:rsidP="00867CC0">
      <w:r>
        <w:t>A</w:t>
      </w:r>
      <w:r w:rsidR="6BB73030">
        <w:t xml:space="preserve"> lower</w:t>
      </w:r>
      <w:r w:rsidRPr="0009269B">
        <w:t xml:space="preserve"> cost share may make your monthly living expenses more affordable and allow you to stay enrolled in Family Care.</w:t>
      </w:r>
      <w:r w:rsidR="00174A0B">
        <w:t xml:space="preserve"> </w:t>
      </w:r>
      <w:r w:rsidR="00A047A5">
        <w:t>C</w:t>
      </w:r>
      <w:r w:rsidRPr="0009269B">
        <w:t xml:space="preserve">omplete </w:t>
      </w:r>
      <w:r w:rsidR="004D3F60" w:rsidRPr="0009269B">
        <w:t>an</w:t>
      </w:r>
      <w:r w:rsidRPr="0009269B">
        <w:t xml:space="preserve"> “Application for Reduction of Cost Share” </w:t>
      </w:r>
      <w:r w:rsidR="000A569C">
        <w:t xml:space="preserve">to ask for a </w:t>
      </w:r>
      <w:r w:rsidR="002B6B78">
        <w:t>reduction.</w:t>
      </w:r>
      <w:r w:rsidR="004E31FA">
        <w:t xml:space="preserve"> </w:t>
      </w:r>
      <w:r w:rsidR="00081850">
        <w:t>Get the form from your agency</w:t>
      </w:r>
      <w:r w:rsidR="00DC4482" w:rsidRPr="0009269B">
        <w:t xml:space="preserve"> or</w:t>
      </w:r>
      <w:r w:rsidR="004D3F60" w:rsidRPr="0009269B">
        <w:t xml:space="preserve"> </w:t>
      </w:r>
      <w:r w:rsidR="00754BDE">
        <w:t>download it</w:t>
      </w:r>
      <w:r w:rsidR="00DB2412" w:rsidRPr="0009269B">
        <w:t xml:space="preserve"> at </w:t>
      </w:r>
      <w:hyperlink r:id="rId27" w:history="1">
        <w:r w:rsidR="05CFB1A6" w:rsidRPr="00645092">
          <w:rPr>
            <w:rStyle w:val="Hyperlink"/>
          </w:rPr>
          <w:t>dhs.wi.gov/library/collection/f-01827</w:t>
        </w:r>
      </w:hyperlink>
      <w:r w:rsidR="05CFB1A6">
        <w:t>.</w:t>
      </w:r>
    </w:p>
    <w:p w14:paraId="4FAFB6F4" w14:textId="77777777" w:rsidR="004D3F60" w:rsidRPr="0009269B" w:rsidRDefault="004D3F60" w:rsidP="00867CC0"/>
    <w:p w14:paraId="230AA0C2" w14:textId="7DB446F7" w:rsidR="00410766" w:rsidRPr="0009269B" w:rsidRDefault="0007631B" w:rsidP="00867CC0">
      <w:r>
        <w:t>S</w:t>
      </w:r>
      <w:r w:rsidR="00DC4482">
        <w:t xml:space="preserve">end in </w:t>
      </w:r>
      <w:r>
        <w:t xml:space="preserve">with </w:t>
      </w:r>
      <w:r w:rsidR="00DC4482">
        <w:t>your</w:t>
      </w:r>
      <w:r w:rsidR="00410766" w:rsidRPr="0009269B">
        <w:t xml:space="preserve"> application</w:t>
      </w:r>
      <w:r w:rsidR="00DC4482">
        <w:t xml:space="preserve"> </w:t>
      </w:r>
      <w:r w:rsidR="00482880">
        <w:t xml:space="preserve">copies of documents that show </w:t>
      </w:r>
      <w:r w:rsidR="00410766" w:rsidRPr="0009269B">
        <w:t>your monthly income, expenses</w:t>
      </w:r>
      <w:r w:rsidR="0035478A">
        <w:t xml:space="preserve"> (like utility bills or car payments)</w:t>
      </w:r>
      <w:r w:rsidR="00410766" w:rsidRPr="0009269B">
        <w:t xml:space="preserve">, and the cost share </w:t>
      </w:r>
      <w:r w:rsidR="004D3F60" w:rsidRPr="0009269B">
        <w:t>amount you pay</w:t>
      </w:r>
      <w:r w:rsidR="00DB2412" w:rsidRPr="0009269B">
        <w:t xml:space="preserve"> to</w:t>
      </w:r>
      <w:r w:rsidR="004D3F60" w:rsidRPr="0009269B">
        <w:t xml:space="preserve"> </w:t>
      </w:r>
      <w:r w:rsidR="004D3F60" w:rsidRPr="0009269B">
        <w:rPr>
          <w:i/>
          <w:color w:val="0000FF"/>
        </w:rPr>
        <w:t>[insert MCO name]</w:t>
      </w:r>
      <w:r w:rsidR="00410766" w:rsidRPr="0009269B">
        <w:t xml:space="preserve">. </w:t>
      </w:r>
      <w:r w:rsidR="00D72292">
        <w:t xml:space="preserve">The </w:t>
      </w:r>
      <w:r w:rsidR="00410766" w:rsidRPr="0009269B">
        <w:t xml:space="preserve">application </w:t>
      </w:r>
      <w:r w:rsidR="00D72292">
        <w:t>will have more details on the kind of proof you need and examples.</w:t>
      </w:r>
    </w:p>
    <w:p w14:paraId="69C5FE74" w14:textId="2D6A54DC" w:rsidR="00410766" w:rsidRPr="0009269B" w:rsidRDefault="00410766" w:rsidP="00867CC0"/>
    <w:p w14:paraId="7F999364" w14:textId="114B223C" w:rsidR="00F4508B" w:rsidRDefault="024FCA1F" w:rsidP="00F4508B">
      <w:r>
        <w:t>Y</w:t>
      </w:r>
      <w:r w:rsidR="00410766">
        <w:t>ou</w:t>
      </w:r>
      <w:r w:rsidR="00410766" w:rsidRPr="0009269B">
        <w:t xml:space="preserve"> can </w:t>
      </w:r>
      <w:r w:rsidR="00BD2B1E">
        <w:t>get</w:t>
      </w:r>
      <w:r w:rsidR="00BD2B1E" w:rsidRPr="0009269B">
        <w:t xml:space="preserve"> </w:t>
      </w:r>
      <w:r w:rsidR="00F4508B">
        <w:t>free help</w:t>
      </w:r>
      <w:r w:rsidR="0550159C">
        <w:t xml:space="preserve"> with the application</w:t>
      </w:r>
      <w:r w:rsidR="00DB2412" w:rsidRPr="0009269B">
        <w:t xml:space="preserve"> from</w:t>
      </w:r>
      <w:r w:rsidR="00F4508B">
        <w:t xml:space="preserve">: </w:t>
      </w:r>
    </w:p>
    <w:p w14:paraId="0A3F786D" w14:textId="05D9F3FD" w:rsidR="00F4508B" w:rsidRDefault="00F4508B" w:rsidP="00F4508B"/>
    <w:p w14:paraId="1FD527C5" w14:textId="04A3D19C" w:rsidR="003B703A" w:rsidRPr="009A4B9D" w:rsidRDefault="003B703A" w:rsidP="008B35D8">
      <w:pPr>
        <w:pStyle w:val="ListParagraph"/>
        <w:numPr>
          <w:ilvl w:val="0"/>
          <w:numId w:val="25"/>
        </w:numPr>
        <w:spacing w:after="120"/>
      </w:pPr>
      <w:r w:rsidRPr="009A4B9D">
        <w:t xml:space="preserve">Your </w:t>
      </w:r>
      <w:r w:rsidRPr="009A4B9D">
        <w:rPr>
          <w:i/>
          <w:color w:val="0000FF"/>
        </w:rPr>
        <w:t>[Insert MCO name]</w:t>
      </w:r>
      <w:r w:rsidRPr="009A4B9D">
        <w:rPr>
          <w:iCs/>
        </w:rPr>
        <w:t xml:space="preserve"> </w:t>
      </w:r>
      <w:r w:rsidRPr="009A4B9D">
        <w:t>care manager</w:t>
      </w:r>
    </w:p>
    <w:p w14:paraId="58E30127" w14:textId="10F2B630" w:rsidR="00F4508B" w:rsidRPr="009A4B9D" w:rsidRDefault="00F4508B" w:rsidP="009A4B9D">
      <w:pPr>
        <w:pStyle w:val="ListParagraph"/>
        <w:numPr>
          <w:ilvl w:val="0"/>
          <w:numId w:val="25"/>
        </w:numPr>
        <w:spacing w:after="120"/>
      </w:pPr>
      <w:r w:rsidRPr="009A4B9D">
        <w:t>If you are age</w:t>
      </w:r>
      <w:r w:rsidRPr="009A4B9D">
        <w:rPr>
          <w:b/>
        </w:rPr>
        <w:t xml:space="preserve"> 60 or older</w:t>
      </w:r>
      <w:r w:rsidRPr="009A4B9D">
        <w:t>,</w:t>
      </w:r>
      <w:r w:rsidR="003B703A" w:rsidRPr="009A4B9D">
        <w:rPr>
          <w:rStyle w:val="Hyperlink"/>
          <w:color w:val="auto"/>
          <w:u w:val="none"/>
        </w:rPr>
        <w:t xml:space="preserve"> </w:t>
      </w:r>
      <w:r w:rsidR="00BE0D0D" w:rsidRPr="009A4B9D">
        <w:rPr>
          <w:rStyle w:val="Hyperlink"/>
          <w:color w:val="auto"/>
          <w:u w:val="none"/>
        </w:rPr>
        <w:t>contact</w:t>
      </w:r>
      <w:r w:rsidR="00596FB0">
        <w:rPr>
          <w:rStyle w:val="Hyperlink"/>
          <w:color w:val="auto"/>
          <w:u w:val="none"/>
        </w:rPr>
        <w:t xml:space="preserve"> </w:t>
      </w:r>
      <w:r w:rsidR="00596FB0" w:rsidRPr="009A4B9D">
        <w:rPr>
          <w:rStyle w:val="Hyperlink"/>
          <w:color w:val="auto"/>
          <w:u w:val="none"/>
        </w:rPr>
        <w:t>an elder benefit specialist. To find an elder benefit specialist in your county or Tribe, contact your local aging and</w:t>
      </w:r>
      <w:r w:rsidR="00596FB0" w:rsidRPr="00596FB0">
        <w:rPr>
          <w:rStyle w:val="Hyperlink"/>
          <w:color w:val="auto"/>
          <w:u w:val="none"/>
        </w:rPr>
        <w:t xml:space="preserve"> </w:t>
      </w:r>
      <w:r w:rsidR="00596FB0" w:rsidRPr="009A4B9D">
        <w:rPr>
          <w:rStyle w:val="Hyperlink"/>
          <w:color w:val="auto"/>
          <w:u w:val="none"/>
        </w:rPr>
        <w:t xml:space="preserve">disability resource center or aging office: </w:t>
      </w:r>
      <w:hyperlink r:id="rId28" w:history="1">
        <w:r w:rsidR="00596FB0" w:rsidRPr="00AA0154">
          <w:rPr>
            <w:rStyle w:val="Hyperlink"/>
          </w:rPr>
          <w:t>dhs.wi.gov/benefit-specialists/counties.htm</w:t>
        </w:r>
      </w:hyperlink>
      <w:r w:rsidR="00596FB0">
        <w:rPr>
          <w:rStyle w:val="Hyperlink"/>
          <w:color w:val="auto"/>
          <w:u w:val="none"/>
        </w:rPr>
        <w:t xml:space="preserve">, </w:t>
      </w:r>
      <w:r w:rsidR="00596FB0" w:rsidRPr="009A4B9D">
        <w:rPr>
          <w:rStyle w:val="Hyperlink"/>
          <w:color w:val="auto"/>
          <w:u w:val="none"/>
        </w:rPr>
        <w:t>or</w:t>
      </w:r>
      <w:r w:rsidR="00596FB0">
        <w:rPr>
          <w:rStyle w:val="Hyperlink"/>
          <w:color w:val="auto"/>
          <w:u w:val="none"/>
        </w:rPr>
        <w:t xml:space="preserve"> </w:t>
      </w:r>
      <w:r w:rsidR="00596FB0" w:rsidRPr="009A4B9D">
        <w:rPr>
          <w:rStyle w:val="Hyperlink"/>
          <w:color w:val="auto"/>
          <w:u w:val="none"/>
        </w:rPr>
        <w:t>call</w:t>
      </w:r>
      <w:r w:rsidR="00596FB0">
        <w:rPr>
          <w:rStyle w:val="Hyperlink"/>
          <w:color w:val="auto"/>
          <w:u w:val="none"/>
        </w:rPr>
        <w:t xml:space="preserve"> </w:t>
      </w:r>
      <w:r w:rsidR="00596FB0" w:rsidRPr="009A4B9D">
        <w:rPr>
          <w:rStyle w:val="Hyperlink"/>
          <w:color w:val="auto"/>
          <w:u w:val="none"/>
        </w:rPr>
        <w:t>844</w:t>
      </w:r>
      <w:r w:rsidR="00596FB0" w:rsidRPr="009A4B9D">
        <w:rPr>
          <w:rStyle w:val="Hyperlink"/>
          <w:color w:val="auto"/>
          <w:u w:val="none"/>
        </w:rPr>
        <w:noBreakHyphen/>
        <w:t>947-2372 to find and connect with your local agency</w:t>
      </w:r>
      <w:r w:rsidR="00596FB0" w:rsidRPr="009A4B9D">
        <w:t>.</w:t>
      </w:r>
      <w:r w:rsidR="00BE0D0D" w:rsidRPr="009A4B9D">
        <w:rPr>
          <w:rStyle w:val="Hyperlink"/>
          <w:color w:val="auto"/>
          <w:u w:val="none"/>
        </w:rPr>
        <w:t xml:space="preserve"> </w:t>
      </w:r>
      <w:r w:rsidR="003B703A" w:rsidRPr="009A4B9D">
        <w:rPr>
          <w:rStyle w:val="Hyperlink"/>
          <w:color w:val="auto"/>
          <w:u w:val="none"/>
        </w:rPr>
        <w:t xml:space="preserve"> </w:t>
      </w:r>
    </w:p>
    <w:p w14:paraId="2DF87FB3" w14:textId="4A4400F7" w:rsidR="00E842AD" w:rsidRPr="006B5181" w:rsidRDefault="00F4508B" w:rsidP="00295B2B">
      <w:pPr>
        <w:pStyle w:val="ListParagraph"/>
        <w:numPr>
          <w:ilvl w:val="0"/>
          <w:numId w:val="25"/>
        </w:numPr>
        <w:rPr>
          <w:b/>
        </w:rPr>
      </w:pPr>
      <w:r w:rsidRPr="009A4B9D">
        <w:rPr>
          <w:szCs w:val="24"/>
        </w:rPr>
        <w:t xml:space="preserve">If you are </w:t>
      </w:r>
      <w:r w:rsidRPr="009A4B9D">
        <w:rPr>
          <w:b/>
          <w:szCs w:val="24"/>
        </w:rPr>
        <w:t>18 to 59 years old</w:t>
      </w:r>
      <w:r w:rsidRPr="009A4B9D">
        <w:rPr>
          <w:szCs w:val="24"/>
        </w:rPr>
        <w:t xml:space="preserve">, contact </w:t>
      </w:r>
      <w:r w:rsidR="00BE0D0D" w:rsidRPr="009A4B9D">
        <w:rPr>
          <w:szCs w:val="24"/>
        </w:rPr>
        <w:t xml:space="preserve">the ombudsman program through </w:t>
      </w:r>
      <w:r w:rsidRPr="009A4B9D">
        <w:rPr>
          <w:szCs w:val="24"/>
        </w:rPr>
        <w:t xml:space="preserve">Disability Rights </w:t>
      </w:r>
      <w:r w:rsidRPr="006B5181">
        <w:rPr>
          <w:szCs w:val="24"/>
        </w:rPr>
        <w:t xml:space="preserve">Wisconsin. Go to </w:t>
      </w:r>
      <w:hyperlink r:id="rId29" w:history="1">
        <w:r w:rsidRPr="006B5181">
          <w:rPr>
            <w:rStyle w:val="Hyperlink"/>
            <w:szCs w:val="24"/>
          </w:rPr>
          <w:t>disabilityrightswi.org</w:t>
        </w:r>
      </w:hyperlink>
      <w:r w:rsidRPr="006B5181">
        <w:t xml:space="preserve">, call 800-928-8778 (TTY: 711), or email </w:t>
      </w:r>
      <w:hyperlink r:id="rId30" w:history="1">
        <w:r w:rsidRPr="006B5181">
          <w:rPr>
            <w:rStyle w:val="Hyperlink"/>
          </w:rPr>
          <w:t>info@drwi.org</w:t>
        </w:r>
      </w:hyperlink>
      <w:r w:rsidR="00DB2412" w:rsidRPr="006B5181">
        <w:t xml:space="preserve">. </w:t>
      </w:r>
    </w:p>
    <w:p w14:paraId="76FB6676" w14:textId="2C210A68" w:rsidR="00A35C0B" w:rsidRPr="006B5181" w:rsidRDefault="00A35C0B" w:rsidP="00867CC0">
      <w:pPr>
        <w:keepNext/>
        <w:rPr>
          <w:b/>
        </w:rPr>
      </w:pPr>
      <w:bookmarkStart w:id="190" w:name="room_board"/>
      <w:bookmarkEnd w:id="190"/>
    </w:p>
    <w:p w14:paraId="2A5D5090" w14:textId="3E8D58A5" w:rsidR="00440CFB" w:rsidRPr="0009269B" w:rsidRDefault="001D258D" w:rsidP="003B703A">
      <w:pPr>
        <w:pStyle w:val="Heading3"/>
      </w:pPr>
      <w:r w:rsidRPr="006B5181">
        <w:t>Room and</w:t>
      </w:r>
      <w:r w:rsidRPr="006B5181">
        <w:rPr>
          <w:b w:val="0"/>
        </w:rPr>
        <w:t xml:space="preserve"> </w:t>
      </w:r>
      <w:r w:rsidR="00E00C6B" w:rsidRPr="006B5181">
        <w:t>b</w:t>
      </w:r>
      <w:r w:rsidRPr="006B5181">
        <w:t>oard</w:t>
      </w:r>
    </w:p>
    <w:p w14:paraId="58E87E4D" w14:textId="650D91AA" w:rsidR="000F2788" w:rsidRPr="0009269B" w:rsidRDefault="00BD2B1E" w:rsidP="00867CC0">
      <w:pPr>
        <w:keepNext/>
      </w:pPr>
      <w:r>
        <w:t>I</w:t>
      </w:r>
      <w:r w:rsidR="00167AED" w:rsidRPr="0009269B">
        <w:t>f y</w:t>
      </w:r>
      <w:r w:rsidR="002E51AD" w:rsidRPr="0009269B">
        <w:t>ou are living in</w:t>
      </w:r>
      <w:r w:rsidR="00E73658" w:rsidRPr="0009269B">
        <w:t xml:space="preserve"> an </w:t>
      </w:r>
      <w:r w:rsidR="004E5D76" w:rsidRPr="0009269B">
        <w:t>adult family home, community</w:t>
      </w:r>
      <w:r w:rsidR="00692D7F" w:rsidRPr="0009269B">
        <w:t>-</w:t>
      </w:r>
      <w:r w:rsidR="004E5D76" w:rsidRPr="0009269B">
        <w:t xml:space="preserve">based residential </w:t>
      </w:r>
      <w:r w:rsidR="003A5C94" w:rsidRPr="0009269B">
        <w:t>facilit</w:t>
      </w:r>
      <w:r w:rsidR="00456094" w:rsidRPr="0009269B">
        <w:t>y</w:t>
      </w:r>
      <w:r w:rsidR="004E5D76" w:rsidRPr="0009269B">
        <w:t xml:space="preserve">, </w:t>
      </w:r>
      <w:r w:rsidR="00851EF5" w:rsidRPr="0009269B">
        <w:t xml:space="preserve">or </w:t>
      </w:r>
      <w:r w:rsidR="004E5D76" w:rsidRPr="0009269B">
        <w:t>residential care apartment complex</w:t>
      </w:r>
      <w:r>
        <w:t>, you will have to pay room and board (rent and food</w:t>
      </w:r>
      <w:r w:rsidR="004E5D76" w:rsidRPr="0009269B">
        <w:t>.</w:t>
      </w:r>
      <w:r w:rsidR="00D72292">
        <w:t>)</w:t>
      </w:r>
      <w:r w:rsidR="00550446">
        <w:t xml:space="preserve"> </w:t>
      </w:r>
      <w:r w:rsidR="00550446" w:rsidRPr="0009269B">
        <w:t xml:space="preserve">We will tell you how much </w:t>
      </w:r>
      <w:r w:rsidR="00A35C0B">
        <w:t>it</w:t>
      </w:r>
      <w:r w:rsidR="00550446" w:rsidRPr="0009269B">
        <w:t xml:space="preserve"> will cost and will send you a bill each month</w:t>
      </w:r>
      <w:r w:rsidR="006965D5">
        <w:t>.</w:t>
      </w:r>
    </w:p>
    <w:p w14:paraId="6A422F94" w14:textId="77777777" w:rsidR="00ED4B97" w:rsidRPr="0009269B" w:rsidRDefault="00ED4B97" w:rsidP="00867CC0"/>
    <w:p w14:paraId="08283848" w14:textId="6EA7FCC9" w:rsidR="00F10E9A" w:rsidRPr="00867CC0" w:rsidRDefault="00562FA2" w:rsidP="00867CC0">
      <w:pPr>
        <w:rPr>
          <w:i/>
          <w:color w:val="0000FF"/>
        </w:rPr>
      </w:pPr>
      <w:r w:rsidRPr="0009269B">
        <w:rPr>
          <w:i/>
          <w:color w:val="0000FF"/>
        </w:rPr>
        <w:t>[</w:t>
      </w:r>
      <w:r w:rsidR="004E5D76" w:rsidRPr="0009269B">
        <w:rPr>
          <w:i/>
          <w:color w:val="0000FF"/>
        </w:rPr>
        <w:t>Insert</w:t>
      </w:r>
      <w:r w:rsidRPr="0009269B">
        <w:rPr>
          <w:i/>
          <w:color w:val="0000FF"/>
        </w:rPr>
        <w:t xml:space="preserve"> MCO name]</w:t>
      </w:r>
      <w:r w:rsidR="00167AED" w:rsidRPr="0009269B">
        <w:t xml:space="preserve"> will pay for the </w:t>
      </w:r>
      <w:r w:rsidR="00565ED1">
        <w:t>medical</w:t>
      </w:r>
      <w:r w:rsidR="00565ED1" w:rsidRPr="0009269B">
        <w:t xml:space="preserve"> care</w:t>
      </w:r>
      <w:r w:rsidR="00585180" w:rsidRPr="0009269B">
        <w:t xml:space="preserve"> </w:t>
      </w:r>
      <w:r w:rsidR="00167AED" w:rsidRPr="0009269B">
        <w:t>and supervision</w:t>
      </w:r>
      <w:r w:rsidR="003360A0" w:rsidRPr="0009269B">
        <w:t xml:space="preserve"> </w:t>
      </w:r>
      <w:r w:rsidR="00585180" w:rsidRPr="0009269B">
        <w:t>services</w:t>
      </w:r>
      <w:r w:rsidR="00550446">
        <w:t xml:space="preserve"> you </w:t>
      </w:r>
      <w:r w:rsidR="0A03BBA9">
        <w:t xml:space="preserve">get </w:t>
      </w:r>
      <w:r w:rsidR="00550446">
        <w:t>in an adult family home, community-based residential facility, or residential care apartment complex</w:t>
      </w:r>
      <w:r w:rsidR="00167AED" w:rsidRPr="0009269B">
        <w:t>.</w:t>
      </w:r>
      <w:r w:rsidR="009B724C" w:rsidRPr="0009269B">
        <w:t xml:space="preserve"> </w:t>
      </w:r>
      <w:r w:rsidR="00F10E9A" w:rsidRPr="0009269B">
        <w:rPr>
          <w:i/>
          <w:color w:val="0000FF"/>
        </w:rPr>
        <w:t xml:space="preserve">[MCOs can add instructions on how payment is made (for example, if the member pays </w:t>
      </w:r>
      <w:r w:rsidR="00BA1064" w:rsidRPr="0009269B">
        <w:rPr>
          <w:i/>
          <w:color w:val="0000FF"/>
        </w:rPr>
        <w:t>the</w:t>
      </w:r>
      <w:r w:rsidR="00F10E9A" w:rsidRPr="0009269B">
        <w:rPr>
          <w:i/>
          <w:color w:val="0000FF"/>
        </w:rPr>
        <w:t xml:space="preserve"> RCAC directly).]</w:t>
      </w:r>
    </w:p>
    <w:p w14:paraId="0A03CAC5" w14:textId="77777777" w:rsidR="00F10E9A" w:rsidRPr="0009269B" w:rsidRDefault="00F10E9A" w:rsidP="00581B33">
      <w:pPr>
        <w:ind w:left="360"/>
      </w:pPr>
    </w:p>
    <w:p w14:paraId="66D9DC12" w14:textId="22515120" w:rsidR="00D045E1" w:rsidRDefault="00367D40" w:rsidP="00867CC0">
      <w:r w:rsidRPr="0009269B">
        <w:t xml:space="preserve">If you have questions about room and board or cannot make a payment, contact </w:t>
      </w:r>
      <w:r w:rsidRPr="0009269B">
        <w:rPr>
          <w:i/>
          <w:color w:val="0000FF"/>
        </w:rPr>
        <w:t>[i</w:t>
      </w:r>
      <w:r w:rsidR="009B724C" w:rsidRPr="0009269B">
        <w:rPr>
          <w:i/>
          <w:color w:val="0000FF"/>
        </w:rPr>
        <w:t xml:space="preserve">ndicate how member can get more information about room and board </w:t>
      </w:r>
      <w:r w:rsidR="009B724C" w:rsidRPr="0009269B">
        <w:rPr>
          <w:b/>
          <w:i/>
          <w:color w:val="0000FF"/>
        </w:rPr>
        <w:t>and</w:t>
      </w:r>
      <w:r w:rsidR="009B724C" w:rsidRPr="0009269B">
        <w:rPr>
          <w:i/>
          <w:color w:val="0000FF"/>
        </w:rPr>
        <w:t xml:space="preserve"> </w:t>
      </w:r>
      <w:r w:rsidRPr="0009269B">
        <w:rPr>
          <w:i/>
          <w:color w:val="0000FF"/>
        </w:rPr>
        <w:t>what</w:t>
      </w:r>
      <w:r w:rsidR="002E51AD" w:rsidRPr="0009269B">
        <w:rPr>
          <w:i/>
          <w:color w:val="0000FF"/>
        </w:rPr>
        <w:t xml:space="preserve"> options member</w:t>
      </w:r>
      <w:r w:rsidR="00AF4D50" w:rsidRPr="0009269B">
        <w:rPr>
          <w:i/>
          <w:color w:val="0000FF"/>
        </w:rPr>
        <w:t>s</w:t>
      </w:r>
      <w:r w:rsidR="002E51AD" w:rsidRPr="0009269B">
        <w:rPr>
          <w:i/>
          <w:color w:val="0000FF"/>
        </w:rPr>
        <w:t xml:space="preserve"> h</w:t>
      </w:r>
      <w:r w:rsidR="00AF4D50" w:rsidRPr="0009269B">
        <w:rPr>
          <w:i/>
          <w:color w:val="0000FF"/>
        </w:rPr>
        <w:t>ave</w:t>
      </w:r>
      <w:r w:rsidRPr="0009269B">
        <w:rPr>
          <w:i/>
          <w:color w:val="0000FF"/>
        </w:rPr>
        <w:t xml:space="preserve"> if they feel they cannot afford room and board</w:t>
      </w:r>
      <w:r w:rsidR="009B724C" w:rsidRPr="0009269B">
        <w:rPr>
          <w:i/>
          <w:color w:val="0000FF"/>
        </w:rPr>
        <w:t>.]</w:t>
      </w:r>
      <w:r w:rsidR="00FE4D41" w:rsidRPr="0009269B">
        <w:t xml:space="preserve">. </w:t>
      </w:r>
      <w:r w:rsidR="00030FED" w:rsidRPr="0009269B">
        <w:t xml:space="preserve">Your care team </w:t>
      </w:r>
      <w:r w:rsidR="00585180" w:rsidRPr="0009269B">
        <w:t>may</w:t>
      </w:r>
      <w:r w:rsidR="00030FED" w:rsidRPr="0009269B">
        <w:t xml:space="preserve"> </w:t>
      </w:r>
      <w:r w:rsidR="002D4857">
        <w:t xml:space="preserve">connect you with resources </w:t>
      </w:r>
      <w:r w:rsidR="006965D5">
        <w:t xml:space="preserve">to </w:t>
      </w:r>
      <w:r w:rsidR="00AE31DA" w:rsidRPr="0009269B">
        <w:t>find a</w:t>
      </w:r>
      <w:r w:rsidR="00BD2B1E">
        <w:t xml:space="preserve"> </w:t>
      </w:r>
      <w:r w:rsidR="006965D5">
        <w:t xml:space="preserve">home </w:t>
      </w:r>
      <w:r w:rsidR="00BD2B1E">
        <w:t>that fits your needs and is</w:t>
      </w:r>
      <w:r w:rsidR="00D72292">
        <w:t xml:space="preserve"> </w:t>
      </w:r>
      <w:r w:rsidR="00BD2B1E">
        <w:t>in your budget</w:t>
      </w:r>
      <w:r w:rsidR="00AF7F76">
        <w:t xml:space="preserve">. </w:t>
      </w:r>
    </w:p>
    <w:p w14:paraId="209CF826" w14:textId="2729F281" w:rsidR="00A35C0B" w:rsidRPr="0009269B" w:rsidRDefault="00A35C0B" w:rsidP="009A4F96"/>
    <w:p w14:paraId="4C8FE973" w14:textId="15DBA2D3" w:rsidR="00E60736" w:rsidRPr="00867CC0" w:rsidRDefault="00E60736" w:rsidP="00867CC0">
      <w:pPr>
        <w:pStyle w:val="Heading2"/>
        <w:rPr>
          <w:sz w:val="26"/>
        </w:rPr>
      </w:pPr>
      <w:bookmarkStart w:id="191" w:name="_Toc364328332"/>
      <w:bookmarkStart w:id="192" w:name="_Toc367173205"/>
      <w:bookmarkStart w:id="193" w:name="_Toc301963678"/>
      <w:bookmarkStart w:id="194" w:name="_Toc73518336"/>
      <w:bookmarkStart w:id="195" w:name="_Toc196220812"/>
      <w:bookmarkStart w:id="196" w:name="_Toc196986596"/>
      <w:r w:rsidRPr="00867CC0">
        <w:rPr>
          <w:sz w:val="26"/>
        </w:rPr>
        <w:lastRenderedPageBreak/>
        <w:t>How do I make a payment?</w:t>
      </w:r>
      <w:bookmarkEnd w:id="191"/>
      <w:bookmarkEnd w:id="192"/>
      <w:bookmarkEnd w:id="193"/>
      <w:bookmarkEnd w:id="194"/>
      <w:bookmarkEnd w:id="195"/>
      <w:bookmarkEnd w:id="196"/>
    </w:p>
    <w:p w14:paraId="47FBCE8C" w14:textId="5203C97A" w:rsidR="00E60736" w:rsidRPr="0009269B" w:rsidRDefault="00294E56" w:rsidP="00E60736">
      <w:r>
        <w:t xml:space="preserve">You can make </w:t>
      </w:r>
      <w:r w:rsidR="1D6E9F35">
        <w:t>c</w:t>
      </w:r>
      <w:r w:rsidR="001D258D">
        <w:t>ost</w:t>
      </w:r>
      <w:r w:rsidR="001D258D" w:rsidRPr="0009269B">
        <w:t xml:space="preserve"> share and room and board p</w:t>
      </w:r>
      <w:r w:rsidR="00E60736" w:rsidRPr="0009269B">
        <w:t>ayments by check</w:t>
      </w:r>
      <w:r w:rsidR="00313A23" w:rsidRPr="0009269B">
        <w:t xml:space="preserve"> or</w:t>
      </w:r>
      <w:r w:rsidR="00E60736" w:rsidRPr="0009269B">
        <w:t xml:space="preserve"> money order</w:t>
      </w:r>
      <w:r w:rsidR="00313A23" w:rsidRPr="0009269B">
        <w:t>. Send payments</w:t>
      </w:r>
      <w:r w:rsidR="00E60736" w:rsidRPr="0009269B">
        <w:t xml:space="preserve"> to:</w:t>
      </w:r>
    </w:p>
    <w:p w14:paraId="222FAEAC" w14:textId="77777777" w:rsidR="0026535F" w:rsidRPr="0009269B" w:rsidRDefault="0026535F" w:rsidP="00E60736"/>
    <w:p w14:paraId="1A4CBFD9" w14:textId="77777777" w:rsidR="00E60736" w:rsidRPr="0009269B" w:rsidRDefault="0026535F" w:rsidP="004E5D76">
      <w:pPr>
        <w:ind w:left="720"/>
      </w:pPr>
      <w:r w:rsidRPr="0009269B">
        <w:rPr>
          <w:i/>
          <w:color w:val="0000FF"/>
        </w:rPr>
        <w:t>[Insert name/address where member should send payment]</w:t>
      </w:r>
    </w:p>
    <w:p w14:paraId="0D68A6A0" w14:textId="77777777" w:rsidR="0026535F" w:rsidRPr="0009269B" w:rsidRDefault="0026535F" w:rsidP="00E60736"/>
    <w:p w14:paraId="02CD03D9" w14:textId="77777777" w:rsidR="00E60736" w:rsidRPr="0009269B" w:rsidRDefault="00E60736" w:rsidP="00E60736">
      <w:r w:rsidRPr="0009269B">
        <w:t xml:space="preserve">Automatic withdrawal from your bank account may also be available. Ask your </w:t>
      </w:r>
      <w:r w:rsidR="00030FED" w:rsidRPr="0009269B">
        <w:t xml:space="preserve">care team </w:t>
      </w:r>
      <w:r w:rsidRPr="0009269B">
        <w:t>for details.</w:t>
      </w:r>
    </w:p>
    <w:p w14:paraId="0E194665" w14:textId="77777777" w:rsidR="00E60736" w:rsidRPr="0009269B" w:rsidRDefault="00E60736" w:rsidP="00E60736"/>
    <w:p w14:paraId="0B7702EB" w14:textId="407170F9" w:rsidR="002E51AD" w:rsidRPr="00867CC0" w:rsidRDefault="002E51AD" w:rsidP="00867CC0">
      <w:pPr>
        <w:pStyle w:val="Heading2"/>
        <w:rPr>
          <w:sz w:val="26"/>
        </w:rPr>
      </w:pPr>
      <w:bookmarkStart w:id="197" w:name="_Toc364328333"/>
      <w:bookmarkStart w:id="198" w:name="_Toc367173206"/>
      <w:bookmarkStart w:id="199" w:name="_Toc301963679"/>
      <w:bookmarkStart w:id="200" w:name="_Toc73518337"/>
      <w:bookmarkStart w:id="201" w:name="_Toc196220813"/>
      <w:bookmarkStart w:id="202" w:name="_Toc196986597"/>
      <w:r w:rsidRPr="00867CC0">
        <w:rPr>
          <w:sz w:val="26"/>
        </w:rPr>
        <w:t>What if I get a bill</w:t>
      </w:r>
      <w:r w:rsidR="0026535F" w:rsidRPr="00867CC0">
        <w:rPr>
          <w:sz w:val="26"/>
        </w:rPr>
        <w:t xml:space="preserve"> for services</w:t>
      </w:r>
      <w:r w:rsidRPr="00867CC0">
        <w:rPr>
          <w:sz w:val="26"/>
        </w:rPr>
        <w:t>?</w:t>
      </w:r>
      <w:bookmarkEnd w:id="197"/>
      <w:bookmarkEnd w:id="198"/>
      <w:bookmarkEnd w:id="199"/>
      <w:bookmarkEnd w:id="200"/>
      <w:bookmarkEnd w:id="201"/>
      <w:bookmarkEnd w:id="202"/>
    </w:p>
    <w:p w14:paraId="6FB7B062" w14:textId="2E7C77C0" w:rsidR="0026535F" w:rsidRPr="0009269B" w:rsidRDefault="009F1306" w:rsidP="0026535F">
      <w:r w:rsidRPr="0009269B">
        <w:t xml:space="preserve">You </w:t>
      </w:r>
      <w:r w:rsidR="0026535F" w:rsidRPr="0009269B">
        <w:t xml:space="preserve">do not have to pay for services </w:t>
      </w:r>
      <w:r w:rsidR="00840F04" w:rsidRPr="0009269B">
        <w:t xml:space="preserve">your </w:t>
      </w:r>
      <w:r w:rsidR="00030FED" w:rsidRPr="0009269B">
        <w:t xml:space="preserve">care team </w:t>
      </w:r>
      <w:r w:rsidR="42BECB7B">
        <w:t xml:space="preserve">approves </w:t>
      </w:r>
      <w:r w:rsidRPr="0009269B">
        <w:t>as part of your care plan</w:t>
      </w:r>
      <w:r w:rsidR="0026535F" w:rsidRPr="0009269B">
        <w:t>.</w:t>
      </w:r>
      <w:r w:rsidR="00840F04" w:rsidRPr="0009269B">
        <w:t xml:space="preserve"> </w:t>
      </w:r>
      <w:r w:rsidR="0026535F" w:rsidRPr="0009269B">
        <w:t xml:space="preserve">If you </w:t>
      </w:r>
      <w:r w:rsidR="1945A23E">
        <w:t xml:space="preserve">get </w:t>
      </w:r>
      <w:r w:rsidR="0026535F" w:rsidRPr="0009269B">
        <w:t>a bill</w:t>
      </w:r>
      <w:r w:rsidR="00840F04" w:rsidRPr="0009269B">
        <w:t xml:space="preserve"> from a provider</w:t>
      </w:r>
      <w:r w:rsidR="00045036" w:rsidRPr="0009269B">
        <w:t>,</w:t>
      </w:r>
      <w:r w:rsidRPr="0009269B">
        <w:t xml:space="preserve"> </w:t>
      </w:r>
      <w:r w:rsidR="00336CB0" w:rsidRPr="0009269B">
        <w:t xml:space="preserve">do not pay it. Instead, </w:t>
      </w:r>
      <w:r w:rsidR="0026535F" w:rsidRPr="0009269B">
        <w:t xml:space="preserve">contact your </w:t>
      </w:r>
      <w:r w:rsidR="00030FED" w:rsidRPr="0009269B">
        <w:t xml:space="preserve">team </w:t>
      </w:r>
      <w:r w:rsidR="00FA4572" w:rsidRPr="0009269B">
        <w:t>so they can</w:t>
      </w:r>
      <w:r w:rsidR="006965D5">
        <w:t xml:space="preserve"> </w:t>
      </w:r>
      <w:r w:rsidR="00DD5C71">
        <w:t xml:space="preserve">follow up with </w:t>
      </w:r>
      <w:r w:rsidR="00550446">
        <w:t>the provider</w:t>
      </w:r>
      <w:r w:rsidR="0026535F" w:rsidRPr="0009269B">
        <w:t>.</w:t>
      </w:r>
    </w:p>
    <w:p w14:paraId="74F69696" w14:textId="77777777" w:rsidR="002E51AD" w:rsidRPr="0009269B" w:rsidRDefault="002E51AD" w:rsidP="002E51AD"/>
    <w:p w14:paraId="04503B25" w14:textId="2602472E" w:rsidR="00032464" w:rsidRPr="00867CC0" w:rsidRDefault="00032464" w:rsidP="00867CC0">
      <w:pPr>
        <w:pStyle w:val="Heading2"/>
        <w:rPr>
          <w:sz w:val="26"/>
        </w:rPr>
      </w:pPr>
      <w:bookmarkStart w:id="203" w:name="residential"/>
      <w:bookmarkStart w:id="204" w:name="_Toc364328334"/>
      <w:bookmarkStart w:id="205" w:name="_Toc367173207"/>
      <w:bookmarkStart w:id="206" w:name="_Toc301963680"/>
      <w:bookmarkStart w:id="207" w:name="_Toc73518338"/>
      <w:bookmarkStart w:id="208" w:name="_Toc196220814"/>
      <w:bookmarkStart w:id="209" w:name="_Toc196986598"/>
      <w:bookmarkEnd w:id="203"/>
      <w:r w:rsidRPr="00867CC0">
        <w:rPr>
          <w:sz w:val="26"/>
        </w:rPr>
        <w:t>Does Family Care pay for residential services or nursing homes?</w:t>
      </w:r>
      <w:bookmarkEnd w:id="204"/>
      <w:bookmarkEnd w:id="205"/>
      <w:bookmarkEnd w:id="206"/>
      <w:bookmarkEnd w:id="207"/>
      <w:bookmarkEnd w:id="208"/>
      <w:bookmarkEnd w:id="209"/>
    </w:p>
    <w:p w14:paraId="2A5A08AC" w14:textId="0F06AF07" w:rsidR="004E39D5" w:rsidRPr="00CD5B56" w:rsidRDefault="00D61B99" w:rsidP="001513D9">
      <w:pPr>
        <w:autoSpaceDE w:val="0"/>
        <w:autoSpaceDN w:val="0"/>
        <w:adjustRightInd w:val="0"/>
      </w:pPr>
      <w:r w:rsidRPr="00A47E7C">
        <w:t>Family Care</w:t>
      </w:r>
      <w:r w:rsidR="00272D2A">
        <w:t xml:space="preserve"> </w:t>
      </w:r>
      <w:r w:rsidR="14014594">
        <w:t>covers</w:t>
      </w:r>
      <w:r w:rsidRPr="00A47E7C">
        <w:t xml:space="preserve"> residential </w:t>
      </w:r>
      <w:r w:rsidR="00052360" w:rsidRPr="00A47E7C">
        <w:t xml:space="preserve">care </w:t>
      </w:r>
      <w:r w:rsidR="000C6390" w:rsidRPr="00A47E7C">
        <w:t>and nursing home</w:t>
      </w:r>
      <w:r w:rsidRPr="00A47E7C">
        <w:t xml:space="preserve"> </w:t>
      </w:r>
      <w:r w:rsidR="00130454" w:rsidRPr="00A47E7C">
        <w:t>services</w:t>
      </w:r>
      <w:r w:rsidR="000C6390" w:rsidRPr="00A47E7C">
        <w:t>.</w:t>
      </w:r>
      <w:r w:rsidR="000608C8" w:rsidRPr="00A47E7C">
        <w:t xml:space="preserve"> </w:t>
      </w:r>
      <w:r w:rsidR="000C6390" w:rsidRPr="00A47E7C">
        <w:t xml:space="preserve">However, moving </w:t>
      </w:r>
      <w:r w:rsidR="0093614B" w:rsidRPr="00A47E7C">
        <w:t xml:space="preserve">from home to a care facility or </w:t>
      </w:r>
      <w:r w:rsidR="000C6390" w:rsidRPr="00A47E7C">
        <w:t>nursing home should be a last resort</w:t>
      </w:r>
      <w:r w:rsidR="00052360" w:rsidRPr="00A47E7C">
        <w:t>.</w:t>
      </w:r>
      <w:r w:rsidR="000608C8" w:rsidRPr="00A47E7C">
        <w:t xml:space="preserve"> </w:t>
      </w:r>
    </w:p>
    <w:p w14:paraId="1CEEFD23" w14:textId="77777777" w:rsidR="00044658" w:rsidRPr="00CD5B56" w:rsidRDefault="00044658" w:rsidP="001513D9">
      <w:pPr>
        <w:autoSpaceDE w:val="0"/>
        <w:autoSpaceDN w:val="0"/>
        <w:adjustRightInd w:val="0"/>
      </w:pPr>
    </w:p>
    <w:p w14:paraId="4B192C16" w14:textId="3247E64C" w:rsidR="00044658" w:rsidRPr="00CD5B56" w:rsidRDefault="00044658" w:rsidP="001513D9">
      <w:pPr>
        <w:autoSpaceDE w:val="0"/>
        <w:autoSpaceDN w:val="0"/>
        <w:adjustRightInd w:val="0"/>
      </w:pPr>
      <w:r w:rsidRPr="00CD5B56">
        <w:t xml:space="preserve">Before going into residential care or </w:t>
      </w:r>
      <w:r w:rsidR="4F087E25">
        <w:t xml:space="preserve">a </w:t>
      </w:r>
      <w:r>
        <w:t>nursing</w:t>
      </w:r>
      <w:r w:rsidRPr="00CD5B56">
        <w:t xml:space="preserve"> home, your care team will </w:t>
      </w:r>
      <w:r w:rsidR="00691E50">
        <w:t>determine</w:t>
      </w:r>
      <w:r w:rsidRPr="00CD5B56">
        <w:t xml:space="preserve">: </w:t>
      </w:r>
    </w:p>
    <w:p w14:paraId="7D2236D2" w14:textId="0AF74941" w:rsidR="00044658" w:rsidRPr="00A47E7C" w:rsidRDefault="00044658" w:rsidP="00295B2B">
      <w:pPr>
        <w:pStyle w:val="ListParagraph"/>
        <w:numPr>
          <w:ilvl w:val="0"/>
          <w:numId w:val="23"/>
        </w:numPr>
        <w:autoSpaceDE w:val="0"/>
        <w:autoSpaceDN w:val="0"/>
        <w:adjustRightInd w:val="0"/>
      </w:pPr>
      <w:r w:rsidRPr="00CD5B56">
        <w:t>Your health and safety cannot be ensured in your home.</w:t>
      </w:r>
    </w:p>
    <w:p w14:paraId="4AF9FDFB" w14:textId="79AA2D85" w:rsidR="007D27D3" w:rsidRPr="00A47E7C" w:rsidRDefault="00044658" w:rsidP="00295B2B">
      <w:pPr>
        <w:numPr>
          <w:ilvl w:val="0"/>
          <w:numId w:val="7"/>
        </w:numPr>
        <w:spacing w:after="80"/>
      </w:pPr>
      <w:r w:rsidRPr="00CD5B56">
        <w:t>Your long</w:t>
      </w:r>
      <w:r w:rsidR="00A47E7C" w:rsidRPr="00CD5B56">
        <w:t xml:space="preserve">-term care </w:t>
      </w:r>
      <w:r w:rsidR="00A47E7C">
        <w:t>outcome</w:t>
      </w:r>
      <w:r w:rsidR="3373ACC4">
        <w:t>s</w:t>
      </w:r>
      <w:r w:rsidR="00A47E7C" w:rsidRPr="00CD5B56">
        <w:t xml:space="preserve"> cannot be cost-effectively</w:t>
      </w:r>
      <w:r w:rsidR="007D27D3" w:rsidRPr="00A47E7C">
        <w:t xml:space="preserve"> supported in your home</w:t>
      </w:r>
      <w:r w:rsidR="00840AA6" w:rsidRPr="00A47E7C">
        <w:t>.</w:t>
      </w:r>
    </w:p>
    <w:p w14:paraId="73915335" w14:textId="0B5AC383" w:rsidR="00052360" w:rsidRPr="00A47E7C" w:rsidRDefault="004E39D5" w:rsidP="00295B2B">
      <w:pPr>
        <w:numPr>
          <w:ilvl w:val="0"/>
          <w:numId w:val="7"/>
        </w:numPr>
      </w:pPr>
      <w:r w:rsidRPr="00A47E7C">
        <w:t xml:space="preserve">Moving </w:t>
      </w:r>
      <w:r w:rsidR="0023350D" w:rsidRPr="00A47E7C">
        <w:t xml:space="preserve">into a facility </w:t>
      </w:r>
      <w:r w:rsidR="0093614B" w:rsidRPr="00A47E7C">
        <w:t xml:space="preserve">is the most cost-effective </w:t>
      </w:r>
      <w:r w:rsidR="00052360" w:rsidRPr="00A47E7C">
        <w:t xml:space="preserve">option for </w:t>
      </w:r>
      <w:r w:rsidRPr="00A47E7C">
        <w:t>supporting</w:t>
      </w:r>
      <w:r w:rsidR="00052360" w:rsidRPr="00A47E7C">
        <w:t xml:space="preserve"> your long-term care outcomes</w:t>
      </w:r>
      <w:r w:rsidR="0093614B" w:rsidRPr="00A47E7C">
        <w:t>.</w:t>
      </w:r>
    </w:p>
    <w:p w14:paraId="2932196F" w14:textId="77777777" w:rsidR="00052360" w:rsidRPr="0009269B" w:rsidRDefault="00052360" w:rsidP="00052360"/>
    <w:p w14:paraId="02067080" w14:textId="08163192" w:rsidR="00C74E47" w:rsidRPr="0009269B" w:rsidRDefault="00955B47" w:rsidP="001513D9">
      <w:pPr>
        <w:autoSpaceDE w:val="0"/>
        <w:autoSpaceDN w:val="0"/>
        <w:adjustRightInd w:val="0"/>
      </w:pPr>
      <w:r>
        <w:t>I</w:t>
      </w:r>
      <w:r w:rsidR="00321C4F" w:rsidRPr="0009269B">
        <w:t>f residential care is the only option,</w:t>
      </w:r>
      <w:r w:rsidR="004E39D5" w:rsidRPr="0009269B">
        <w:t xml:space="preserve"> you</w:t>
      </w:r>
      <w:r w:rsidR="004B5D4F" w:rsidRPr="0009269B">
        <w:t xml:space="preserve"> </w:t>
      </w:r>
      <w:r w:rsidR="00321C4F" w:rsidRPr="0009269B">
        <w:t xml:space="preserve">may not be able to stay at </w:t>
      </w:r>
      <w:r w:rsidR="004E39D5" w:rsidRPr="0009269B">
        <w:t xml:space="preserve">or move to </w:t>
      </w:r>
      <w:r w:rsidR="00321C4F" w:rsidRPr="0009269B">
        <w:t>the facility</w:t>
      </w:r>
      <w:r w:rsidR="004E39D5" w:rsidRPr="0009269B">
        <w:t xml:space="preserve"> you want</w:t>
      </w:r>
      <w:r w:rsidR="00321C4F" w:rsidRPr="0009269B">
        <w:t xml:space="preserve">. That facility may not have a contract with </w:t>
      </w:r>
      <w:r w:rsidR="00321C4F" w:rsidRPr="0009269B">
        <w:rPr>
          <w:i/>
          <w:color w:val="0000FF"/>
        </w:rPr>
        <w:t>[insert MCO name]</w:t>
      </w:r>
      <w:r w:rsidR="00321C4F" w:rsidRPr="0009269B">
        <w:t xml:space="preserve"> or may not be willing to accept the rate we pay. </w:t>
      </w:r>
    </w:p>
    <w:p w14:paraId="4C168251" w14:textId="77777777" w:rsidR="00D61B99" w:rsidRPr="0009269B" w:rsidRDefault="00D61B99" w:rsidP="001513D9">
      <w:pPr>
        <w:autoSpaceDE w:val="0"/>
        <w:autoSpaceDN w:val="0"/>
        <w:adjustRightInd w:val="0"/>
      </w:pPr>
    </w:p>
    <w:p w14:paraId="16923087" w14:textId="5678542D" w:rsidR="00F928BF" w:rsidRPr="0009269B" w:rsidRDefault="0025248A" w:rsidP="00032464">
      <w:pPr>
        <w:autoSpaceDE w:val="0"/>
        <w:autoSpaceDN w:val="0"/>
        <w:adjustRightInd w:val="0"/>
      </w:pPr>
      <w:r w:rsidRPr="0009269B">
        <w:t xml:space="preserve">If you are living in your own home and you and your </w:t>
      </w:r>
      <w:r w:rsidR="00030FED" w:rsidRPr="0009269B">
        <w:t xml:space="preserve">care team </w:t>
      </w:r>
      <w:r w:rsidRPr="0009269B">
        <w:t xml:space="preserve">agree you </w:t>
      </w:r>
      <w:r w:rsidR="00A11F5E" w:rsidRPr="0009269B">
        <w:t>should no longer live there</w:t>
      </w:r>
      <w:r w:rsidRPr="0009269B">
        <w:t xml:space="preserve">, you will decide together about residential services. You and your </w:t>
      </w:r>
      <w:r w:rsidR="00D16202" w:rsidRPr="0009269B">
        <w:t xml:space="preserve">team </w:t>
      </w:r>
      <w:r w:rsidRPr="0009269B">
        <w:t xml:space="preserve">are responsible for finding the most </w:t>
      </w:r>
      <w:r w:rsidR="00A702E2">
        <w:t xml:space="preserve">affordable </w:t>
      </w:r>
      <w:r w:rsidRPr="0009269B">
        <w:t xml:space="preserve">option within </w:t>
      </w:r>
      <w:r w:rsidRPr="0009269B">
        <w:rPr>
          <w:i/>
          <w:color w:val="0000FF"/>
        </w:rPr>
        <w:t>[insert MCO name]</w:t>
      </w:r>
      <w:r w:rsidRPr="0009269B">
        <w:t>’s provider network</w:t>
      </w:r>
      <w:r w:rsidR="00A702E2">
        <w:t xml:space="preserve"> that meets your needs</w:t>
      </w:r>
      <w:r w:rsidRPr="0009269B">
        <w:t xml:space="preserve">. </w:t>
      </w:r>
      <w:r w:rsidR="007B25EF" w:rsidRPr="0009269B">
        <w:t xml:space="preserve">Once you move, </w:t>
      </w:r>
      <w:r w:rsidR="00BB50D0" w:rsidRPr="0009269B">
        <w:t xml:space="preserve">we </w:t>
      </w:r>
      <w:r w:rsidR="00032464" w:rsidRPr="0009269B">
        <w:t xml:space="preserve">will continue to work with you while you are in </w:t>
      </w:r>
      <w:r w:rsidR="007B25EF" w:rsidRPr="0009269B">
        <w:t xml:space="preserve">the </w:t>
      </w:r>
      <w:r w:rsidR="00032464" w:rsidRPr="0009269B">
        <w:t>residential facility or nursing home</w:t>
      </w:r>
      <w:r w:rsidR="00F17A22" w:rsidRPr="0009269B">
        <w:t>.</w:t>
      </w:r>
    </w:p>
    <w:p w14:paraId="015C6005" w14:textId="77777777" w:rsidR="00032464" w:rsidRPr="0009269B" w:rsidRDefault="00032464" w:rsidP="00032464">
      <w:pPr>
        <w:autoSpaceDE w:val="0"/>
        <w:autoSpaceDN w:val="0"/>
        <w:adjustRightInd w:val="0"/>
      </w:pPr>
    </w:p>
    <w:p w14:paraId="4FDC6367" w14:textId="61422DA5" w:rsidR="00670E3C" w:rsidRPr="0009269B" w:rsidRDefault="00C74E47" w:rsidP="00C74E47">
      <w:pPr>
        <w:autoSpaceDE w:val="0"/>
        <w:autoSpaceDN w:val="0"/>
        <w:adjustRightInd w:val="0"/>
      </w:pPr>
      <w:r w:rsidRPr="0009269B">
        <w:rPr>
          <w:b/>
        </w:rPr>
        <w:t xml:space="preserve">Your </w:t>
      </w:r>
      <w:r w:rsidR="00D16202" w:rsidRPr="0009269B">
        <w:rPr>
          <w:b/>
        </w:rPr>
        <w:t xml:space="preserve">care team </w:t>
      </w:r>
      <w:r w:rsidRPr="0009269B">
        <w:rPr>
          <w:b/>
        </w:rPr>
        <w:t xml:space="preserve">must </w:t>
      </w:r>
      <w:r w:rsidR="3365A6E2" w:rsidRPr="63192977">
        <w:rPr>
          <w:b/>
          <w:bCs/>
        </w:rPr>
        <w:t xml:space="preserve">approve </w:t>
      </w:r>
      <w:r w:rsidRPr="0009269B">
        <w:rPr>
          <w:b/>
        </w:rPr>
        <w:t xml:space="preserve">all residential services. </w:t>
      </w:r>
      <w:r w:rsidR="00EF4D31" w:rsidRPr="0009269B">
        <w:t>I</w:t>
      </w:r>
      <w:r w:rsidR="00032464" w:rsidRPr="0009269B">
        <w:t xml:space="preserve">t is very important that you do not select a residential provider on your own. You must work with your </w:t>
      </w:r>
      <w:r w:rsidR="00D16202" w:rsidRPr="0009269B">
        <w:t xml:space="preserve">team </w:t>
      </w:r>
      <w:r w:rsidR="00032464" w:rsidRPr="0009269B">
        <w:t xml:space="preserve">on these decisions to make sure </w:t>
      </w:r>
      <w:r w:rsidR="00562FA2" w:rsidRPr="0009269B">
        <w:rPr>
          <w:i/>
          <w:color w:val="0000FF"/>
        </w:rPr>
        <w:t>[insert MCO name]</w:t>
      </w:r>
      <w:r w:rsidR="00032464" w:rsidRPr="0009269B">
        <w:t xml:space="preserve"> will pay for these services. </w:t>
      </w:r>
    </w:p>
    <w:p w14:paraId="5A05507D" w14:textId="77777777" w:rsidR="00644AFE" w:rsidRPr="0009269B" w:rsidRDefault="00644AFE" w:rsidP="00032464">
      <w:pPr>
        <w:autoSpaceDE w:val="0"/>
        <w:autoSpaceDN w:val="0"/>
        <w:adjustRightInd w:val="0"/>
      </w:pPr>
    </w:p>
    <w:p w14:paraId="07F8456D" w14:textId="5B07E250" w:rsidR="00DC115C" w:rsidRPr="00867CC0" w:rsidRDefault="00943789" w:rsidP="00867CC0">
      <w:pPr>
        <w:pStyle w:val="Heading2"/>
        <w:rPr>
          <w:sz w:val="26"/>
        </w:rPr>
      </w:pPr>
      <w:bookmarkStart w:id="210" w:name="_Toc364328335"/>
      <w:bookmarkStart w:id="211" w:name="_Toc367173208"/>
      <w:bookmarkStart w:id="212" w:name="_Toc301963681"/>
      <w:bookmarkStart w:id="213" w:name="_Toc73518339"/>
      <w:bookmarkStart w:id="214" w:name="_Toc196220815"/>
      <w:bookmarkStart w:id="215" w:name="_Toc196986599"/>
      <w:r w:rsidRPr="00867CC0">
        <w:rPr>
          <w:sz w:val="26"/>
        </w:rPr>
        <w:lastRenderedPageBreak/>
        <w:t xml:space="preserve">How are </w:t>
      </w:r>
      <w:r w:rsidR="00DC115C" w:rsidRPr="00867CC0">
        <w:rPr>
          <w:sz w:val="26"/>
        </w:rPr>
        <w:t xml:space="preserve">Medicare </w:t>
      </w:r>
      <w:r w:rsidR="00847361" w:rsidRPr="00867CC0">
        <w:rPr>
          <w:sz w:val="26"/>
        </w:rPr>
        <w:t>and</w:t>
      </w:r>
      <w:r w:rsidR="00DC115C" w:rsidRPr="00867CC0">
        <w:rPr>
          <w:sz w:val="26"/>
        </w:rPr>
        <w:t xml:space="preserve"> </w:t>
      </w:r>
      <w:r w:rsidRPr="00867CC0">
        <w:rPr>
          <w:sz w:val="26"/>
        </w:rPr>
        <w:t xml:space="preserve">my </w:t>
      </w:r>
      <w:r w:rsidR="00DC115C" w:rsidRPr="00867CC0">
        <w:rPr>
          <w:sz w:val="26"/>
        </w:rPr>
        <w:t xml:space="preserve">other </w:t>
      </w:r>
      <w:r w:rsidR="00BB16A6" w:rsidRPr="00867CC0">
        <w:rPr>
          <w:sz w:val="26"/>
        </w:rPr>
        <w:t xml:space="preserve">insurance </w:t>
      </w:r>
      <w:r w:rsidRPr="00867CC0">
        <w:rPr>
          <w:sz w:val="26"/>
        </w:rPr>
        <w:t>benefits coordinated</w:t>
      </w:r>
      <w:r w:rsidR="00DC115C" w:rsidRPr="00867CC0">
        <w:rPr>
          <w:sz w:val="26"/>
        </w:rPr>
        <w:t>?</w:t>
      </w:r>
      <w:bookmarkEnd w:id="210"/>
      <w:bookmarkEnd w:id="211"/>
      <w:bookmarkEnd w:id="212"/>
      <w:bookmarkEnd w:id="213"/>
      <w:bookmarkEnd w:id="214"/>
      <w:bookmarkEnd w:id="215"/>
    </w:p>
    <w:p w14:paraId="5A8C131B" w14:textId="1366B937" w:rsidR="009419AA" w:rsidRPr="0009269B" w:rsidRDefault="009419AA" w:rsidP="009419AA">
      <w:r w:rsidRPr="0009269B">
        <w:t xml:space="preserve">When you enroll </w:t>
      </w:r>
      <w:r w:rsidR="00926D1E" w:rsidRPr="0009269B">
        <w:t xml:space="preserve">with </w:t>
      </w:r>
      <w:r w:rsidRPr="0009269B">
        <w:rPr>
          <w:i/>
          <w:color w:val="0000FF"/>
        </w:rPr>
        <w:t>[insert MCO name]</w:t>
      </w:r>
      <w:r w:rsidRPr="0009269B">
        <w:t xml:space="preserve">, we will ask if you have </w:t>
      </w:r>
      <w:r w:rsidR="00F814A9" w:rsidRPr="0009269B">
        <w:t xml:space="preserve">any </w:t>
      </w:r>
      <w:r w:rsidRPr="0009269B">
        <w:t>insurance other than Medicaid</w:t>
      </w:r>
      <w:r w:rsidR="003360A0">
        <w:t>.</w:t>
      </w:r>
      <w:r w:rsidRPr="0009269B">
        <w:t xml:space="preserve"> Other insurance includes Medicare, </w:t>
      </w:r>
      <w:r w:rsidR="00B23E8A" w:rsidRPr="0009269B">
        <w:t>retiree</w:t>
      </w:r>
      <w:r w:rsidRPr="0009269B">
        <w:t xml:space="preserve"> health coverage, </w:t>
      </w:r>
      <w:r w:rsidR="002549A8" w:rsidRPr="0009269B">
        <w:t xml:space="preserve">long-term care insurance, </w:t>
      </w:r>
      <w:r w:rsidRPr="0009269B">
        <w:t>and private health insurance.</w:t>
      </w:r>
    </w:p>
    <w:p w14:paraId="4AC5C89A" w14:textId="77777777" w:rsidR="009419AA" w:rsidRPr="0009269B" w:rsidRDefault="009419AA" w:rsidP="009419AA"/>
    <w:p w14:paraId="3452C502" w14:textId="0D4B50DA" w:rsidR="00925EDD" w:rsidRDefault="009419AA" w:rsidP="00925EDD">
      <w:r w:rsidRPr="0009269B">
        <w:t xml:space="preserve">It is important that you give us information about other insurance you have. </w:t>
      </w:r>
      <w:r w:rsidRPr="0009269B">
        <w:rPr>
          <w:b/>
        </w:rPr>
        <w:t xml:space="preserve">If you choose not to use your other insurance, we may refuse to pay for </w:t>
      </w:r>
      <w:r w:rsidR="00BA531B" w:rsidRPr="0009269B">
        <w:rPr>
          <w:b/>
        </w:rPr>
        <w:t>any</w:t>
      </w:r>
      <w:r w:rsidRPr="0009269B">
        <w:rPr>
          <w:b/>
        </w:rPr>
        <w:t xml:space="preserve"> services th</w:t>
      </w:r>
      <w:r w:rsidR="00F0619B" w:rsidRPr="0009269B">
        <w:rPr>
          <w:b/>
        </w:rPr>
        <w:t>ey</w:t>
      </w:r>
      <w:r w:rsidRPr="0009269B">
        <w:rPr>
          <w:b/>
        </w:rPr>
        <w:t xml:space="preserve"> would have covered</w:t>
      </w:r>
      <w:r w:rsidRPr="0009269B">
        <w:t xml:space="preserve">. </w:t>
      </w:r>
    </w:p>
    <w:p w14:paraId="6F4C1F3A" w14:textId="77777777" w:rsidR="0083331F" w:rsidRPr="0009269B" w:rsidRDefault="0083331F" w:rsidP="00925EDD"/>
    <w:p w14:paraId="09F8D585" w14:textId="5881F971" w:rsidR="008B5667" w:rsidRPr="00867CC0" w:rsidRDefault="002D422C" w:rsidP="00867CC0">
      <w:pPr>
        <w:pStyle w:val="Heading2"/>
        <w:rPr>
          <w:sz w:val="26"/>
        </w:rPr>
      </w:pPr>
      <w:bookmarkStart w:id="216" w:name="estaterecovery"/>
      <w:bookmarkStart w:id="217" w:name="_Toc364328336"/>
      <w:bookmarkStart w:id="218" w:name="_Toc367173209"/>
      <w:bookmarkStart w:id="219" w:name="_Toc301963682"/>
      <w:bookmarkStart w:id="220" w:name="_Toc73518340"/>
      <w:bookmarkStart w:id="221" w:name="_Toc196220816"/>
      <w:bookmarkStart w:id="222" w:name="_Toc196986600"/>
      <w:bookmarkEnd w:id="216"/>
      <w:r w:rsidRPr="00867CC0">
        <w:rPr>
          <w:sz w:val="26"/>
        </w:rPr>
        <w:t>What is</w:t>
      </w:r>
      <w:r w:rsidR="008B5667" w:rsidRPr="00867CC0">
        <w:rPr>
          <w:sz w:val="26"/>
        </w:rPr>
        <w:t xml:space="preserve"> estate recovery?</w:t>
      </w:r>
      <w:r w:rsidRPr="00867CC0">
        <w:rPr>
          <w:sz w:val="26"/>
        </w:rPr>
        <w:t xml:space="preserve"> How does it apply to me?</w:t>
      </w:r>
      <w:bookmarkEnd w:id="217"/>
      <w:bookmarkEnd w:id="218"/>
      <w:bookmarkEnd w:id="219"/>
      <w:bookmarkEnd w:id="220"/>
      <w:bookmarkEnd w:id="221"/>
      <w:bookmarkEnd w:id="222"/>
    </w:p>
    <w:p w14:paraId="2A240FC2" w14:textId="328FC895" w:rsidR="00CF75FD" w:rsidRPr="0009269B" w:rsidRDefault="00CF75FD" w:rsidP="00F0619B">
      <w:pPr>
        <w:keepNext/>
      </w:pPr>
      <w:r w:rsidRPr="0009269B">
        <w:t xml:space="preserve">Medicaid estate recovery applies to </w:t>
      </w:r>
      <w:r w:rsidR="002C180F" w:rsidRPr="0009269B">
        <w:t>most</w:t>
      </w:r>
      <w:r w:rsidR="001B0A2A" w:rsidRPr="0009269B">
        <w:t xml:space="preserve"> </w:t>
      </w:r>
      <w:r w:rsidRPr="0009269B">
        <w:t xml:space="preserve">long-term care services whether they are provided by </w:t>
      </w:r>
      <w:r w:rsidR="00581B67" w:rsidRPr="0009269B">
        <w:rPr>
          <w:i/>
          <w:color w:val="0000FF"/>
        </w:rPr>
        <w:t>[insert MCO name]</w:t>
      </w:r>
      <w:r w:rsidRPr="0009269B">
        <w:t xml:space="preserve"> or </w:t>
      </w:r>
      <w:r w:rsidR="00550446">
        <w:t>Medicaid</w:t>
      </w:r>
      <w:r w:rsidRPr="0009269B">
        <w:t>.</w:t>
      </w:r>
    </w:p>
    <w:p w14:paraId="447D410B" w14:textId="77777777" w:rsidR="00D74B32" w:rsidRPr="0009269B" w:rsidRDefault="00D74B32" w:rsidP="00D74B32"/>
    <w:p w14:paraId="466BCE44" w14:textId="580D8A82" w:rsidR="00D74B32" w:rsidRPr="0009269B" w:rsidRDefault="00D74B32" w:rsidP="00D74B32">
      <w:r w:rsidRPr="0009269B">
        <w:t xml:space="preserve">Through estate recovery, the </w:t>
      </w:r>
      <w:r w:rsidR="00F10E50" w:rsidRPr="0009269B">
        <w:t>s</w:t>
      </w:r>
      <w:r w:rsidRPr="0009269B">
        <w:t xml:space="preserve">tate seeks to be paid back for the cost of </w:t>
      </w:r>
      <w:r w:rsidR="002C6CFD" w:rsidRPr="0009269B">
        <w:t xml:space="preserve">all </w:t>
      </w:r>
      <w:r w:rsidRPr="0009269B">
        <w:t xml:space="preserve">Medicaid long-term care services. Recovery is made from your estate, or your spouse’s estate after </w:t>
      </w:r>
      <w:r w:rsidR="00807084">
        <w:t xml:space="preserve">you </w:t>
      </w:r>
      <w:r w:rsidRPr="0009269B">
        <w:t xml:space="preserve">both have died. The money recovered goes back to the </w:t>
      </w:r>
      <w:r w:rsidR="00F10E50" w:rsidRPr="0009269B">
        <w:t>s</w:t>
      </w:r>
      <w:r w:rsidRPr="0009269B">
        <w:t>tat</w:t>
      </w:r>
      <w:r w:rsidR="00550446">
        <w:t>e.</w:t>
      </w:r>
      <w:r w:rsidRPr="0009269B">
        <w:t xml:space="preserve"> The </w:t>
      </w:r>
      <w:r w:rsidR="00F10E50" w:rsidRPr="0009269B">
        <w:t>s</w:t>
      </w:r>
      <w:r w:rsidRPr="0009269B">
        <w:t>tate will not try to be paid back from your estate when your spouse or child with a disability is still alive. Recovery will happen after their death.</w:t>
      </w:r>
    </w:p>
    <w:p w14:paraId="30D4D5C1" w14:textId="77777777" w:rsidR="00D74B32" w:rsidRPr="0009269B" w:rsidRDefault="00D74B32" w:rsidP="00D74B32"/>
    <w:p w14:paraId="1AE51FC9" w14:textId="731F30C9" w:rsidR="00611908" w:rsidRPr="0009269B" w:rsidRDefault="0099548A" w:rsidP="00867CC0">
      <w:r>
        <w:t>A</w:t>
      </w:r>
      <w:r w:rsidR="000804E4" w:rsidRPr="0009269B">
        <w:t>sk y</w:t>
      </w:r>
      <w:r w:rsidR="00C00DC0">
        <w:t>o</w:t>
      </w:r>
      <w:r w:rsidR="000804E4" w:rsidRPr="0009269B">
        <w:t xml:space="preserve">ur </w:t>
      </w:r>
      <w:r w:rsidR="00D16202" w:rsidRPr="0009269B">
        <w:t>care team</w:t>
      </w:r>
      <w:r>
        <w:t xml:space="preserve"> for </w:t>
      </w:r>
      <w:r w:rsidR="001D2957">
        <w:t>more information about e</w:t>
      </w:r>
      <w:r w:rsidR="000804E4" w:rsidRPr="0009269B">
        <w:t xml:space="preserve">state </w:t>
      </w:r>
      <w:r w:rsidR="001D2957">
        <w:t>r</w:t>
      </w:r>
      <w:r w:rsidR="000804E4" w:rsidRPr="0009269B">
        <w:t>ecovery</w:t>
      </w:r>
      <w:r w:rsidR="001D2957">
        <w:t xml:space="preserve">. You can </w:t>
      </w:r>
      <w:r w:rsidR="000804E4" w:rsidRPr="0009269B">
        <w:t xml:space="preserve">also </w:t>
      </w:r>
      <w:r w:rsidR="001D2957">
        <w:t xml:space="preserve">visit </w:t>
      </w:r>
      <w:hyperlink r:id="rId31" w:history="1">
        <w:r w:rsidR="001D2957" w:rsidRPr="007E7F7E">
          <w:rPr>
            <w:rStyle w:val="Hyperlink"/>
          </w:rPr>
          <w:t>dhs.wi.gov/medicaid/erp.htm</w:t>
        </w:r>
      </w:hyperlink>
      <w:r w:rsidR="001D2957">
        <w:t xml:space="preserve"> or call </w:t>
      </w:r>
      <w:r w:rsidR="000804E4" w:rsidRPr="0009269B">
        <w:t>800-362-3002</w:t>
      </w:r>
      <w:r w:rsidR="001D2957">
        <w:t xml:space="preserve"> (</w:t>
      </w:r>
      <w:r w:rsidR="00033138" w:rsidRPr="0009269B">
        <w:t>TTY:711</w:t>
      </w:r>
      <w:r w:rsidR="001D2957">
        <w:t>)</w:t>
      </w:r>
      <w:r w:rsidR="00AF7F76">
        <w:t xml:space="preserve">. </w:t>
      </w:r>
    </w:p>
    <w:p w14:paraId="63011040" w14:textId="77777777" w:rsidR="005A25CD" w:rsidRPr="0009269B" w:rsidRDefault="005A25CD" w:rsidP="00611908">
      <w:pPr>
        <w:pStyle w:val="Heading1"/>
        <w:sectPr w:rsidR="005A25CD" w:rsidRPr="0009269B" w:rsidSect="00FD3B57">
          <w:footerReference w:type="default" r:id="rId32"/>
          <w:pgSz w:w="12240" w:h="15840"/>
          <w:pgMar w:top="1440" w:right="1440" w:bottom="1440" w:left="1440" w:header="720" w:footer="720" w:gutter="0"/>
          <w:cols w:space="720"/>
        </w:sectPr>
      </w:pPr>
    </w:p>
    <w:p w14:paraId="3AD943DD" w14:textId="77777777" w:rsidR="00611908" w:rsidRPr="0009269B" w:rsidRDefault="00611908" w:rsidP="002B60D7">
      <w:pPr>
        <w:pStyle w:val="Heading1"/>
      </w:pPr>
      <w:bookmarkStart w:id="223" w:name="_Toc364328337"/>
      <w:bookmarkStart w:id="224" w:name="_Toc367173210"/>
      <w:bookmarkStart w:id="225" w:name="_Toc301963683"/>
      <w:bookmarkStart w:id="226" w:name="_Toc73518341"/>
      <w:bookmarkStart w:id="227" w:name="_Toc196220817"/>
      <w:bookmarkStart w:id="228" w:name="_Toc196986601"/>
      <w:r w:rsidRPr="0009269B">
        <w:lastRenderedPageBreak/>
        <w:t xml:space="preserve">Chapter </w:t>
      </w:r>
      <w:r w:rsidR="00E17A6F" w:rsidRPr="0009269B">
        <w:t>6</w:t>
      </w:r>
      <w:r w:rsidRPr="0009269B">
        <w:t>.</w:t>
      </w:r>
      <w:r w:rsidR="00373CEA" w:rsidRPr="0009269B">
        <w:t xml:space="preserve"> </w:t>
      </w:r>
      <w:r w:rsidRPr="0009269B">
        <w:t xml:space="preserve">Your </w:t>
      </w:r>
      <w:r w:rsidR="00400A37" w:rsidRPr="0009269B">
        <w:t>r</w:t>
      </w:r>
      <w:r w:rsidRPr="0009269B">
        <w:t>ights</w:t>
      </w:r>
      <w:bookmarkEnd w:id="223"/>
      <w:bookmarkEnd w:id="224"/>
      <w:bookmarkEnd w:id="225"/>
      <w:bookmarkEnd w:id="226"/>
      <w:bookmarkEnd w:id="227"/>
      <w:bookmarkEnd w:id="228"/>
      <w:r w:rsidRPr="0009269B">
        <w:t xml:space="preserve"> </w:t>
      </w:r>
    </w:p>
    <w:p w14:paraId="3C0D3C3E" w14:textId="77777777" w:rsidR="00934132" w:rsidRPr="0009269B" w:rsidRDefault="00934132" w:rsidP="00CC2756"/>
    <w:p w14:paraId="62CCF0E3" w14:textId="77777777" w:rsidR="00A7316D" w:rsidRPr="0009269B" w:rsidRDefault="00A7316D" w:rsidP="00A7316D">
      <w:r w:rsidRPr="0009269B">
        <w:t xml:space="preserve">We must honor your rights as a member of </w:t>
      </w:r>
      <w:r w:rsidRPr="0009269B">
        <w:rPr>
          <w:i/>
          <w:color w:val="0000FF"/>
        </w:rPr>
        <w:t>[insert MCO name]</w:t>
      </w:r>
      <w:r w:rsidRPr="0009269B">
        <w:t xml:space="preserve">. </w:t>
      </w:r>
    </w:p>
    <w:p w14:paraId="6B42108D" w14:textId="77777777" w:rsidR="00A7316D" w:rsidRPr="0009269B" w:rsidRDefault="00A7316D" w:rsidP="00A7316D"/>
    <w:p w14:paraId="6081D420" w14:textId="7A537FB1" w:rsidR="00A7316D" w:rsidRDefault="00846884" w:rsidP="00867CC0">
      <w:bookmarkStart w:id="229" w:name="_Toc297732533"/>
      <w:r>
        <w:rPr>
          <w:b/>
        </w:rPr>
        <w:t>You have the right to get</w:t>
      </w:r>
      <w:r w:rsidR="00883516">
        <w:rPr>
          <w:b/>
        </w:rPr>
        <w:t xml:space="preserve"> </w:t>
      </w:r>
      <w:r w:rsidR="00A7316D" w:rsidRPr="0009269B">
        <w:rPr>
          <w:b/>
        </w:rPr>
        <w:t>information in a way that works for you</w:t>
      </w:r>
      <w:r w:rsidR="00A7316D" w:rsidRPr="0009269B">
        <w:t>.</w:t>
      </w:r>
      <w:bookmarkEnd w:id="229"/>
      <w:r w:rsidR="00A7316D" w:rsidRPr="0009269B">
        <w:t xml:space="preserve"> To get information from us in a way that works for you, contact your </w:t>
      </w:r>
      <w:r w:rsidR="00D16202" w:rsidRPr="0009269B">
        <w:t xml:space="preserve">care team </w:t>
      </w:r>
      <w:r w:rsidR="00A7316D" w:rsidRPr="0009269B">
        <w:rPr>
          <w:i/>
          <w:color w:val="0000FF"/>
        </w:rPr>
        <w:t>[or insert appropriate contact]</w:t>
      </w:r>
      <w:r w:rsidR="00A7316D" w:rsidRPr="0009269B">
        <w:t>.</w:t>
      </w:r>
    </w:p>
    <w:p w14:paraId="4C83E0BF" w14:textId="7056A24F" w:rsidR="003B129C" w:rsidRDefault="003B129C" w:rsidP="00295B2B">
      <w:pPr>
        <w:numPr>
          <w:ilvl w:val="1"/>
          <w:numId w:val="10"/>
        </w:numPr>
        <w:tabs>
          <w:tab w:val="left" w:pos="720"/>
        </w:tabs>
        <w:ind w:left="1080"/>
      </w:pPr>
      <w:r>
        <w:t xml:space="preserve">You have the right to have an interpreter with </w:t>
      </w:r>
      <w:r w:rsidRPr="00867CC0">
        <w:t xml:space="preserve">you </w:t>
      </w:r>
      <w:r>
        <w:t>when you are getting your services</w:t>
      </w:r>
      <w:r w:rsidR="0027759A">
        <w:t xml:space="preserve"> or meeting with your care team</w:t>
      </w:r>
      <w:r>
        <w:t xml:space="preserve">. </w:t>
      </w:r>
    </w:p>
    <w:p w14:paraId="6DDED2C0" w14:textId="79B002D5" w:rsidR="003B129C" w:rsidRPr="0009269B" w:rsidRDefault="003B129C" w:rsidP="00295B2B">
      <w:pPr>
        <w:numPr>
          <w:ilvl w:val="1"/>
          <w:numId w:val="10"/>
        </w:numPr>
        <w:ind w:left="1080"/>
      </w:pPr>
      <w:r>
        <w:t xml:space="preserve">You have a right to get this member handbook in another language or format. </w:t>
      </w:r>
    </w:p>
    <w:p w14:paraId="6FB3C6D5" w14:textId="77777777" w:rsidR="00A7316D" w:rsidRPr="0009269B" w:rsidRDefault="00A7316D" w:rsidP="00A7316D"/>
    <w:p w14:paraId="5EDFD934" w14:textId="63B7770A" w:rsidR="00A7316D" w:rsidRPr="0009269B" w:rsidRDefault="00846884" w:rsidP="00867CC0">
      <w:pPr>
        <w:rPr>
          <w:b/>
        </w:rPr>
      </w:pPr>
      <w:bookmarkStart w:id="230" w:name="_Toc297732534"/>
      <w:r>
        <w:rPr>
          <w:b/>
        </w:rPr>
        <w:t xml:space="preserve">You have the right to </w:t>
      </w:r>
      <w:r w:rsidR="36671135" w:rsidRPr="1C6B102A">
        <w:rPr>
          <w:b/>
          <w:bCs/>
        </w:rPr>
        <w:t>always</w:t>
      </w:r>
      <w:r w:rsidRPr="1C6B102A">
        <w:rPr>
          <w:b/>
          <w:bCs/>
        </w:rPr>
        <w:t xml:space="preserve"> </w:t>
      </w:r>
      <w:r>
        <w:rPr>
          <w:b/>
        </w:rPr>
        <w:t xml:space="preserve">be </w:t>
      </w:r>
      <w:r w:rsidR="00A7316D" w:rsidRPr="0009269B">
        <w:rPr>
          <w:b/>
        </w:rPr>
        <w:t>treat</w:t>
      </w:r>
      <w:r>
        <w:rPr>
          <w:b/>
        </w:rPr>
        <w:t>ed</w:t>
      </w:r>
      <w:r w:rsidR="00A7316D" w:rsidRPr="0009269B">
        <w:rPr>
          <w:b/>
        </w:rPr>
        <w:t xml:space="preserve"> with dignity, respect, and fairness</w:t>
      </w:r>
      <w:r w:rsidR="7EE882C9" w:rsidRPr="1C6B102A">
        <w:rPr>
          <w:b/>
          <w:bCs/>
        </w:rPr>
        <w:t>.</w:t>
      </w:r>
      <w:r w:rsidR="7EE882C9" w:rsidRPr="00867CC0">
        <w:rPr>
          <w:b/>
        </w:rPr>
        <w:t xml:space="preserve"> You have the right</w:t>
      </w:r>
      <w:r w:rsidR="7EE882C9" w:rsidRPr="1C6B102A">
        <w:rPr>
          <w:b/>
          <w:bCs/>
        </w:rPr>
        <w:t xml:space="preserve"> to</w:t>
      </w:r>
      <w:r>
        <w:t xml:space="preserve">: </w:t>
      </w:r>
      <w:bookmarkEnd w:id="230"/>
    </w:p>
    <w:p w14:paraId="4C9C9B99" w14:textId="77777777" w:rsidR="00A7316D" w:rsidRPr="0009269B" w:rsidRDefault="00A7316D" w:rsidP="00A7316D">
      <w:pPr>
        <w:rPr>
          <w:b/>
        </w:rPr>
      </w:pPr>
    </w:p>
    <w:p w14:paraId="2F0A1227" w14:textId="105E95C0" w:rsidR="00A7316D" w:rsidRPr="0009269B" w:rsidRDefault="189A6885" w:rsidP="00465FF2">
      <w:pPr>
        <w:numPr>
          <w:ilvl w:val="0"/>
          <w:numId w:val="5"/>
        </w:numPr>
        <w:tabs>
          <w:tab w:val="clear" w:pos="720"/>
        </w:tabs>
        <w:autoSpaceDE w:val="0"/>
        <w:autoSpaceDN w:val="0"/>
        <w:adjustRightInd w:val="0"/>
        <w:spacing w:after="80"/>
        <w:ind w:left="1080"/>
      </w:pPr>
      <w:r>
        <w:t>G</w:t>
      </w:r>
      <w:r w:rsidR="00A7316D" w:rsidRPr="0009269B">
        <w:t xml:space="preserve">et compassionate, considerate care from </w:t>
      </w:r>
      <w:r w:rsidR="00A7316D" w:rsidRPr="0009269B">
        <w:rPr>
          <w:i/>
          <w:color w:val="0000FF"/>
        </w:rPr>
        <w:t>[insert MCO name]</w:t>
      </w:r>
      <w:r w:rsidR="00A7316D" w:rsidRPr="0009269B">
        <w:t xml:space="preserve"> staff and providers.</w:t>
      </w:r>
    </w:p>
    <w:p w14:paraId="30672647" w14:textId="79A87D04" w:rsidR="00A7316D" w:rsidRPr="0009269B" w:rsidRDefault="552D2BEE" w:rsidP="00465FF2">
      <w:pPr>
        <w:numPr>
          <w:ilvl w:val="0"/>
          <w:numId w:val="5"/>
        </w:numPr>
        <w:tabs>
          <w:tab w:val="clear" w:pos="720"/>
        </w:tabs>
        <w:autoSpaceDE w:val="0"/>
        <w:autoSpaceDN w:val="0"/>
        <w:adjustRightInd w:val="0"/>
        <w:spacing w:after="80"/>
        <w:ind w:left="1080"/>
      </w:pPr>
      <w:r>
        <w:t>G</w:t>
      </w:r>
      <w:r w:rsidR="00A7316D" w:rsidRPr="0009269B">
        <w:t>et your care in a safe, clean environment.</w:t>
      </w:r>
    </w:p>
    <w:p w14:paraId="00344FE8" w14:textId="4FD0FD69" w:rsidR="00A7316D" w:rsidRPr="0009269B" w:rsidRDefault="2750C3AF" w:rsidP="00465FF2">
      <w:pPr>
        <w:numPr>
          <w:ilvl w:val="0"/>
          <w:numId w:val="5"/>
        </w:numPr>
        <w:tabs>
          <w:tab w:val="clear" w:pos="720"/>
        </w:tabs>
        <w:autoSpaceDE w:val="0"/>
        <w:autoSpaceDN w:val="0"/>
        <w:adjustRightInd w:val="0"/>
        <w:spacing w:after="80"/>
        <w:ind w:left="1080"/>
      </w:pPr>
      <w:r>
        <w:t>N</w:t>
      </w:r>
      <w:r w:rsidR="00A7316D" w:rsidRPr="0009269B">
        <w:t xml:space="preserve">ot have to do work or </w:t>
      </w:r>
      <w:r w:rsidR="00E0358E" w:rsidRPr="0009269B">
        <w:t xml:space="preserve">perform </w:t>
      </w:r>
      <w:r w:rsidR="00A7316D" w:rsidRPr="0009269B">
        <w:t xml:space="preserve">services </w:t>
      </w:r>
      <w:r w:rsidR="00A7316D">
        <w:t>for</w:t>
      </w:r>
      <w:r w:rsidR="00A7316D" w:rsidRPr="0009269B">
        <w:t xml:space="preserve"> </w:t>
      </w:r>
      <w:r w:rsidR="00A7316D" w:rsidRPr="0009269B">
        <w:rPr>
          <w:i/>
          <w:color w:val="0000FF"/>
        </w:rPr>
        <w:t>[insert MCO name]</w:t>
      </w:r>
      <w:r w:rsidR="00A7316D" w:rsidRPr="0009269B">
        <w:t>.</w:t>
      </w:r>
    </w:p>
    <w:p w14:paraId="0A368AA0" w14:textId="6BFF964D" w:rsidR="00846884" w:rsidRPr="0009269B" w:rsidRDefault="58D9B2BC" w:rsidP="00846884">
      <w:pPr>
        <w:numPr>
          <w:ilvl w:val="0"/>
          <w:numId w:val="5"/>
        </w:numPr>
        <w:tabs>
          <w:tab w:val="clear" w:pos="720"/>
        </w:tabs>
        <w:autoSpaceDE w:val="0"/>
        <w:autoSpaceDN w:val="0"/>
        <w:adjustRightInd w:val="0"/>
        <w:spacing w:after="80"/>
        <w:ind w:left="1080"/>
      </w:pPr>
      <w:r>
        <w:t>B</w:t>
      </w:r>
      <w:r w:rsidR="00A7316D" w:rsidRPr="0009269B">
        <w:t xml:space="preserve">e encouraged and </w:t>
      </w:r>
      <w:r w:rsidR="744FC5F7">
        <w:t>get help</w:t>
      </w:r>
      <w:r w:rsidR="00A7316D" w:rsidRPr="0009269B">
        <w:t xml:space="preserve"> talking to </w:t>
      </w:r>
      <w:r w:rsidR="00A7316D" w:rsidRPr="0009269B">
        <w:rPr>
          <w:i/>
          <w:color w:val="0000FF"/>
        </w:rPr>
        <w:t>[insert MCO name]</w:t>
      </w:r>
      <w:r w:rsidR="00A7316D" w:rsidRPr="0009269B">
        <w:t xml:space="preserve"> staff </w:t>
      </w:r>
      <w:r w:rsidR="00A7316D">
        <w:t>about</w:t>
      </w:r>
      <w:r w:rsidR="00A7316D" w:rsidRPr="0009269B">
        <w:t xml:space="preserve"> changes in policy </w:t>
      </w:r>
      <w:r w:rsidR="00E0358E" w:rsidRPr="0009269B">
        <w:t>you think should be made</w:t>
      </w:r>
      <w:r w:rsidR="002B0A1D" w:rsidRPr="0009269B">
        <w:t xml:space="preserve"> or</w:t>
      </w:r>
      <w:r w:rsidR="00A7316D" w:rsidRPr="0009269B">
        <w:t xml:space="preserve"> services you think should be </w:t>
      </w:r>
      <w:r w:rsidR="00E0358E" w:rsidRPr="0009269B">
        <w:t>provided</w:t>
      </w:r>
      <w:r w:rsidR="00846884">
        <w:t xml:space="preserve"> without negative treatment</w:t>
      </w:r>
      <w:r w:rsidR="00A7316D" w:rsidRPr="0009269B">
        <w:t>.</w:t>
      </w:r>
    </w:p>
    <w:p w14:paraId="01EB6F63" w14:textId="47360494" w:rsidR="00846884" w:rsidRPr="0009269B" w:rsidRDefault="6274DEE1" w:rsidP="00E905AF">
      <w:pPr>
        <w:numPr>
          <w:ilvl w:val="0"/>
          <w:numId w:val="5"/>
        </w:numPr>
        <w:tabs>
          <w:tab w:val="clear" w:pos="720"/>
        </w:tabs>
        <w:autoSpaceDE w:val="0"/>
        <w:autoSpaceDN w:val="0"/>
        <w:adjustRightInd w:val="0"/>
        <w:spacing w:after="80"/>
        <w:ind w:left="1080"/>
      </w:pPr>
      <w:r>
        <w:t>B</w:t>
      </w:r>
      <w:r w:rsidR="00A7316D" w:rsidRPr="0009269B">
        <w:t xml:space="preserve">e encouraged to exercise your rights as a member of </w:t>
      </w:r>
      <w:r w:rsidR="00A7316D" w:rsidRPr="0009269B">
        <w:rPr>
          <w:i/>
          <w:color w:val="0000FF"/>
        </w:rPr>
        <w:t>[insert MCO name]</w:t>
      </w:r>
      <w:r w:rsidR="00A7316D" w:rsidRPr="0009269B">
        <w:t>.</w:t>
      </w:r>
    </w:p>
    <w:p w14:paraId="5CCD2FB5" w14:textId="7CA3AAAD" w:rsidR="00A7316D" w:rsidRPr="006B5181" w:rsidRDefault="3E381235" w:rsidP="00295B2B">
      <w:pPr>
        <w:pStyle w:val="ListParagraph"/>
        <w:numPr>
          <w:ilvl w:val="0"/>
          <w:numId w:val="32"/>
        </w:numPr>
      </w:pPr>
      <w:r>
        <w:t>B</w:t>
      </w:r>
      <w:r w:rsidR="00A7316D" w:rsidRPr="0009269B">
        <w:t xml:space="preserve">e free from discrimination. </w:t>
      </w:r>
      <w:r w:rsidR="00A7316D" w:rsidRPr="00752D35">
        <w:rPr>
          <w:i/>
          <w:color w:val="0000FF"/>
        </w:rPr>
        <w:t>[Insert MCO name]</w:t>
      </w:r>
      <w:r w:rsidR="00A7316D" w:rsidRPr="0009269B">
        <w:t xml:space="preserve"> must obey laws that protect you from discrimination or unfair treatment. We do not discriminate based on a person’s</w:t>
      </w:r>
      <w:r w:rsidR="00C42DCF">
        <w:t xml:space="preserve"> r</w:t>
      </w:r>
      <w:r w:rsidR="00A7316D" w:rsidRPr="0009269B">
        <w:t>ace</w:t>
      </w:r>
      <w:r w:rsidR="00C42DCF">
        <w:t>, m</w:t>
      </w:r>
      <w:r w:rsidR="00A7316D">
        <w:t>ental</w:t>
      </w:r>
      <w:r w:rsidR="00A7316D" w:rsidRPr="0009269B">
        <w:t xml:space="preserve"> or physical disability</w:t>
      </w:r>
      <w:r w:rsidR="00C42DCF">
        <w:t>, r</w:t>
      </w:r>
      <w:r w:rsidR="00A7316D" w:rsidRPr="0009269B">
        <w:t>eligion</w:t>
      </w:r>
      <w:r w:rsidR="00C42DCF">
        <w:t>, g</w:t>
      </w:r>
      <w:r w:rsidR="00A7316D" w:rsidRPr="0009269B">
        <w:t>ender</w:t>
      </w:r>
      <w:r w:rsidR="00C42DCF">
        <w:t>, g</w:t>
      </w:r>
      <w:r w:rsidR="00D512C6" w:rsidRPr="0009269B">
        <w:t>ender identity</w:t>
      </w:r>
      <w:r w:rsidR="00C42DCF">
        <w:t>, s</w:t>
      </w:r>
      <w:r w:rsidR="08520A2E">
        <w:t>e</w:t>
      </w:r>
      <w:r w:rsidR="00A7316D" w:rsidRPr="0009269B">
        <w:t>xual orientation</w:t>
      </w:r>
      <w:r w:rsidR="00C42DCF">
        <w:t>, h</w:t>
      </w:r>
      <w:r w:rsidR="00A7316D" w:rsidRPr="0009269B">
        <w:t xml:space="preserve">ealth, </w:t>
      </w:r>
      <w:r w:rsidR="00C42DCF">
        <w:t>e</w:t>
      </w:r>
      <w:r w:rsidR="00A7316D" w:rsidRPr="0009269B">
        <w:t>thnicity</w:t>
      </w:r>
      <w:r w:rsidR="00C42DCF">
        <w:t>, c</w:t>
      </w:r>
      <w:r w:rsidR="00A7316D" w:rsidRPr="0009269B">
        <w:t>reed (beliefs)</w:t>
      </w:r>
      <w:r w:rsidR="00C42DCF">
        <w:t>, a</w:t>
      </w:r>
      <w:r w:rsidR="00A7316D" w:rsidRPr="0009269B">
        <w:t>ge</w:t>
      </w:r>
      <w:r w:rsidR="00C42DCF">
        <w:t>, n</w:t>
      </w:r>
      <w:r w:rsidR="00A7316D" w:rsidRPr="0009269B">
        <w:t>ational origin</w:t>
      </w:r>
      <w:r w:rsidR="00C42DCF">
        <w:t xml:space="preserve">, or </w:t>
      </w:r>
      <w:r w:rsidR="00752D35">
        <w:t>s</w:t>
      </w:r>
      <w:r w:rsidR="00A7316D" w:rsidRPr="0009269B">
        <w:t xml:space="preserve">ource of </w:t>
      </w:r>
      <w:r w:rsidR="00A7316D" w:rsidRPr="006B5181">
        <w:t>payment</w:t>
      </w:r>
      <w:r w:rsidR="00A01E07" w:rsidRPr="006B5181">
        <w:t>.</w:t>
      </w:r>
    </w:p>
    <w:p w14:paraId="46AC1728" w14:textId="2DE5E00B" w:rsidR="00B048DF" w:rsidRPr="006B5181" w:rsidRDefault="0867D42D">
      <w:pPr>
        <w:numPr>
          <w:ilvl w:val="0"/>
          <w:numId w:val="5"/>
        </w:numPr>
        <w:autoSpaceDE w:val="0"/>
        <w:autoSpaceDN w:val="0"/>
        <w:adjustRightInd w:val="0"/>
        <w:spacing w:after="80"/>
        <w:ind w:left="1080"/>
        <w:rPr>
          <w:rFonts w:cstheme="minorBidi"/>
        </w:rPr>
      </w:pPr>
      <w:r w:rsidRPr="006B5181">
        <w:t>B</w:t>
      </w:r>
      <w:r w:rsidR="00B048DF" w:rsidRPr="006B5181">
        <w:t xml:space="preserve">e free from </w:t>
      </w:r>
      <w:r w:rsidR="00B048DF" w:rsidRPr="006B5181">
        <w:rPr>
          <w:rFonts w:cstheme="minorBidi"/>
        </w:rPr>
        <w:t xml:space="preserve">any form of restraint or seclusion used as a means </w:t>
      </w:r>
      <w:r w:rsidR="00B048DF" w:rsidRPr="006B5181">
        <w:t>of</w:t>
      </w:r>
      <w:r w:rsidR="0067325F" w:rsidRPr="006B5181">
        <w:rPr>
          <w:rFonts w:cstheme="minorBidi"/>
        </w:rPr>
        <w:t xml:space="preserve"> c</w:t>
      </w:r>
      <w:r w:rsidR="00B048DF" w:rsidRPr="006B5181">
        <w:rPr>
          <w:rFonts w:cstheme="minorBidi"/>
        </w:rPr>
        <w:t>oercion</w:t>
      </w:r>
      <w:r w:rsidR="0067325F" w:rsidRPr="006B5181">
        <w:rPr>
          <w:rFonts w:cstheme="minorBidi"/>
        </w:rPr>
        <w:t>, d</w:t>
      </w:r>
      <w:r w:rsidR="00B048DF" w:rsidRPr="006B5181">
        <w:rPr>
          <w:rFonts w:cstheme="minorBidi"/>
        </w:rPr>
        <w:t>iscipline</w:t>
      </w:r>
      <w:r w:rsidR="0067325F" w:rsidRPr="006B5181">
        <w:rPr>
          <w:rFonts w:cstheme="minorBidi"/>
        </w:rPr>
        <w:t>, c</w:t>
      </w:r>
      <w:r w:rsidR="00B048DF" w:rsidRPr="006B5181">
        <w:rPr>
          <w:rFonts w:cstheme="minorBidi"/>
        </w:rPr>
        <w:t>onvenience</w:t>
      </w:r>
      <w:r w:rsidR="0067325F" w:rsidRPr="006B5181">
        <w:rPr>
          <w:rFonts w:cstheme="minorBidi"/>
        </w:rPr>
        <w:t>, or r</w:t>
      </w:r>
      <w:r w:rsidR="00B048DF" w:rsidRPr="006B5181">
        <w:rPr>
          <w:rFonts w:cstheme="minorBidi"/>
        </w:rPr>
        <w:t>etaliation</w:t>
      </w:r>
      <w:r w:rsidR="0067325F" w:rsidRPr="006B5181">
        <w:rPr>
          <w:rFonts w:cstheme="minorBidi"/>
        </w:rPr>
        <w:t xml:space="preserve">. </w:t>
      </w:r>
      <w:r w:rsidR="00B048DF" w:rsidRPr="006B5181">
        <w:rPr>
          <w:rFonts w:cstheme="minorBidi"/>
        </w:rPr>
        <w:t xml:space="preserve">This means you </w:t>
      </w:r>
      <w:r w:rsidR="004C3F90" w:rsidRPr="006B5181">
        <w:rPr>
          <w:rFonts w:cstheme="minorBidi"/>
        </w:rPr>
        <w:t xml:space="preserve">have the right </w:t>
      </w:r>
      <w:r w:rsidR="00B048DF" w:rsidRPr="006B5181">
        <w:rPr>
          <w:rFonts w:cstheme="minorBidi"/>
        </w:rPr>
        <w:t xml:space="preserve">to </w:t>
      </w:r>
      <w:r w:rsidR="105D1B6F" w:rsidRPr="006B5181">
        <w:rPr>
          <w:rFonts w:cstheme="minorBidi"/>
        </w:rPr>
        <w:t>not be</w:t>
      </w:r>
      <w:r w:rsidR="00675CA5" w:rsidRPr="006B5181">
        <w:rPr>
          <w:rFonts w:cstheme="minorBidi"/>
        </w:rPr>
        <w:t xml:space="preserve"> restrained or forced to be alone</w:t>
      </w:r>
      <w:r w:rsidR="0E199CE8" w:rsidRPr="006B5181">
        <w:rPr>
          <w:rFonts w:cstheme="minorBidi"/>
        </w:rPr>
        <w:t>,</w:t>
      </w:r>
      <w:r w:rsidR="00675CA5" w:rsidRPr="006B5181">
        <w:rPr>
          <w:rFonts w:cstheme="minorBidi"/>
        </w:rPr>
        <w:t xml:space="preserve"> to </w:t>
      </w:r>
      <w:r w:rsidR="00B048DF" w:rsidRPr="006B5181">
        <w:rPr>
          <w:rFonts w:cstheme="minorBidi"/>
        </w:rPr>
        <w:t>make you behave in a certain way</w:t>
      </w:r>
      <w:r w:rsidR="2C3DBFAF" w:rsidRPr="006B5181">
        <w:rPr>
          <w:rFonts w:cstheme="minorBidi"/>
        </w:rPr>
        <w:t>,</w:t>
      </w:r>
      <w:r w:rsidR="00554BFF" w:rsidRPr="006B5181">
        <w:rPr>
          <w:rFonts w:cstheme="minorBidi"/>
        </w:rPr>
        <w:t xml:space="preserve"> </w:t>
      </w:r>
      <w:r w:rsidR="00B048DF" w:rsidRPr="006B5181">
        <w:rPr>
          <w:rFonts w:cstheme="minorBidi"/>
        </w:rPr>
        <w:t>to punish you</w:t>
      </w:r>
      <w:r w:rsidR="363C3265" w:rsidRPr="006B5181">
        <w:rPr>
          <w:rFonts w:cstheme="minorBidi"/>
        </w:rPr>
        <w:t>,</w:t>
      </w:r>
      <w:r w:rsidR="00554BFF" w:rsidRPr="006B5181">
        <w:rPr>
          <w:rFonts w:cstheme="minorBidi"/>
        </w:rPr>
        <w:t xml:space="preserve"> or</w:t>
      </w:r>
      <w:r w:rsidR="00B74DD6" w:rsidRPr="006B5181">
        <w:rPr>
          <w:rFonts w:cstheme="minorBidi"/>
        </w:rPr>
        <w:t xml:space="preserve"> because </w:t>
      </w:r>
      <w:r w:rsidR="00554BFF" w:rsidRPr="006B5181">
        <w:rPr>
          <w:rFonts w:cstheme="minorBidi"/>
        </w:rPr>
        <w:t>someone finds it useful</w:t>
      </w:r>
      <w:r w:rsidR="00B048DF" w:rsidRPr="006B5181">
        <w:rPr>
          <w:rFonts w:cstheme="minorBidi"/>
        </w:rPr>
        <w:t>.</w:t>
      </w:r>
    </w:p>
    <w:p w14:paraId="530142A8" w14:textId="431E1B27" w:rsidR="00A7316D" w:rsidRPr="006B5181" w:rsidRDefault="3DDDE64C" w:rsidP="00465FF2">
      <w:pPr>
        <w:numPr>
          <w:ilvl w:val="0"/>
          <w:numId w:val="5"/>
        </w:numPr>
        <w:tabs>
          <w:tab w:val="clear" w:pos="720"/>
        </w:tabs>
        <w:autoSpaceDE w:val="0"/>
        <w:autoSpaceDN w:val="0"/>
        <w:adjustRightInd w:val="0"/>
        <w:spacing w:after="80"/>
        <w:ind w:left="1080"/>
      </w:pPr>
      <w:r w:rsidRPr="006B5181">
        <w:t>B</w:t>
      </w:r>
      <w:r w:rsidR="00A7316D" w:rsidRPr="006B5181">
        <w:t>e free from abuse, neglect, and financial exploitation.</w:t>
      </w:r>
      <w:bookmarkStart w:id="231" w:name="abuse"/>
      <w:bookmarkEnd w:id="231"/>
    </w:p>
    <w:p w14:paraId="7266FACC" w14:textId="77777777" w:rsidR="00A7316D" w:rsidRPr="0009269B" w:rsidRDefault="00A7316D" w:rsidP="00295B2B">
      <w:pPr>
        <w:numPr>
          <w:ilvl w:val="0"/>
          <w:numId w:val="11"/>
        </w:numPr>
        <w:tabs>
          <w:tab w:val="clear" w:pos="720"/>
        </w:tabs>
        <w:autoSpaceDE w:val="0"/>
        <w:autoSpaceDN w:val="0"/>
        <w:adjustRightInd w:val="0"/>
        <w:spacing w:after="80"/>
        <w:ind w:left="1440"/>
      </w:pPr>
      <w:r w:rsidRPr="0009269B">
        <w:rPr>
          <w:b/>
          <w:szCs w:val="24"/>
        </w:rPr>
        <w:t>Abuse</w:t>
      </w:r>
      <w:r w:rsidRPr="0009269B">
        <w:rPr>
          <w:szCs w:val="24"/>
        </w:rPr>
        <w:t xml:space="preserve"> </w:t>
      </w:r>
      <w:r w:rsidRPr="0009269B">
        <w:t>can be physical, emotional, financial</w:t>
      </w:r>
      <w:r w:rsidR="00586E98" w:rsidRPr="0009269B">
        <w:t>,</w:t>
      </w:r>
      <w:r w:rsidRPr="0009269B">
        <w:t xml:space="preserve"> or sexual. Abuse can also be if someone gives you a treatment</w:t>
      </w:r>
      <w:r w:rsidR="003765AC" w:rsidRPr="0009269B">
        <w:t>,</w:t>
      </w:r>
      <w:r w:rsidRPr="0009269B">
        <w:t xml:space="preserve"> such as medication, or experimental research without your informed consent. </w:t>
      </w:r>
    </w:p>
    <w:p w14:paraId="73B06728" w14:textId="3F7672FB" w:rsidR="00A7316D" w:rsidRPr="0009269B" w:rsidRDefault="00A7316D" w:rsidP="00295B2B">
      <w:pPr>
        <w:numPr>
          <w:ilvl w:val="0"/>
          <w:numId w:val="11"/>
        </w:numPr>
        <w:tabs>
          <w:tab w:val="clear" w:pos="720"/>
        </w:tabs>
        <w:autoSpaceDE w:val="0"/>
        <w:autoSpaceDN w:val="0"/>
        <w:adjustRightInd w:val="0"/>
        <w:spacing w:after="80"/>
        <w:ind w:left="1440"/>
      </w:pPr>
      <w:r w:rsidRPr="30BBA0D6">
        <w:rPr>
          <w:b/>
        </w:rPr>
        <w:t>Neglect</w:t>
      </w:r>
      <w:r>
        <w:t xml:space="preserve"> is </w:t>
      </w:r>
      <w:r w:rsidRPr="0009269B">
        <w:t>when a caregiver fails to provide care, services, or supervision</w:t>
      </w:r>
      <w:r w:rsidR="00586E98" w:rsidRPr="0009269B">
        <w:t>,</w:t>
      </w:r>
      <w:r w:rsidRPr="0009269B">
        <w:t xml:space="preserve"> which creates significant risk of danger to </w:t>
      </w:r>
      <w:r w:rsidR="4B45A862">
        <w:t>you</w:t>
      </w:r>
      <w:r>
        <w:t>.</w:t>
      </w:r>
      <w:r w:rsidRPr="0009269B">
        <w:t xml:space="preserve"> </w:t>
      </w:r>
      <w:r w:rsidR="002A0037" w:rsidRPr="0009269B">
        <w:t>Self</w:t>
      </w:r>
      <w:r w:rsidR="002A0037">
        <w:t>-</w:t>
      </w:r>
      <w:r w:rsidR="002A0037" w:rsidRPr="0009269B">
        <w:t>neglect</w:t>
      </w:r>
      <w:r w:rsidRPr="0009269B">
        <w:t xml:space="preserve"> is when </w:t>
      </w:r>
      <w:r w:rsidR="0071E43E">
        <w:t>you</w:t>
      </w:r>
      <w:r w:rsidRPr="0009269B">
        <w:t xml:space="preserve"> </w:t>
      </w:r>
      <w:r w:rsidR="27877623">
        <w:t xml:space="preserve">are responsible for your own care and you </w:t>
      </w:r>
      <w:r w:rsidRPr="0009269B">
        <w:t xml:space="preserve">fail to </w:t>
      </w:r>
      <w:r w:rsidR="1D60A07D">
        <w:t xml:space="preserve">get </w:t>
      </w:r>
      <w:r w:rsidRPr="0009269B">
        <w:t>adequate care, including food, shelter, clothing, or medical or dental care.</w:t>
      </w:r>
    </w:p>
    <w:p w14:paraId="51725DE5" w14:textId="77777777" w:rsidR="00A7316D" w:rsidRPr="0009269B" w:rsidRDefault="00A7316D" w:rsidP="00295B2B">
      <w:pPr>
        <w:numPr>
          <w:ilvl w:val="0"/>
          <w:numId w:val="11"/>
        </w:numPr>
        <w:tabs>
          <w:tab w:val="clear" w:pos="720"/>
        </w:tabs>
        <w:autoSpaceDE w:val="0"/>
        <w:autoSpaceDN w:val="0"/>
        <w:adjustRightInd w:val="0"/>
        <w:ind w:left="1440"/>
      </w:pPr>
      <w:r w:rsidRPr="0009269B">
        <w:rPr>
          <w:b/>
          <w:szCs w:val="24"/>
        </w:rPr>
        <w:t>Financial</w:t>
      </w:r>
      <w:r w:rsidRPr="0009269B">
        <w:rPr>
          <w:b/>
        </w:rPr>
        <w:t xml:space="preserve"> exploitation</w:t>
      </w:r>
      <w:r w:rsidRPr="0009269B">
        <w:t xml:space="preserve"> can be fra</w:t>
      </w:r>
      <w:r w:rsidRPr="0009269B">
        <w:rPr>
          <w:szCs w:val="24"/>
        </w:rPr>
        <w:t>ud</w:t>
      </w:r>
      <w:r w:rsidRPr="0009269B">
        <w:t>, enticement or coercion, theft, misconduct by a fiscal agent, identity theft, forgery, or unauthorized use of financial transaction cards</w:t>
      </w:r>
      <w:r w:rsidR="003765AC" w:rsidRPr="0009269B">
        <w:t>,</w:t>
      </w:r>
      <w:r w:rsidRPr="0009269B">
        <w:t xml:space="preserve"> including credit, debit, ATM</w:t>
      </w:r>
      <w:r w:rsidR="004B65F5" w:rsidRPr="0009269B">
        <w:t>,</w:t>
      </w:r>
      <w:r w:rsidRPr="0009269B">
        <w:t xml:space="preserve"> and similar cards.</w:t>
      </w:r>
    </w:p>
    <w:p w14:paraId="2B88F77B" w14:textId="77777777" w:rsidR="00A7316D" w:rsidRPr="0009269B" w:rsidRDefault="00A7316D" w:rsidP="00A7316D">
      <w:pPr>
        <w:autoSpaceDE w:val="0"/>
        <w:autoSpaceDN w:val="0"/>
        <w:adjustRightInd w:val="0"/>
        <w:ind w:left="1080"/>
      </w:pPr>
    </w:p>
    <w:p w14:paraId="408AE2A1" w14:textId="701FA0D9" w:rsidR="00A7316D" w:rsidRPr="0009269B" w:rsidRDefault="00A7316D" w:rsidP="008D66FA">
      <w:pPr>
        <w:ind w:left="1080"/>
      </w:pPr>
      <w:bookmarkStart w:id="232" w:name="_Hlk170285183"/>
      <w:r w:rsidRPr="0009269B">
        <w:rPr>
          <w:b/>
        </w:rPr>
        <w:t>What can you do if you are experiencing abuse, neglect, or financial exploitation?</w:t>
      </w:r>
      <w:r w:rsidRPr="0009269B">
        <w:t xml:space="preserve"> </w:t>
      </w:r>
      <w:r w:rsidR="58CF10B7">
        <w:t xml:space="preserve">Talk with </w:t>
      </w:r>
      <w:r w:rsidR="41429086">
        <w:t>y</w:t>
      </w:r>
      <w:r>
        <w:t>our</w:t>
      </w:r>
      <w:r w:rsidRPr="0009269B">
        <w:t xml:space="preserve"> </w:t>
      </w:r>
      <w:r w:rsidR="00D16202" w:rsidRPr="0009269B">
        <w:t xml:space="preserve">care team </w:t>
      </w:r>
      <w:r w:rsidRPr="0009269B">
        <w:t xml:space="preserve">about </w:t>
      </w:r>
      <w:r w:rsidR="00BB326E">
        <w:t xml:space="preserve">any </w:t>
      </w:r>
      <w:r w:rsidRPr="0009269B">
        <w:t xml:space="preserve">issues </w:t>
      </w:r>
      <w:r w:rsidR="00BB326E">
        <w:t>of this kind</w:t>
      </w:r>
      <w:r w:rsidRPr="0009269B">
        <w:t xml:space="preserve">. They can help </w:t>
      </w:r>
      <w:r w:rsidRPr="0009269B">
        <w:lastRenderedPageBreak/>
        <w:t xml:space="preserve">you </w:t>
      </w:r>
      <w:r>
        <w:t>report</w:t>
      </w:r>
      <w:r w:rsidR="70852CFE">
        <w:t xml:space="preserve"> it</w:t>
      </w:r>
      <w:r w:rsidRPr="0009269B">
        <w:t xml:space="preserve"> </w:t>
      </w:r>
      <w:r w:rsidR="0A3CB31D">
        <w:t>and get</w:t>
      </w:r>
      <w:r w:rsidRPr="0009269B">
        <w:t xml:space="preserve"> services </w:t>
      </w:r>
      <w:r w:rsidR="7F098977">
        <w:t xml:space="preserve">that help you stay </w:t>
      </w:r>
      <w:r>
        <w:t xml:space="preserve">safe. </w:t>
      </w:r>
      <w:r w:rsidRPr="0009269B">
        <w:t>You should always call 911 in an emergency.</w:t>
      </w:r>
    </w:p>
    <w:p w14:paraId="2B251621" w14:textId="77777777" w:rsidR="00644E70" w:rsidRPr="0009269B" w:rsidRDefault="00644E70" w:rsidP="00A7316D">
      <w:pPr>
        <w:autoSpaceDE w:val="0"/>
        <w:autoSpaceDN w:val="0"/>
        <w:adjustRightInd w:val="0"/>
        <w:ind w:left="1080"/>
        <w:rPr>
          <w:szCs w:val="24"/>
        </w:rPr>
      </w:pPr>
    </w:p>
    <w:p w14:paraId="48CEA915" w14:textId="086AAB42" w:rsidR="00A7316D" w:rsidRPr="0009269B" w:rsidRDefault="00A7316D" w:rsidP="00A7316D">
      <w:pPr>
        <w:autoSpaceDE w:val="0"/>
        <w:autoSpaceDN w:val="0"/>
        <w:adjustRightInd w:val="0"/>
        <w:ind w:left="1080"/>
      </w:pPr>
      <w:r>
        <w:t>If you feel you or someone you know is a victim of abuse, neglect</w:t>
      </w:r>
      <w:r w:rsidR="000155B6">
        <w:t>,</w:t>
      </w:r>
      <w:r>
        <w:t xml:space="preserve"> or </w:t>
      </w:r>
      <w:r w:rsidR="00856236">
        <w:t>financial exploitation</w:t>
      </w:r>
      <w:r>
        <w:t>, you can contact Adult Protective Services.</w:t>
      </w:r>
      <w:r w:rsidR="000608C8">
        <w:t xml:space="preserve"> </w:t>
      </w:r>
      <w:r w:rsidR="000F3FA2">
        <w:t>Adult Protective Services help</w:t>
      </w:r>
      <w:r w:rsidR="7F68D15A">
        <w:t>s</w:t>
      </w:r>
      <w:r w:rsidR="000F3FA2">
        <w:t xml:space="preserve"> protect the safety of seniors and adults-at-risk who have experienced abuse, neglect</w:t>
      </w:r>
      <w:r w:rsidR="00406493">
        <w:t>,</w:t>
      </w:r>
      <w:r w:rsidR="000F3FA2">
        <w:t xml:space="preserve"> or exploitation.</w:t>
      </w:r>
      <w:r w:rsidR="000608C8">
        <w:t xml:space="preserve"> </w:t>
      </w:r>
      <w:r w:rsidR="000F3FA2">
        <w:t xml:space="preserve">They also help when a person is unable to look after </w:t>
      </w:r>
      <w:r w:rsidR="00E11D9F">
        <w:t>their</w:t>
      </w:r>
      <w:r w:rsidR="000F3FA2">
        <w:t xml:space="preserve"> own safety </w:t>
      </w:r>
      <w:r w:rsidR="00CA1F22">
        <w:t>due to a</w:t>
      </w:r>
      <w:r w:rsidR="000F3FA2">
        <w:t xml:space="preserve"> health condition or disability.</w:t>
      </w:r>
    </w:p>
    <w:p w14:paraId="3B397434" w14:textId="77777777" w:rsidR="006849A9" w:rsidRPr="0009269B" w:rsidRDefault="006849A9" w:rsidP="00A7316D">
      <w:pPr>
        <w:autoSpaceDE w:val="0"/>
        <w:autoSpaceDN w:val="0"/>
        <w:adjustRightInd w:val="0"/>
        <w:ind w:left="1080"/>
        <w:rPr>
          <w:szCs w:val="24"/>
        </w:rPr>
      </w:pPr>
    </w:p>
    <w:p w14:paraId="206AC6EE" w14:textId="3E558D7E" w:rsidR="00267573" w:rsidRPr="0009269B" w:rsidRDefault="00267573" w:rsidP="00295B2B">
      <w:pPr>
        <w:pStyle w:val="ListParagraph"/>
        <w:numPr>
          <w:ilvl w:val="1"/>
          <w:numId w:val="16"/>
        </w:numPr>
        <w:rPr>
          <w:i/>
          <w:color w:val="0000FF"/>
          <w:szCs w:val="24"/>
        </w:rPr>
      </w:pPr>
      <w:r w:rsidRPr="0009269B">
        <w:rPr>
          <w:i/>
          <w:color w:val="0000FF"/>
          <w:szCs w:val="24"/>
        </w:rPr>
        <w:t>[Insert phone numbers for reporting abuse/neglect/financial exploitation. Include both daytime and after-hours contact information for elder abuse, adults at risk, adult protective services help lines.]</w:t>
      </w:r>
    </w:p>
    <w:bookmarkEnd w:id="232"/>
    <w:p w14:paraId="785BE421" w14:textId="77777777" w:rsidR="00CF085B" w:rsidRPr="0009269B" w:rsidRDefault="00CF085B" w:rsidP="00A7316D"/>
    <w:p w14:paraId="784BBC86" w14:textId="1AFC6A78" w:rsidR="00A7316D" w:rsidRPr="0009269B" w:rsidRDefault="004602A4" w:rsidP="00295B2B">
      <w:pPr>
        <w:numPr>
          <w:ilvl w:val="0"/>
          <w:numId w:val="10"/>
        </w:numPr>
        <w:tabs>
          <w:tab w:val="left" w:pos="720"/>
        </w:tabs>
        <w:ind w:hanging="720"/>
      </w:pPr>
      <w:bookmarkStart w:id="233" w:name="_Toc297732535"/>
      <w:r>
        <w:rPr>
          <w:b/>
        </w:rPr>
        <w:t>Y</w:t>
      </w:r>
      <w:r w:rsidR="00A7316D" w:rsidRPr="0009269B">
        <w:rPr>
          <w:b/>
        </w:rPr>
        <w:t>ou</w:t>
      </w:r>
      <w:r>
        <w:rPr>
          <w:b/>
        </w:rPr>
        <w:t xml:space="preserve"> have the right to</w:t>
      </w:r>
      <w:r w:rsidR="00A7316D" w:rsidRPr="0009269B">
        <w:rPr>
          <w:b/>
        </w:rPr>
        <w:t xml:space="preserve"> get timely access to your covered services</w:t>
      </w:r>
      <w:r w:rsidR="00A7316D" w:rsidRPr="0009269B">
        <w:t>.</w:t>
      </w:r>
      <w:bookmarkEnd w:id="233"/>
      <w:r w:rsidR="00A7316D" w:rsidRPr="0009269B">
        <w:t xml:space="preserve"> As a member of </w:t>
      </w:r>
      <w:r w:rsidR="00A7316D" w:rsidRPr="0009269B">
        <w:rPr>
          <w:i/>
          <w:color w:val="0000FF"/>
        </w:rPr>
        <w:t>[insert MCO name]</w:t>
      </w:r>
      <w:r w:rsidR="00A7316D" w:rsidRPr="0009269B">
        <w:t xml:space="preserve">, you have a right to </w:t>
      </w:r>
      <w:r w:rsidR="2A41F16E">
        <w:t xml:space="preserve">get </w:t>
      </w:r>
      <w:r w:rsidR="00A7316D">
        <w:t>services</w:t>
      </w:r>
      <w:r w:rsidR="00A7316D" w:rsidRPr="0009269B">
        <w:t xml:space="preserve"> listed in your care plan when you need them. </w:t>
      </w:r>
    </w:p>
    <w:p w14:paraId="0C8C484F" w14:textId="77777777" w:rsidR="005C5BFA" w:rsidRPr="0009269B" w:rsidRDefault="005C5BFA" w:rsidP="005C5BFA">
      <w:pPr>
        <w:ind w:left="720"/>
        <w:rPr>
          <w:b/>
        </w:rPr>
      </w:pPr>
    </w:p>
    <w:p w14:paraId="6761578C" w14:textId="66D0D771" w:rsidR="00A7316D" w:rsidRPr="0009269B" w:rsidRDefault="005144FF" w:rsidP="00295B2B">
      <w:pPr>
        <w:numPr>
          <w:ilvl w:val="0"/>
          <w:numId w:val="10"/>
        </w:numPr>
        <w:tabs>
          <w:tab w:val="left" w:pos="720"/>
        </w:tabs>
        <w:ind w:hanging="720"/>
      </w:pPr>
      <w:bookmarkStart w:id="234" w:name="_Toc297732536"/>
      <w:r w:rsidRPr="00723E90">
        <w:rPr>
          <w:b/>
        </w:rPr>
        <w:t>Y</w:t>
      </w:r>
      <w:r>
        <w:rPr>
          <w:b/>
        </w:rPr>
        <w:t xml:space="preserve">ou have the right </w:t>
      </w:r>
      <w:r w:rsidR="00E11D9F">
        <w:rPr>
          <w:b/>
        </w:rPr>
        <w:t xml:space="preserve">to </w:t>
      </w:r>
      <w:r w:rsidR="00A7316D" w:rsidRPr="0009269B">
        <w:rPr>
          <w:b/>
        </w:rPr>
        <w:t>privacy of your personal health information</w:t>
      </w:r>
      <w:r w:rsidR="00A7316D" w:rsidRPr="0009269B">
        <w:t>.</w:t>
      </w:r>
      <w:bookmarkEnd w:id="234"/>
      <w:r w:rsidR="00A7316D" w:rsidRPr="0009269B">
        <w:t xml:space="preserve"> If you have questions or concerns about the privacy of your personal health information, call </w:t>
      </w:r>
      <w:r w:rsidR="00644E70" w:rsidRPr="0009269B">
        <w:rPr>
          <w:i/>
          <w:color w:val="0000FF"/>
        </w:rPr>
        <w:t>[insert appropriate contact]</w:t>
      </w:r>
      <w:r w:rsidR="00A7316D" w:rsidRPr="0009269B">
        <w:t xml:space="preserve">. </w:t>
      </w:r>
    </w:p>
    <w:p w14:paraId="1C68741F" w14:textId="77777777" w:rsidR="00C40514" w:rsidRPr="0009269B" w:rsidRDefault="00C40514" w:rsidP="00C40514">
      <w:pPr>
        <w:pStyle w:val="ListParagraph"/>
      </w:pPr>
    </w:p>
    <w:p w14:paraId="6E3B9011" w14:textId="0F5F1044" w:rsidR="00C40514" w:rsidRPr="0009269B" w:rsidRDefault="005144FF" w:rsidP="00295B2B">
      <w:pPr>
        <w:numPr>
          <w:ilvl w:val="0"/>
          <w:numId w:val="10"/>
        </w:numPr>
        <w:tabs>
          <w:tab w:val="left" w:pos="720"/>
        </w:tabs>
        <w:ind w:hanging="720"/>
      </w:pPr>
      <w:r w:rsidRPr="006B5181">
        <w:rPr>
          <w:b/>
        </w:rPr>
        <w:t>Y</w:t>
      </w:r>
      <w:r w:rsidR="00C40514" w:rsidRPr="006B5181">
        <w:rPr>
          <w:b/>
        </w:rPr>
        <w:t>ou</w:t>
      </w:r>
      <w:r w:rsidRPr="006B5181">
        <w:rPr>
          <w:b/>
        </w:rPr>
        <w:t xml:space="preserve"> have the right to</w:t>
      </w:r>
      <w:r w:rsidR="00C40514" w:rsidRPr="006B5181">
        <w:rPr>
          <w:b/>
        </w:rPr>
        <w:t xml:space="preserve"> access your medical records</w:t>
      </w:r>
      <w:r w:rsidR="00C40514" w:rsidRPr="006B5181">
        <w:t xml:space="preserve">. </w:t>
      </w:r>
      <w:r w:rsidR="027E878C" w:rsidRPr="006B5181">
        <w:t>You can a</w:t>
      </w:r>
      <w:r w:rsidR="004715F6" w:rsidRPr="006B5181">
        <w:t>sk your</w:t>
      </w:r>
      <w:r w:rsidR="004715F6">
        <w:t xml:space="preserve"> </w:t>
      </w:r>
      <w:r w:rsidR="00D16202">
        <w:t>care team</w:t>
      </w:r>
      <w:r w:rsidR="004715F6">
        <w:t xml:space="preserve"> </w:t>
      </w:r>
      <w:r w:rsidR="37F3783A">
        <w:t>for</w:t>
      </w:r>
      <w:r w:rsidR="004715F6">
        <w:t xml:space="preserve"> a copy of your records. You have the right to </w:t>
      </w:r>
      <w:r w:rsidR="00096F8E">
        <w:t>ask</w:t>
      </w:r>
      <w:r w:rsidR="004715F6">
        <w:t xml:space="preserve"> </w:t>
      </w:r>
      <w:r w:rsidR="004715F6" w:rsidRPr="0009269B">
        <w:rPr>
          <w:i/>
          <w:color w:val="0000FF"/>
        </w:rPr>
        <w:t>[insert MCO name]</w:t>
      </w:r>
      <w:r w:rsidR="004715F6">
        <w:t xml:space="preserve"> </w:t>
      </w:r>
      <w:r w:rsidR="00096F8E">
        <w:t xml:space="preserve">to </w:t>
      </w:r>
      <w:r w:rsidR="004715F6">
        <w:t>change or correct your records.</w:t>
      </w:r>
    </w:p>
    <w:p w14:paraId="7E12CEF6" w14:textId="77777777" w:rsidR="00A7316D" w:rsidRPr="0009269B" w:rsidRDefault="00A7316D" w:rsidP="00A7316D">
      <w:pPr>
        <w:ind w:left="360"/>
      </w:pPr>
    </w:p>
    <w:p w14:paraId="329ABE10" w14:textId="70C30D68" w:rsidR="00A7316D" w:rsidRPr="0009269B" w:rsidRDefault="005144FF" w:rsidP="00295B2B">
      <w:pPr>
        <w:numPr>
          <w:ilvl w:val="0"/>
          <w:numId w:val="10"/>
        </w:numPr>
        <w:tabs>
          <w:tab w:val="left" w:pos="720"/>
        </w:tabs>
        <w:ind w:hanging="720"/>
      </w:pPr>
      <w:bookmarkStart w:id="235" w:name="_Toc297732537"/>
      <w:r>
        <w:rPr>
          <w:b/>
        </w:rPr>
        <w:t>Y</w:t>
      </w:r>
      <w:r w:rsidR="00A7316D" w:rsidRPr="0009269B">
        <w:rPr>
          <w:b/>
        </w:rPr>
        <w:t>ou</w:t>
      </w:r>
      <w:r w:rsidR="00EF2E95">
        <w:rPr>
          <w:b/>
        </w:rPr>
        <w:t xml:space="preserve"> </w:t>
      </w:r>
      <w:r>
        <w:rPr>
          <w:b/>
        </w:rPr>
        <w:t>have the right to get</w:t>
      </w:r>
      <w:r w:rsidR="00A7316D" w:rsidRPr="0009269B">
        <w:rPr>
          <w:b/>
        </w:rPr>
        <w:t xml:space="preserve"> information about </w:t>
      </w:r>
      <w:r w:rsidR="00A7316D" w:rsidRPr="0009269B">
        <w:rPr>
          <w:b/>
          <w:i/>
          <w:color w:val="0000FF"/>
        </w:rPr>
        <w:t>[insert MCO name]</w:t>
      </w:r>
      <w:r w:rsidR="00A7316D" w:rsidRPr="0009269B">
        <w:rPr>
          <w:b/>
        </w:rPr>
        <w:t>, our network of providers, and available services</w:t>
      </w:r>
      <w:r w:rsidR="00A7316D" w:rsidRPr="0009269B">
        <w:t>.</w:t>
      </w:r>
      <w:bookmarkEnd w:id="235"/>
      <w:r w:rsidR="00A7316D" w:rsidRPr="0009269B">
        <w:t xml:space="preserve"> </w:t>
      </w:r>
      <w:r w:rsidR="00E11D9F">
        <w:t>C</w:t>
      </w:r>
      <w:r w:rsidR="00A7316D" w:rsidRPr="0009269B">
        <w:t xml:space="preserve">ontact your </w:t>
      </w:r>
      <w:r w:rsidR="00D16202" w:rsidRPr="0009269B">
        <w:t xml:space="preserve">care team </w:t>
      </w:r>
      <w:r w:rsidR="0020305A">
        <w:t>for</w:t>
      </w:r>
      <w:r w:rsidR="00A7316D" w:rsidRPr="0009269B">
        <w:t xml:space="preserve"> this information.</w:t>
      </w:r>
    </w:p>
    <w:p w14:paraId="757A27AD" w14:textId="77777777" w:rsidR="00A7316D" w:rsidRPr="0009269B" w:rsidRDefault="00A7316D" w:rsidP="00A7316D"/>
    <w:p w14:paraId="29360D5F" w14:textId="05E6549B" w:rsidR="00A7316D" w:rsidRDefault="007D3988" w:rsidP="00295B2B">
      <w:pPr>
        <w:numPr>
          <w:ilvl w:val="0"/>
          <w:numId w:val="10"/>
        </w:numPr>
      </w:pPr>
      <w:bookmarkStart w:id="236" w:name="_Toc297732538"/>
      <w:r>
        <w:rPr>
          <w:b/>
        </w:rPr>
        <w:t>Y</w:t>
      </w:r>
      <w:r w:rsidR="00A7316D" w:rsidRPr="0009269B">
        <w:rPr>
          <w:b/>
        </w:rPr>
        <w:t>ou</w:t>
      </w:r>
      <w:r>
        <w:rPr>
          <w:b/>
        </w:rPr>
        <w:t xml:space="preserve"> have a</w:t>
      </w:r>
      <w:r w:rsidR="00A7316D" w:rsidRPr="0009269B">
        <w:rPr>
          <w:b/>
        </w:rPr>
        <w:t xml:space="preserve"> right to make decisions about your</w:t>
      </w:r>
      <w:r w:rsidR="00A715B1" w:rsidRPr="0009269B">
        <w:rPr>
          <w:b/>
        </w:rPr>
        <w:t xml:space="preserve"> services</w:t>
      </w:r>
      <w:r w:rsidR="00A7316D" w:rsidRPr="0009269B">
        <w:t>.</w:t>
      </w:r>
      <w:bookmarkEnd w:id="236"/>
      <w:r w:rsidR="5BB7E62C">
        <w:t xml:space="preserve"> For example, you have the right to:</w:t>
      </w:r>
    </w:p>
    <w:p w14:paraId="44D513E1" w14:textId="77777777" w:rsidR="00A7316D" w:rsidRPr="0009269B" w:rsidRDefault="00A7316D" w:rsidP="00A7316D">
      <w:pPr>
        <w:tabs>
          <w:tab w:val="left" w:pos="720"/>
        </w:tabs>
      </w:pPr>
    </w:p>
    <w:p w14:paraId="3D687E7F" w14:textId="4894EA74" w:rsidR="00A7316D" w:rsidRPr="0009269B" w:rsidRDefault="7260FDC5" w:rsidP="000069BC">
      <w:pPr>
        <w:numPr>
          <w:ilvl w:val="0"/>
          <w:numId w:val="5"/>
        </w:numPr>
        <w:tabs>
          <w:tab w:val="clear" w:pos="720"/>
          <w:tab w:val="left" w:pos="1080"/>
        </w:tabs>
        <w:autoSpaceDE w:val="0"/>
        <w:autoSpaceDN w:val="0"/>
        <w:adjustRightInd w:val="0"/>
        <w:spacing w:after="80"/>
        <w:ind w:left="1080"/>
      </w:pPr>
      <w:r>
        <w:t>K</w:t>
      </w:r>
      <w:r w:rsidR="00A7316D">
        <w:t>now</w:t>
      </w:r>
      <w:r w:rsidR="00A7316D" w:rsidRPr="0009269B">
        <w:t xml:space="preserve"> about all your choices. This means you have the right to be told about all the options available, what they cost</w:t>
      </w:r>
      <w:r w:rsidR="00586E98" w:rsidRPr="0009269B">
        <w:t>,</w:t>
      </w:r>
      <w:r w:rsidR="00A7316D" w:rsidRPr="0009269B">
        <w:t xml:space="preserve"> and </w:t>
      </w:r>
      <w:r w:rsidR="6AB716A0">
        <w:t xml:space="preserve">if </w:t>
      </w:r>
      <w:r w:rsidR="00A7316D" w:rsidRPr="0009269B">
        <w:t>they are covered by Family Care. You can also suggest other services you think would meet your needs.</w:t>
      </w:r>
    </w:p>
    <w:p w14:paraId="6CC9AD38" w14:textId="763E909C" w:rsidR="00A7316D" w:rsidRPr="0009269B" w:rsidRDefault="47C713D8" w:rsidP="000069BC">
      <w:pPr>
        <w:numPr>
          <w:ilvl w:val="0"/>
          <w:numId w:val="5"/>
        </w:numPr>
        <w:tabs>
          <w:tab w:val="clear" w:pos="720"/>
          <w:tab w:val="left" w:pos="1080"/>
        </w:tabs>
        <w:autoSpaceDE w:val="0"/>
        <w:autoSpaceDN w:val="0"/>
        <w:adjustRightInd w:val="0"/>
        <w:spacing w:after="80"/>
        <w:ind w:left="1080"/>
      </w:pPr>
      <w:r>
        <w:t>B</w:t>
      </w:r>
      <w:r w:rsidR="00A7316D" w:rsidRPr="0009269B">
        <w:t>e told about any risks involved in your care.</w:t>
      </w:r>
    </w:p>
    <w:p w14:paraId="10072A71" w14:textId="54EC14EE" w:rsidR="00A7316D" w:rsidRPr="0009269B" w:rsidRDefault="65BE1A00" w:rsidP="000069BC">
      <w:pPr>
        <w:numPr>
          <w:ilvl w:val="0"/>
          <w:numId w:val="5"/>
        </w:numPr>
        <w:tabs>
          <w:tab w:val="clear" w:pos="720"/>
          <w:tab w:val="left" w:pos="1080"/>
        </w:tabs>
        <w:autoSpaceDE w:val="0"/>
        <w:autoSpaceDN w:val="0"/>
        <w:adjustRightInd w:val="0"/>
        <w:spacing w:after="80"/>
        <w:ind w:left="1080"/>
      </w:pPr>
      <w:r>
        <w:t>S</w:t>
      </w:r>
      <w:r w:rsidR="00A7316D" w:rsidRPr="0009269B">
        <w:t>ay “no” to any recommended care or services.</w:t>
      </w:r>
    </w:p>
    <w:p w14:paraId="7DF3F681" w14:textId="174FB708" w:rsidR="00A7316D" w:rsidRPr="0009269B" w:rsidRDefault="20FE7056" w:rsidP="000069BC">
      <w:pPr>
        <w:numPr>
          <w:ilvl w:val="0"/>
          <w:numId w:val="5"/>
        </w:numPr>
        <w:tabs>
          <w:tab w:val="clear" w:pos="720"/>
          <w:tab w:val="left" w:pos="1080"/>
        </w:tabs>
        <w:autoSpaceDE w:val="0"/>
        <w:autoSpaceDN w:val="0"/>
        <w:adjustRightInd w:val="0"/>
        <w:spacing w:after="80"/>
        <w:ind w:left="1080"/>
      </w:pPr>
      <w:r>
        <w:t>G</w:t>
      </w:r>
      <w:r w:rsidR="00A7316D" w:rsidRPr="0009269B">
        <w:t>et second medical opinions.</w:t>
      </w:r>
      <w:r w:rsidR="00A62598" w:rsidRPr="0009269B">
        <w:t xml:space="preserve"> Ask your care team </w:t>
      </w:r>
      <w:r w:rsidR="6D7A7F5F">
        <w:t>for</w:t>
      </w:r>
      <w:r w:rsidR="00A62598" w:rsidRPr="0009269B">
        <w:t xml:space="preserve"> help get</w:t>
      </w:r>
      <w:r w:rsidR="003765AC" w:rsidRPr="0009269B">
        <w:t>ting</w:t>
      </w:r>
      <w:r w:rsidR="00A62598" w:rsidRPr="0009269B">
        <w:t xml:space="preserve"> a second opinion.</w:t>
      </w:r>
    </w:p>
    <w:p w14:paraId="16A4A5DE" w14:textId="77777777" w:rsidR="00B36A28" w:rsidRPr="0009269B" w:rsidRDefault="00B36A28" w:rsidP="00A7316D"/>
    <w:p w14:paraId="70830A6F" w14:textId="382F6B37" w:rsidR="00573042" w:rsidRDefault="00573042" w:rsidP="00295B2B">
      <w:pPr>
        <w:pStyle w:val="ListParagraph"/>
        <w:numPr>
          <w:ilvl w:val="0"/>
          <w:numId w:val="10"/>
        </w:numPr>
        <w:autoSpaceDE w:val="0"/>
        <w:autoSpaceDN w:val="0"/>
        <w:adjustRightInd w:val="0"/>
      </w:pPr>
      <w:bookmarkStart w:id="237" w:name="advdirectives"/>
      <w:bookmarkStart w:id="238" w:name="_Toc297732539"/>
      <w:bookmarkEnd w:id="237"/>
      <w:r w:rsidRPr="00867CC0">
        <w:rPr>
          <w:b/>
        </w:rPr>
        <w:t xml:space="preserve">You have the right to </w:t>
      </w:r>
      <w:r w:rsidRPr="00CD5B56">
        <w:rPr>
          <w:b/>
          <w:bCs/>
        </w:rPr>
        <w:t>make an advance directive</w:t>
      </w:r>
      <w:r>
        <w:t>. This means you can give instructions about what you want done if you are not able to make decisions because of an accident or serious illness.</w:t>
      </w:r>
    </w:p>
    <w:p w14:paraId="1CE4EAC8" w14:textId="77777777" w:rsidR="00E11D9F" w:rsidRDefault="00E11D9F" w:rsidP="00867CC0">
      <w:pPr>
        <w:pStyle w:val="ListParagraph"/>
        <w:autoSpaceDE w:val="0"/>
        <w:autoSpaceDN w:val="0"/>
        <w:adjustRightInd w:val="0"/>
      </w:pPr>
    </w:p>
    <w:p w14:paraId="16A65A19" w14:textId="0E30F46D" w:rsidR="00573042" w:rsidRPr="0009269B" w:rsidRDefault="00573042" w:rsidP="00867CC0">
      <w:pPr>
        <w:pStyle w:val="ListParagraph"/>
        <w:autoSpaceDE w:val="0"/>
        <w:autoSpaceDN w:val="0"/>
        <w:adjustRightInd w:val="0"/>
      </w:pPr>
      <w:r w:rsidRPr="0009269B">
        <w:t>T</w:t>
      </w:r>
      <w:r>
        <w:t>here are different types of advance directives and different names for them. Documents called “</w:t>
      </w:r>
      <w:r w:rsidRPr="00573042">
        <w:rPr>
          <w:b/>
        </w:rPr>
        <w:t>living will</w:t>
      </w:r>
      <w:r>
        <w:t>” and “</w:t>
      </w:r>
      <w:r w:rsidRPr="00573042">
        <w:rPr>
          <w:b/>
        </w:rPr>
        <w:t>power of attorney for health care</w:t>
      </w:r>
      <w:r>
        <w:t>” are examples of advance directives.</w:t>
      </w:r>
    </w:p>
    <w:p w14:paraId="06DB2636" w14:textId="77777777" w:rsidR="00573042" w:rsidRPr="0009269B" w:rsidRDefault="00573042" w:rsidP="00867CC0">
      <w:pPr>
        <w:pStyle w:val="ListParagraph"/>
        <w:autoSpaceDE w:val="0"/>
        <w:autoSpaceDN w:val="0"/>
        <w:adjustRightInd w:val="0"/>
      </w:pPr>
    </w:p>
    <w:p w14:paraId="205590C7" w14:textId="071DAC1A" w:rsidR="00573042" w:rsidRPr="0009269B" w:rsidRDefault="00573042" w:rsidP="00867CC0">
      <w:pPr>
        <w:pStyle w:val="ListParagraph"/>
        <w:autoSpaceDE w:val="0"/>
        <w:autoSpaceDN w:val="0"/>
        <w:adjustRightInd w:val="0"/>
      </w:pPr>
      <w:r w:rsidRPr="00573042">
        <w:rPr>
          <w:rFonts w:cstheme="minorHAnsi"/>
        </w:rPr>
        <w:t>You decide whether you want an advanced directive. Your care team can explain how to create and use an advance directive, but they cannot force you to have one or treat you differently based on whether you have an advance directive.</w:t>
      </w:r>
    </w:p>
    <w:p w14:paraId="0D9FEDC0" w14:textId="77777777" w:rsidR="00573042" w:rsidRPr="00573042" w:rsidRDefault="00573042" w:rsidP="00867CC0">
      <w:pPr>
        <w:autoSpaceDE w:val="0"/>
        <w:autoSpaceDN w:val="0"/>
        <w:adjustRightInd w:val="0"/>
        <w:rPr>
          <w:rFonts w:cstheme="minorHAnsi"/>
        </w:rPr>
      </w:pPr>
    </w:p>
    <w:p w14:paraId="4B708EDB" w14:textId="77777777" w:rsidR="00573042" w:rsidRPr="00573042" w:rsidRDefault="00573042" w:rsidP="00867CC0">
      <w:pPr>
        <w:pStyle w:val="ListParagraph"/>
        <w:autoSpaceDE w:val="0"/>
        <w:autoSpaceDN w:val="0"/>
        <w:adjustRightInd w:val="0"/>
        <w:rPr>
          <w:rFonts w:cstheme="minorHAnsi"/>
        </w:rPr>
      </w:pPr>
      <w:r w:rsidRPr="00573042">
        <w:rPr>
          <w:rFonts w:cstheme="minorHAnsi"/>
        </w:rPr>
        <w:t xml:space="preserve">You can file a complaint with the </w:t>
      </w:r>
      <w:r w:rsidRPr="00573042">
        <w:rPr>
          <w:szCs w:val="24"/>
        </w:rPr>
        <w:t>Wisconsin</w:t>
      </w:r>
      <w:r w:rsidRPr="00573042">
        <w:rPr>
          <w:rFonts w:cstheme="minorHAnsi"/>
        </w:rPr>
        <w:t xml:space="preserve"> Division of Quality Assurance if you think </w:t>
      </w:r>
      <w:r w:rsidRPr="00573042">
        <w:rPr>
          <w:i/>
          <w:color w:val="0000FF"/>
        </w:rPr>
        <w:t>[insert name of MCO]</w:t>
      </w:r>
      <w:r w:rsidRPr="00573042">
        <w:rPr>
          <w:rFonts w:cstheme="minorHAnsi"/>
        </w:rPr>
        <w:t xml:space="preserve"> is not following your advance directive. To file a complaint, call 800-642-6552.</w:t>
      </w:r>
    </w:p>
    <w:p w14:paraId="38253290" w14:textId="77777777" w:rsidR="00573042" w:rsidRPr="0009269B" w:rsidRDefault="00573042" w:rsidP="00867CC0">
      <w:pPr>
        <w:autoSpaceDE w:val="0"/>
        <w:autoSpaceDN w:val="0"/>
        <w:adjustRightInd w:val="0"/>
        <w:ind w:left="360"/>
      </w:pPr>
    </w:p>
    <w:p w14:paraId="06119156" w14:textId="7DE65069" w:rsidR="00573042" w:rsidRPr="0009269B" w:rsidRDefault="00573042" w:rsidP="00867CC0">
      <w:pPr>
        <w:pStyle w:val="ListParagraph"/>
        <w:autoSpaceDE w:val="0"/>
        <w:autoSpaceDN w:val="0"/>
        <w:adjustRightInd w:val="0"/>
      </w:pPr>
      <w:r w:rsidRPr="0009269B">
        <w:t xml:space="preserve">Contact your care team </w:t>
      </w:r>
      <w:r w:rsidR="192071A1">
        <w:t>to learn</w:t>
      </w:r>
      <w:r w:rsidRPr="0009269B">
        <w:t xml:space="preserve"> more about advance directives. You can also find advance directive forms at </w:t>
      </w:r>
      <w:hyperlink r:id="rId33">
        <w:r w:rsidRPr="213A413B">
          <w:rPr>
            <w:rStyle w:val="Hyperlink"/>
          </w:rPr>
          <w:t>dhs.wi.gov/forms/advdirectives</w:t>
        </w:r>
      </w:hyperlink>
      <w:r w:rsidRPr="0009269B">
        <w:t>.</w:t>
      </w:r>
    </w:p>
    <w:p w14:paraId="3F32767C" w14:textId="77777777" w:rsidR="00573042" w:rsidRPr="00E905AF" w:rsidRDefault="00573042" w:rsidP="00867CC0">
      <w:pPr>
        <w:autoSpaceDE w:val="0"/>
        <w:autoSpaceDN w:val="0"/>
        <w:adjustRightInd w:val="0"/>
        <w:ind w:left="720"/>
        <w:rPr>
          <w:szCs w:val="24"/>
        </w:rPr>
      </w:pPr>
    </w:p>
    <w:p w14:paraId="16B64509" w14:textId="1BE663E5" w:rsidR="00E60C98" w:rsidRPr="0009269B" w:rsidRDefault="00DD529D" w:rsidP="00295B2B">
      <w:pPr>
        <w:numPr>
          <w:ilvl w:val="0"/>
          <w:numId w:val="10"/>
        </w:numPr>
        <w:tabs>
          <w:tab w:val="left" w:pos="720"/>
        </w:tabs>
        <w:autoSpaceDE w:val="0"/>
        <w:autoSpaceDN w:val="0"/>
        <w:adjustRightInd w:val="0"/>
        <w:ind w:hanging="720"/>
      </w:pPr>
      <w:r w:rsidRPr="24CAFB85">
        <w:rPr>
          <w:b/>
        </w:rPr>
        <w:t xml:space="preserve">You have the right to receive your Family Care services in places that </w:t>
      </w:r>
      <w:r w:rsidR="00571364" w:rsidRPr="24CAFB85">
        <w:rPr>
          <w:b/>
        </w:rPr>
        <w:t>let</w:t>
      </w:r>
      <w:r w:rsidRPr="24CAFB85">
        <w:rPr>
          <w:b/>
        </w:rPr>
        <w:t xml:space="preserve"> you be a true part of the community you live</w:t>
      </w:r>
      <w:r w:rsidR="6A167517" w:rsidRPr="24CAFB85">
        <w:rPr>
          <w:b/>
          <w:bCs/>
        </w:rPr>
        <w:t xml:space="preserve"> in</w:t>
      </w:r>
      <w:r w:rsidR="00E60C98">
        <w:t>.</w:t>
      </w:r>
      <w:r w:rsidR="00E60C98" w:rsidRPr="24CAFB85">
        <w:rPr>
          <w:b/>
        </w:rPr>
        <w:t xml:space="preserve"> </w:t>
      </w:r>
      <w:r w:rsidR="00E60C98">
        <w:t>This is your right under the federal home and community-based services settings rule. Th</w:t>
      </w:r>
      <w:r w:rsidR="00571364">
        <w:t>e</w:t>
      </w:r>
      <w:r w:rsidR="00E60C98">
        <w:t xml:space="preserve"> rule applies to the setting where you live and the settings outside of your home where you </w:t>
      </w:r>
      <w:r w:rsidR="5ACAC8A6">
        <w:t xml:space="preserve">get </w:t>
      </w:r>
      <w:r w:rsidR="00E60C98">
        <w:t>services during the day.</w:t>
      </w:r>
      <w:r w:rsidR="000C21A0">
        <w:t xml:space="preserve"> </w:t>
      </w:r>
      <w:r w:rsidR="00E60C98" w:rsidRPr="0009269B">
        <w:rPr>
          <w:i/>
          <w:color w:val="0000FF"/>
        </w:rPr>
        <w:t>[</w:t>
      </w:r>
      <w:r w:rsidR="00893F3B" w:rsidRPr="0009269B">
        <w:rPr>
          <w:i/>
          <w:color w:val="0000FF"/>
        </w:rPr>
        <w:t>I</w:t>
      </w:r>
      <w:r w:rsidR="00E60C98" w:rsidRPr="0009269B">
        <w:rPr>
          <w:i/>
          <w:color w:val="0000FF"/>
        </w:rPr>
        <w:t>nsert MCO name]</w:t>
      </w:r>
      <w:r w:rsidR="00E60C98">
        <w:t xml:space="preserve"> </w:t>
      </w:r>
      <w:r w:rsidR="00573042">
        <w:t>must</w:t>
      </w:r>
      <w:r w:rsidR="00571364">
        <w:t xml:space="preserve"> make sure </w:t>
      </w:r>
      <w:r w:rsidR="00E60C98">
        <w:t xml:space="preserve">you </w:t>
      </w:r>
      <w:r w:rsidR="543C70BB">
        <w:t xml:space="preserve">get </w:t>
      </w:r>
      <w:r w:rsidR="00E60C98">
        <w:t>your Family Care services in places that connect you to your community and support your independence.</w:t>
      </w:r>
      <w:r w:rsidR="00571364">
        <w:t xml:space="preserve"> </w:t>
      </w:r>
      <w:r w:rsidR="009F5F85">
        <w:t>This means</w:t>
      </w:r>
      <w:r w:rsidR="000C21A0">
        <w:t xml:space="preserve"> </w:t>
      </w:r>
      <w:r w:rsidR="00E60C98">
        <w:t>places</w:t>
      </w:r>
      <w:r w:rsidR="009F5F85">
        <w:t xml:space="preserve"> that </w:t>
      </w:r>
      <w:r w:rsidR="00E60C98">
        <w:t>support your ability to:</w:t>
      </w:r>
    </w:p>
    <w:p w14:paraId="69832A8E" w14:textId="77777777" w:rsidR="00E60C98" w:rsidRPr="0009269B" w:rsidRDefault="00E60C98" w:rsidP="00E60C98">
      <w:pPr>
        <w:rPr>
          <w:b/>
          <w:bCs/>
          <w:szCs w:val="24"/>
        </w:rPr>
      </w:pPr>
    </w:p>
    <w:p w14:paraId="680483F1" w14:textId="77777777" w:rsidR="00E60C98" w:rsidRPr="0009269B" w:rsidRDefault="00E60C98" w:rsidP="00E60C98">
      <w:pPr>
        <w:numPr>
          <w:ilvl w:val="0"/>
          <w:numId w:val="5"/>
        </w:numPr>
        <w:tabs>
          <w:tab w:val="clear" w:pos="720"/>
          <w:tab w:val="left" w:pos="1080"/>
        </w:tabs>
        <w:autoSpaceDE w:val="0"/>
        <w:autoSpaceDN w:val="0"/>
        <w:adjustRightInd w:val="0"/>
        <w:spacing w:after="80"/>
        <w:ind w:left="1080"/>
        <w:rPr>
          <w:szCs w:val="24"/>
        </w:rPr>
      </w:pPr>
      <w:r w:rsidRPr="0009269B">
        <w:rPr>
          <w:bCs/>
          <w:szCs w:val="24"/>
        </w:rPr>
        <w:t>Live where you want</w:t>
      </w:r>
      <w:r w:rsidRPr="0009269B">
        <w:rPr>
          <w:szCs w:val="24"/>
        </w:rPr>
        <w:t xml:space="preserve"> to</w:t>
      </w:r>
      <w:r w:rsidR="00114C9A" w:rsidRPr="0009269B">
        <w:rPr>
          <w:szCs w:val="24"/>
        </w:rPr>
        <w:t xml:space="preserve"> live.</w:t>
      </w:r>
    </w:p>
    <w:p w14:paraId="1046A625" w14:textId="70930CF9" w:rsidR="00E60C98" w:rsidRPr="0009269B" w:rsidRDefault="2ACD3EB7" w:rsidP="00E60C98">
      <w:pPr>
        <w:numPr>
          <w:ilvl w:val="0"/>
          <w:numId w:val="5"/>
        </w:numPr>
        <w:tabs>
          <w:tab w:val="clear" w:pos="720"/>
          <w:tab w:val="left" w:pos="1080"/>
        </w:tabs>
        <w:autoSpaceDE w:val="0"/>
        <w:autoSpaceDN w:val="0"/>
        <w:adjustRightInd w:val="0"/>
        <w:spacing w:after="80"/>
        <w:ind w:left="1080"/>
      </w:pPr>
      <w:r>
        <w:t xml:space="preserve">Take part </w:t>
      </w:r>
      <w:r w:rsidR="00E60C98">
        <w:t>in community life</w:t>
      </w:r>
      <w:r w:rsidR="00114C9A">
        <w:t>.</w:t>
      </w:r>
      <w:r w:rsidR="00E60C98">
        <w:t xml:space="preserve"> </w:t>
      </w:r>
    </w:p>
    <w:p w14:paraId="01609B02" w14:textId="5465A2EB" w:rsidR="00E60C98" w:rsidRPr="0009269B" w:rsidRDefault="00E60C98" w:rsidP="00E60C98">
      <w:pPr>
        <w:numPr>
          <w:ilvl w:val="0"/>
          <w:numId w:val="5"/>
        </w:numPr>
        <w:tabs>
          <w:tab w:val="clear" w:pos="720"/>
          <w:tab w:val="left" w:pos="1080"/>
        </w:tabs>
        <w:autoSpaceDE w:val="0"/>
        <w:autoSpaceDN w:val="0"/>
        <w:adjustRightInd w:val="0"/>
        <w:spacing w:after="80"/>
        <w:ind w:left="1080"/>
      </w:pPr>
      <w:r>
        <w:t xml:space="preserve">Find and </w:t>
      </w:r>
      <w:r w:rsidR="136E691E">
        <w:t xml:space="preserve">take part </w:t>
      </w:r>
      <w:r>
        <w:t xml:space="preserve">in work in the same way as </w:t>
      </w:r>
      <w:r w:rsidR="00395AB0">
        <w:t xml:space="preserve">other </w:t>
      </w:r>
      <w:r>
        <w:t xml:space="preserve">people </w:t>
      </w:r>
      <w:r w:rsidR="009F5F85">
        <w:t>in your community</w:t>
      </w:r>
      <w:r w:rsidR="00114C9A">
        <w:t>.</w:t>
      </w:r>
      <w:r>
        <w:t xml:space="preserve"> </w:t>
      </w:r>
    </w:p>
    <w:p w14:paraId="72274CBA" w14:textId="77777777" w:rsidR="00E60C98" w:rsidRPr="0009269B" w:rsidRDefault="00E60C98" w:rsidP="00E60C98">
      <w:pPr>
        <w:numPr>
          <w:ilvl w:val="0"/>
          <w:numId w:val="5"/>
        </w:numPr>
        <w:tabs>
          <w:tab w:val="clear" w:pos="720"/>
          <w:tab w:val="left" w:pos="1080"/>
        </w:tabs>
        <w:autoSpaceDE w:val="0"/>
        <w:autoSpaceDN w:val="0"/>
        <w:adjustRightInd w:val="0"/>
        <w:spacing w:after="80"/>
        <w:ind w:left="1080"/>
        <w:rPr>
          <w:szCs w:val="24"/>
        </w:rPr>
      </w:pPr>
      <w:r w:rsidRPr="0009269B">
        <w:rPr>
          <w:szCs w:val="24"/>
        </w:rPr>
        <w:t>Control your schedule</w:t>
      </w:r>
      <w:r w:rsidR="00114C9A" w:rsidRPr="0009269B">
        <w:rPr>
          <w:szCs w:val="24"/>
        </w:rPr>
        <w:t>.</w:t>
      </w:r>
    </w:p>
    <w:p w14:paraId="68B773D4" w14:textId="77777777" w:rsidR="00E60C98" w:rsidRPr="0009269B" w:rsidRDefault="00E60C98" w:rsidP="00E60C98">
      <w:pPr>
        <w:numPr>
          <w:ilvl w:val="0"/>
          <w:numId w:val="5"/>
        </w:numPr>
        <w:tabs>
          <w:tab w:val="clear" w:pos="720"/>
          <w:tab w:val="left" w:pos="1080"/>
        </w:tabs>
        <w:autoSpaceDE w:val="0"/>
        <w:autoSpaceDN w:val="0"/>
        <w:adjustRightInd w:val="0"/>
        <w:spacing w:after="80"/>
        <w:ind w:left="1080"/>
        <w:rPr>
          <w:szCs w:val="24"/>
        </w:rPr>
      </w:pPr>
      <w:r w:rsidRPr="0009269B">
        <w:rPr>
          <w:szCs w:val="24"/>
        </w:rPr>
        <w:t>Access and control your money</w:t>
      </w:r>
      <w:r w:rsidR="00114C9A" w:rsidRPr="0009269B">
        <w:rPr>
          <w:szCs w:val="24"/>
        </w:rPr>
        <w:t>.</w:t>
      </w:r>
    </w:p>
    <w:p w14:paraId="60E385EC" w14:textId="77777777" w:rsidR="00E60C98" w:rsidRPr="0009269B" w:rsidRDefault="00E60C98" w:rsidP="00E60C98">
      <w:pPr>
        <w:numPr>
          <w:ilvl w:val="0"/>
          <w:numId w:val="5"/>
        </w:numPr>
        <w:tabs>
          <w:tab w:val="clear" w:pos="720"/>
          <w:tab w:val="left" w:pos="1080"/>
        </w:tabs>
        <w:autoSpaceDE w:val="0"/>
        <w:autoSpaceDN w:val="0"/>
        <w:adjustRightInd w:val="0"/>
        <w:spacing w:after="80"/>
        <w:ind w:left="1080"/>
        <w:rPr>
          <w:szCs w:val="24"/>
        </w:rPr>
      </w:pPr>
      <w:r w:rsidRPr="0009269B">
        <w:rPr>
          <w:szCs w:val="24"/>
        </w:rPr>
        <w:t>Decide who to see and when to see them</w:t>
      </w:r>
      <w:r w:rsidR="00114C9A" w:rsidRPr="0009269B">
        <w:rPr>
          <w:szCs w:val="24"/>
        </w:rPr>
        <w:t>.</w:t>
      </w:r>
    </w:p>
    <w:p w14:paraId="13959CE2" w14:textId="77777777" w:rsidR="00E60C98" w:rsidRPr="0009269B" w:rsidRDefault="009F5F85" w:rsidP="00E60C98">
      <w:pPr>
        <w:numPr>
          <w:ilvl w:val="0"/>
          <w:numId w:val="5"/>
        </w:numPr>
        <w:tabs>
          <w:tab w:val="clear" w:pos="720"/>
          <w:tab w:val="left" w:pos="1080"/>
        </w:tabs>
        <w:autoSpaceDE w:val="0"/>
        <w:autoSpaceDN w:val="0"/>
        <w:adjustRightInd w:val="0"/>
        <w:spacing w:after="80"/>
        <w:ind w:left="1080"/>
        <w:rPr>
          <w:szCs w:val="24"/>
        </w:rPr>
      </w:pPr>
      <w:r w:rsidRPr="0009269B">
        <w:rPr>
          <w:szCs w:val="24"/>
        </w:rPr>
        <w:t>Maintain</w:t>
      </w:r>
      <w:r w:rsidR="00E60C98" w:rsidRPr="0009269B">
        <w:rPr>
          <w:szCs w:val="24"/>
        </w:rPr>
        <w:t xml:space="preserve"> your privacy</w:t>
      </w:r>
      <w:r w:rsidR="00114C9A" w:rsidRPr="0009269B">
        <w:rPr>
          <w:szCs w:val="24"/>
        </w:rPr>
        <w:t>.</w:t>
      </w:r>
    </w:p>
    <w:p w14:paraId="6DB03E06" w14:textId="77777777" w:rsidR="00E60C98" w:rsidRPr="0009269B" w:rsidRDefault="00E60C98" w:rsidP="00E60C98">
      <w:pPr>
        <w:rPr>
          <w:bCs/>
          <w:szCs w:val="24"/>
        </w:rPr>
      </w:pPr>
    </w:p>
    <w:p w14:paraId="1D4867AA" w14:textId="515EFEE3" w:rsidR="00DD529D" w:rsidRPr="0009269B" w:rsidRDefault="042E760E" w:rsidP="00E60C98">
      <w:pPr>
        <w:autoSpaceDE w:val="0"/>
        <w:autoSpaceDN w:val="0"/>
        <w:adjustRightInd w:val="0"/>
        <w:ind w:left="720"/>
      </w:pPr>
      <w:r>
        <w:t>Talk with your care team</w:t>
      </w:r>
      <w:r w:rsidR="381DB690">
        <w:t xml:space="preserve"> i</w:t>
      </w:r>
      <w:r w:rsidR="00E60C98">
        <w:t xml:space="preserve">f you have concerns about the places </w:t>
      </w:r>
      <w:r w:rsidR="78724B66">
        <w:t>you get</w:t>
      </w:r>
      <w:r w:rsidR="00E60C98">
        <w:t xml:space="preserve"> services</w:t>
      </w:r>
      <w:r w:rsidR="73175B71">
        <w:t xml:space="preserve"> in</w:t>
      </w:r>
      <w:r w:rsidR="002E6048" w:rsidRPr="00575137">
        <w:t>.</w:t>
      </w:r>
    </w:p>
    <w:bookmarkEnd w:id="238"/>
    <w:p w14:paraId="1A422CE4" w14:textId="77777777" w:rsidR="005A25CD" w:rsidRPr="0009269B" w:rsidRDefault="005A25CD" w:rsidP="002A2672">
      <w:pPr>
        <w:pStyle w:val="Heading1"/>
        <w:sectPr w:rsidR="005A25CD" w:rsidRPr="0009269B" w:rsidSect="00FD3B57">
          <w:footerReference w:type="default" r:id="rId34"/>
          <w:pgSz w:w="12240" w:h="15840"/>
          <w:pgMar w:top="1440" w:right="1440" w:bottom="1440" w:left="1440" w:header="720" w:footer="720" w:gutter="0"/>
          <w:cols w:space="720"/>
        </w:sectPr>
      </w:pPr>
    </w:p>
    <w:p w14:paraId="77C0F846" w14:textId="77777777" w:rsidR="00840F04" w:rsidRPr="0009269B" w:rsidRDefault="00840F04" w:rsidP="002B60D7">
      <w:pPr>
        <w:pStyle w:val="Heading1"/>
      </w:pPr>
      <w:bookmarkStart w:id="239" w:name="_Toc364328338"/>
      <w:bookmarkStart w:id="240" w:name="_Toc367173211"/>
      <w:bookmarkStart w:id="241" w:name="_Toc301963684"/>
      <w:bookmarkStart w:id="242" w:name="_Toc73518342"/>
      <w:bookmarkStart w:id="243" w:name="_Toc196220818"/>
      <w:bookmarkStart w:id="244" w:name="_Toc196986602"/>
      <w:r w:rsidRPr="0009269B">
        <w:lastRenderedPageBreak/>
        <w:t xml:space="preserve">Chapter 7. Your </w:t>
      </w:r>
      <w:r w:rsidR="00400A37" w:rsidRPr="0009269B">
        <w:t>r</w:t>
      </w:r>
      <w:r w:rsidRPr="0009269B">
        <w:t>esponsibilities</w:t>
      </w:r>
      <w:bookmarkEnd w:id="239"/>
      <w:bookmarkEnd w:id="240"/>
      <w:bookmarkEnd w:id="241"/>
      <w:bookmarkEnd w:id="242"/>
      <w:bookmarkEnd w:id="243"/>
      <w:bookmarkEnd w:id="244"/>
    </w:p>
    <w:p w14:paraId="41018047" w14:textId="77777777" w:rsidR="00840F04" w:rsidRPr="0009269B" w:rsidRDefault="00840F04" w:rsidP="002A2672"/>
    <w:p w14:paraId="71A2FE87" w14:textId="645BF911" w:rsidR="00934132" w:rsidRPr="0009269B" w:rsidRDefault="5D87B000" w:rsidP="00934132">
      <w:r>
        <w:t xml:space="preserve">You have some </w:t>
      </w:r>
      <w:r w:rsidR="003609BF">
        <w:t>responsibilities</w:t>
      </w:r>
      <w:r w:rsidR="00934132">
        <w:t xml:space="preserve"> as a member of </w:t>
      </w:r>
      <w:r w:rsidR="00562FA2" w:rsidRPr="0009269B">
        <w:rPr>
          <w:i/>
          <w:color w:val="0000FF"/>
        </w:rPr>
        <w:t>[insert MCO name]</w:t>
      </w:r>
      <w:r w:rsidR="2EA36A8E">
        <w:t>. You should:</w:t>
      </w:r>
      <w:r w:rsidR="00934132">
        <w:t xml:space="preserve"> </w:t>
      </w:r>
    </w:p>
    <w:p w14:paraId="150B7FF9" w14:textId="77777777" w:rsidR="009425D1" w:rsidRPr="0009269B" w:rsidRDefault="009425D1" w:rsidP="00934132">
      <w:pPr>
        <w:rPr>
          <w:szCs w:val="24"/>
        </w:rPr>
      </w:pPr>
    </w:p>
    <w:p w14:paraId="753941E7" w14:textId="36AEEDC4" w:rsidR="009425D1" w:rsidRPr="0009269B" w:rsidRDefault="009425D1" w:rsidP="00295B2B">
      <w:pPr>
        <w:numPr>
          <w:ilvl w:val="0"/>
          <w:numId w:val="10"/>
        </w:numPr>
      </w:pPr>
      <w:r>
        <w:t xml:space="preserve">Become familiar with the services Family Care </w:t>
      </w:r>
      <w:r w:rsidR="003609BF">
        <w:t>offers. You</w:t>
      </w:r>
      <w:r w:rsidR="35F79467">
        <w:t xml:space="preserve"> should also</w:t>
      </w:r>
      <w:r>
        <w:t xml:space="preserve"> understand what you need to do to get your services.</w:t>
      </w:r>
      <w:r w:rsidR="000608C8">
        <w:t xml:space="preserve"> </w:t>
      </w:r>
    </w:p>
    <w:p w14:paraId="30A241F1" w14:textId="77777777" w:rsidR="009425D1" w:rsidRPr="0009269B" w:rsidRDefault="009425D1" w:rsidP="009425D1">
      <w:pPr>
        <w:tabs>
          <w:tab w:val="left" w:pos="900"/>
        </w:tabs>
        <w:ind w:left="900" w:hanging="540"/>
        <w:rPr>
          <w:szCs w:val="24"/>
        </w:rPr>
      </w:pPr>
    </w:p>
    <w:p w14:paraId="5BC87A50" w14:textId="25FE183B" w:rsidR="009425D1" w:rsidRPr="0009269B" w:rsidRDefault="5BDF7CD2" w:rsidP="00295B2B">
      <w:pPr>
        <w:numPr>
          <w:ilvl w:val="0"/>
          <w:numId w:val="10"/>
        </w:numPr>
      </w:pPr>
      <w:r>
        <w:t xml:space="preserve">Take part </w:t>
      </w:r>
      <w:r w:rsidR="009425D1">
        <w:t xml:space="preserve">in your care </w:t>
      </w:r>
      <w:r w:rsidR="00DE66EC">
        <w:t>planning by participating in monthly contacts and in-person visits, including home visits, with your care team</w:t>
      </w:r>
      <w:r w:rsidR="009425D1">
        <w:t>.</w:t>
      </w:r>
    </w:p>
    <w:p w14:paraId="35093F02" w14:textId="77777777" w:rsidR="009425D1" w:rsidRPr="0009269B" w:rsidRDefault="009425D1" w:rsidP="009425D1">
      <w:pPr>
        <w:tabs>
          <w:tab w:val="left" w:pos="900"/>
        </w:tabs>
        <w:ind w:left="360"/>
        <w:rPr>
          <w:szCs w:val="24"/>
        </w:rPr>
      </w:pPr>
    </w:p>
    <w:p w14:paraId="3EC2F170" w14:textId="63A4295C" w:rsidR="009425D1" w:rsidRPr="0009269B" w:rsidRDefault="7AC49F57" w:rsidP="00295B2B">
      <w:pPr>
        <w:numPr>
          <w:ilvl w:val="0"/>
          <w:numId w:val="10"/>
        </w:numPr>
      </w:pPr>
      <w:r>
        <w:t xml:space="preserve">Take part </w:t>
      </w:r>
      <w:r w:rsidR="009425D1">
        <w:t xml:space="preserve">in the </w:t>
      </w:r>
      <w:r w:rsidR="003609BF">
        <w:t xml:space="preserve">resource allocation decision </w:t>
      </w:r>
      <w:r w:rsidR="009425D1">
        <w:t>process to find the most cost-effective ways to meet your needs and support your long-term care outcomes.</w:t>
      </w:r>
    </w:p>
    <w:p w14:paraId="57B53AFD" w14:textId="77777777" w:rsidR="009425D1" w:rsidRPr="0009269B" w:rsidRDefault="009425D1" w:rsidP="009425D1">
      <w:pPr>
        <w:pStyle w:val="ListParagraph"/>
        <w:rPr>
          <w:szCs w:val="24"/>
        </w:rPr>
      </w:pPr>
    </w:p>
    <w:p w14:paraId="5EA4EBED" w14:textId="71B40F3E" w:rsidR="009425D1" w:rsidRPr="0009269B" w:rsidRDefault="009425D1" w:rsidP="00295B2B">
      <w:pPr>
        <w:numPr>
          <w:ilvl w:val="0"/>
          <w:numId w:val="10"/>
        </w:numPr>
      </w:pPr>
      <w:r>
        <w:t xml:space="preserve">Talk with your </w:t>
      </w:r>
      <w:r w:rsidR="00D16202">
        <w:t xml:space="preserve">care team </w:t>
      </w:r>
      <w:r>
        <w:t>about ways your friends, family</w:t>
      </w:r>
      <w:r w:rsidR="004B65F5">
        <w:t>,</w:t>
      </w:r>
      <w:r>
        <w:t xml:space="preserve"> or other community and volunteer organizations </w:t>
      </w:r>
      <w:r w:rsidR="54EF958F">
        <w:t xml:space="preserve">can </w:t>
      </w:r>
      <w:r>
        <w:t>help support you or ways you can do more for yourself.</w:t>
      </w:r>
    </w:p>
    <w:p w14:paraId="77FBD223" w14:textId="77777777" w:rsidR="009425D1" w:rsidRPr="0009269B" w:rsidRDefault="009425D1" w:rsidP="009425D1">
      <w:pPr>
        <w:tabs>
          <w:tab w:val="left" w:pos="900"/>
        </w:tabs>
        <w:ind w:left="360"/>
        <w:rPr>
          <w:szCs w:val="24"/>
        </w:rPr>
      </w:pPr>
    </w:p>
    <w:p w14:paraId="12B99043" w14:textId="77777777" w:rsidR="009425D1" w:rsidRPr="0009269B" w:rsidRDefault="009425D1" w:rsidP="00295B2B">
      <w:pPr>
        <w:numPr>
          <w:ilvl w:val="0"/>
          <w:numId w:val="10"/>
        </w:numPr>
        <w:rPr>
          <w:szCs w:val="24"/>
        </w:rPr>
      </w:pPr>
      <w:r w:rsidRPr="0009269B">
        <w:rPr>
          <w:szCs w:val="24"/>
        </w:rPr>
        <w:t xml:space="preserve">Follow the care plan that you and your </w:t>
      </w:r>
      <w:r w:rsidR="00D16202" w:rsidRPr="0009269B">
        <w:rPr>
          <w:szCs w:val="24"/>
        </w:rPr>
        <w:t xml:space="preserve">care team </w:t>
      </w:r>
      <w:r w:rsidRPr="0009269B">
        <w:rPr>
          <w:szCs w:val="24"/>
        </w:rPr>
        <w:t>agreed to.</w:t>
      </w:r>
    </w:p>
    <w:p w14:paraId="73E02471" w14:textId="77777777" w:rsidR="009425D1" w:rsidRPr="0009269B" w:rsidRDefault="009425D1" w:rsidP="009425D1">
      <w:pPr>
        <w:tabs>
          <w:tab w:val="left" w:pos="900"/>
        </w:tabs>
        <w:ind w:left="900" w:hanging="540"/>
        <w:rPr>
          <w:szCs w:val="24"/>
        </w:rPr>
      </w:pPr>
    </w:p>
    <w:p w14:paraId="78E2F58A" w14:textId="77777777" w:rsidR="009425D1" w:rsidRPr="0009269B" w:rsidRDefault="009425D1" w:rsidP="00295B2B">
      <w:pPr>
        <w:numPr>
          <w:ilvl w:val="0"/>
          <w:numId w:val="10"/>
        </w:numPr>
        <w:rPr>
          <w:szCs w:val="24"/>
        </w:rPr>
      </w:pPr>
      <w:r w:rsidRPr="0009269B">
        <w:rPr>
          <w:szCs w:val="24"/>
        </w:rPr>
        <w:t xml:space="preserve">Be responsible for your actions if you refuse treatment or do not follow the instructions from your </w:t>
      </w:r>
      <w:r w:rsidR="00D16202" w:rsidRPr="0009269B">
        <w:rPr>
          <w:szCs w:val="24"/>
        </w:rPr>
        <w:t xml:space="preserve">care team </w:t>
      </w:r>
      <w:r w:rsidRPr="0009269B">
        <w:rPr>
          <w:szCs w:val="24"/>
        </w:rPr>
        <w:t>or providers.</w:t>
      </w:r>
    </w:p>
    <w:p w14:paraId="35F29DF4" w14:textId="77777777" w:rsidR="009425D1" w:rsidRPr="0009269B" w:rsidRDefault="009425D1" w:rsidP="009425D1">
      <w:pPr>
        <w:tabs>
          <w:tab w:val="left" w:pos="900"/>
        </w:tabs>
        <w:ind w:left="900" w:hanging="540"/>
        <w:rPr>
          <w:szCs w:val="24"/>
        </w:rPr>
      </w:pPr>
    </w:p>
    <w:p w14:paraId="37A265FE" w14:textId="3A0D5AC0" w:rsidR="009425D1" w:rsidRPr="0009269B" w:rsidRDefault="009425D1" w:rsidP="00295B2B">
      <w:pPr>
        <w:numPr>
          <w:ilvl w:val="0"/>
          <w:numId w:val="10"/>
        </w:numPr>
      </w:pPr>
      <w:r>
        <w:t xml:space="preserve">Use providers that are part of </w:t>
      </w:r>
      <w:r w:rsidRPr="0009269B">
        <w:rPr>
          <w:i/>
          <w:color w:val="0000FF"/>
        </w:rPr>
        <w:t>[insert MCO name</w:t>
      </w:r>
      <w:r w:rsidR="00244245" w:rsidRPr="0009269B">
        <w:rPr>
          <w:i/>
          <w:color w:val="0000FF"/>
        </w:rPr>
        <w:t>]</w:t>
      </w:r>
      <w:r w:rsidR="0CE1F6A7" w:rsidRPr="006B5181">
        <w:t>’s network</w:t>
      </w:r>
      <w:r w:rsidR="00244245">
        <w:t xml:space="preserve"> unless</w:t>
      </w:r>
      <w:r>
        <w:t xml:space="preserve"> you and your </w:t>
      </w:r>
      <w:r w:rsidR="00D16202">
        <w:t xml:space="preserve">care team </w:t>
      </w:r>
      <w:r>
        <w:t>decide otherwise.</w:t>
      </w:r>
    </w:p>
    <w:p w14:paraId="6C2F9EA2" w14:textId="77777777" w:rsidR="009425D1" w:rsidRPr="0009269B" w:rsidRDefault="009425D1" w:rsidP="009425D1">
      <w:pPr>
        <w:tabs>
          <w:tab w:val="left" w:pos="900"/>
        </w:tabs>
        <w:ind w:left="360"/>
        <w:rPr>
          <w:szCs w:val="24"/>
        </w:rPr>
      </w:pPr>
    </w:p>
    <w:p w14:paraId="79E59320" w14:textId="77777777" w:rsidR="009425D1" w:rsidRPr="0009269B" w:rsidRDefault="009425D1" w:rsidP="00295B2B">
      <w:pPr>
        <w:numPr>
          <w:ilvl w:val="0"/>
          <w:numId w:val="10"/>
        </w:numPr>
        <w:rPr>
          <w:szCs w:val="24"/>
        </w:rPr>
      </w:pPr>
      <w:r w:rsidRPr="0009269B">
        <w:rPr>
          <w:szCs w:val="24"/>
        </w:rPr>
        <w:t xml:space="preserve">Follow </w:t>
      </w:r>
      <w:r w:rsidRPr="0009269B">
        <w:rPr>
          <w:i/>
          <w:color w:val="0000FF"/>
        </w:rPr>
        <w:t>[insert MCO name]</w:t>
      </w:r>
      <w:r w:rsidRPr="0009269B">
        <w:rPr>
          <w:szCs w:val="24"/>
        </w:rPr>
        <w:t>’s procedures for getting care after hours.</w:t>
      </w:r>
    </w:p>
    <w:p w14:paraId="774A3094" w14:textId="77777777" w:rsidR="009425D1" w:rsidRPr="0009269B" w:rsidRDefault="009425D1" w:rsidP="009425D1">
      <w:pPr>
        <w:tabs>
          <w:tab w:val="left" w:pos="900"/>
        </w:tabs>
        <w:ind w:left="360"/>
        <w:rPr>
          <w:szCs w:val="24"/>
        </w:rPr>
      </w:pPr>
    </w:p>
    <w:p w14:paraId="743684A4" w14:textId="2D5F5603" w:rsidR="009425D1" w:rsidRPr="0009269B" w:rsidRDefault="2C91485F" w:rsidP="00295B2B">
      <w:pPr>
        <w:numPr>
          <w:ilvl w:val="0"/>
          <w:numId w:val="10"/>
        </w:numPr>
      </w:pPr>
      <w:r>
        <w:t xml:space="preserve">Let </w:t>
      </w:r>
      <w:r w:rsidR="009425D1">
        <w:t xml:space="preserve">us </w:t>
      </w:r>
      <w:r w:rsidR="791B3341">
        <w:t>know</w:t>
      </w:r>
      <w:r w:rsidR="009425D1">
        <w:t xml:space="preserve"> if you move to a new address or change your phone number.</w:t>
      </w:r>
    </w:p>
    <w:p w14:paraId="6A8B708D" w14:textId="77777777" w:rsidR="009425D1" w:rsidRPr="0009269B" w:rsidRDefault="009425D1" w:rsidP="009425D1">
      <w:pPr>
        <w:tabs>
          <w:tab w:val="left" w:pos="900"/>
        </w:tabs>
        <w:ind w:left="900" w:hanging="540"/>
        <w:rPr>
          <w:szCs w:val="24"/>
        </w:rPr>
      </w:pPr>
    </w:p>
    <w:p w14:paraId="0269BD80" w14:textId="11CB7EFC" w:rsidR="009425D1" w:rsidRPr="0009269B" w:rsidRDefault="664CACB5" w:rsidP="00295B2B">
      <w:pPr>
        <w:numPr>
          <w:ilvl w:val="0"/>
          <w:numId w:val="10"/>
        </w:numPr>
      </w:pPr>
      <w:r>
        <w:t xml:space="preserve">Let </w:t>
      </w:r>
      <w:r w:rsidR="009425D1">
        <w:t>us</w:t>
      </w:r>
      <w:r w:rsidR="0FCF631B">
        <w:t xml:space="preserve"> know</w:t>
      </w:r>
      <w:r w:rsidR="009425D1">
        <w:t xml:space="preserve"> of any planned temporary stay or move out of </w:t>
      </w:r>
      <w:r w:rsidR="35FE5FA6">
        <w:t xml:space="preserve">our </w:t>
      </w:r>
      <w:r w:rsidR="009425D1">
        <w:t>service area.</w:t>
      </w:r>
    </w:p>
    <w:p w14:paraId="2D9776AC" w14:textId="77777777" w:rsidR="009425D1" w:rsidRPr="0009269B" w:rsidRDefault="009425D1" w:rsidP="009425D1">
      <w:pPr>
        <w:tabs>
          <w:tab w:val="left" w:pos="900"/>
        </w:tabs>
        <w:ind w:left="360"/>
        <w:rPr>
          <w:szCs w:val="24"/>
        </w:rPr>
      </w:pPr>
    </w:p>
    <w:p w14:paraId="26B06D8B" w14:textId="21A7F91B" w:rsidR="009425D1" w:rsidRPr="0009269B" w:rsidRDefault="009425D1" w:rsidP="00295B2B">
      <w:pPr>
        <w:numPr>
          <w:ilvl w:val="0"/>
          <w:numId w:val="10"/>
        </w:numPr>
      </w:pPr>
      <w:r>
        <w:t xml:space="preserve">Provide </w:t>
      </w:r>
      <w:r w:rsidRPr="0009269B">
        <w:rPr>
          <w:i/>
          <w:color w:val="0000FF"/>
        </w:rPr>
        <w:t>[insert MCO name]</w:t>
      </w:r>
      <w:r>
        <w:t xml:space="preserve"> with correct information </w:t>
      </w:r>
      <w:r w:rsidR="007C48B7">
        <w:t xml:space="preserve">about </w:t>
      </w:r>
      <w:r>
        <w:t xml:space="preserve">your health care needs, finances, and preferences and tell us as soon as possible about any changes. This includes signing a release of information form when we need other information you </w:t>
      </w:r>
      <w:r w:rsidR="008674EC">
        <w:t>do not</w:t>
      </w:r>
      <w:r>
        <w:t xml:space="preserve"> have easily available.</w:t>
      </w:r>
    </w:p>
    <w:p w14:paraId="59673BCC" w14:textId="77777777" w:rsidR="009425D1" w:rsidRPr="0009269B" w:rsidRDefault="009425D1" w:rsidP="009425D1">
      <w:pPr>
        <w:tabs>
          <w:tab w:val="left" w:pos="900"/>
        </w:tabs>
        <w:ind w:left="360"/>
        <w:rPr>
          <w:szCs w:val="24"/>
        </w:rPr>
      </w:pPr>
    </w:p>
    <w:p w14:paraId="686DD3D4" w14:textId="77777777" w:rsidR="009425D1" w:rsidRPr="0009269B" w:rsidRDefault="009425D1" w:rsidP="00295B2B">
      <w:pPr>
        <w:numPr>
          <w:ilvl w:val="0"/>
          <w:numId w:val="10"/>
        </w:numPr>
        <w:rPr>
          <w:szCs w:val="24"/>
        </w:rPr>
      </w:pPr>
      <w:r w:rsidRPr="0009269B">
        <w:rPr>
          <w:szCs w:val="24"/>
        </w:rPr>
        <w:t>Treat your</w:t>
      </w:r>
      <w:r w:rsidR="00D16202" w:rsidRPr="0009269B">
        <w:rPr>
          <w:szCs w:val="24"/>
        </w:rPr>
        <w:t xml:space="preserve"> team</w:t>
      </w:r>
      <w:r w:rsidRPr="0009269B">
        <w:rPr>
          <w:szCs w:val="24"/>
        </w:rPr>
        <w:t>, home care staff, and service providers with dignity and respect.</w:t>
      </w:r>
    </w:p>
    <w:p w14:paraId="58645A3C" w14:textId="77777777" w:rsidR="009425D1" w:rsidRPr="0009269B" w:rsidRDefault="009425D1" w:rsidP="009425D1">
      <w:pPr>
        <w:tabs>
          <w:tab w:val="left" w:pos="900"/>
        </w:tabs>
        <w:ind w:left="360"/>
        <w:rPr>
          <w:szCs w:val="24"/>
        </w:rPr>
      </w:pPr>
    </w:p>
    <w:p w14:paraId="1CE6910E" w14:textId="77777777" w:rsidR="009425D1" w:rsidRPr="0009269B" w:rsidRDefault="009425D1" w:rsidP="00295B2B">
      <w:pPr>
        <w:numPr>
          <w:ilvl w:val="0"/>
          <w:numId w:val="10"/>
        </w:numPr>
        <w:rPr>
          <w:szCs w:val="24"/>
        </w:rPr>
      </w:pPr>
      <w:r w:rsidRPr="0009269B">
        <w:rPr>
          <w:szCs w:val="24"/>
        </w:rPr>
        <w:t xml:space="preserve">Accept services without regard to the provider’s race, color, religion, age, gender, sexual </w:t>
      </w:r>
      <w:r w:rsidR="00642E82" w:rsidRPr="0009269B">
        <w:rPr>
          <w:szCs w:val="24"/>
        </w:rPr>
        <w:t>o</w:t>
      </w:r>
      <w:r w:rsidRPr="0009269B">
        <w:rPr>
          <w:szCs w:val="24"/>
        </w:rPr>
        <w:t>rientation, health, ethnicity, creed (beliefs), or national origin.</w:t>
      </w:r>
    </w:p>
    <w:p w14:paraId="54579715" w14:textId="77777777" w:rsidR="009425D1" w:rsidRPr="0009269B" w:rsidRDefault="009425D1" w:rsidP="009425D1">
      <w:pPr>
        <w:tabs>
          <w:tab w:val="left" w:pos="900"/>
        </w:tabs>
        <w:ind w:left="360"/>
        <w:rPr>
          <w:szCs w:val="24"/>
        </w:rPr>
      </w:pPr>
    </w:p>
    <w:p w14:paraId="3F4BE808" w14:textId="27BC7276" w:rsidR="009425D1" w:rsidRPr="0009269B" w:rsidRDefault="009425D1" w:rsidP="00295B2B">
      <w:pPr>
        <w:numPr>
          <w:ilvl w:val="0"/>
          <w:numId w:val="10"/>
        </w:numPr>
      </w:pPr>
      <w:r>
        <w:t>Pay any monthly costs on time</w:t>
      </w:r>
      <w:r w:rsidR="2978A6F1">
        <w:t xml:space="preserve">. This includes </w:t>
      </w:r>
      <w:r>
        <w:t xml:space="preserve">any cost share or room and board charges. Let </w:t>
      </w:r>
      <w:r w:rsidR="0064778F">
        <w:t xml:space="preserve">your </w:t>
      </w:r>
      <w:r w:rsidR="00D16202">
        <w:t>care team</w:t>
      </w:r>
      <w:r w:rsidR="0064778F">
        <w:t xml:space="preserve"> </w:t>
      </w:r>
      <w:r w:rsidR="0064778F" w:rsidRPr="0009269B">
        <w:rPr>
          <w:i/>
          <w:color w:val="0000FF"/>
        </w:rPr>
        <w:t>[or insert appropriate contact]</w:t>
      </w:r>
      <w:r w:rsidR="0064778F">
        <w:t xml:space="preserve"> </w:t>
      </w:r>
      <w:r>
        <w:t>know as soon as possible if you have problems with your payment.</w:t>
      </w:r>
    </w:p>
    <w:p w14:paraId="5E1147DB" w14:textId="77777777" w:rsidR="009425D1" w:rsidRPr="0009269B" w:rsidRDefault="009425D1" w:rsidP="009425D1">
      <w:pPr>
        <w:tabs>
          <w:tab w:val="left" w:pos="900"/>
        </w:tabs>
        <w:ind w:left="900" w:hanging="540"/>
        <w:rPr>
          <w:szCs w:val="24"/>
        </w:rPr>
      </w:pPr>
    </w:p>
    <w:p w14:paraId="57FE8B4D" w14:textId="6C0A52E3" w:rsidR="009425D1" w:rsidRPr="0009269B" w:rsidRDefault="009425D1" w:rsidP="00295B2B">
      <w:pPr>
        <w:numPr>
          <w:ilvl w:val="0"/>
          <w:numId w:val="10"/>
        </w:numPr>
      </w:pPr>
      <w:r>
        <w:t xml:space="preserve">Use your Medicare and </w:t>
      </w:r>
      <w:r w:rsidR="00E84B68">
        <w:t>other</w:t>
      </w:r>
      <w:r w:rsidR="00057C73">
        <w:t xml:space="preserve"> </w:t>
      </w:r>
      <w:r>
        <w:t>insurance benefits, when appropriate.</w:t>
      </w:r>
    </w:p>
    <w:p w14:paraId="5B32F4A5" w14:textId="77777777" w:rsidR="009425D1" w:rsidRPr="0009269B" w:rsidRDefault="009425D1" w:rsidP="009425D1">
      <w:pPr>
        <w:tabs>
          <w:tab w:val="left" w:pos="900"/>
        </w:tabs>
        <w:ind w:left="360"/>
        <w:rPr>
          <w:szCs w:val="24"/>
        </w:rPr>
      </w:pPr>
    </w:p>
    <w:p w14:paraId="4CE03874" w14:textId="05B8776D" w:rsidR="009425D1" w:rsidRPr="0009269B" w:rsidRDefault="009425D1" w:rsidP="00295B2B">
      <w:pPr>
        <w:numPr>
          <w:ilvl w:val="0"/>
          <w:numId w:val="10"/>
        </w:numPr>
      </w:pPr>
      <w:r>
        <w:t>Take care of any durable medical equipment</w:t>
      </w:r>
      <w:r w:rsidR="4DE08AE2">
        <w:t xml:space="preserve"> you get</w:t>
      </w:r>
      <w:r>
        <w:t>, such as wheelchairs and hospital beds</w:t>
      </w:r>
      <w:r w:rsidR="2857F60E">
        <w:t>.</w:t>
      </w:r>
    </w:p>
    <w:p w14:paraId="50E2A42A" w14:textId="77777777" w:rsidR="009425D1" w:rsidRPr="0009269B" w:rsidRDefault="009425D1" w:rsidP="009425D1">
      <w:pPr>
        <w:tabs>
          <w:tab w:val="left" w:pos="900"/>
        </w:tabs>
        <w:ind w:left="900" w:hanging="540"/>
        <w:rPr>
          <w:szCs w:val="24"/>
        </w:rPr>
      </w:pPr>
    </w:p>
    <w:p w14:paraId="727AE34C" w14:textId="7ACEB09A" w:rsidR="00CF085B" w:rsidRPr="006E5985" w:rsidRDefault="009425D1" w:rsidP="00295B2B">
      <w:pPr>
        <w:pStyle w:val="ListParagraph"/>
        <w:numPr>
          <w:ilvl w:val="0"/>
          <w:numId w:val="10"/>
        </w:numPr>
      </w:pPr>
      <w:r>
        <w:t xml:space="preserve">Report fraud or abuse </w:t>
      </w:r>
      <w:r w:rsidR="00DD0BDD">
        <w:t>by</w:t>
      </w:r>
      <w:r>
        <w:t xml:space="preserve"> providers or </w:t>
      </w:r>
      <w:r w:rsidRPr="00BC363D">
        <w:rPr>
          <w:i/>
          <w:color w:val="0000FF"/>
        </w:rPr>
        <w:t>[insert MCO name]</w:t>
      </w:r>
      <w:r>
        <w:t xml:space="preserve"> employees.</w:t>
      </w:r>
      <w:r w:rsidR="000608C8">
        <w:t xml:space="preserve"> </w:t>
      </w:r>
      <w:r w:rsidR="009B0382" w:rsidRPr="0009269B">
        <w:t xml:space="preserve">If you suspect </w:t>
      </w:r>
      <w:r w:rsidR="00DD0BDD" w:rsidRPr="0009269B">
        <w:t>someone is committing or has committed fraud or abuse</w:t>
      </w:r>
      <w:r w:rsidR="009B0382" w:rsidRPr="0009269B">
        <w:t xml:space="preserve"> of public assistance funds, including Family Care, call the fraud hotline </w:t>
      </w:r>
      <w:r w:rsidR="00B917AF">
        <w:t>a</w:t>
      </w:r>
      <w:r w:rsidR="00B917AF" w:rsidRPr="002E6048">
        <w:t>t</w:t>
      </w:r>
      <w:r w:rsidR="00E84DC5">
        <w:t xml:space="preserve"> </w:t>
      </w:r>
      <w:r w:rsidR="00CF085B" w:rsidRPr="0009269B">
        <w:t>877-865-3432 or visit</w:t>
      </w:r>
      <w:r w:rsidR="00E84DC5">
        <w:t xml:space="preserve"> </w:t>
      </w:r>
      <w:hyperlink r:id="rId35" w:history="1">
        <w:r w:rsidR="006E5985">
          <w:rPr>
            <w:rStyle w:val="Hyperlink"/>
          </w:rPr>
          <w:t>dhs.wi</w:t>
        </w:r>
        <w:r w:rsidR="004C1C33">
          <w:rPr>
            <w:rStyle w:val="Hyperlink"/>
          </w:rPr>
          <w:t>.</w:t>
        </w:r>
        <w:r w:rsidR="006E5985">
          <w:rPr>
            <w:rStyle w:val="Hyperlink"/>
          </w:rPr>
          <w:t>gov/fraud</w:t>
        </w:r>
      </w:hyperlink>
      <w:r w:rsidR="00F90924" w:rsidRPr="002B5D7C">
        <w:t>.</w:t>
      </w:r>
    </w:p>
    <w:p w14:paraId="6F6ED351" w14:textId="7DDAEB2C" w:rsidR="00092F0F" w:rsidRPr="0009269B" w:rsidRDefault="00092F0F" w:rsidP="00523625">
      <w:pPr>
        <w:ind w:left="720"/>
      </w:pPr>
    </w:p>
    <w:p w14:paraId="09ADBC3F" w14:textId="77777777" w:rsidR="00092F0F" w:rsidRPr="001B5D1A" w:rsidRDefault="00092F0F" w:rsidP="00867CC0">
      <w:pPr>
        <w:ind w:left="720"/>
        <w:rPr>
          <w:szCs w:val="24"/>
        </w:rPr>
      </w:pPr>
      <w:r w:rsidRPr="00AE3D2B">
        <w:rPr>
          <w:i/>
          <w:color w:val="0000FF"/>
          <w:szCs w:val="24"/>
        </w:rPr>
        <w:t>[Optional – Insert information about how to report fraud directly to MCO]</w:t>
      </w:r>
      <w:r w:rsidRPr="001B5D1A">
        <w:rPr>
          <w:szCs w:val="24"/>
        </w:rPr>
        <w:t xml:space="preserve"> </w:t>
      </w:r>
    </w:p>
    <w:p w14:paraId="691B6D10" w14:textId="77777777" w:rsidR="009425D1" w:rsidRPr="0009269B" w:rsidRDefault="009425D1" w:rsidP="009425D1">
      <w:pPr>
        <w:tabs>
          <w:tab w:val="left" w:pos="900"/>
        </w:tabs>
        <w:ind w:left="360"/>
        <w:rPr>
          <w:szCs w:val="24"/>
        </w:rPr>
      </w:pPr>
    </w:p>
    <w:p w14:paraId="5C33F725" w14:textId="273AC7DE" w:rsidR="009425D1" w:rsidRPr="0009269B" w:rsidRDefault="39CBBD01" w:rsidP="00295B2B">
      <w:pPr>
        <w:numPr>
          <w:ilvl w:val="0"/>
          <w:numId w:val="10"/>
        </w:numPr>
      </w:pPr>
      <w:r>
        <w:t>N</w:t>
      </w:r>
      <w:r w:rsidR="009425D1">
        <w:t>ot engage in any fraudulent activity or abuse benefits. This include</w:t>
      </w:r>
      <w:r w:rsidR="00E84B68">
        <w:t>s</w:t>
      </w:r>
      <w:r w:rsidR="009425D1">
        <w:t>:</w:t>
      </w:r>
      <w:r w:rsidR="009425D1">
        <w:br/>
      </w:r>
    </w:p>
    <w:p w14:paraId="509D3BB4" w14:textId="15125F9A" w:rsidR="009425D1" w:rsidRPr="0009269B" w:rsidRDefault="1977A2A1" w:rsidP="00295B2B">
      <w:pPr>
        <w:numPr>
          <w:ilvl w:val="1"/>
          <w:numId w:val="33"/>
        </w:numPr>
        <w:autoSpaceDE w:val="0"/>
        <w:autoSpaceDN w:val="0"/>
        <w:adjustRightInd w:val="0"/>
        <w:spacing w:after="80"/>
      </w:pPr>
      <w:r>
        <w:t xml:space="preserve">Not being truthful about </w:t>
      </w:r>
      <w:r w:rsidR="009425D1">
        <w:t>your level of disability</w:t>
      </w:r>
      <w:r w:rsidR="00820F7A">
        <w:t>.</w:t>
      </w:r>
    </w:p>
    <w:p w14:paraId="3B084C7F" w14:textId="421F0F73" w:rsidR="009425D1" w:rsidRPr="0009269B" w:rsidRDefault="13994769" w:rsidP="00295B2B">
      <w:pPr>
        <w:numPr>
          <w:ilvl w:val="1"/>
          <w:numId w:val="33"/>
        </w:numPr>
        <w:autoSpaceDE w:val="0"/>
        <w:autoSpaceDN w:val="0"/>
        <w:adjustRightInd w:val="0"/>
        <w:spacing w:after="80"/>
      </w:pPr>
      <w:r>
        <w:t>Not being truthful about you</w:t>
      </w:r>
      <w:r w:rsidR="005B4140">
        <w:t>r</w:t>
      </w:r>
      <w:r>
        <w:t xml:space="preserve"> </w:t>
      </w:r>
      <w:r w:rsidR="009425D1">
        <w:t>income and asset</w:t>
      </w:r>
      <w:r w:rsidR="3B5120F1">
        <w:t>s</w:t>
      </w:r>
      <w:r w:rsidR="00820F7A">
        <w:t>.</w:t>
      </w:r>
    </w:p>
    <w:p w14:paraId="486B7163" w14:textId="1924D2F4" w:rsidR="009425D1" w:rsidRPr="0009269B" w:rsidRDefault="75DA2B13" w:rsidP="00295B2B">
      <w:pPr>
        <w:numPr>
          <w:ilvl w:val="1"/>
          <w:numId w:val="33"/>
        </w:numPr>
        <w:autoSpaceDE w:val="0"/>
        <w:autoSpaceDN w:val="0"/>
        <w:adjustRightInd w:val="0"/>
        <w:spacing w:after="80"/>
      </w:pPr>
      <w:r>
        <w:t>Not being truthful about where you live</w:t>
      </w:r>
      <w:r w:rsidR="00820F7A">
        <w:t>.</w:t>
      </w:r>
    </w:p>
    <w:p w14:paraId="5CE9C738" w14:textId="77777777" w:rsidR="009425D1" w:rsidRPr="0009269B" w:rsidRDefault="009425D1" w:rsidP="00295B2B">
      <w:pPr>
        <w:numPr>
          <w:ilvl w:val="1"/>
          <w:numId w:val="33"/>
        </w:numPr>
        <w:autoSpaceDE w:val="0"/>
        <w:autoSpaceDN w:val="0"/>
        <w:adjustRightInd w:val="0"/>
        <w:rPr>
          <w:szCs w:val="24"/>
        </w:rPr>
      </w:pPr>
      <w:r w:rsidRPr="0009269B">
        <w:t>Selling</w:t>
      </w:r>
      <w:r w:rsidRPr="0009269B">
        <w:rPr>
          <w:szCs w:val="24"/>
        </w:rPr>
        <w:t xml:space="preserve"> medical equipment supplied by </w:t>
      </w:r>
      <w:r w:rsidRPr="0009269B">
        <w:rPr>
          <w:i/>
          <w:color w:val="0000FF"/>
        </w:rPr>
        <w:t>[insert MCO name]</w:t>
      </w:r>
      <w:r w:rsidR="00820F7A" w:rsidRPr="0009269B">
        <w:rPr>
          <w:i/>
          <w:color w:val="0000FF"/>
        </w:rPr>
        <w:t>.</w:t>
      </w:r>
    </w:p>
    <w:p w14:paraId="0F8C8A89" w14:textId="77777777" w:rsidR="009425D1" w:rsidRPr="0009269B" w:rsidRDefault="009425D1" w:rsidP="009425D1">
      <w:pPr>
        <w:tabs>
          <w:tab w:val="left" w:pos="900"/>
        </w:tabs>
        <w:ind w:left="360"/>
        <w:rPr>
          <w:szCs w:val="24"/>
        </w:rPr>
      </w:pPr>
    </w:p>
    <w:p w14:paraId="1DAB5F6C" w14:textId="26DF2158" w:rsidR="009425D1" w:rsidRPr="0009269B" w:rsidRDefault="009425D1" w:rsidP="00867CC0">
      <w:pPr>
        <w:ind w:left="1080"/>
      </w:pPr>
      <w:r w:rsidRPr="5A8B5532">
        <w:t>Any fraudulent activity may result in disenrollment from Family Care or possible criminal prosecution.</w:t>
      </w:r>
    </w:p>
    <w:p w14:paraId="527867CF" w14:textId="77777777" w:rsidR="009425D1" w:rsidRPr="0009269B" w:rsidRDefault="009425D1" w:rsidP="009425D1">
      <w:pPr>
        <w:tabs>
          <w:tab w:val="left" w:pos="900"/>
        </w:tabs>
        <w:ind w:left="900" w:hanging="900"/>
        <w:rPr>
          <w:szCs w:val="24"/>
        </w:rPr>
      </w:pPr>
    </w:p>
    <w:p w14:paraId="63DFF36C" w14:textId="590EF520" w:rsidR="00B04484" w:rsidRPr="00867CC0" w:rsidRDefault="009425D1" w:rsidP="00295B2B">
      <w:pPr>
        <w:numPr>
          <w:ilvl w:val="0"/>
          <w:numId w:val="37"/>
        </w:numPr>
        <w:spacing w:after="240"/>
        <w:rPr>
          <w:color w:val="000000" w:themeColor="text1"/>
        </w:rPr>
      </w:pPr>
      <w:r w:rsidRPr="00867CC0">
        <w:rPr>
          <w:color w:val="000000" w:themeColor="text1"/>
        </w:rPr>
        <w:t xml:space="preserve">Call your </w:t>
      </w:r>
      <w:r w:rsidR="00D16202" w:rsidRPr="00867CC0">
        <w:rPr>
          <w:color w:val="000000" w:themeColor="text1"/>
        </w:rPr>
        <w:t xml:space="preserve">care team </w:t>
      </w:r>
      <w:r w:rsidRPr="00867CC0">
        <w:rPr>
          <w:color w:val="000000" w:themeColor="text1"/>
        </w:rPr>
        <w:t>for help if you have questions or concerns.</w:t>
      </w:r>
    </w:p>
    <w:p w14:paraId="3B582DE8" w14:textId="1A3CBE29" w:rsidR="009425D1" w:rsidRPr="00867CC0" w:rsidRDefault="009425D1" w:rsidP="00295B2B">
      <w:pPr>
        <w:numPr>
          <w:ilvl w:val="0"/>
          <w:numId w:val="37"/>
        </w:numPr>
        <w:rPr>
          <w:color w:val="000000" w:themeColor="text1"/>
        </w:rPr>
      </w:pPr>
      <w:r w:rsidRPr="00867CC0">
        <w:rPr>
          <w:color w:val="000000" w:themeColor="text1"/>
        </w:rPr>
        <w:t xml:space="preserve">Tell us how we are doing. </w:t>
      </w:r>
      <w:r w:rsidR="00E84B68" w:rsidRPr="00B04484">
        <w:rPr>
          <w:color w:val="000000" w:themeColor="text1"/>
        </w:rPr>
        <w:t>W</w:t>
      </w:r>
      <w:r w:rsidRPr="00B04484">
        <w:rPr>
          <w:color w:val="000000" w:themeColor="text1"/>
        </w:rPr>
        <w:t xml:space="preserve">e </w:t>
      </w:r>
      <w:r w:rsidRPr="00867CC0">
        <w:rPr>
          <w:color w:val="000000" w:themeColor="text1"/>
        </w:rPr>
        <w:t xml:space="preserve">may ask if you </w:t>
      </w:r>
      <w:r w:rsidR="27D67EEF" w:rsidRPr="00B04484">
        <w:rPr>
          <w:color w:val="000000" w:themeColor="text1"/>
        </w:rPr>
        <w:t>want</w:t>
      </w:r>
      <w:r w:rsidR="27D67EEF" w:rsidRPr="00867CC0">
        <w:rPr>
          <w:color w:val="000000" w:themeColor="text1"/>
        </w:rPr>
        <w:t xml:space="preserve"> to </w:t>
      </w:r>
      <w:r w:rsidR="27D67EEF" w:rsidRPr="00B04484">
        <w:rPr>
          <w:color w:val="000000" w:themeColor="text1"/>
        </w:rPr>
        <w:t>take part</w:t>
      </w:r>
      <w:r w:rsidRPr="00867CC0">
        <w:rPr>
          <w:color w:val="000000" w:themeColor="text1"/>
        </w:rPr>
        <w:t xml:space="preserve"> in member interviews, satisfaction surveys, or other quality review activities. Your </w:t>
      </w:r>
      <w:r w:rsidR="0A5D317F" w:rsidRPr="00B04484">
        <w:rPr>
          <w:color w:val="000000" w:themeColor="text1"/>
        </w:rPr>
        <w:t>feedback</w:t>
      </w:r>
      <w:r w:rsidRPr="00867CC0">
        <w:rPr>
          <w:color w:val="000000" w:themeColor="text1"/>
        </w:rPr>
        <w:t xml:space="preserve"> will help us id</w:t>
      </w:r>
      <w:r>
        <w:t xml:space="preserve">entify our strengths as well as the areas we need to improve. </w:t>
      </w:r>
      <w:r w:rsidR="001F54B6">
        <w:t>L</w:t>
      </w:r>
      <w:r>
        <w:t xml:space="preserve">et us know if you would like to know the results of any surveys. </w:t>
      </w:r>
      <w:r w:rsidRPr="00B04484">
        <w:rPr>
          <w:i/>
          <w:color w:val="0000FF"/>
        </w:rPr>
        <w:t>[MCOs can add additional language here if they want. For example, we may also ask you to participate on boards, committees, prevention and wellness programs, etc.]</w:t>
      </w:r>
    </w:p>
    <w:p w14:paraId="40E60090" w14:textId="77777777" w:rsidR="009425D1" w:rsidRPr="0009269B" w:rsidRDefault="009425D1" w:rsidP="00934132">
      <w:pPr>
        <w:rPr>
          <w:szCs w:val="24"/>
        </w:rPr>
      </w:pPr>
    </w:p>
    <w:p w14:paraId="52B061A3" w14:textId="77777777" w:rsidR="002B326E" w:rsidRPr="0009269B" w:rsidRDefault="002B326E" w:rsidP="00BD3607">
      <w:pPr>
        <w:autoSpaceDE w:val="0"/>
        <w:autoSpaceDN w:val="0"/>
        <w:adjustRightInd w:val="0"/>
        <w:rPr>
          <w:szCs w:val="24"/>
        </w:rPr>
      </w:pPr>
    </w:p>
    <w:p w14:paraId="539E9570" w14:textId="77777777" w:rsidR="002B326E" w:rsidRPr="0009269B" w:rsidRDefault="002B326E" w:rsidP="007C4951">
      <w:pPr>
        <w:sectPr w:rsidR="002B326E" w:rsidRPr="0009269B" w:rsidSect="00FD3B57">
          <w:footerReference w:type="default" r:id="rId36"/>
          <w:pgSz w:w="12240" w:h="15840"/>
          <w:pgMar w:top="1440" w:right="1440" w:bottom="1440" w:left="1440" w:header="720" w:footer="720" w:gutter="0"/>
          <w:cols w:space="720"/>
        </w:sectPr>
      </w:pPr>
    </w:p>
    <w:p w14:paraId="05D7C0C2" w14:textId="77777777" w:rsidR="008D420A" w:rsidRPr="0009269B" w:rsidRDefault="008D420A" w:rsidP="00867CC0">
      <w:pPr>
        <w:pStyle w:val="Heading1"/>
      </w:pPr>
      <w:bookmarkStart w:id="245" w:name="_Hlt301940800"/>
      <w:bookmarkStart w:id="246" w:name="_Toc276021652"/>
      <w:bookmarkStart w:id="247" w:name="_Ref300643881"/>
      <w:bookmarkStart w:id="248" w:name="_Ref300643885"/>
      <w:bookmarkStart w:id="249" w:name="_Ref300644262"/>
      <w:bookmarkStart w:id="250" w:name="_Ref300644680"/>
      <w:bookmarkStart w:id="251" w:name="_Ref300645305"/>
      <w:bookmarkStart w:id="252" w:name="_Ref300646391"/>
      <w:bookmarkStart w:id="253" w:name="_Toc364328339"/>
      <w:bookmarkStart w:id="254" w:name="_Toc367173212"/>
      <w:bookmarkStart w:id="255" w:name="_Toc301963685"/>
      <w:bookmarkStart w:id="256" w:name="_Toc73518343"/>
      <w:bookmarkStart w:id="257" w:name="_Toc196220819"/>
      <w:bookmarkStart w:id="258" w:name="_Toc196986603"/>
      <w:bookmarkEnd w:id="245"/>
      <w:r w:rsidRPr="0009269B">
        <w:lastRenderedPageBreak/>
        <w:t xml:space="preserve">Chapter </w:t>
      </w:r>
      <w:r w:rsidR="00BB4329" w:rsidRPr="0009269B">
        <w:t>8</w:t>
      </w:r>
      <w:r w:rsidRPr="0009269B">
        <w:t xml:space="preserve">. </w:t>
      </w:r>
      <w:bookmarkEnd w:id="246"/>
      <w:r w:rsidRPr="0009269B">
        <w:t>Grievance</w:t>
      </w:r>
      <w:r w:rsidR="002C180F" w:rsidRPr="0009269B">
        <w:t>s</w:t>
      </w:r>
      <w:r w:rsidRPr="0009269B">
        <w:t xml:space="preserve"> and </w:t>
      </w:r>
      <w:r w:rsidR="00400A37" w:rsidRPr="0009269B">
        <w:t>a</w:t>
      </w:r>
      <w:r w:rsidRPr="0009269B">
        <w:t>ppeals</w:t>
      </w:r>
      <w:bookmarkEnd w:id="247"/>
      <w:bookmarkEnd w:id="248"/>
      <w:bookmarkEnd w:id="249"/>
      <w:bookmarkEnd w:id="250"/>
      <w:bookmarkEnd w:id="251"/>
      <w:bookmarkEnd w:id="252"/>
      <w:bookmarkEnd w:id="253"/>
      <w:bookmarkEnd w:id="254"/>
      <w:bookmarkEnd w:id="255"/>
      <w:bookmarkEnd w:id="256"/>
      <w:bookmarkEnd w:id="257"/>
      <w:bookmarkEnd w:id="258"/>
    </w:p>
    <w:p w14:paraId="410A8880" w14:textId="77777777" w:rsidR="008D420A" w:rsidRPr="0009269B" w:rsidRDefault="008D420A" w:rsidP="008D420A">
      <w:pPr>
        <w:rPr>
          <w:szCs w:val="24"/>
        </w:rPr>
      </w:pPr>
    </w:p>
    <w:p w14:paraId="6FAD7172" w14:textId="5656D45A" w:rsidR="008D420A" w:rsidRPr="00867CC0" w:rsidRDefault="008D420A" w:rsidP="00867CC0">
      <w:pPr>
        <w:pStyle w:val="Heading2"/>
        <w:rPr>
          <w:sz w:val="26"/>
        </w:rPr>
      </w:pPr>
      <w:bookmarkStart w:id="259" w:name="_Toc364328340"/>
      <w:bookmarkStart w:id="260" w:name="_Toc367173213"/>
      <w:bookmarkStart w:id="261" w:name="_Toc301963686"/>
      <w:bookmarkStart w:id="262" w:name="_Toc73518344"/>
      <w:bookmarkStart w:id="263" w:name="_Toc196220820"/>
      <w:bookmarkStart w:id="264" w:name="_Toc196986604"/>
      <w:r w:rsidRPr="00867CC0">
        <w:rPr>
          <w:sz w:val="26"/>
        </w:rPr>
        <w:t>Introduction</w:t>
      </w:r>
      <w:bookmarkEnd w:id="259"/>
      <w:bookmarkEnd w:id="260"/>
      <w:bookmarkEnd w:id="261"/>
      <w:bookmarkEnd w:id="262"/>
      <w:bookmarkEnd w:id="263"/>
      <w:bookmarkEnd w:id="264"/>
    </w:p>
    <w:p w14:paraId="0DC1E10A" w14:textId="1E336E9F" w:rsidR="005F10CA" w:rsidRDefault="008D420A" w:rsidP="008D420A">
      <w:r>
        <w:t>If you are unhappy with your care or services, you</w:t>
      </w:r>
      <w:r w:rsidR="003D59BF">
        <w:t xml:space="preserve"> have a right to file a grievance or appeal a decision made by </w:t>
      </w:r>
      <w:r w:rsidR="00246A75" w:rsidRPr="5298B7E9">
        <w:rPr>
          <w:i/>
          <w:iCs/>
          <w:color w:val="0000FF"/>
        </w:rPr>
        <w:t>[insert MCO name]</w:t>
      </w:r>
      <w:r w:rsidR="003D59BF">
        <w:t xml:space="preserve"> and to receive a </w:t>
      </w:r>
      <w:r w:rsidR="4FFF40BA">
        <w:t xml:space="preserve">timely </w:t>
      </w:r>
      <w:r w:rsidR="003D59BF">
        <w:t>and fair review</w:t>
      </w:r>
      <w:r w:rsidR="001F54B6">
        <w:t>.</w:t>
      </w:r>
      <w:r w:rsidR="003D59BF">
        <w:t xml:space="preserve"> </w:t>
      </w:r>
      <w:r>
        <w:t>T</w:t>
      </w:r>
      <w:r w:rsidR="005F10CA">
        <w:t>he best place to start is by t</w:t>
      </w:r>
      <w:r>
        <w:t>alking with your</w:t>
      </w:r>
      <w:r w:rsidR="004B561C">
        <w:t xml:space="preserve"> care</w:t>
      </w:r>
      <w:r>
        <w:t xml:space="preserve"> </w:t>
      </w:r>
      <w:r w:rsidR="00D16202">
        <w:t>team</w:t>
      </w:r>
      <w:r w:rsidR="005F10CA">
        <w:t xml:space="preserve">. This </w:t>
      </w:r>
      <w:r>
        <w:t xml:space="preserve">is usually the easiest and fastest way to address your concerns. </w:t>
      </w:r>
    </w:p>
    <w:p w14:paraId="52370F6A" w14:textId="77777777" w:rsidR="00B4430B" w:rsidRDefault="00B4430B" w:rsidP="008D420A">
      <w:pPr>
        <w:rPr>
          <w:szCs w:val="24"/>
        </w:rPr>
      </w:pPr>
    </w:p>
    <w:p w14:paraId="0561FB73" w14:textId="7220D397" w:rsidR="00B4430B" w:rsidRPr="00B4430B" w:rsidRDefault="00B4430B" w:rsidP="00295B2B">
      <w:pPr>
        <w:pStyle w:val="ListParagraph"/>
        <w:numPr>
          <w:ilvl w:val="0"/>
          <w:numId w:val="27"/>
        </w:numPr>
        <w:rPr>
          <w:rStyle w:val="cf01"/>
          <w:rFonts w:ascii="Times New Roman" w:hAnsi="Times New Roman" w:cs="Times New Roman"/>
          <w:sz w:val="24"/>
          <w:szCs w:val="24"/>
        </w:rPr>
      </w:pPr>
      <w:r w:rsidRPr="00E905AF">
        <w:rPr>
          <w:rStyle w:val="cf01"/>
          <w:rFonts w:ascii="Times New Roman" w:hAnsi="Times New Roman" w:cs="Times New Roman"/>
          <w:sz w:val="24"/>
          <w:szCs w:val="24"/>
        </w:rPr>
        <w:t xml:space="preserve">An </w:t>
      </w:r>
      <w:r w:rsidRPr="00B358F7">
        <w:rPr>
          <w:rStyle w:val="cf01"/>
          <w:rFonts w:ascii="Times New Roman" w:hAnsi="Times New Roman" w:cs="Times New Roman"/>
          <w:b/>
          <w:sz w:val="24"/>
          <w:szCs w:val="24"/>
        </w:rPr>
        <w:t xml:space="preserve">appeal </w:t>
      </w:r>
      <w:r w:rsidRPr="00E905AF">
        <w:rPr>
          <w:rStyle w:val="cf01"/>
          <w:rFonts w:ascii="Times New Roman" w:hAnsi="Times New Roman" w:cs="Times New Roman"/>
          <w:sz w:val="24"/>
          <w:szCs w:val="24"/>
        </w:rPr>
        <w:t xml:space="preserve">is </w:t>
      </w:r>
      <w:r w:rsidR="09ABF177" w:rsidRPr="3C04CDB4">
        <w:rPr>
          <w:rStyle w:val="cf01"/>
          <w:rFonts w:ascii="Times New Roman" w:hAnsi="Times New Roman" w:cs="Times New Roman"/>
          <w:sz w:val="24"/>
          <w:szCs w:val="24"/>
        </w:rPr>
        <w:t xml:space="preserve">way to ask for someone to look closer at a decision </w:t>
      </w:r>
      <w:r w:rsidR="00246A75" w:rsidRPr="5298B7E9">
        <w:rPr>
          <w:i/>
          <w:iCs/>
          <w:color w:val="0000FF"/>
        </w:rPr>
        <w:t>[insert MCO name]</w:t>
      </w:r>
      <w:r w:rsidR="09ABF177" w:rsidRPr="70CD3BA4">
        <w:rPr>
          <w:rStyle w:val="cf01"/>
          <w:rFonts w:ascii="Times New Roman" w:hAnsi="Times New Roman" w:cs="Times New Roman"/>
          <w:sz w:val="24"/>
          <w:szCs w:val="24"/>
        </w:rPr>
        <w:t xml:space="preserve"> made </w:t>
      </w:r>
      <w:r w:rsidR="4B3CC923" w:rsidRPr="70CD3BA4">
        <w:rPr>
          <w:rStyle w:val="cf01"/>
          <w:rFonts w:ascii="Times New Roman" w:hAnsi="Times New Roman" w:cs="Times New Roman"/>
          <w:sz w:val="24"/>
          <w:szCs w:val="24"/>
        </w:rPr>
        <w:t>about your</w:t>
      </w:r>
      <w:r w:rsidRPr="3C04CDB4">
        <w:rPr>
          <w:rStyle w:val="cf01"/>
          <w:rFonts w:ascii="Times New Roman" w:hAnsi="Times New Roman" w:cs="Times New Roman"/>
          <w:sz w:val="24"/>
          <w:szCs w:val="24"/>
        </w:rPr>
        <w:t xml:space="preserve"> </w:t>
      </w:r>
      <w:r w:rsidR="4B3CC923" w:rsidRPr="102FBD31">
        <w:rPr>
          <w:rStyle w:val="cf01"/>
          <w:rFonts w:ascii="Times New Roman" w:hAnsi="Times New Roman" w:cs="Times New Roman"/>
          <w:sz w:val="24"/>
          <w:szCs w:val="24"/>
        </w:rPr>
        <w:t>benefits</w:t>
      </w:r>
      <w:r w:rsidRPr="00E905AF">
        <w:rPr>
          <w:rStyle w:val="cf01"/>
          <w:rFonts w:ascii="Times New Roman" w:hAnsi="Times New Roman" w:cs="Times New Roman"/>
          <w:sz w:val="24"/>
          <w:szCs w:val="24"/>
        </w:rPr>
        <w:t>. These decisions are called adverse benefit determinations.</w:t>
      </w:r>
    </w:p>
    <w:p w14:paraId="1FD6B771" w14:textId="01E7DDCB" w:rsidR="00B4430B" w:rsidRPr="00B4430B" w:rsidRDefault="6B77E42F" w:rsidP="00295B2B">
      <w:pPr>
        <w:pStyle w:val="ListParagraph"/>
        <w:numPr>
          <w:ilvl w:val="0"/>
          <w:numId w:val="27"/>
        </w:numPr>
        <w:rPr>
          <w:rStyle w:val="cf01"/>
          <w:rFonts w:ascii="Times New Roman" w:hAnsi="Times New Roman" w:cs="Times New Roman"/>
          <w:sz w:val="24"/>
          <w:szCs w:val="24"/>
        </w:rPr>
      </w:pPr>
      <w:r w:rsidRPr="314D194F">
        <w:rPr>
          <w:rStyle w:val="cf01"/>
          <w:rFonts w:ascii="Times New Roman" w:hAnsi="Times New Roman" w:cs="Times New Roman"/>
          <w:sz w:val="24"/>
          <w:szCs w:val="24"/>
        </w:rPr>
        <w:t xml:space="preserve">A </w:t>
      </w:r>
      <w:r w:rsidRPr="00B358F7">
        <w:rPr>
          <w:rStyle w:val="cf01"/>
          <w:rFonts w:ascii="Times New Roman" w:hAnsi="Times New Roman" w:cs="Times New Roman"/>
          <w:b/>
          <w:sz w:val="24"/>
          <w:szCs w:val="24"/>
        </w:rPr>
        <w:t xml:space="preserve">grievance </w:t>
      </w:r>
      <w:r w:rsidRPr="314D194F">
        <w:rPr>
          <w:rStyle w:val="cf01"/>
          <w:rFonts w:ascii="Times New Roman" w:hAnsi="Times New Roman" w:cs="Times New Roman"/>
          <w:sz w:val="24"/>
          <w:szCs w:val="24"/>
        </w:rPr>
        <w:t xml:space="preserve">is </w:t>
      </w:r>
      <w:r>
        <w:t xml:space="preserve">when you are not satisfied with </w:t>
      </w:r>
      <w:r w:rsidRPr="5298B7E9">
        <w:rPr>
          <w:i/>
          <w:iCs/>
          <w:color w:val="0000FF"/>
        </w:rPr>
        <w:t>[insert MCO name]</w:t>
      </w:r>
      <w:r>
        <w:t xml:space="preserve">, one of our providers, or the quality of your care or services. </w:t>
      </w:r>
      <w:r w:rsidR="17966E65" w:rsidRPr="314D194F">
        <w:rPr>
          <w:rStyle w:val="cf01"/>
          <w:rFonts w:ascii="Times New Roman" w:hAnsi="Times New Roman" w:cs="Times New Roman"/>
          <w:sz w:val="24"/>
          <w:szCs w:val="24"/>
        </w:rPr>
        <w:t xml:space="preserve">You can file a grievance when you are not </w:t>
      </w:r>
      <w:r w:rsidR="17966E65" w:rsidRPr="24B8B1C9">
        <w:rPr>
          <w:rStyle w:val="cf01"/>
          <w:rFonts w:ascii="Times New Roman" w:hAnsi="Times New Roman" w:cs="Times New Roman"/>
          <w:sz w:val="24"/>
          <w:szCs w:val="24"/>
        </w:rPr>
        <w:t>satisfied with anything</w:t>
      </w:r>
      <w:r w:rsidR="20C5FD46" w:rsidRPr="7B21FB70">
        <w:rPr>
          <w:rStyle w:val="cf01"/>
          <w:rFonts w:ascii="Times New Roman" w:hAnsi="Times New Roman" w:cs="Times New Roman"/>
          <w:sz w:val="24"/>
          <w:szCs w:val="24"/>
        </w:rPr>
        <w:t xml:space="preserve"> </w:t>
      </w:r>
      <w:r w:rsidR="00B4430B" w:rsidRPr="00E905AF">
        <w:rPr>
          <w:rStyle w:val="cf01"/>
          <w:rFonts w:ascii="Times New Roman" w:hAnsi="Times New Roman" w:cs="Times New Roman"/>
          <w:sz w:val="24"/>
          <w:szCs w:val="24"/>
        </w:rPr>
        <w:t>other than an adverse benefit determination</w:t>
      </w:r>
      <w:r w:rsidR="00B4430B">
        <w:rPr>
          <w:rStyle w:val="cf01"/>
          <w:rFonts w:ascii="Times New Roman" w:hAnsi="Times New Roman" w:cs="Times New Roman"/>
          <w:sz w:val="24"/>
          <w:szCs w:val="24"/>
        </w:rPr>
        <w:t>.</w:t>
      </w:r>
    </w:p>
    <w:p w14:paraId="1658952C" w14:textId="77777777" w:rsidR="005F10CA" w:rsidRDefault="005F10CA" w:rsidP="008D420A">
      <w:pPr>
        <w:rPr>
          <w:szCs w:val="24"/>
        </w:rPr>
      </w:pPr>
    </w:p>
    <w:p w14:paraId="47705CFE" w14:textId="63842784" w:rsidR="005F10CA" w:rsidRDefault="008D420A" w:rsidP="00575137">
      <w:r>
        <w:t>If you do not want to talk with your</w:t>
      </w:r>
      <w:r w:rsidR="004D5C15">
        <w:t xml:space="preserve"> care</w:t>
      </w:r>
      <w:r>
        <w:t xml:space="preserve"> </w:t>
      </w:r>
      <w:r w:rsidR="00D16202">
        <w:t>team</w:t>
      </w:r>
      <w:r>
        <w:t xml:space="preserve">, you </w:t>
      </w:r>
      <w:r w:rsidR="005F10CA">
        <w:t xml:space="preserve">have other ways to </w:t>
      </w:r>
      <w:r w:rsidR="1E15D66B">
        <w:t xml:space="preserve">voice </w:t>
      </w:r>
      <w:r w:rsidR="005F10CA">
        <w:t>your concerns</w:t>
      </w:r>
      <w:r w:rsidR="00B5387B">
        <w:t>.</w:t>
      </w:r>
      <w:r w:rsidR="005F10CA">
        <w:t xml:space="preserve"> </w:t>
      </w:r>
    </w:p>
    <w:p w14:paraId="4D0B6A4F" w14:textId="2F6BD390" w:rsidR="00B5387B" w:rsidRPr="006B5181" w:rsidRDefault="005F10CA" w:rsidP="00295B2B">
      <w:pPr>
        <w:pStyle w:val="ListParagraph"/>
        <w:numPr>
          <w:ilvl w:val="0"/>
          <w:numId w:val="30"/>
        </w:numPr>
      </w:pPr>
      <w:r>
        <w:t xml:space="preserve">You </w:t>
      </w:r>
      <w:r w:rsidR="008D420A">
        <w:t>can call</w:t>
      </w:r>
      <w:r w:rsidR="006462F2">
        <w:t xml:space="preserve"> </w:t>
      </w:r>
      <w:r w:rsidR="00B5387B">
        <w:t>a</w:t>
      </w:r>
      <w:r w:rsidR="006462F2">
        <w:t xml:space="preserve"> member </w:t>
      </w:r>
      <w:r w:rsidR="006462F2" w:rsidRPr="006B5181">
        <w:t>rights specialist</w:t>
      </w:r>
      <w:r w:rsidR="004033C3" w:rsidRPr="006B5181">
        <w:t>, who</w:t>
      </w:r>
      <w:r w:rsidR="00EB76E0" w:rsidRPr="006B5181">
        <w:t xml:space="preserve"> </w:t>
      </w:r>
      <w:r w:rsidR="00B5387B" w:rsidRPr="006B5181">
        <w:t xml:space="preserve">can work with you throughout the grievance and appeal process to try to find a solution. </w:t>
      </w:r>
      <w:r w:rsidR="00DB2DD6" w:rsidRPr="006B5181">
        <w:t>They will:</w:t>
      </w:r>
    </w:p>
    <w:p w14:paraId="7016642D" w14:textId="33945DE0" w:rsidR="005F10CA" w:rsidRPr="006B5181" w:rsidRDefault="57B8180E" w:rsidP="00295B2B">
      <w:pPr>
        <w:pStyle w:val="ListParagraph"/>
        <w:numPr>
          <w:ilvl w:val="1"/>
          <w:numId w:val="28"/>
        </w:numPr>
      </w:pPr>
      <w:r w:rsidRPr="006B5181">
        <w:t>T</w:t>
      </w:r>
      <w:r w:rsidR="282D0891" w:rsidRPr="006B5181">
        <w:t>ell</w:t>
      </w:r>
      <w:r w:rsidR="008D420A" w:rsidRPr="006B5181">
        <w:t xml:space="preserve"> you about your rights</w:t>
      </w:r>
    </w:p>
    <w:p w14:paraId="38B1EBC2" w14:textId="31D512DB" w:rsidR="005F10CA" w:rsidRPr="006B5181" w:rsidRDefault="1C5933F0" w:rsidP="00295B2B">
      <w:pPr>
        <w:pStyle w:val="ListParagraph"/>
        <w:numPr>
          <w:ilvl w:val="1"/>
          <w:numId w:val="28"/>
        </w:numPr>
      </w:pPr>
      <w:r w:rsidRPr="006B5181">
        <w:t>T</w:t>
      </w:r>
      <w:r w:rsidR="00310B85" w:rsidRPr="006B5181">
        <w:t xml:space="preserve">ry </w:t>
      </w:r>
      <w:r w:rsidR="008D420A" w:rsidRPr="006B5181">
        <w:t>to solve your concerns</w:t>
      </w:r>
    </w:p>
    <w:p w14:paraId="2AA50235" w14:textId="5DFB948F" w:rsidR="00ED0ACD" w:rsidRPr="006B5181" w:rsidRDefault="6B51CAB7" w:rsidP="00295B2B">
      <w:pPr>
        <w:pStyle w:val="ListParagraph"/>
        <w:numPr>
          <w:ilvl w:val="1"/>
          <w:numId w:val="28"/>
        </w:numPr>
      </w:pPr>
      <w:r w:rsidRPr="006B5181">
        <w:t>H</w:t>
      </w:r>
      <w:r w:rsidR="008D420A" w:rsidRPr="006B5181">
        <w:t>elp you file a grievance or appeal</w:t>
      </w:r>
    </w:p>
    <w:p w14:paraId="7A2C8EC0" w14:textId="77777777" w:rsidR="00ED0ACD" w:rsidRPr="006B5181" w:rsidRDefault="00ED0ACD" w:rsidP="00ED0ACD">
      <w:pPr>
        <w:rPr>
          <w:szCs w:val="24"/>
        </w:rPr>
      </w:pPr>
    </w:p>
    <w:p w14:paraId="7335E253" w14:textId="77777777" w:rsidR="008D420A" w:rsidRPr="006B5181" w:rsidRDefault="008D420A" w:rsidP="008D420A">
      <w:pPr>
        <w:rPr>
          <w:szCs w:val="24"/>
        </w:rPr>
      </w:pPr>
    </w:p>
    <w:tbl>
      <w:tblPr>
        <w:tblpPr w:leftFromText="180" w:rightFromText="180" w:vertAnchor="text" w:tblpXSpec="center" w:tblpY="1"/>
        <w:tblOverlap w:val="never"/>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774"/>
      </w:tblGrid>
      <w:tr w:rsidR="008D420A" w:rsidRPr="006B5181" w14:paraId="09949090" w14:textId="77777777" w:rsidTr="009A4B9D">
        <w:tc>
          <w:tcPr>
            <w:tcW w:w="6774" w:type="dxa"/>
            <w:shd w:val="clear" w:color="auto" w:fill="auto"/>
          </w:tcPr>
          <w:p w14:paraId="75386DE1" w14:textId="5E4FEADB" w:rsidR="008D420A" w:rsidRPr="006B5181" w:rsidRDefault="008D420A">
            <w:pPr>
              <w:spacing w:before="100" w:beforeAutospacing="1" w:after="100" w:afterAutospacing="1"/>
              <w:rPr>
                <w:b/>
              </w:rPr>
            </w:pPr>
            <w:r w:rsidRPr="006B5181">
              <w:rPr>
                <w:b/>
              </w:rPr>
              <w:t xml:space="preserve">For </w:t>
            </w:r>
            <w:r w:rsidR="00951969" w:rsidRPr="006B5181">
              <w:rPr>
                <w:b/>
              </w:rPr>
              <w:t xml:space="preserve">help </w:t>
            </w:r>
            <w:r w:rsidRPr="006B5181">
              <w:rPr>
                <w:b/>
              </w:rPr>
              <w:t>with the grievance and appeal process</w:t>
            </w:r>
            <w:r w:rsidR="00F10E50" w:rsidRPr="006B5181">
              <w:rPr>
                <w:b/>
              </w:rPr>
              <w:t>,</w:t>
            </w:r>
            <w:r w:rsidRPr="006B5181">
              <w:rPr>
                <w:b/>
              </w:rPr>
              <w:t xml:space="preserve"> contact</w:t>
            </w:r>
            <w:r w:rsidRPr="006B5181">
              <w:t>:</w:t>
            </w:r>
          </w:p>
          <w:p w14:paraId="10DC47F4" w14:textId="77777777" w:rsidR="008D420A" w:rsidRPr="006B5181" w:rsidRDefault="00841DB3">
            <w:pPr>
              <w:ind w:left="403"/>
              <w:rPr>
                <w:i/>
                <w:color w:val="0000FF"/>
                <w:szCs w:val="24"/>
              </w:rPr>
            </w:pPr>
            <w:r w:rsidRPr="006B5181">
              <w:rPr>
                <w:i/>
                <w:color w:val="0000FF"/>
                <w:szCs w:val="24"/>
              </w:rPr>
              <w:t>[insert MCO name]</w:t>
            </w:r>
          </w:p>
          <w:p w14:paraId="6DC10ED0" w14:textId="77777777" w:rsidR="008D420A" w:rsidRPr="006B5181" w:rsidRDefault="008D420A">
            <w:pPr>
              <w:ind w:left="403"/>
              <w:rPr>
                <w:szCs w:val="24"/>
              </w:rPr>
            </w:pPr>
            <w:r w:rsidRPr="006B5181">
              <w:rPr>
                <w:szCs w:val="24"/>
              </w:rPr>
              <w:t>Member Rights Specialist</w:t>
            </w:r>
          </w:p>
          <w:p w14:paraId="22624417" w14:textId="77777777" w:rsidR="008D420A" w:rsidRPr="006B5181" w:rsidRDefault="008D420A">
            <w:pPr>
              <w:ind w:left="403"/>
              <w:rPr>
                <w:i/>
                <w:color w:val="0000FF"/>
                <w:szCs w:val="24"/>
              </w:rPr>
            </w:pPr>
            <w:r w:rsidRPr="006B5181">
              <w:rPr>
                <w:i/>
                <w:color w:val="0000FF"/>
                <w:szCs w:val="24"/>
              </w:rPr>
              <w:t>[Address]</w:t>
            </w:r>
          </w:p>
          <w:p w14:paraId="1F50761E" w14:textId="0B2D7CD1" w:rsidR="008D420A" w:rsidRPr="006B5181" w:rsidRDefault="00951969">
            <w:pPr>
              <w:ind w:left="403"/>
              <w:rPr>
                <w:i/>
                <w:color w:val="0000FF"/>
                <w:szCs w:val="24"/>
              </w:rPr>
            </w:pPr>
            <w:r w:rsidRPr="006B5181">
              <w:rPr>
                <w:szCs w:val="24"/>
              </w:rPr>
              <w:t>Phone</w:t>
            </w:r>
            <w:r w:rsidR="00E016CF" w:rsidRPr="006B5181">
              <w:rPr>
                <w:szCs w:val="24"/>
              </w:rPr>
              <w:t>:</w:t>
            </w:r>
            <w:r w:rsidR="005D70B6" w:rsidRPr="006B5181">
              <w:rPr>
                <w:szCs w:val="24"/>
              </w:rPr>
              <w:t xml:space="preserve"> </w:t>
            </w:r>
            <w:r w:rsidR="00E016CF" w:rsidRPr="006B5181">
              <w:rPr>
                <w:i/>
                <w:color w:val="0000FF"/>
                <w:szCs w:val="24"/>
              </w:rPr>
              <w:t>[Toll-</w:t>
            </w:r>
            <w:r w:rsidR="008D420A" w:rsidRPr="006B5181">
              <w:rPr>
                <w:i/>
                <w:color w:val="0000FF"/>
                <w:szCs w:val="24"/>
              </w:rPr>
              <w:t>free phone number]</w:t>
            </w:r>
            <w:r w:rsidR="00F90924" w:rsidRPr="006B5181">
              <w:rPr>
                <w:szCs w:val="24"/>
              </w:rPr>
              <w:t xml:space="preserve"> </w:t>
            </w:r>
            <w:r w:rsidR="00DB2DD6" w:rsidRPr="006B5181">
              <w:rPr>
                <w:iCs/>
                <w:szCs w:val="24"/>
              </w:rPr>
              <w:t>(</w:t>
            </w:r>
            <w:r w:rsidR="00E016CF" w:rsidRPr="006B5181">
              <w:rPr>
                <w:szCs w:val="24"/>
              </w:rPr>
              <w:t xml:space="preserve">TTY: </w:t>
            </w:r>
            <w:r w:rsidR="008D420A" w:rsidRPr="006B5181">
              <w:rPr>
                <w:i/>
                <w:color w:val="0000FF"/>
                <w:szCs w:val="24"/>
              </w:rPr>
              <w:t>[TTY number]</w:t>
            </w:r>
            <w:r w:rsidR="003F73F1" w:rsidRPr="006B5181">
              <w:rPr>
                <w:iCs/>
                <w:szCs w:val="24"/>
              </w:rPr>
              <w:t>)</w:t>
            </w:r>
          </w:p>
          <w:p w14:paraId="6CD02E7E" w14:textId="77777777" w:rsidR="008D420A" w:rsidRPr="006B5181" w:rsidRDefault="00E016CF">
            <w:pPr>
              <w:ind w:left="403"/>
              <w:rPr>
                <w:color w:val="0000FF"/>
                <w:szCs w:val="24"/>
              </w:rPr>
            </w:pPr>
            <w:r w:rsidRPr="006B5181">
              <w:rPr>
                <w:szCs w:val="24"/>
              </w:rPr>
              <w:t xml:space="preserve">Email: </w:t>
            </w:r>
            <w:r w:rsidR="008D420A" w:rsidRPr="006B5181">
              <w:rPr>
                <w:i/>
                <w:color w:val="0000FF"/>
                <w:szCs w:val="24"/>
              </w:rPr>
              <w:t>[Email address</w:t>
            </w:r>
            <w:r w:rsidRPr="006B5181">
              <w:rPr>
                <w:i/>
                <w:color w:val="0000FF"/>
                <w:szCs w:val="24"/>
              </w:rPr>
              <w:t>, optional</w:t>
            </w:r>
            <w:r w:rsidR="008D420A" w:rsidRPr="006B5181">
              <w:rPr>
                <w:i/>
                <w:color w:val="0000FF"/>
                <w:szCs w:val="24"/>
              </w:rPr>
              <w:t>]</w:t>
            </w:r>
          </w:p>
        </w:tc>
      </w:tr>
    </w:tbl>
    <w:p w14:paraId="237A904C" w14:textId="7A35B247" w:rsidR="008D420A" w:rsidRPr="006B5181" w:rsidRDefault="00ED0ACD" w:rsidP="008D420A">
      <w:pPr>
        <w:rPr>
          <w:szCs w:val="24"/>
        </w:rPr>
      </w:pPr>
      <w:r w:rsidRPr="006B5181">
        <w:rPr>
          <w:szCs w:val="24"/>
        </w:rPr>
        <w:br w:type="textWrapping" w:clear="all"/>
      </w:r>
    </w:p>
    <w:p w14:paraId="2FFE7EFD" w14:textId="70DB40EF" w:rsidR="008D420A" w:rsidRPr="006B5181" w:rsidRDefault="005F10CA" w:rsidP="00295B2B">
      <w:pPr>
        <w:pStyle w:val="ListParagraph"/>
        <w:numPr>
          <w:ilvl w:val="0"/>
          <w:numId w:val="29"/>
        </w:numPr>
        <w:rPr>
          <w:szCs w:val="24"/>
        </w:rPr>
      </w:pPr>
      <w:r w:rsidRPr="006B5181">
        <w:rPr>
          <w:szCs w:val="24"/>
        </w:rPr>
        <w:t>Y</w:t>
      </w:r>
      <w:r w:rsidR="008D420A" w:rsidRPr="006B5181">
        <w:rPr>
          <w:szCs w:val="24"/>
        </w:rPr>
        <w:t>ou can</w:t>
      </w:r>
      <w:r w:rsidR="008F5BC0" w:rsidRPr="006B5181">
        <w:rPr>
          <w:szCs w:val="24"/>
        </w:rPr>
        <w:t xml:space="preserve"> f</w:t>
      </w:r>
      <w:r w:rsidR="008D420A" w:rsidRPr="006B5181">
        <w:rPr>
          <w:szCs w:val="24"/>
        </w:rPr>
        <w:t xml:space="preserve">ile a </w:t>
      </w:r>
      <w:r w:rsidR="008D420A" w:rsidRPr="006B5181">
        <w:t>grievance</w:t>
      </w:r>
      <w:r w:rsidR="008D420A" w:rsidRPr="006B5181">
        <w:rPr>
          <w:szCs w:val="24"/>
        </w:rPr>
        <w:t xml:space="preserve"> or appeal with </w:t>
      </w:r>
      <w:r w:rsidR="00841DB3" w:rsidRPr="006B5181">
        <w:rPr>
          <w:i/>
          <w:color w:val="0000FF"/>
          <w:szCs w:val="24"/>
        </w:rPr>
        <w:t>[insert MCO name]</w:t>
      </w:r>
      <w:r w:rsidR="008D420A" w:rsidRPr="006B5181">
        <w:rPr>
          <w:szCs w:val="24"/>
        </w:rPr>
        <w:t xml:space="preserve">. </w:t>
      </w:r>
    </w:p>
    <w:p w14:paraId="31A7E1CD" w14:textId="07BBBE41" w:rsidR="00D452CC" w:rsidRPr="006B5181" w:rsidRDefault="005F10CA" w:rsidP="00295B2B">
      <w:pPr>
        <w:pStyle w:val="ListParagraph"/>
        <w:numPr>
          <w:ilvl w:val="0"/>
          <w:numId w:val="29"/>
        </w:numPr>
        <w:rPr>
          <w:szCs w:val="24"/>
        </w:rPr>
      </w:pPr>
      <w:r w:rsidRPr="006B5181">
        <w:rPr>
          <w:szCs w:val="24"/>
        </w:rPr>
        <w:t xml:space="preserve">You can work with </w:t>
      </w:r>
      <w:r w:rsidR="001F54B6" w:rsidRPr="006B5181">
        <w:rPr>
          <w:szCs w:val="24"/>
        </w:rPr>
        <w:t xml:space="preserve">an </w:t>
      </w:r>
      <w:r w:rsidR="00A808CD" w:rsidRPr="006B5181">
        <w:rPr>
          <w:szCs w:val="24"/>
        </w:rPr>
        <w:t>o</w:t>
      </w:r>
      <w:r w:rsidR="008D420A" w:rsidRPr="006B5181">
        <w:rPr>
          <w:szCs w:val="24"/>
        </w:rPr>
        <w:t>mbudsman program</w:t>
      </w:r>
      <w:r w:rsidRPr="006B5181">
        <w:rPr>
          <w:szCs w:val="24"/>
        </w:rPr>
        <w:t>. These programs are</w:t>
      </w:r>
      <w:r w:rsidR="008D420A" w:rsidRPr="006B5181">
        <w:rPr>
          <w:szCs w:val="24"/>
        </w:rPr>
        <w:t xml:space="preserve"> available to help all Family Care members with grievances and appeals. </w:t>
      </w:r>
    </w:p>
    <w:p w14:paraId="12CB1936" w14:textId="277B247E" w:rsidR="003F73F1" w:rsidRPr="006B5181" w:rsidRDefault="003F73F1" w:rsidP="00295B2B">
      <w:pPr>
        <w:pStyle w:val="ListParagraph"/>
        <w:numPr>
          <w:ilvl w:val="1"/>
          <w:numId w:val="29"/>
        </w:numPr>
        <w:rPr>
          <w:szCs w:val="24"/>
          <w:lang w:val="fr-FR"/>
        </w:rPr>
      </w:pPr>
      <w:r w:rsidRPr="006B5181">
        <w:rPr>
          <w:szCs w:val="24"/>
        </w:rPr>
        <w:t>If you are age</w:t>
      </w:r>
      <w:r w:rsidRPr="006B5181">
        <w:rPr>
          <w:b/>
          <w:szCs w:val="24"/>
        </w:rPr>
        <w:t xml:space="preserve"> 60 or older</w:t>
      </w:r>
      <w:r w:rsidRPr="006B5181">
        <w:rPr>
          <w:szCs w:val="24"/>
        </w:rPr>
        <w:t xml:space="preserve">, contact the Board on Aging and Long Term Care. </w:t>
      </w:r>
      <w:r w:rsidRPr="006B5181">
        <w:t xml:space="preserve">Go to </w:t>
      </w:r>
      <w:hyperlink r:id="rId37" w:history="1">
        <w:r w:rsidR="00563E64" w:rsidRPr="006B5181">
          <w:rPr>
            <w:rStyle w:val="Hyperlink"/>
            <w:szCs w:val="24"/>
            <w:lang w:val="fr-FR"/>
          </w:rPr>
          <w:t>longtermcare.wi.gov</w:t>
        </w:r>
      </w:hyperlink>
      <w:r w:rsidRPr="006B5181">
        <w:t>, call</w:t>
      </w:r>
      <w:r w:rsidRPr="006B5181">
        <w:rPr>
          <w:szCs w:val="24"/>
        </w:rPr>
        <w:t xml:space="preserve"> 800-815-0015 (TTY: 711</w:t>
      </w:r>
      <w:r w:rsidRPr="006B5181">
        <w:t xml:space="preserve">), or email </w:t>
      </w:r>
      <w:hyperlink r:id="rId38" w:history="1">
        <w:r w:rsidRPr="006B5181">
          <w:rPr>
            <w:rStyle w:val="Hyperlink"/>
            <w:szCs w:val="24"/>
            <w:lang w:val="fr-FR"/>
          </w:rPr>
          <w:t>BOALTC@wisconsin.gov</w:t>
        </w:r>
      </w:hyperlink>
      <w:r w:rsidRPr="006B5181">
        <w:rPr>
          <w:lang w:val="fr-FR"/>
        </w:rPr>
        <w:t>.</w:t>
      </w:r>
    </w:p>
    <w:p w14:paraId="1492E438" w14:textId="569FFB13" w:rsidR="003F73F1" w:rsidRPr="006B5181" w:rsidRDefault="003F73F1" w:rsidP="00295B2B">
      <w:pPr>
        <w:pStyle w:val="ListParagraph"/>
        <w:numPr>
          <w:ilvl w:val="1"/>
          <w:numId w:val="29"/>
        </w:numPr>
        <w:autoSpaceDE w:val="0"/>
        <w:autoSpaceDN w:val="0"/>
        <w:adjustRightInd w:val="0"/>
        <w:rPr>
          <w:szCs w:val="24"/>
        </w:rPr>
      </w:pPr>
      <w:r w:rsidRPr="006B5181">
        <w:rPr>
          <w:szCs w:val="24"/>
        </w:rPr>
        <w:t xml:space="preserve">If you are </w:t>
      </w:r>
      <w:r w:rsidRPr="006B5181">
        <w:rPr>
          <w:b/>
          <w:szCs w:val="24"/>
        </w:rPr>
        <w:t>18 to 59 years old</w:t>
      </w:r>
      <w:r w:rsidRPr="006B5181">
        <w:rPr>
          <w:szCs w:val="24"/>
        </w:rPr>
        <w:t xml:space="preserve">, contact Disability Rights Wisconsin. Go to </w:t>
      </w:r>
      <w:hyperlink r:id="rId39" w:history="1">
        <w:r w:rsidRPr="006B5181">
          <w:rPr>
            <w:rStyle w:val="Hyperlink"/>
            <w:szCs w:val="24"/>
          </w:rPr>
          <w:t>disabilityrightswi.org</w:t>
        </w:r>
      </w:hyperlink>
      <w:r w:rsidRPr="006B5181">
        <w:t xml:space="preserve">, call 800-928-8778 (TTY: 711), or email </w:t>
      </w:r>
      <w:hyperlink r:id="rId40" w:history="1">
        <w:r w:rsidRPr="006B5181">
          <w:rPr>
            <w:rStyle w:val="Hyperlink"/>
          </w:rPr>
          <w:t>info@drwi.org</w:t>
        </w:r>
      </w:hyperlink>
      <w:r w:rsidRPr="006B5181">
        <w:t xml:space="preserve">. </w:t>
      </w:r>
    </w:p>
    <w:p w14:paraId="6AACB05E" w14:textId="6D5048AE" w:rsidR="008D420A" w:rsidRPr="005F10CA" w:rsidRDefault="005F10CA" w:rsidP="00295B2B">
      <w:pPr>
        <w:pStyle w:val="ListParagraph"/>
        <w:numPr>
          <w:ilvl w:val="0"/>
          <w:numId w:val="29"/>
        </w:numPr>
        <w:rPr>
          <w:szCs w:val="24"/>
        </w:rPr>
      </w:pPr>
      <w:r w:rsidRPr="006B5181">
        <w:rPr>
          <w:szCs w:val="24"/>
        </w:rPr>
        <w:t>A</w:t>
      </w:r>
      <w:r w:rsidR="00BA4D05" w:rsidRPr="006B5181">
        <w:rPr>
          <w:szCs w:val="24"/>
        </w:rPr>
        <w:t xml:space="preserve"> family member, friend, attorney</w:t>
      </w:r>
      <w:r w:rsidR="00586E98" w:rsidRPr="006B5181">
        <w:rPr>
          <w:szCs w:val="24"/>
        </w:rPr>
        <w:t>,</w:t>
      </w:r>
      <w:r w:rsidR="00BA4D05" w:rsidRPr="006B5181">
        <w:rPr>
          <w:szCs w:val="24"/>
        </w:rPr>
        <w:t xml:space="preserve"> or advocate</w:t>
      </w:r>
      <w:r w:rsidR="00BA4D05" w:rsidRPr="005F10CA">
        <w:rPr>
          <w:szCs w:val="24"/>
        </w:rPr>
        <w:t xml:space="preserve"> </w:t>
      </w:r>
      <w:r>
        <w:rPr>
          <w:szCs w:val="24"/>
        </w:rPr>
        <w:t xml:space="preserve">can </w:t>
      </w:r>
      <w:r w:rsidR="00BA4D05" w:rsidRPr="005F10CA">
        <w:rPr>
          <w:szCs w:val="24"/>
        </w:rPr>
        <w:t xml:space="preserve">help you. </w:t>
      </w:r>
    </w:p>
    <w:p w14:paraId="7DF6EB86" w14:textId="77777777" w:rsidR="00CE6ACB" w:rsidRPr="0009269B" w:rsidRDefault="00CE6ACB" w:rsidP="008D420A">
      <w:pPr>
        <w:rPr>
          <w:szCs w:val="24"/>
        </w:rPr>
      </w:pPr>
    </w:p>
    <w:p w14:paraId="04B66AAB" w14:textId="77777777" w:rsidR="008D420A" w:rsidRPr="0009269B" w:rsidRDefault="008D420A" w:rsidP="00DA5C25">
      <w:pPr>
        <w:keepNext/>
        <w:rPr>
          <w:b/>
          <w:szCs w:val="24"/>
        </w:rPr>
      </w:pPr>
      <w:r w:rsidRPr="0009269B">
        <w:rPr>
          <w:b/>
          <w:szCs w:val="24"/>
        </w:rPr>
        <w:lastRenderedPageBreak/>
        <w:t>Cop</w:t>
      </w:r>
      <w:r w:rsidR="008C2608" w:rsidRPr="0009269B">
        <w:rPr>
          <w:b/>
          <w:szCs w:val="24"/>
        </w:rPr>
        <w:t>y</w:t>
      </w:r>
      <w:r w:rsidRPr="0009269B">
        <w:rPr>
          <w:b/>
          <w:szCs w:val="24"/>
        </w:rPr>
        <w:t xml:space="preserve"> of your </w:t>
      </w:r>
      <w:r w:rsidR="008C2608" w:rsidRPr="0009269B">
        <w:rPr>
          <w:b/>
          <w:szCs w:val="24"/>
        </w:rPr>
        <w:t>case file</w:t>
      </w:r>
    </w:p>
    <w:p w14:paraId="6526E6AE" w14:textId="77777777" w:rsidR="00B57925" w:rsidRPr="0009269B" w:rsidRDefault="00B57925" w:rsidP="00DA5C25">
      <w:pPr>
        <w:keepNext/>
        <w:rPr>
          <w:b/>
          <w:szCs w:val="24"/>
        </w:rPr>
      </w:pPr>
    </w:p>
    <w:p w14:paraId="206C82C5" w14:textId="615AB421" w:rsidR="00D46689" w:rsidRPr="0009269B" w:rsidRDefault="00D46689" w:rsidP="000C66F1">
      <w:pPr>
        <w:keepNext/>
        <w:spacing w:after="120"/>
      </w:pPr>
      <w:r>
        <w:t xml:space="preserve">You </w:t>
      </w:r>
      <w:r w:rsidR="00660897">
        <w:t>have a right to</w:t>
      </w:r>
      <w:r>
        <w:t xml:space="preserve"> a free copy of </w:t>
      </w:r>
      <w:r w:rsidR="000C59B7">
        <w:t>your case file</w:t>
      </w:r>
      <w:r w:rsidR="3C4B3BE4">
        <w:t xml:space="preserve">. It </w:t>
      </w:r>
      <w:r w:rsidR="000C59B7">
        <w:t xml:space="preserve">includes </w:t>
      </w:r>
      <w:r w:rsidR="00557B63">
        <w:t xml:space="preserve">all </w:t>
      </w:r>
      <w:r w:rsidR="00660897">
        <w:t xml:space="preserve">documents, </w:t>
      </w:r>
      <w:r w:rsidR="00557B63">
        <w:t xml:space="preserve">medical </w:t>
      </w:r>
      <w:r w:rsidR="00660897">
        <w:t>records, and other material</w:t>
      </w:r>
      <w:r w:rsidR="00557B63">
        <w:t>s related to your grievance or appeal</w:t>
      </w:r>
      <w:r w:rsidR="00B97E8E">
        <w:t>.</w:t>
      </w:r>
      <w:r w:rsidR="00660897">
        <w:t xml:space="preserve"> </w:t>
      </w:r>
      <w:r>
        <w:t xml:space="preserve">To request </w:t>
      </w:r>
      <w:r w:rsidR="00660897">
        <w:t>a copy</w:t>
      </w:r>
      <w:r w:rsidR="00E956B3">
        <w:t>,</w:t>
      </w:r>
      <w:r w:rsidR="00660897">
        <w:t xml:space="preserve"> </w:t>
      </w:r>
      <w:r>
        <w:t xml:space="preserve">contact </w:t>
      </w:r>
      <w:r w:rsidRPr="564DC8C3">
        <w:rPr>
          <w:i/>
          <w:color w:val="0000FF"/>
        </w:rPr>
        <w:t>[Add contact info]</w:t>
      </w:r>
      <w:r>
        <w:t>.</w:t>
      </w:r>
    </w:p>
    <w:p w14:paraId="7DE18612" w14:textId="77777777" w:rsidR="00A719C1" w:rsidRPr="0009269B" w:rsidRDefault="00A719C1" w:rsidP="008D420A"/>
    <w:tbl>
      <w:tblPr>
        <w:tblW w:w="0" w:type="auto"/>
        <w:tblInd w:w="828" w:type="dxa"/>
        <w:tblBorders>
          <w:top w:val="threeDEmboss" w:sz="6" w:space="0" w:color="auto"/>
          <w:bottom w:val="threeDEmboss" w:sz="6" w:space="0" w:color="auto"/>
        </w:tblBorders>
        <w:tblCellMar>
          <w:top w:w="144" w:type="dxa"/>
          <w:left w:w="144" w:type="dxa"/>
          <w:bottom w:w="144" w:type="dxa"/>
          <w:right w:w="144" w:type="dxa"/>
        </w:tblCellMar>
        <w:tblLook w:val="01E0" w:firstRow="1" w:lastRow="1" w:firstColumn="1" w:lastColumn="1" w:noHBand="0" w:noVBand="0"/>
      </w:tblPr>
      <w:tblGrid>
        <w:gridCol w:w="8100"/>
      </w:tblGrid>
      <w:tr w:rsidR="008D420A" w:rsidRPr="0009269B" w14:paraId="497FEC6D" w14:textId="77777777" w:rsidTr="003A4DE1">
        <w:tc>
          <w:tcPr>
            <w:tcW w:w="8100" w:type="dxa"/>
            <w:shd w:val="clear" w:color="auto" w:fill="auto"/>
          </w:tcPr>
          <w:p w14:paraId="4FE15DD2" w14:textId="6FBD4315" w:rsidR="00B97E8E" w:rsidRPr="0009269B" w:rsidRDefault="008D420A" w:rsidP="00B97E8E">
            <w:pPr>
              <w:spacing w:line="271" w:lineRule="auto"/>
              <w:jc w:val="center"/>
            </w:pPr>
            <w:r>
              <w:t>You will not get in trouble if you complain or disagree with</w:t>
            </w:r>
          </w:p>
          <w:p w14:paraId="13D90FBE" w14:textId="77777777" w:rsidR="00B97E8E" w:rsidRPr="0009269B" w:rsidRDefault="008D420A" w:rsidP="00B97E8E">
            <w:pPr>
              <w:spacing w:line="271" w:lineRule="auto"/>
              <w:jc w:val="center"/>
              <w:rPr>
                <w:szCs w:val="24"/>
              </w:rPr>
            </w:pPr>
            <w:r w:rsidRPr="0009269B">
              <w:rPr>
                <w:szCs w:val="24"/>
              </w:rPr>
              <w:t xml:space="preserve">your </w:t>
            </w:r>
            <w:r w:rsidR="00D16202" w:rsidRPr="0009269B">
              <w:rPr>
                <w:szCs w:val="24"/>
              </w:rPr>
              <w:t>care team</w:t>
            </w:r>
            <w:r w:rsidR="004A7C3B" w:rsidRPr="0009269B">
              <w:rPr>
                <w:szCs w:val="24"/>
              </w:rPr>
              <w:t xml:space="preserve"> or </w:t>
            </w:r>
            <w:r w:rsidR="003A4DE1" w:rsidRPr="0009269B">
              <w:rPr>
                <w:szCs w:val="24"/>
              </w:rPr>
              <w:t xml:space="preserve">your </w:t>
            </w:r>
            <w:r w:rsidR="004A7C3B" w:rsidRPr="0009269B">
              <w:rPr>
                <w:szCs w:val="24"/>
              </w:rPr>
              <w:t>providers</w:t>
            </w:r>
            <w:r w:rsidRPr="0009269B">
              <w:rPr>
                <w:szCs w:val="24"/>
              </w:rPr>
              <w:t>.</w:t>
            </w:r>
            <w:r w:rsidR="00FF7EA6" w:rsidRPr="0009269B">
              <w:rPr>
                <w:szCs w:val="24"/>
              </w:rPr>
              <w:t xml:space="preserve"> </w:t>
            </w:r>
            <w:r w:rsidRPr="0009269B">
              <w:rPr>
                <w:szCs w:val="24"/>
              </w:rPr>
              <w:t>If you file a grievance or appeal</w:t>
            </w:r>
            <w:r w:rsidR="00581B67" w:rsidRPr="0009269B">
              <w:rPr>
                <w:szCs w:val="24"/>
              </w:rPr>
              <w:t>,</w:t>
            </w:r>
            <w:r w:rsidR="003A4DE1" w:rsidRPr="0009269B">
              <w:rPr>
                <w:szCs w:val="24"/>
              </w:rPr>
              <w:t xml:space="preserve"> </w:t>
            </w:r>
          </w:p>
          <w:p w14:paraId="093DA652" w14:textId="77777777" w:rsidR="00B97E8E" w:rsidRPr="0009269B" w:rsidRDefault="00A04F52" w:rsidP="00B97E8E">
            <w:pPr>
              <w:spacing w:line="271" w:lineRule="auto"/>
              <w:jc w:val="center"/>
              <w:rPr>
                <w:szCs w:val="24"/>
              </w:rPr>
            </w:pPr>
            <w:r w:rsidRPr="0009269B">
              <w:rPr>
                <w:szCs w:val="24"/>
              </w:rPr>
              <w:t>you will not be</w:t>
            </w:r>
            <w:r w:rsidR="008D420A" w:rsidRPr="0009269B">
              <w:rPr>
                <w:szCs w:val="24"/>
              </w:rPr>
              <w:t xml:space="preserve"> treat</w:t>
            </w:r>
            <w:r w:rsidRPr="0009269B">
              <w:rPr>
                <w:szCs w:val="24"/>
              </w:rPr>
              <w:t>ed</w:t>
            </w:r>
            <w:r w:rsidR="008D420A" w:rsidRPr="0009269B">
              <w:rPr>
                <w:szCs w:val="24"/>
              </w:rPr>
              <w:t xml:space="preserve"> differently.</w:t>
            </w:r>
            <w:r w:rsidR="003A4DE1" w:rsidRPr="0009269B">
              <w:rPr>
                <w:szCs w:val="24"/>
              </w:rPr>
              <w:t xml:space="preserve"> </w:t>
            </w:r>
          </w:p>
          <w:p w14:paraId="1D225768" w14:textId="77777777" w:rsidR="008D420A" w:rsidRPr="0009269B" w:rsidRDefault="008D420A" w:rsidP="00B97E8E">
            <w:pPr>
              <w:spacing w:line="271" w:lineRule="auto"/>
              <w:jc w:val="center"/>
              <w:rPr>
                <w:szCs w:val="24"/>
              </w:rPr>
            </w:pPr>
            <w:r w:rsidRPr="0009269B">
              <w:rPr>
                <w:szCs w:val="24"/>
              </w:rPr>
              <w:t>We want you to be satisfied with your care.</w:t>
            </w:r>
          </w:p>
        </w:tc>
      </w:tr>
    </w:tbl>
    <w:p w14:paraId="4B9DDB8D" w14:textId="77777777" w:rsidR="00F61625" w:rsidRPr="0009269B" w:rsidRDefault="00F61625" w:rsidP="000C66F1">
      <w:pPr>
        <w:spacing w:before="120"/>
      </w:pPr>
    </w:p>
    <w:p w14:paraId="51E466FD" w14:textId="5C1D6A45" w:rsidR="008D420A" w:rsidRPr="00867CC0" w:rsidRDefault="008D420A" w:rsidP="00867CC0">
      <w:pPr>
        <w:pStyle w:val="Heading2"/>
        <w:rPr>
          <w:sz w:val="26"/>
        </w:rPr>
      </w:pPr>
      <w:bookmarkStart w:id="265" w:name="grievance"/>
      <w:bookmarkStart w:id="266" w:name="_Toc364328341"/>
      <w:bookmarkStart w:id="267" w:name="_Toc367173214"/>
      <w:bookmarkStart w:id="268" w:name="_Toc301963687"/>
      <w:bookmarkStart w:id="269" w:name="_Toc73518345"/>
      <w:bookmarkStart w:id="270" w:name="_Toc196220821"/>
      <w:bookmarkStart w:id="271" w:name="_Toc196986605"/>
      <w:bookmarkEnd w:id="265"/>
      <w:r w:rsidRPr="00867CC0">
        <w:rPr>
          <w:sz w:val="26"/>
        </w:rPr>
        <w:t>Grievances</w:t>
      </w:r>
      <w:bookmarkEnd w:id="266"/>
      <w:bookmarkEnd w:id="267"/>
      <w:bookmarkEnd w:id="268"/>
      <w:bookmarkEnd w:id="269"/>
      <w:bookmarkEnd w:id="270"/>
      <w:bookmarkEnd w:id="271"/>
    </w:p>
    <w:p w14:paraId="0EC951EA" w14:textId="6F82B048" w:rsidR="00B57925" w:rsidRPr="008E53BC" w:rsidRDefault="008D420A" w:rsidP="00867CC0">
      <w:pPr>
        <w:pStyle w:val="Heading3"/>
      </w:pPr>
      <w:r w:rsidRPr="008E53BC">
        <w:t>What is a grievance?</w:t>
      </w:r>
    </w:p>
    <w:p w14:paraId="5C583BD2" w14:textId="77777777" w:rsidR="008D420A" w:rsidRPr="0009269B" w:rsidRDefault="008D420A" w:rsidP="008D420A">
      <w:pPr>
        <w:rPr>
          <w:szCs w:val="24"/>
        </w:rPr>
      </w:pPr>
      <w:r w:rsidRPr="0009269B">
        <w:rPr>
          <w:szCs w:val="24"/>
        </w:rPr>
        <w:t xml:space="preserve">A grievance is when you are not satisfied with </w:t>
      </w:r>
      <w:r w:rsidR="00841DB3" w:rsidRPr="0009269B">
        <w:rPr>
          <w:i/>
          <w:color w:val="0000FF"/>
          <w:szCs w:val="24"/>
        </w:rPr>
        <w:t>[insert MCO name]</w:t>
      </w:r>
      <w:r w:rsidRPr="0009269B">
        <w:rPr>
          <w:szCs w:val="24"/>
        </w:rPr>
        <w:t>, one of our providers, or the quality of your care or services. For example, you might want to file a grievance if:</w:t>
      </w:r>
    </w:p>
    <w:p w14:paraId="3FFBE1DF" w14:textId="77777777" w:rsidR="008D420A" w:rsidRPr="0009269B" w:rsidRDefault="008D420A" w:rsidP="008D420A">
      <w:pPr>
        <w:rPr>
          <w:szCs w:val="24"/>
        </w:rPr>
      </w:pPr>
    </w:p>
    <w:p w14:paraId="3D150825" w14:textId="77777777" w:rsidR="008D420A" w:rsidRPr="0009269B" w:rsidRDefault="008D420A" w:rsidP="00E745BB">
      <w:pPr>
        <w:numPr>
          <w:ilvl w:val="0"/>
          <w:numId w:val="5"/>
        </w:numPr>
        <w:autoSpaceDE w:val="0"/>
        <w:autoSpaceDN w:val="0"/>
        <w:adjustRightInd w:val="0"/>
        <w:spacing w:after="80"/>
        <w:rPr>
          <w:szCs w:val="24"/>
        </w:rPr>
      </w:pPr>
      <w:r w:rsidRPr="0009269B">
        <w:rPr>
          <w:szCs w:val="24"/>
        </w:rPr>
        <w:t xml:space="preserve">Your personal </w:t>
      </w:r>
      <w:r w:rsidRPr="0009269B">
        <w:t>care</w:t>
      </w:r>
      <w:r w:rsidRPr="0009269B">
        <w:rPr>
          <w:szCs w:val="24"/>
        </w:rPr>
        <w:t xml:space="preserve"> worker often arrives late.</w:t>
      </w:r>
    </w:p>
    <w:p w14:paraId="6AE64F00" w14:textId="77777777" w:rsidR="008D420A" w:rsidRPr="0009269B" w:rsidRDefault="008D420A" w:rsidP="00E745BB">
      <w:pPr>
        <w:numPr>
          <w:ilvl w:val="0"/>
          <w:numId w:val="5"/>
        </w:numPr>
        <w:tabs>
          <w:tab w:val="clear" w:pos="720"/>
        </w:tabs>
        <w:autoSpaceDE w:val="0"/>
        <w:autoSpaceDN w:val="0"/>
        <w:adjustRightInd w:val="0"/>
        <w:spacing w:after="80"/>
        <w:rPr>
          <w:szCs w:val="24"/>
        </w:rPr>
      </w:pPr>
      <w:r w:rsidRPr="0009269B">
        <w:rPr>
          <w:szCs w:val="24"/>
        </w:rPr>
        <w:t xml:space="preserve">You feel your </w:t>
      </w:r>
      <w:r w:rsidR="00D16202" w:rsidRPr="0009269B">
        <w:rPr>
          <w:szCs w:val="24"/>
        </w:rPr>
        <w:t xml:space="preserve">care team </w:t>
      </w:r>
      <w:r w:rsidRPr="0009269B">
        <w:rPr>
          <w:szCs w:val="24"/>
        </w:rPr>
        <w:t>doesn’t listen to you.</w:t>
      </w:r>
    </w:p>
    <w:p w14:paraId="2071B1DB" w14:textId="77777777" w:rsidR="008D420A" w:rsidRPr="0009269B" w:rsidRDefault="008D420A" w:rsidP="00E745BB">
      <w:pPr>
        <w:numPr>
          <w:ilvl w:val="0"/>
          <w:numId w:val="5"/>
        </w:numPr>
        <w:tabs>
          <w:tab w:val="clear" w:pos="720"/>
        </w:tabs>
        <w:autoSpaceDE w:val="0"/>
        <w:autoSpaceDN w:val="0"/>
        <w:adjustRightInd w:val="0"/>
        <w:spacing w:after="80"/>
        <w:rPr>
          <w:szCs w:val="24"/>
        </w:rPr>
      </w:pPr>
      <w:r w:rsidRPr="0009269B">
        <w:rPr>
          <w:szCs w:val="24"/>
        </w:rPr>
        <w:t>You have trouble getting appointments with a provider.</w:t>
      </w:r>
    </w:p>
    <w:p w14:paraId="44C0E5F7" w14:textId="77777777" w:rsidR="008D420A" w:rsidRPr="0009269B" w:rsidRDefault="008D420A" w:rsidP="008449DB">
      <w:pPr>
        <w:numPr>
          <w:ilvl w:val="0"/>
          <w:numId w:val="5"/>
        </w:numPr>
        <w:tabs>
          <w:tab w:val="clear" w:pos="720"/>
        </w:tabs>
        <w:autoSpaceDE w:val="0"/>
        <w:autoSpaceDN w:val="0"/>
        <w:adjustRightInd w:val="0"/>
        <w:rPr>
          <w:szCs w:val="24"/>
        </w:rPr>
      </w:pPr>
      <w:r w:rsidRPr="0009269B">
        <w:rPr>
          <w:szCs w:val="24"/>
        </w:rPr>
        <w:t>You aren’t satisfied with your provider’s incontinence products.</w:t>
      </w:r>
    </w:p>
    <w:p w14:paraId="3743128B" w14:textId="1DD25AE3" w:rsidR="008D420A" w:rsidRPr="0009269B" w:rsidRDefault="008D420A" w:rsidP="008D420A">
      <w:pPr>
        <w:rPr>
          <w:szCs w:val="24"/>
        </w:rPr>
      </w:pPr>
    </w:p>
    <w:p w14:paraId="48BEB3B6" w14:textId="03B1A47C" w:rsidR="00B57925" w:rsidRPr="008E53BC" w:rsidRDefault="008D420A" w:rsidP="00867CC0">
      <w:pPr>
        <w:pStyle w:val="Heading3"/>
      </w:pPr>
      <w:r w:rsidRPr="008E53BC">
        <w:t>Who can file a grievance?</w:t>
      </w:r>
    </w:p>
    <w:p w14:paraId="57012F32" w14:textId="55A0CBD5" w:rsidR="00D42178" w:rsidRPr="0009269B" w:rsidRDefault="00AD01AE" w:rsidP="008D420A">
      <w:r>
        <w:t>A grievance may</w:t>
      </w:r>
      <w:r w:rsidR="00247828">
        <w:t xml:space="preserve"> be</w:t>
      </w:r>
      <w:r>
        <w:t xml:space="preserve"> filed by</w:t>
      </w:r>
      <w:r w:rsidR="00D42178">
        <w:t>:</w:t>
      </w:r>
    </w:p>
    <w:p w14:paraId="637C8873" w14:textId="77777777" w:rsidR="00D42178" w:rsidRPr="0009269B" w:rsidRDefault="00D42178" w:rsidP="008D420A">
      <w:pPr>
        <w:rPr>
          <w:szCs w:val="24"/>
        </w:rPr>
      </w:pPr>
    </w:p>
    <w:p w14:paraId="3B8B8436" w14:textId="3A162A1D" w:rsidR="00AD01AE" w:rsidRPr="0009269B" w:rsidRDefault="00AD01AE" w:rsidP="00295B2B">
      <w:pPr>
        <w:pStyle w:val="ListParagraph"/>
        <w:numPr>
          <w:ilvl w:val="0"/>
          <w:numId w:val="19"/>
        </w:numPr>
      </w:pPr>
      <w:r>
        <w:t>You</w:t>
      </w:r>
      <w:r w:rsidR="1287DBD3">
        <w:t>.</w:t>
      </w:r>
    </w:p>
    <w:p w14:paraId="725BDCB0" w14:textId="77777777" w:rsidR="00D42178" w:rsidRPr="0009269B" w:rsidRDefault="00D42178" w:rsidP="00295B2B">
      <w:pPr>
        <w:pStyle w:val="ListParagraph"/>
        <w:numPr>
          <w:ilvl w:val="0"/>
          <w:numId w:val="19"/>
        </w:numPr>
        <w:rPr>
          <w:szCs w:val="24"/>
        </w:rPr>
      </w:pPr>
      <w:r w:rsidRPr="0009269B">
        <w:rPr>
          <w:szCs w:val="24"/>
        </w:rPr>
        <w:t>Your legal decision maker. For example, a legal guardian or activated power of attorney for health care.</w:t>
      </w:r>
    </w:p>
    <w:p w14:paraId="6C8EB161" w14:textId="526FF7D8" w:rsidR="00247828" w:rsidRDefault="40E29455" w:rsidP="00295B2B">
      <w:pPr>
        <w:pStyle w:val="ListParagraph"/>
        <w:numPr>
          <w:ilvl w:val="0"/>
          <w:numId w:val="19"/>
        </w:numPr>
      </w:pPr>
      <w:r w:rsidRPr="006B5181">
        <w:t>A person or</w:t>
      </w:r>
      <w:r>
        <w:t xml:space="preserve"> organization you have appointed as your authorized representative for Medicaid.</w:t>
      </w:r>
    </w:p>
    <w:p w14:paraId="0D7FB19C" w14:textId="2582DF57" w:rsidR="00D42178" w:rsidRPr="0009269B" w:rsidRDefault="00D42178" w:rsidP="00295B2B">
      <w:pPr>
        <w:pStyle w:val="ListParagraph"/>
        <w:numPr>
          <w:ilvl w:val="0"/>
          <w:numId w:val="19"/>
        </w:numPr>
      </w:pPr>
      <w:r>
        <w:t>Any person with your written permission.</w:t>
      </w:r>
      <w:r w:rsidR="00932FC5">
        <w:t xml:space="preserve"> </w:t>
      </w:r>
      <w:r>
        <w:t>For example, a family member, friend</w:t>
      </w:r>
      <w:r w:rsidR="024B44A9">
        <w:t>,</w:t>
      </w:r>
      <w:r>
        <w:t xml:space="preserve"> or provider.</w:t>
      </w:r>
    </w:p>
    <w:p w14:paraId="76CD5707" w14:textId="77777777" w:rsidR="008D420A" w:rsidRPr="0009269B" w:rsidRDefault="008D420A" w:rsidP="008D420A">
      <w:pPr>
        <w:rPr>
          <w:szCs w:val="24"/>
        </w:rPr>
      </w:pPr>
    </w:p>
    <w:p w14:paraId="3E90B1F0" w14:textId="77777777" w:rsidR="008D420A" w:rsidRPr="008E53BC" w:rsidRDefault="008D420A" w:rsidP="00867CC0">
      <w:pPr>
        <w:pStyle w:val="Heading3"/>
      </w:pPr>
      <w:r w:rsidRPr="008E53BC">
        <w:t>What is the deadline to file a grievance?</w:t>
      </w:r>
    </w:p>
    <w:p w14:paraId="50070A8B" w14:textId="77777777" w:rsidR="00B57925" w:rsidRPr="0009269B" w:rsidRDefault="00B57925" w:rsidP="008D420A">
      <w:pPr>
        <w:rPr>
          <w:b/>
          <w:szCs w:val="24"/>
        </w:rPr>
      </w:pPr>
    </w:p>
    <w:p w14:paraId="392C65D7" w14:textId="77777777" w:rsidR="008D420A" w:rsidRPr="0009269B" w:rsidRDefault="008D420A" w:rsidP="008D420A">
      <w:pPr>
        <w:rPr>
          <w:szCs w:val="24"/>
        </w:rPr>
      </w:pPr>
      <w:r w:rsidRPr="0009269B">
        <w:rPr>
          <w:szCs w:val="24"/>
        </w:rPr>
        <w:t xml:space="preserve">You can file a grievance at any time. </w:t>
      </w:r>
    </w:p>
    <w:p w14:paraId="0BCF258F" w14:textId="77777777" w:rsidR="009033D0" w:rsidRPr="00867CC0" w:rsidRDefault="009033D0" w:rsidP="00B555DE">
      <w:pPr>
        <w:rPr>
          <w:rFonts w:ascii="Arial" w:hAnsi="Arial"/>
          <w:b/>
        </w:rPr>
      </w:pPr>
    </w:p>
    <w:p w14:paraId="035E2CFA" w14:textId="5FBCA768" w:rsidR="008D420A" w:rsidRPr="008E53BC" w:rsidRDefault="008D420A" w:rsidP="00867CC0">
      <w:pPr>
        <w:pStyle w:val="Heading3"/>
      </w:pPr>
      <w:r w:rsidRPr="008E53BC">
        <w:t xml:space="preserve">File your grievance with </w:t>
      </w:r>
      <w:r w:rsidR="00841DB3" w:rsidRPr="008E53BC">
        <w:rPr>
          <w:i/>
          <w:color w:val="0000FF"/>
        </w:rPr>
        <w:t>[insert MCO name]</w:t>
      </w:r>
      <w:r w:rsidRPr="008E53BC">
        <w:t xml:space="preserve"> </w:t>
      </w:r>
    </w:p>
    <w:p w14:paraId="4EF02B64" w14:textId="77777777" w:rsidR="00B908B9" w:rsidRPr="0009269B" w:rsidRDefault="00B908B9" w:rsidP="0092703B">
      <w:pPr>
        <w:keepNext/>
      </w:pPr>
    </w:p>
    <w:p w14:paraId="6EBD7A7C" w14:textId="5CB8BEED" w:rsidR="008D420A" w:rsidRPr="0009269B" w:rsidRDefault="001340AD" w:rsidP="0092703B">
      <w:pPr>
        <w:keepNext/>
        <w:rPr>
          <w:i/>
        </w:rPr>
      </w:pPr>
      <w:r>
        <w:t>Y</w:t>
      </w:r>
      <w:r w:rsidR="008D420A">
        <w:t xml:space="preserve">ou can file a grievance with </w:t>
      </w:r>
      <w:r w:rsidR="00841DB3" w:rsidRPr="2172B394">
        <w:rPr>
          <w:i/>
          <w:color w:val="0000FF"/>
        </w:rPr>
        <w:t>[insert MCO name]</w:t>
      </w:r>
      <w:r w:rsidR="008D420A">
        <w:t xml:space="preserve"> by calling or writing to us</w:t>
      </w:r>
      <w:r w:rsidR="00015ABE">
        <w:t>.</w:t>
      </w:r>
      <w:r w:rsidR="009B4435" w:rsidRPr="2172B394">
        <w:rPr>
          <w:i/>
        </w:rPr>
        <w:t xml:space="preserve"> </w:t>
      </w:r>
    </w:p>
    <w:p w14:paraId="7610DB1C" w14:textId="77777777" w:rsidR="008D420A" w:rsidRPr="0009269B" w:rsidRDefault="008D420A" w:rsidP="008D420A">
      <w:pPr>
        <w:rPr>
          <w:szCs w:val="24"/>
        </w:rPr>
      </w:pPr>
    </w:p>
    <w:tbl>
      <w:tblPr>
        <w:tblW w:w="720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8D420A" w:rsidRPr="0009269B" w14:paraId="3ACB786A" w14:textId="77777777" w:rsidTr="003376FC">
        <w:tc>
          <w:tcPr>
            <w:tcW w:w="6660" w:type="dxa"/>
            <w:shd w:val="clear" w:color="auto" w:fill="auto"/>
          </w:tcPr>
          <w:p w14:paraId="7FB2A8F2" w14:textId="77777777" w:rsidR="008D420A" w:rsidRPr="0009269B" w:rsidRDefault="003128CD" w:rsidP="003376FC">
            <w:pPr>
              <w:ind w:left="216"/>
              <w:rPr>
                <w:i/>
                <w:color w:val="0000FF"/>
                <w:szCs w:val="24"/>
              </w:rPr>
            </w:pPr>
            <w:r w:rsidRPr="0009269B">
              <w:rPr>
                <w:i/>
                <w:color w:val="0000FF"/>
                <w:szCs w:val="24"/>
              </w:rPr>
              <w:t>[I</w:t>
            </w:r>
            <w:r w:rsidR="00841DB3" w:rsidRPr="0009269B">
              <w:rPr>
                <w:i/>
                <w:color w:val="0000FF"/>
                <w:szCs w:val="24"/>
              </w:rPr>
              <w:t>nsert MCO name]</w:t>
            </w:r>
          </w:p>
          <w:p w14:paraId="04083BC9" w14:textId="77777777" w:rsidR="008D420A" w:rsidRPr="0009269B" w:rsidRDefault="008D420A" w:rsidP="003376FC">
            <w:pPr>
              <w:ind w:left="216"/>
              <w:rPr>
                <w:i/>
                <w:color w:val="0000FF"/>
                <w:szCs w:val="24"/>
              </w:rPr>
            </w:pPr>
            <w:r w:rsidRPr="0009269B">
              <w:rPr>
                <w:i/>
                <w:color w:val="0000FF"/>
                <w:szCs w:val="24"/>
              </w:rPr>
              <w:t>[Appropriate contact (e.g., Member Rights Specialist, MCO Grievances, etc.)]</w:t>
            </w:r>
          </w:p>
          <w:p w14:paraId="4AEA48D7" w14:textId="77777777" w:rsidR="008D420A" w:rsidRPr="0009269B" w:rsidRDefault="008D420A" w:rsidP="003376FC">
            <w:pPr>
              <w:ind w:left="216"/>
              <w:rPr>
                <w:i/>
                <w:color w:val="0000FF"/>
                <w:szCs w:val="24"/>
              </w:rPr>
            </w:pPr>
            <w:r w:rsidRPr="0009269B">
              <w:rPr>
                <w:i/>
                <w:color w:val="0000FF"/>
                <w:szCs w:val="24"/>
              </w:rPr>
              <w:t>[Address]</w:t>
            </w:r>
          </w:p>
          <w:p w14:paraId="18F92A23" w14:textId="36816C08" w:rsidR="008D420A" w:rsidRPr="0009269B" w:rsidRDefault="00951969" w:rsidP="003376FC">
            <w:pPr>
              <w:ind w:left="216"/>
              <w:rPr>
                <w:i/>
                <w:color w:val="0000FF"/>
                <w:szCs w:val="24"/>
              </w:rPr>
            </w:pPr>
            <w:r>
              <w:rPr>
                <w:szCs w:val="24"/>
              </w:rPr>
              <w:t>Phone</w:t>
            </w:r>
            <w:r w:rsidR="00E016CF" w:rsidRPr="0009269B">
              <w:rPr>
                <w:szCs w:val="24"/>
              </w:rPr>
              <w:t xml:space="preserve">: </w:t>
            </w:r>
            <w:r w:rsidR="008D420A" w:rsidRPr="0009269B">
              <w:rPr>
                <w:i/>
                <w:color w:val="0000FF"/>
                <w:szCs w:val="24"/>
              </w:rPr>
              <w:t>[Toll</w:t>
            </w:r>
            <w:r w:rsidR="00E016CF" w:rsidRPr="0009269B">
              <w:rPr>
                <w:i/>
                <w:color w:val="0000FF"/>
                <w:szCs w:val="24"/>
              </w:rPr>
              <w:t>-</w:t>
            </w:r>
            <w:r w:rsidR="008D420A" w:rsidRPr="0009269B">
              <w:rPr>
                <w:i/>
                <w:color w:val="0000FF"/>
                <w:szCs w:val="24"/>
              </w:rPr>
              <w:t>free phone number]</w:t>
            </w:r>
          </w:p>
          <w:p w14:paraId="29D245E0" w14:textId="77777777" w:rsidR="008D420A" w:rsidRPr="0009269B" w:rsidRDefault="00E016CF" w:rsidP="003376FC">
            <w:pPr>
              <w:ind w:left="216"/>
              <w:rPr>
                <w:i/>
                <w:color w:val="0000FF"/>
                <w:szCs w:val="24"/>
              </w:rPr>
            </w:pPr>
            <w:r w:rsidRPr="0009269B">
              <w:rPr>
                <w:szCs w:val="24"/>
              </w:rPr>
              <w:t xml:space="preserve">TTY: </w:t>
            </w:r>
            <w:r w:rsidR="008D420A" w:rsidRPr="0009269B">
              <w:rPr>
                <w:i/>
                <w:color w:val="0000FF"/>
                <w:szCs w:val="24"/>
              </w:rPr>
              <w:t>[TTY number]</w:t>
            </w:r>
          </w:p>
          <w:p w14:paraId="02CF6EF5" w14:textId="77777777" w:rsidR="008D420A" w:rsidRPr="0009269B" w:rsidRDefault="00E016CF" w:rsidP="003376FC">
            <w:pPr>
              <w:ind w:left="216"/>
              <w:rPr>
                <w:i/>
                <w:color w:val="0000FF"/>
                <w:szCs w:val="24"/>
              </w:rPr>
            </w:pPr>
            <w:r w:rsidRPr="0009269B">
              <w:rPr>
                <w:szCs w:val="24"/>
              </w:rPr>
              <w:t xml:space="preserve">Email address: </w:t>
            </w:r>
            <w:r w:rsidR="008D420A" w:rsidRPr="0009269B">
              <w:rPr>
                <w:i/>
                <w:color w:val="0000FF"/>
                <w:szCs w:val="24"/>
              </w:rPr>
              <w:t>[Email address</w:t>
            </w:r>
            <w:r w:rsidRPr="0009269B">
              <w:rPr>
                <w:i/>
                <w:color w:val="0000FF"/>
                <w:szCs w:val="24"/>
              </w:rPr>
              <w:t>, optional</w:t>
            </w:r>
            <w:r w:rsidR="008D420A" w:rsidRPr="0009269B">
              <w:rPr>
                <w:i/>
                <w:color w:val="0000FF"/>
                <w:szCs w:val="24"/>
              </w:rPr>
              <w:t>]</w:t>
            </w:r>
          </w:p>
          <w:p w14:paraId="6AE0528A" w14:textId="1E1A31E5" w:rsidR="008D420A" w:rsidRPr="0009269B" w:rsidRDefault="008D420A" w:rsidP="00906A26">
            <w:pPr>
              <w:spacing w:before="120" w:beforeAutospacing="1" w:after="100" w:afterAutospacing="1"/>
              <w:ind w:left="216"/>
              <w:rPr>
                <w:szCs w:val="24"/>
              </w:rPr>
            </w:pPr>
            <w:r w:rsidRPr="0009269B">
              <w:rPr>
                <w:color w:val="0000FF"/>
                <w:szCs w:val="26"/>
              </w:rPr>
              <w:t>[</w:t>
            </w:r>
            <w:r w:rsidRPr="0009269B">
              <w:rPr>
                <w:i/>
                <w:color w:val="0000FF"/>
                <w:szCs w:val="26"/>
              </w:rPr>
              <w:t xml:space="preserve">MCOs can choose to include a form </w:t>
            </w:r>
            <w:r w:rsidR="00015ABE" w:rsidRPr="0009269B">
              <w:rPr>
                <w:i/>
                <w:color w:val="0000FF"/>
                <w:szCs w:val="26"/>
              </w:rPr>
              <w:t xml:space="preserve">that </w:t>
            </w:r>
            <w:r w:rsidRPr="0009269B">
              <w:rPr>
                <w:i/>
                <w:color w:val="0000FF"/>
                <w:szCs w:val="26"/>
              </w:rPr>
              <w:t>members can use to file a grievance in the appendix. For example</w:t>
            </w:r>
            <w:r w:rsidR="00906A26" w:rsidRPr="0009269B">
              <w:rPr>
                <w:i/>
                <w:color w:val="0000FF"/>
                <w:szCs w:val="26"/>
              </w:rPr>
              <w:t>,</w:t>
            </w:r>
            <w:r w:rsidRPr="0009269B">
              <w:rPr>
                <w:i/>
                <w:color w:val="0000FF"/>
                <w:szCs w:val="26"/>
              </w:rPr>
              <w:t xml:space="preserve"> </w:t>
            </w:r>
            <w:r w:rsidR="00906A26" w:rsidRPr="0009269B">
              <w:rPr>
                <w:i/>
                <w:color w:val="0000FF"/>
                <w:szCs w:val="26"/>
              </w:rPr>
              <w:t>i</w:t>
            </w:r>
            <w:r w:rsidRPr="0009269B">
              <w:rPr>
                <w:i/>
                <w:color w:val="0000FF"/>
                <w:szCs w:val="26"/>
              </w:rPr>
              <w:t xml:space="preserve">f you want, you can use the form at the end of this handbook to file a grievance. The form is in </w:t>
            </w:r>
            <w:r w:rsidR="00857B80">
              <w:rPr>
                <w:i/>
                <w:color w:val="0000FF"/>
                <w:szCs w:val="26"/>
              </w:rPr>
              <w:t>A</w:t>
            </w:r>
            <w:r w:rsidRPr="0009269B">
              <w:rPr>
                <w:i/>
                <w:color w:val="0000FF"/>
                <w:szCs w:val="26"/>
              </w:rPr>
              <w:t>ppendix (insert Appendix #).</w:t>
            </w:r>
            <w:r w:rsidRPr="0009269B">
              <w:rPr>
                <w:i/>
                <w:color w:val="0000FF"/>
                <w:szCs w:val="24"/>
              </w:rPr>
              <w:t>]</w:t>
            </w:r>
          </w:p>
        </w:tc>
      </w:tr>
    </w:tbl>
    <w:p w14:paraId="2AD743DD" w14:textId="77777777" w:rsidR="008D420A" w:rsidRPr="00867CC0" w:rsidRDefault="008D420A" w:rsidP="008D420A"/>
    <w:p w14:paraId="71BD0137" w14:textId="50FFD2EE" w:rsidR="009033D0" w:rsidRPr="00867CC0" w:rsidRDefault="008D420A" w:rsidP="00867CC0">
      <w:pPr>
        <w:pStyle w:val="Heading3"/>
        <w:rPr>
          <w:b w:val="0"/>
        </w:rPr>
      </w:pPr>
      <w:r w:rsidRPr="00867CC0">
        <w:t>What happens next?</w:t>
      </w:r>
    </w:p>
    <w:p w14:paraId="420D7CBB" w14:textId="1A96CBD6" w:rsidR="008D420A" w:rsidRDefault="001340AD" w:rsidP="008D420A">
      <w:r>
        <w:t>Y</w:t>
      </w:r>
      <w:r w:rsidR="008D420A">
        <w:t xml:space="preserve">ou </w:t>
      </w:r>
      <w:r w:rsidR="009E212A">
        <w:t>w</w:t>
      </w:r>
      <w:r>
        <w:t xml:space="preserve">ill be sent </w:t>
      </w:r>
      <w:r w:rsidR="008D420A">
        <w:t xml:space="preserve">a letter within five </w:t>
      </w:r>
      <w:r w:rsidR="00511F51">
        <w:t xml:space="preserve">business </w:t>
      </w:r>
      <w:r w:rsidR="008D420A">
        <w:t>days to let you know we received your grievance</w:t>
      </w:r>
      <w:r w:rsidR="00AF7F76">
        <w:t xml:space="preserve">. </w:t>
      </w:r>
      <w:r w:rsidR="008D420A">
        <w:t xml:space="preserve">Then, </w:t>
      </w:r>
      <w:r w:rsidR="00841DB3" w:rsidRPr="2F236958">
        <w:rPr>
          <w:i/>
          <w:color w:val="0000FF"/>
        </w:rPr>
        <w:t>[insert MCO name]</w:t>
      </w:r>
      <w:r w:rsidR="008D420A">
        <w:t xml:space="preserve"> staff will try to help address your concerns. </w:t>
      </w:r>
      <w:r w:rsidR="0750C854">
        <w:t>We might not be able</w:t>
      </w:r>
      <w:r w:rsidR="008D420A">
        <w:t xml:space="preserve"> to come up with a solution</w:t>
      </w:r>
      <w:r w:rsidR="7ACC2992">
        <w:t>. Or,</w:t>
      </w:r>
      <w:r w:rsidR="008D420A">
        <w:t xml:space="preserve"> you </w:t>
      </w:r>
      <w:r w:rsidR="43D90B66">
        <w:t xml:space="preserve">might </w:t>
      </w:r>
      <w:r w:rsidR="008D420A">
        <w:t xml:space="preserve">not want to work with </w:t>
      </w:r>
      <w:r w:rsidR="00841DB3" w:rsidRPr="2F236958">
        <w:rPr>
          <w:i/>
          <w:color w:val="0000FF"/>
        </w:rPr>
        <w:t>[insert MCO name]</w:t>
      </w:r>
      <w:r w:rsidR="008D420A">
        <w:t xml:space="preserve"> staff</w:t>
      </w:r>
      <w:r w:rsidR="10589520">
        <w:t>. In these cases</w:t>
      </w:r>
      <w:r w:rsidR="008E09D2">
        <w:t xml:space="preserve">, </w:t>
      </w:r>
      <w:r w:rsidR="008D420A">
        <w:t xml:space="preserve">our Grievance and Appeal Committee will review your grievance and </w:t>
      </w:r>
      <w:r w:rsidR="58F4610F">
        <w:t xml:space="preserve">make </w:t>
      </w:r>
      <w:r w:rsidR="008D420A">
        <w:t>a decision.</w:t>
      </w:r>
      <w:r w:rsidR="40BA2ABB">
        <w:t xml:space="preserve"> Here’s how it works:</w:t>
      </w:r>
    </w:p>
    <w:p w14:paraId="483A5C6D" w14:textId="139290CD" w:rsidR="009033D0" w:rsidRPr="0009269B" w:rsidRDefault="009033D0" w:rsidP="00867CC0">
      <w:pPr>
        <w:rPr>
          <w:szCs w:val="24"/>
        </w:rPr>
      </w:pPr>
    </w:p>
    <w:p w14:paraId="47CA72F5" w14:textId="77777777" w:rsidR="008D420A" w:rsidRPr="0009269B" w:rsidRDefault="008D420A" w:rsidP="00E745BB">
      <w:pPr>
        <w:numPr>
          <w:ilvl w:val="0"/>
          <w:numId w:val="5"/>
        </w:numPr>
        <w:tabs>
          <w:tab w:val="clear" w:pos="720"/>
        </w:tabs>
        <w:autoSpaceDE w:val="0"/>
        <w:autoSpaceDN w:val="0"/>
        <w:adjustRightInd w:val="0"/>
        <w:spacing w:after="80"/>
      </w:pPr>
      <w:r w:rsidRPr="0009269B">
        <w:rPr>
          <w:szCs w:val="24"/>
        </w:rPr>
        <w:t xml:space="preserve">We will let you know when the </w:t>
      </w:r>
      <w:r w:rsidR="006462F2" w:rsidRPr="0009269B">
        <w:rPr>
          <w:szCs w:val="24"/>
        </w:rPr>
        <w:t>c</w:t>
      </w:r>
      <w:r w:rsidRPr="0009269B">
        <w:rPr>
          <w:szCs w:val="24"/>
        </w:rPr>
        <w:t>ommittee plans to meet to review your grievance.</w:t>
      </w:r>
    </w:p>
    <w:p w14:paraId="3CA8F4A0" w14:textId="281FED57" w:rsidR="008D420A" w:rsidRPr="0009269B" w:rsidRDefault="008D420A" w:rsidP="00E745BB">
      <w:pPr>
        <w:numPr>
          <w:ilvl w:val="0"/>
          <w:numId w:val="5"/>
        </w:numPr>
        <w:tabs>
          <w:tab w:val="clear" w:pos="720"/>
        </w:tabs>
        <w:autoSpaceDE w:val="0"/>
        <w:autoSpaceDN w:val="0"/>
        <w:adjustRightInd w:val="0"/>
        <w:spacing w:after="80"/>
        <w:rPr>
          <w:szCs w:val="24"/>
        </w:rPr>
      </w:pPr>
      <w:r w:rsidRPr="0009269B">
        <w:rPr>
          <w:szCs w:val="24"/>
        </w:rPr>
        <w:t xml:space="preserve">The meeting is confidential. </w:t>
      </w:r>
    </w:p>
    <w:p w14:paraId="38BD6CE0" w14:textId="77777777" w:rsidR="008D420A" w:rsidRPr="0009269B" w:rsidRDefault="008D420A" w:rsidP="00E745BB">
      <w:pPr>
        <w:numPr>
          <w:ilvl w:val="0"/>
          <w:numId w:val="5"/>
        </w:numPr>
        <w:tabs>
          <w:tab w:val="clear" w:pos="720"/>
        </w:tabs>
        <w:autoSpaceDE w:val="0"/>
        <w:autoSpaceDN w:val="0"/>
        <w:adjustRightInd w:val="0"/>
        <w:spacing w:after="80"/>
        <w:rPr>
          <w:szCs w:val="24"/>
        </w:rPr>
      </w:pPr>
      <w:r w:rsidRPr="0009269B">
        <w:rPr>
          <w:szCs w:val="24"/>
        </w:rPr>
        <w:t xml:space="preserve">You have the right to appear in person. You can bring an advocate, friend, family member, or witnesses with you. </w:t>
      </w:r>
    </w:p>
    <w:p w14:paraId="5606A38B" w14:textId="77777777" w:rsidR="008D420A" w:rsidRPr="0009269B" w:rsidRDefault="008D420A" w:rsidP="00E745BB">
      <w:pPr>
        <w:numPr>
          <w:ilvl w:val="0"/>
          <w:numId w:val="5"/>
        </w:numPr>
        <w:tabs>
          <w:tab w:val="clear" w:pos="720"/>
        </w:tabs>
        <w:autoSpaceDE w:val="0"/>
        <w:autoSpaceDN w:val="0"/>
        <w:adjustRightInd w:val="0"/>
        <w:spacing w:after="80"/>
        <w:rPr>
          <w:szCs w:val="24"/>
        </w:rPr>
      </w:pPr>
      <w:r w:rsidRPr="0009269B">
        <w:t>The</w:t>
      </w:r>
      <w:r w:rsidRPr="0009269B">
        <w:rPr>
          <w:szCs w:val="24"/>
        </w:rPr>
        <w:t xml:space="preserve"> </w:t>
      </w:r>
      <w:r w:rsidR="006462F2" w:rsidRPr="0009269B">
        <w:rPr>
          <w:szCs w:val="24"/>
        </w:rPr>
        <w:t>c</w:t>
      </w:r>
      <w:r w:rsidRPr="0009269B">
        <w:rPr>
          <w:szCs w:val="24"/>
        </w:rPr>
        <w:t xml:space="preserve">ommittee will give you a chance to explain your concerns. You may </w:t>
      </w:r>
      <w:r w:rsidR="00A81271" w:rsidRPr="0009269B">
        <w:rPr>
          <w:szCs w:val="24"/>
        </w:rPr>
        <w:t>provide information</w:t>
      </w:r>
      <w:r w:rsidR="008C2608" w:rsidRPr="0009269B">
        <w:rPr>
          <w:szCs w:val="24"/>
        </w:rPr>
        <w:t>, evidence, and testimony</w:t>
      </w:r>
      <w:r w:rsidR="00A81271" w:rsidRPr="0009269B">
        <w:rPr>
          <w:szCs w:val="24"/>
        </w:rPr>
        <w:t xml:space="preserve"> </w:t>
      </w:r>
      <w:r w:rsidRPr="0009269B">
        <w:rPr>
          <w:szCs w:val="24"/>
        </w:rPr>
        <w:t xml:space="preserve">to the </w:t>
      </w:r>
      <w:r w:rsidR="006462F2" w:rsidRPr="0009269B">
        <w:rPr>
          <w:szCs w:val="24"/>
        </w:rPr>
        <w:t>c</w:t>
      </w:r>
      <w:r w:rsidRPr="0009269B">
        <w:rPr>
          <w:szCs w:val="24"/>
        </w:rPr>
        <w:t>ommittee.</w:t>
      </w:r>
    </w:p>
    <w:p w14:paraId="57BCE0FD" w14:textId="77777777" w:rsidR="008D420A" w:rsidRPr="0009269B" w:rsidRDefault="008D420A" w:rsidP="00E745BB">
      <w:pPr>
        <w:numPr>
          <w:ilvl w:val="0"/>
          <w:numId w:val="5"/>
        </w:numPr>
        <w:tabs>
          <w:tab w:val="clear" w:pos="720"/>
        </w:tabs>
        <w:autoSpaceDE w:val="0"/>
        <w:autoSpaceDN w:val="0"/>
        <w:adjustRightInd w:val="0"/>
        <w:spacing w:after="80"/>
        <w:rPr>
          <w:szCs w:val="24"/>
        </w:rPr>
      </w:pPr>
      <w:r w:rsidRPr="0009269B">
        <w:t>Your</w:t>
      </w:r>
      <w:r w:rsidRPr="0009269B">
        <w:rPr>
          <w:szCs w:val="24"/>
        </w:rPr>
        <w:t xml:space="preserve"> </w:t>
      </w:r>
      <w:r w:rsidR="00D16202" w:rsidRPr="0009269B">
        <w:rPr>
          <w:szCs w:val="24"/>
        </w:rPr>
        <w:t xml:space="preserve">care team </w:t>
      </w:r>
      <w:r w:rsidRPr="0009269B">
        <w:rPr>
          <w:szCs w:val="24"/>
        </w:rPr>
        <w:t xml:space="preserve">or other </w:t>
      </w:r>
      <w:r w:rsidR="00841DB3" w:rsidRPr="0009269B">
        <w:rPr>
          <w:i/>
          <w:color w:val="0000FF"/>
          <w:szCs w:val="24"/>
        </w:rPr>
        <w:t>[insert MCO name]</w:t>
      </w:r>
      <w:r w:rsidRPr="0009269B">
        <w:rPr>
          <w:szCs w:val="24"/>
        </w:rPr>
        <w:t xml:space="preserve"> staff will likely be at the meeting.</w:t>
      </w:r>
    </w:p>
    <w:p w14:paraId="04102D6B" w14:textId="2E5614B6" w:rsidR="008D420A" w:rsidRPr="0009269B" w:rsidRDefault="008D420A" w:rsidP="008449DB">
      <w:pPr>
        <w:numPr>
          <w:ilvl w:val="0"/>
          <w:numId w:val="5"/>
        </w:numPr>
        <w:tabs>
          <w:tab w:val="clear" w:pos="720"/>
        </w:tabs>
        <w:autoSpaceDE w:val="0"/>
        <w:autoSpaceDN w:val="0"/>
        <w:adjustRightInd w:val="0"/>
      </w:pPr>
      <w:r>
        <w:t xml:space="preserve">The </w:t>
      </w:r>
      <w:r w:rsidR="006462F2">
        <w:t>c</w:t>
      </w:r>
      <w:r>
        <w:t xml:space="preserve">ommittee will </w:t>
      </w:r>
      <w:r w:rsidR="00080DAC">
        <w:t>decide</w:t>
      </w:r>
      <w:r>
        <w:t xml:space="preserve"> within </w:t>
      </w:r>
      <w:r w:rsidR="008C2608">
        <w:t xml:space="preserve">90 </w:t>
      </w:r>
      <w:r>
        <w:t xml:space="preserve">days from the date we first </w:t>
      </w:r>
      <w:r w:rsidR="005B112A">
        <w:t>received</w:t>
      </w:r>
      <w:r>
        <w:t xml:space="preserve"> your grievance.</w:t>
      </w:r>
      <w:r w:rsidR="00D608AE">
        <w:t xml:space="preserve"> The committee will send you </w:t>
      </w:r>
      <w:r>
        <w:t xml:space="preserve">a </w:t>
      </w:r>
      <w:r w:rsidR="00932FC5">
        <w:t>letter</w:t>
      </w:r>
      <w:r w:rsidR="3994DE59">
        <w:t xml:space="preserve"> with the decision</w:t>
      </w:r>
      <w:r>
        <w:t>.</w:t>
      </w:r>
    </w:p>
    <w:p w14:paraId="7BAB1DBC" w14:textId="77777777" w:rsidR="008D420A" w:rsidRDefault="008D420A" w:rsidP="008D420A">
      <w:pPr>
        <w:rPr>
          <w:szCs w:val="24"/>
        </w:rPr>
      </w:pPr>
    </w:p>
    <w:p w14:paraId="6C13A4C8" w14:textId="77777777" w:rsidR="002A0037" w:rsidRPr="0009269B" w:rsidRDefault="002A0037" w:rsidP="008D420A">
      <w:pPr>
        <w:rPr>
          <w:szCs w:val="24"/>
        </w:rPr>
      </w:pPr>
    </w:p>
    <w:p w14:paraId="28CB95F9" w14:textId="281DB41C" w:rsidR="009508E0" w:rsidRPr="008E53BC" w:rsidRDefault="008D420A" w:rsidP="00867CC0">
      <w:pPr>
        <w:pStyle w:val="Heading3"/>
      </w:pPr>
      <w:r w:rsidRPr="008E53BC">
        <w:lastRenderedPageBreak/>
        <w:t xml:space="preserve">What if I disagree with the Grievance and Appeal </w:t>
      </w:r>
      <w:r w:rsidR="0083331F" w:rsidRPr="008E53BC">
        <w:t>C</w:t>
      </w:r>
      <w:r w:rsidRPr="008E53BC">
        <w:t>ommittee’s decision?</w:t>
      </w:r>
      <w:bookmarkStart w:id="272" w:name="dhsreview_grievance"/>
      <w:bookmarkEnd w:id="272"/>
    </w:p>
    <w:p w14:paraId="25452862" w14:textId="4A5DACA6" w:rsidR="00BA531B" w:rsidRDefault="008D420A" w:rsidP="008D420A">
      <w:r w:rsidRPr="0009269B">
        <w:t>You can ask</w:t>
      </w:r>
      <w:r w:rsidR="003A1AE3" w:rsidRPr="0009269B">
        <w:t xml:space="preserve"> </w:t>
      </w:r>
      <w:r w:rsidRPr="0009269B">
        <w:t xml:space="preserve">DHS to review </w:t>
      </w:r>
      <w:r w:rsidR="002F7F73" w:rsidRPr="0009269B">
        <w:t xml:space="preserve">the Grievance </w:t>
      </w:r>
      <w:r w:rsidR="000F0A13" w:rsidRPr="0009269B">
        <w:t xml:space="preserve">and Appeal </w:t>
      </w:r>
      <w:r w:rsidR="002F7F73" w:rsidRPr="0009269B">
        <w:t>Committee’s</w:t>
      </w:r>
      <w:r w:rsidR="00263283" w:rsidRPr="2172B394">
        <w:rPr>
          <w:color w:val="0000FF"/>
        </w:rPr>
        <w:t xml:space="preserve"> </w:t>
      </w:r>
      <w:r w:rsidR="00263283">
        <w:t>decision about</w:t>
      </w:r>
      <w:r w:rsidR="008F5BC0">
        <w:t xml:space="preserve"> your grievance</w:t>
      </w:r>
      <w:r>
        <w:t>.</w:t>
      </w:r>
      <w:r w:rsidRPr="0009269B">
        <w:t xml:space="preserve"> </w:t>
      </w:r>
      <w:r w:rsidR="00173153">
        <w:t xml:space="preserve">Call </w:t>
      </w:r>
      <w:r w:rsidR="009308D9">
        <w:t xml:space="preserve">the </w:t>
      </w:r>
      <w:r w:rsidR="009308D9" w:rsidRPr="009308D9">
        <w:t xml:space="preserve">complaint and grievance </w:t>
      </w:r>
      <w:r w:rsidR="009308D9" w:rsidRPr="002E6048">
        <w:t>hotline at</w:t>
      </w:r>
      <w:r w:rsidR="009308D9">
        <w:t xml:space="preserve"> </w:t>
      </w:r>
      <w:r w:rsidR="00173153" w:rsidRPr="0009269B">
        <w:rPr>
          <w:szCs w:val="24"/>
        </w:rPr>
        <w:t>888-203-8338</w:t>
      </w:r>
      <w:r w:rsidR="00173153">
        <w:rPr>
          <w:szCs w:val="24"/>
        </w:rPr>
        <w:t xml:space="preserve"> or email </w:t>
      </w:r>
      <w:hyperlink r:id="rId41" w:history="1">
        <w:r w:rsidR="00173153" w:rsidRPr="0009269B">
          <w:rPr>
            <w:rStyle w:val="Hyperlink"/>
            <w:szCs w:val="24"/>
          </w:rPr>
          <w:t>dhsfamcare@wisconsin.gov</w:t>
        </w:r>
      </w:hyperlink>
      <w:r w:rsidR="00173153">
        <w:t xml:space="preserve">. </w:t>
      </w:r>
    </w:p>
    <w:p w14:paraId="7A53088C" w14:textId="77777777" w:rsidR="008D420A" w:rsidRPr="0009269B" w:rsidRDefault="008D420A" w:rsidP="007A5938"/>
    <w:p w14:paraId="5E7BD14D" w14:textId="77777777" w:rsidR="00B87243" w:rsidRPr="008E53BC" w:rsidRDefault="00B87243" w:rsidP="00867CC0">
      <w:pPr>
        <w:pStyle w:val="Heading3"/>
      </w:pPr>
      <w:r w:rsidRPr="008E53BC">
        <w:t>What is the deadline to ask for a DHS review?</w:t>
      </w:r>
    </w:p>
    <w:p w14:paraId="4F196D49" w14:textId="77777777" w:rsidR="00B87243" w:rsidRPr="0009269B" w:rsidRDefault="00B87243" w:rsidP="00B87243"/>
    <w:p w14:paraId="1D825C18" w14:textId="1CD011CA" w:rsidR="002F4010" w:rsidRPr="0009269B" w:rsidRDefault="00B93A2F" w:rsidP="00B87243">
      <w:r w:rsidRPr="0DA1283B">
        <w:rPr>
          <w:i/>
          <w:color w:val="0000FF"/>
        </w:rPr>
        <w:t>[insert MCO name]</w:t>
      </w:r>
      <w:r w:rsidRPr="0DA1283B">
        <w:rPr>
          <w:i/>
        </w:rPr>
        <w:t>’s</w:t>
      </w:r>
      <w:r w:rsidRPr="0DA1283B">
        <w:rPr>
          <w:i/>
          <w:color w:val="0000FF"/>
        </w:rPr>
        <w:t xml:space="preserve"> </w:t>
      </w:r>
      <w:r w:rsidR="000F0A13">
        <w:t>Grievance and A</w:t>
      </w:r>
      <w:r>
        <w:t xml:space="preserve">ppeal </w:t>
      </w:r>
      <w:r w:rsidR="00CF24FE">
        <w:t>C</w:t>
      </w:r>
      <w:r w:rsidR="00B607A3">
        <w:t>ommittee</w:t>
      </w:r>
      <w:r>
        <w:t xml:space="preserve"> </w:t>
      </w:r>
      <w:r w:rsidR="4A003573">
        <w:t>must</w:t>
      </w:r>
      <w:r>
        <w:t xml:space="preserve"> send you </w:t>
      </w:r>
      <w:r w:rsidR="00BE772E">
        <w:t>a</w:t>
      </w:r>
      <w:r>
        <w:t xml:space="preserve"> decision on your grievance </w:t>
      </w:r>
      <w:r w:rsidR="00EB76BB" w:rsidRPr="0009269B">
        <w:t xml:space="preserve">within 90 days from the date </w:t>
      </w:r>
      <w:r w:rsidR="000478F9" w:rsidRPr="0009269B">
        <w:t>we</w:t>
      </w:r>
      <w:r w:rsidR="00EB76BB" w:rsidRPr="0009269B">
        <w:t xml:space="preserve"> receive your grievance.</w:t>
      </w:r>
      <w:r w:rsidR="00B607A3" w:rsidRPr="0009269B">
        <w:t xml:space="preserve"> </w:t>
      </w:r>
    </w:p>
    <w:p w14:paraId="2D13BEA4" w14:textId="77777777" w:rsidR="002F4010" w:rsidRPr="0009269B" w:rsidRDefault="002F4010" w:rsidP="00B87243"/>
    <w:p w14:paraId="69855CB6" w14:textId="6E9948EE" w:rsidR="001F19DD" w:rsidRPr="0009269B" w:rsidRDefault="00534D1F" w:rsidP="00295B2B">
      <w:pPr>
        <w:pStyle w:val="ListParagraph"/>
        <w:numPr>
          <w:ilvl w:val="0"/>
          <w:numId w:val="22"/>
        </w:numPr>
        <w:autoSpaceDE w:val="0"/>
        <w:autoSpaceDN w:val="0"/>
        <w:adjustRightInd w:val="0"/>
      </w:pPr>
      <w:r>
        <w:t>Y</w:t>
      </w:r>
      <w:r w:rsidR="00B87243" w:rsidRPr="0009269B">
        <w:t xml:space="preserve">ou </w:t>
      </w:r>
      <w:r w:rsidR="00B0230F" w:rsidRPr="0009269B">
        <w:t xml:space="preserve">have 45 days from </w:t>
      </w:r>
      <w:r w:rsidR="00B607A3" w:rsidRPr="0009269B">
        <w:t xml:space="preserve">the date </w:t>
      </w:r>
      <w:r w:rsidR="00B87243" w:rsidRPr="0009269B">
        <w:t xml:space="preserve">you </w:t>
      </w:r>
      <w:r w:rsidR="0091309C" w:rsidRPr="0009269B">
        <w:t>receive</w:t>
      </w:r>
      <w:r w:rsidR="00B607A3" w:rsidRPr="0009269B">
        <w:t xml:space="preserve"> the </w:t>
      </w:r>
      <w:r w:rsidR="11B6E9A1">
        <w:t>committee’s</w:t>
      </w:r>
      <w:r w:rsidR="00B607A3">
        <w:t xml:space="preserve"> </w:t>
      </w:r>
      <w:r w:rsidR="00B607A3" w:rsidRPr="0009269B">
        <w:t xml:space="preserve">decision </w:t>
      </w:r>
      <w:r w:rsidR="00B0230F" w:rsidRPr="0009269B">
        <w:t>to ask for a DHS review</w:t>
      </w:r>
      <w:r w:rsidR="00B87243" w:rsidRPr="0009269B">
        <w:t>.</w:t>
      </w:r>
      <w:r w:rsidR="0099083E" w:rsidRPr="0009269B">
        <w:br/>
      </w:r>
    </w:p>
    <w:p w14:paraId="65D22740" w14:textId="5007D387" w:rsidR="001F19DD" w:rsidRPr="0009269B" w:rsidRDefault="00EB76BB" w:rsidP="0099083E">
      <w:pPr>
        <w:numPr>
          <w:ilvl w:val="0"/>
          <w:numId w:val="5"/>
        </w:numPr>
        <w:autoSpaceDE w:val="0"/>
        <w:autoSpaceDN w:val="0"/>
        <w:adjustRightInd w:val="0"/>
      </w:pPr>
      <w:r w:rsidRPr="0009269B">
        <w:t xml:space="preserve">If </w:t>
      </w:r>
      <w:r w:rsidR="00E806FA" w:rsidRPr="0009269B">
        <w:t xml:space="preserve">you </w:t>
      </w:r>
      <w:r w:rsidR="00534D1F">
        <w:t xml:space="preserve">do not have </w:t>
      </w:r>
      <w:r w:rsidR="0099083E" w:rsidRPr="0009269B">
        <w:t>a</w:t>
      </w:r>
      <w:r w:rsidR="00E806FA" w:rsidRPr="0009269B">
        <w:t xml:space="preserve"> decision </w:t>
      </w:r>
      <w:r w:rsidR="58FD8479">
        <w:t xml:space="preserve">from the committee </w:t>
      </w:r>
      <w:r w:rsidR="00E806FA" w:rsidRPr="0009269B">
        <w:t xml:space="preserve">within </w:t>
      </w:r>
      <w:r w:rsidR="001F19DD" w:rsidRPr="0009269B">
        <w:t>90</w:t>
      </w:r>
      <w:r w:rsidR="0099083E" w:rsidRPr="0009269B">
        <w:t xml:space="preserve"> days</w:t>
      </w:r>
      <w:r w:rsidR="00E806FA" w:rsidRPr="0009269B">
        <w:t xml:space="preserve">, you have 45 days </w:t>
      </w:r>
      <w:r w:rsidR="00B93A2F" w:rsidRPr="0009269B">
        <w:t>from</w:t>
      </w:r>
      <w:r w:rsidR="00534D1F">
        <w:t xml:space="preserve"> when you </w:t>
      </w:r>
      <w:r w:rsidR="56366A5C">
        <w:t xml:space="preserve">should have </w:t>
      </w:r>
      <w:r w:rsidR="00534D1F">
        <w:t>receive</w:t>
      </w:r>
      <w:r w:rsidR="31D0C0C4">
        <w:t>d</w:t>
      </w:r>
      <w:r w:rsidR="00534D1F">
        <w:t xml:space="preserve"> a decision</w:t>
      </w:r>
      <w:r w:rsidR="00CC5268" w:rsidRPr="0009269B">
        <w:t xml:space="preserve"> to as</w:t>
      </w:r>
      <w:r w:rsidR="00BC1507" w:rsidRPr="0009269B">
        <w:t xml:space="preserve">k for a DHS review. </w:t>
      </w:r>
      <w:r w:rsidR="0099083E" w:rsidRPr="0009269B">
        <w:br/>
      </w:r>
    </w:p>
    <w:p w14:paraId="429581B6" w14:textId="6816CA48" w:rsidR="000609E6" w:rsidRDefault="00BC1507" w:rsidP="000609E6">
      <w:pPr>
        <w:autoSpaceDE w:val="0"/>
        <w:autoSpaceDN w:val="0"/>
        <w:adjustRightInd w:val="0"/>
        <w:ind w:left="720"/>
      </w:pPr>
      <w:r w:rsidRPr="0009269B">
        <w:t xml:space="preserve">For example, </w:t>
      </w:r>
      <w:r w:rsidRPr="73884B59">
        <w:rPr>
          <w:i/>
          <w:color w:val="0000FF"/>
        </w:rPr>
        <w:t>[</w:t>
      </w:r>
      <w:r w:rsidR="001F19DD" w:rsidRPr="73884B59">
        <w:rPr>
          <w:i/>
          <w:color w:val="0000FF"/>
        </w:rPr>
        <w:t xml:space="preserve">insert </w:t>
      </w:r>
      <w:r w:rsidRPr="73884B59">
        <w:rPr>
          <w:i/>
          <w:color w:val="0000FF"/>
        </w:rPr>
        <w:t xml:space="preserve">MCO name] </w:t>
      </w:r>
      <w:r>
        <w:t>h</w:t>
      </w:r>
      <w:r w:rsidR="00BE772E">
        <w:t>as until July 30 to send you a</w:t>
      </w:r>
      <w:r>
        <w:t xml:space="preserve"> decision. When July 30 arrives, </w:t>
      </w:r>
      <w:r w:rsidRPr="73884B59">
        <w:rPr>
          <w:i/>
        </w:rPr>
        <w:t>[</w:t>
      </w:r>
      <w:r w:rsidR="001F19DD" w:rsidRPr="73884B59">
        <w:rPr>
          <w:i/>
          <w:color w:val="0000FF"/>
        </w:rPr>
        <w:t>insert MCO name]</w:t>
      </w:r>
      <w:r w:rsidR="001F19DD" w:rsidRPr="73884B59">
        <w:rPr>
          <w:i/>
        </w:rPr>
        <w:t xml:space="preserve"> </w:t>
      </w:r>
      <w:r>
        <w:t>has not sent you a decision. Starting July 31, you have until September 1</w:t>
      </w:r>
      <w:r w:rsidR="00BE772E">
        <w:t>4</w:t>
      </w:r>
      <w:r w:rsidR="00EB4E90">
        <w:t xml:space="preserve"> </w:t>
      </w:r>
      <w:r>
        <w:t xml:space="preserve">to request </w:t>
      </w:r>
      <w:r w:rsidR="00EB4E90">
        <w:t xml:space="preserve">a </w:t>
      </w:r>
      <w:r>
        <w:t xml:space="preserve">DHS review </w:t>
      </w:r>
      <w:r w:rsidR="00091669">
        <w:t xml:space="preserve">of </w:t>
      </w:r>
      <w:r>
        <w:t>your grievance.</w:t>
      </w:r>
    </w:p>
    <w:p w14:paraId="1353D354" w14:textId="77777777" w:rsidR="007B2F31" w:rsidRDefault="007B2F31" w:rsidP="000609E6">
      <w:pPr>
        <w:autoSpaceDE w:val="0"/>
        <w:autoSpaceDN w:val="0"/>
        <w:adjustRightInd w:val="0"/>
        <w:ind w:left="720"/>
        <w:rPr>
          <w:szCs w:val="24"/>
        </w:rPr>
      </w:pPr>
    </w:p>
    <w:p w14:paraId="3172FEA2" w14:textId="77D7DD3F" w:rsidR="00B908B9" w:rsidRPr="008E53BC" w:rsidRDefault="008D420A" w:rsidP="00867CC0">
      <w:pPr>
        <w:pStyle w:val="Heading3"/>
      </w:pPr>
      <w:r w:rsidRPr="008E53BC">
        <w:t>What happens next?</w:t>
      </w:r>
    </w:p>
    <w:p w14:paraId="518E2DE7" w14:textId="3B2994F8" w:rsidR="000B631E" w:rsidRDefault="005E465E" w:rsidP="00C353BE">
      <w:r w:rsidRPr="0009269B">
        <w:t xml:space="preserve">DHS </w:t>
      </w:r>
      <w:r w:rsidR="00EA363B" w:rsidRPr="0009269B">
        <w:t>works</w:t>
      </w:r>
      <w:r w:rsidRPr="0009269B">
        <w:t xml:space="preserve"> with an </w:t>
      </w:r>
      <w:r w:rsidR="00EA363B" w:rsidRPr="0009269B">
        <w:t>outside</w:t>
      </w:r>
      <w:r w:rsidRPr="0009269B">
        <w:t xml:space="preserve"> organization </w:t>
      </w:r>
      <w:r w:rsidR="00897EAF" w:rsidRPr="0009269B">
        <w:t xml:space="preserve">called MetaStar </w:t>
      </w:r>
      <w:r w:rsidRPr="0009269B">
        <w:t xml:space="preserve">to review grievances. </w:t>
      </w:r>
      <w:r w:rsidR="008D420A" w:rsidRPr="0009269B">
        <w:t>If you ask for a DHS review,</w:t>
      </w:r>
      <w:r w:rsidRPr="0009269B">
        <w:t xml:space="preserve"> </w:t>
      </w:r>
      <w:r w:rsidR="00897EAF" w:rsidRPr="0009269B">
        <w:t>MetaStar</w:t>
      </w:r>
      <w:r w:rsidR="00C353BE" w:rsidRPr="0009269B">
        <w:t xml:space="preserve"> will</w:t>
      </w:r>
      <w:r w:rsidR="000B631E">
        <w:t xml:space="preserve">: </w:t>
      </w:r>
    </w:p>
    <w:p w14:paraId="74397B72" w14:textId="77777777" w:rsidR="000B631E" w:rsidRDefault="000B631E" w:rsidP="00C353BE"/>
    <w:p w14:paraId="648EE428" w14:textId="1D9936CB" w:rsidR="008D420A" w:rsidRPr="006B5181" w:rsidRDefault="000B631E" w:rsidP="00E745BB">
      <w:pPr>
        <w:numPr>
          <w:ilvl w:val="0"/>
          <w:numId w:val="5"/>
        </w:numPr>
        <w:autoSpaceDE w:val="0"/>
        <w:autoSpaceDN w:val="0"/>
        <w:adjustRightInd w:val="0"/>
        <w:spacing w:after="80"/>
        <w:rPr>
          <w:szCs w:val="24"/>
        </w:rPr>
      </w:pPr>
      <w:r>
        <w:rPr>
          <w:szCs w:val="24"/>
        </w:rPr>
        <w:t>R</w:t>
      </w:r>
      <w:r w:rsidR="008D420A" w:rsidRPr="0009269B">
        <w:rPr>
          <w:szCs w:val="24"/>
        </w:rPr>
        <w:t xml:space="preserve">eply in writing to let you know they received </w:t>
      </w:r>
      <w:r w:rsidR="008D420A" w:rsidRPr="006B5181">
        <w:rPr>
          <w:szCs w:val="24"/>
        </w:rPr>
        <w:t xml:space="preserve">your </w:t>
      </w:r>
      <w:r w:rsidR="00B87243" w:rsidRPr="006B5181">
        <w:rPr>
          <w:szCs w:val="24"/>
        </w:rPr>
        <w:t>request</w:t>
      </w:r>
      <w:r w:rsidR="008D420A" w:rsidRPr="006B5181">
        <w:rPr>
          <w:szCs w:val="24"/>
        </w:rPr>
        <w:t xml:space="preserve">. </w:t>
      </w:r>
    </w:p>
    <w:p w14:paraId="4EDE43C6" w14:textId="659D858C" w:rsidR="008D420A" w:rsidRPr="0009269B" w:rsidRDefault="000B631E" w:rsidP="00867CC0">
      <w:pPr>
        <w:numPr>
          <w:ilvl w:val="0"/>
          <w:numId w:val="5"/>
        </w:numPr>
        <w:tabs>
          <w:tab w:val="clear" w:pos="720"/>
        </w:tabs>
        <w:autoSpaceDE w:val="0"/>
        <w:autoSpaceDN w:val="0"/>
        <w:adjustRightInd w:val="0"/>
        <w:spacing w:after="80"/>
        <w:rPr>
          <w:b/>
          <w:szCs w:val="24"/>
        </w:rPr>
      </w:pPr>
      <w:r w:rsidRPr="006B5181">
        <w:rPr>
          <w:szCs w:val="24"/>
        </w:rPr>
        <w:t>C</w:t>
      </w:r>
      <w:r w:rsidR="008D420A" w:rsidRPr="006B5181">
        <w:rPr>
          <w:szCs w:val="24"/>
        </w:rPr>
        <w:t xml:space="preserve">omplete </w:t>
      </w:r>
      <w:r w:rsidR="00B87243" w:rsidRPr="006B5181">
        <w:rPr>
          <w:szCs w:val="24"/>
        </w:rPr>
        <w:t>its</w:t>
      </w:r>
      <w:r w:rsidR="008D420A" w:rsidRPr="006B5181">
        <w:rPr>
          <w:szCs w:val="24"/>
        </w:rPr>
        <w:t xml:space="preserve"> review </w:t>
      </w:r>
      <w:r w:rsidR="00B87243" w:rsidRPr="006B5181">
        <w:rPr>
          <w:szCs w:val="24"/>
        </w:rPr>
        <w:t>of your grievance</w:t>
      </w:r>
      <w:r w:rsidR="008D420A" w:rsidRPr="006B5181">
        <w:rPr>
          <w:szCs w:val="24"/>
        </w:rPr>
        <w:t xml:space="preserve"> within </w:t>
      </w:r>
      <w:r w:rsidR="008C2608" w:rsidRPr="006B5181">
        <w:rPr>
          <w:szCs w:val="24"/>
        </w:rPr>
        <w:t xml:space="preserve">30 </w:t>
      </w:r>
      <w:r w:rsidR="008D420A" w:rsidRPr="006B5181">
        <w:rPr>
          <w:szCs w:val="24"/>
        </w:rPr>
        <w:t>days</w:t>
      </w:r>
      <w:r w:rsidR="00F90924" w:rsidRPr="006B5181">
        <w:rPr>
          <w:szCs w:val="24"/>
        </w:rPr>
        <w:t xml:space="preserve"> of</w:t>
      </w:r>
      <w:r w:rsidR="008D420A" w:rsidRPr="006B5181">
        <w:rPr>
          <w:szCs w:val="24"/>
        </w:rPr>
        <w:t xml:space="preserve"> </w:t>
      </w:r>
      <w:r w:rsidR="00B87243" w:rsidRPr="006B5181">
        <w:rPr>
          <w:szCs w:val="24"/>
        </w:rPr>
        <w:t>receiv</w:t>
      </w:r>
      <w:r w:rsidRPr="006B5181">
        <w:rPr>
          <w:szCs w:val="24"/>
        </w:rPr>
        <w:t>ing</w:t>
      </w:r>
      <w:r w:rsidR="00B87243" w:rsidRPr="0009269B">
        <w:rPr>
          <w:szCs w:val="24"/>
        </w:rPr>
        <w:t xml:space="preserve"> </w:t>
      </w:r>
      <w:r w:rsidR="008D420A" w:rsidRPr="0009269B">
        <w:rPr>
          <w:szCs w:val="24"/>
        </w:rPr>
        <w:t>your request.</w:t>
      </w:r>
    </w:p>
    <w:p w14:paraId="3FDADFFE" w14:textId="70742718" w:rsidR="00B87243" w:rsidRPr="0009269B" w:rsidRDefault="000B631E" w:rsidP="00B87243">
      <w:pPr>
        <w:numPr>
          <w:ilvl w:val="0"/>
          <w:numId w:val="5"/>
        </w:numPr>
        <w:tabs>
          <w:tab w:val="clear" w:pos="720"/>
        </w:tabs>
        <w:autoSpaceDE w:val="0"/>
        <w:autoSpaceDN w:val="0"/>
        <w:adjustRightInd w:val="0"/>
        <w:rPr>
          <w:b/>
          <w:szCs w:val="24"/>
        </w:rPr>
      </w:pPr>
      <w:r>
        <w:rPr>
          <w:szCs w:val="24"/>
        </w:rPr>
        <w:t>S</w:t>
      </w:r>
      <w:r w:rsidR="00B87243" w:rsidRPr="0009269B">
        <w:rPr>
          <w:szCs w:val="24"/>
        </w:rPr>
        <w:t xml:space="preserve">end you and </w:t>
      </w:r>
      <w:r w:rsidR="00B87243" w:rsidRPr="0009269B">
        <w:rPr>
          <w:i/>
          <w:color w:val="0000FF"/>
          <w:szCs w:val="24"/>
        </w:rPr>
        <w:t xml:space="preserve">[insert MCO name] </w:t>
      </w:r>
      <w:r w:rsidR="00B87243" w:rsidRPr="0009269B">
        <w:rPr>
          <w:szCs w:val="24"/>
        </w:rPr>
        <w:t>a final decision on your grievance with</w:t>
      </w:r>
      <w:r w:rsidR="00E75C5A" w:rsidRPr="0009269B">
        <w:rPr>
          <w:szCs w:val="24"/>
        </w:rPr>
        <w:t>in</w:t>
      </w:r>
      <w:r w:rsidR="00B87243" w:rsidRPr="0009269B">
        <w:rPr>
          <w:szCs w:val="24"/>
        </w:rPr>
        <w:t xml:space="preserve"> </w:t>
      </w:r>
      <w:r w:rsidR="002C0FEB" w:rsidRPr="0009269B">
        <w:rPr>
          <w:szCs w:val="24"/>
        </w:rPr>
        <w:t>seven</w:t>
      </w:r>
      <w:r w:rsidR="00B87243" w:rsidRPr="0009269B">
        <w:rPr>
          <w:szCs w:val="24"/>
        </w:rPr>
        <w:t xml:space="preserve"> days of completing its review.</w:t>
      </w:r>
    </w:p>
    <w:p w14:paraId="4ACFDDAD" w14:textId="77777777" w:rsidR="008D420A" w:rsidRPr="0009269B" w:rsidRDefault="008D420A" w:rsidP="008D420A">
      <w:pPr>
        <w:rPr>
          <w:szCs w:val="24"/>
        </w:rPr>
      </w:pPr>
    </w:p>
    <w:p w14:paraId="521DEC2A" w14:textId="2F4FA6D5" w:rsidR="00B908B9" w:rsidRPr="008E53BC" w:rsidRDefault="008D420A" w:rsidP="00867CC0">
      <w:pPr>
        <w:pStyle w:val="Heading3"/>
      </w:pPr>
      <w:r w:rsidRPr="008E53BC">
        <w:t>What if I disagree with the DHS review?</w:t>
      </w:r>
    </w:p>
    <w:p w14:paraId="60F9FB65" w14:textId="77777777" w:rsidR="008D420A" w:rsidRPr="0009269B" w:rsidRDefault="002C0FEB" w:rsidP="005F1647">
      <w:pPr>
        <w:rPr>
          <w:szCs w:val="24"/>
        </w:rPr>
      </w:pPr>
      <w:r w:rsidRPr="0009269B">
        <w:rPr>
          <w:szCs w:val="24"/>
        </w:rPr>
        <w:t>MetaStar’s decision is final. You cannot request a state fair hearing for a grievance.</w:t>
      </w:r>
      <w:r w:rsidR="00B87243" w:rsidRPr="0009269B">
        <w:rPr>
          <w:szCs w:val="24"/>
        </w:rPr>
        <w:t xml:space="preserve"> </w:t>
      </w:r>
    </w:p>
    <w:p w14:paraId="1667EE21" w14:textId="77777777" w:rsidR="00F61625" w:rsidRPr="0009269B" w:rsidRDefault="00F61625" w:rsidP="005F1647">
      <w:pPr>
        <w:rPr>
          <w:szCs w:val="24"/>
        </w:rPr>
      </w:pPr>
    </w:p>
    <w:p w14:paraId="4EDB3311" w14:textId="1AD49A3C" w:rsidR="009033D0" w:rsidRDefault="007C7846" w:rsidP="005F1647">
      <w:r>
        <w:rPr>
          <w:noProof/>
        </w:rPr>
        <mc:AlternateContent>
          <mc:Choice Requires="wps">
            <w:drawing>
              <wp:anchor distT="4294967295" distB="4294967295" distL="114300" distR="114300" simplePos="0" relativeHeight="251658242" behindDoc="0" locked="0" layoutInCell="1" allowOverlap="1" wp14:anchorId="505783E5" wp14:editId="440F828A">
                <wp:simplePos x="0" y="0"/>
                <wp:positionH relativeFrom="column">
                  <wp:posOffset>1404620</wp:posOffset>
                </wp:positionH>
                <wp:positionV relativeFrom="paragraph">
                  <wp:posOffset>62229</wp:posOffset>
                </wp:positionV>
                <wp:extent cx="2971800" cy="0"/>
                <wp:effectExtent l="0" t="0" r="38100"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ffectLst>
                          <a:outerShdw dist="35921" dir="2700000" algn="ctr" rotWithShape="0">
                            <a:srgbClr val="808080">
                              <a:alpha val="50000"/>
                            </a:srgbClr>
                          </a:outerShdw>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rto="http://schemas.microsoft.com/office/word/2006/arto">
            <w:pict w14:anchorId="1A0E4C79">
              <v:line id="Straight Connector 4"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10.6pt,4.9pt" to="344.6pt,4.9pt" w14:anchorId="52928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">
                <v:shadow on="t" opacity=".5"/>
              </v:line>
            </w:pict>
          </mc:Fallback>
        </mc:AlternateContent>
      </w:r>
      <w:bookmarkStart w:id="273" w:name="_Hlt301940828"/>
      <w:bookmarkStart w:id="274" w:name="_Hlt301942565"/>
      <w:bookmarkStart w:id="275" w:name="appeals"/>
      <w:bookmarkStart w:id="276" w:name="_Toc364328342"/>
      <w:bookmarkStart w:id="277" w:name="_Toc367173215"/>
      <w:bookmarkStart w:id="278" w:name="_Toc301963688"/>
      <w:bookmarkEnd w:id="273"/>
      <w:bookmarkEnd w:id="274"/>
    </w:p>
    <w:p w14:paraId="2AE0736B" w14:textId="1DC0176B" w:rsidR="006C1BA4" w:rsidRPr="00867CC0" w:rsidRDefault="008D420A" w:rsidP="005F1647">
      <w:pPr>
        <w:pStyle w:val="Heading2"/>
        <w:rPr>
          <w:sz w:val="26"/>
        </w:rPr>
      </w:pPr>
      <w:bookmarkStart w:id="279" w:name="_Toc73518346"/>
      <w:bookmarkStart w:id="280" w:name="_Toc196220822"/>
      <w:bookmarkStart w:id="281" w:name="_Toc196986606"/>
      <w:r w:rsidRPr="00867CC0">
        <w:rPr>
          <w:sz w:val="26"/>
        </w:rPr>
        <w:lastRenderedPageBreak/>
        <w:t>Appeals</w:t>
      </w:r>
      <w:bookmarkEnd w:id="275"/>
      <w:bookmarkEnd w:id="276"/>
      <w:bookmarkEnd w:id="277"/>
      <w:bookmarkEnd w:id="278"/>
      <w:bookmarkEnd w:id="279"/>
      <w:bookmarkEnd w:id="280"/>
      <w:bookmarkEnd w:id="281"/>
    </w:p>
    <w:p w14:paraId="5F74EA13" w14:textId="6D4F15C5" w:rsidR="00B908B9" w:rsidRPr="008E53BC" w:rsidRDefault="008D420A" w:rsidP="005F1647">
      <w:pPr>
        <w:pStyle w:val="Heading3"/>
      </w:pPr>
      <w:r w:rsidRPr="008E53BC">
        <w:t>What is an appeal?</w:t>
      </w:r>
    </w:p>
    <w:p w14:paraId="31F540D3" w14:textId="2C84018C" w:rsidR="005960C4" w:rsidRPr="005960C4" w:rsidRDefault="5024A186" w:rsidP="005F1647">
      <w:r w:rsidRPr="00867CC0">
        <w:rPr>
          <w:rStyle w:val="cf01"/>
          <w:rFonts w:ascii="Times New Roman" w:hAnsi="Times New Roman"/>
          <w:sz w:val="24"/>
        </w:rPr>
        <w:t xml:space="preserve">An </w:t>
      </w:r>
      <w:r w:rsidRPr="006B5181">
        <w:rPr>
          <w:rStyle w:val="cf01"/>
          <w:rFonts w:ascii="Times New Roman" w:hAnsi="Times New Roman"/>
          <w:sz w:val="24"/>
        </w:rPr>
        <w:t xml:space="preserve">appeal is </w:t>
      </w:r>
      <w:r w:rsidR="00943685" w:rsidRPr="006B5181">
        <w:rPr>
          <w:rStyle w:val="cf01"/>
          <w:rFonts w:ascii="Times New Roman" w:hAnsi="Times New Roman"/>
          <w:sz w:val="24"/>
        </w:rPr>
        <w:t xml:space="preserve">a </w:t>
      </w:r>
      <w:r w:rsidRPr="006B5181">
        <w:rPr>
          <w:rStyle w:val="cf01"/>
          <w:rFonts w:ascii="Times New Roman" w:hAnsi="Times New Roman" w:cs="Times New Roman"/>
          <w:sz w:val="24"/>
          <w:szCs w:val="24"/>
        </w:rPr>
        <w:t>way to ask</w:t>
      </w:r>
      <w:r w:rsidRPr="00867CC0">
        <w:rPr>
          <w:rStyle w:val="cf01"/>
          <w:rFonts w:ascii="Times New Roman" w:hAnsi="Times New Roman"/>
          <w:sz w:val="24"/>
        </w:rPr>
        <w:t xml:space="preserve"> for </w:t>
      </w:r>
      <w:r w:rsidRPr="61D40263">
        <w:rPr>
          <w:rStyle w:val="cf01"/>
          <w:rFonts w:ascii="Times New Roman" w:hAnsi="Times New Roman" w:cs="Times New Roman"/>
          <w:sz w:val="24"/>
          <w:szCs w:val="24"/>
        </w:rPr>
        <w:t>someone to look closer at</w:t>
      </w:r>
      <w:r w:rsidRPr="00867CC0">
        <w:rPr>
          <w:rStyle w:val="cf01"/>
          <w:rFonts w:ascii="Times New Roman" w:hAnsi="Times New Roman"/>
          <w:sz w:val="24"/>
        </w:rPr>
        <w:t xml:space="preserve"> a decision </w:t>
      </w:r>
      <w:r w:rsidR="006A022D" w:rsidRPr="0009269B">
        <w:rPr>
          <w:i/>
          <w:color w:val="0000FF"/>
          <w:szCs w:val="24"/>
        </w:rPr>
        <w:t>[insert MCO name]</w:t>
      </w:r>
      <w:r w:rsidRPr="61D40263">
        <w:rPr>
          <w:rStyle w:val="cf01"/>
          <w:rFonts w:ascii="Times New Roman" w:hAnsi="Times New Roman" w:cs="Times New Roman"/>
          <w:sz w:val="24"/>
          <w:szCs w:val="24"/>
        </w:rPr>
        <w:t xml:space="preserve"> </w:t>
      </w:r>
      <w:r w:rsidRPr="00867CC0">
        <w:rPr>
          <w:rStyle w:val="cf01"/>
          <w:rFonts w:ascii="Times New Roman" w:hAnsi="Times New Roman"/>
          <w:sz w:val="24"/>
        </w:rPr>
        <w:t xml:space="preserve">made </w:t>
      </w:r>
      <w:r w:rsidRPr="61D40263">
        <w:rPr>
          <w:rStyle w:val="cf01"/>
          <w:rFonts w:ascii="Times New Roman" w:hAnsi="Times New Roman" w:cs="Times New Roman"/>
          <w:sz w:val="24"/>
          <w:szCs w:val="24"/>
        </w:rPr>
        <w:t xml:space="preserve">about </w:t>
      </w:r>
      <w:r w:rsidR="00942550">
        <w:rPr>
          <w:rStyle w:val="cf01"/>
          <w:rFonts w:ascii="Times New Roman" w:hAnsi="Times New Roman" w:cs="Times New Roman"/>
          <w:sz w:val="24"/>
          <w:szCs w:val="24"/>
        </w:rPr>
        <w:t xml:space="preserve">stopping, suspending, </w:t>
      </w:r>
      <w:r w:rsidR="006A022D">
        <w:rPr>
          <w:rStyle w:val="cf01"/>
          <w:rFonts w:ascii="Times New Roman" w:hAnsi="Times New Roman" w:cs="Times New Roman"/>
          <w:sz w:val="24"/>
          <w:szCs w:val="24"/>
        </w:rPr>
        <w:t xml:space="preserve">or </w:t>
      </w:r>
      <w:r w:rsidR="00942550">
        <w:rPr>
          <w:rStyle w:val="cf01"/>
          <w:rFonts w:ascii="Times New Roman" w:hAnsi="Times New Roman" w:cs="Times New Roman"/>
          <w:sz w:val="24"/>
          <w:szCs w:val="24"/>
        </w:rPr>
        <w:t xml:space="preserve">reducing </w:t>
      </w:r>
      <w:r w:rsidRPr="61D40263">
        <w:rPr>
          <w:rStyle w:val="cf01"/>
          <w:rFonts w:ascii="Times New Roman" w:hAnsi="Times New Roman" w:cs="Times New Roman"/>
          <w:sz w:val="24"/>
          <w:szCs w:val="24"/>
        </w:rPr>
        <w:t>your benefits</w:t>
      </w:r>
      <w:r w:rsidR="006A022D">
        <w:rPr>
          <w:rStyle w:val="cf01"/>
          <w:rFonts w:ascii="Times New Roman" w:hAnsi="Times New Roman" w:cs="Times New Roman"/>
          <w:sz w:val="24"/>
          <w:szCs w:val="24"/>
        </w:rPr>
        <w:t>,</w:t>
      </w:r>
      <w:r w:rsidR="00943685">
        <w:rPr>
          <w:rStyle w:val="cf01"/>
          <w:rFonts w:ascii="Times New Roman" w:hAnsi="Times New Roman" w:cs="Times New Roman"/>
          <w:sz w:val="24"/>
          <w:szCs w:val="24"/>
        </w:rPr>
        <w:t xml:space="preserve"> </w:t>
      </w:r>
      <w:r w:rsidR="00943685">
        <w:rPr>
          <w:rStyle w:val="cf01"/>
          <w:rFonts w:ascii="Times New Roman" w:hAnsi="Times New Roman" w:cs="Times New Roman"/>
          <w:bCs/>
          <w:sz w:val="24"/>
          <w:szCs w:val="24"/>
        </w:rPr>
        <w:t>or other situations listed in the section below titled “</w:t>
      </w:r>
      <w:r w:rsidR="006A022D">
        <w:rPr>
          <w:rStyle w:val="cf01"/>
          <w:rFonts w:ascii="Times New Roman" w:hAnsi="Times New Roman" w:cs="Times New Roman"/>
          <w:bCs/>
          <w:sz w:val="24"/>
          <w:szCs w:val="24"/>
        </w:rPr>
        <w:t>W</w:t>
      </w:r>
      <w:r w:rsidR="00943685">
        <w:rPr>
          <w:rStyle w:val="cf01"/>
          <w:rFonts w:ascii="Times New Roman" w:hAnsi="Times New Roman" w:cs="Times New Roman"/>
          <w:bCs/>
          <w:sz w:val="24"/>
          <w:szCs w:val="24"/>
        </w:rPr>
        <w:t>hat types of issues can I appeal?”</w:t>
      </w:r>
      <w:r w:rsidRPr="61D40263">
        <w:rPr>
          <w:rStyle w:val="cf01"/>
          <w:rFonts w:ascii="Times New Roman" w:hAnsi="Times New Roman" w:cs="Times New Roman"/>
          <w:sz w:val="24"/>
          <w:szCs w:val="24"/>
        </w:rPr>
        <w:t xml:space="preserve"> These decisions are called </w:t>
      </w:r>
      <w:r w:rsidRPr="005A519F">
        <w:rPr>
          <w:rStyle w:val="cf01"/>
          <w:rFonts w:ascii="Times New Roman" w:hAnsi="Times New Roman" w:cs="Times New Roman"/>
          <w:b/>
          <w:sz w:val="24"/>
          <w:szCs w:val="24"/>
        </w:rPr>
        <w:t>adverse benefit determinations</w:t>
      </w:r>
      <w:r w:rsidRPr="61D40263">
        <w:rPr>
          <w:rStyle w:val="cf01"/>
          <w:rFonts w:ascii="Times New Roman" w:hAnsi="Times New Roman" w:cs="Times New Roman"/>
          <w:sz w:val="24"/>
          <w:szCs w:val="24"/>
        </w:rPr>
        <w:t>.</w:t>
      </w:r>
    </w:p>
    <w:p w14:paraId="23E372D8" w14:textId="77777777" w:rsidR="008D420A" w:rsidRPr="0009269B" w:rsidRDefault="008D420A" w:rsidP="005F1647">
      <w:pPr>
        <w:rPr>
          <w:b/>
          <w:szCs w:val="24"/>
        </w:rPr>
      </w:pPr>
    </w:p>
    <w:p w14:paraId="67B99365" w14:textId="77777777" w:rsidR="008D420A" w:rsidRPr="0009269B" w:rsidRDefault="008D420A" w:rsidP="005F1647">
      <w:pPr>
        <w:pStyle w:val="Heading3"/>
      </w:pPr>
      <w:r w:rsidRPr="0009269B">
        <w:t>What types of issues can I appeal?</w:t>
      </w:r>
    </w:p>
    <w:p w14:paraId="55587C1B" w14:textId="77777777" w:rsidR="00B908B9" w:rsidRPr="0009269B" w:rsidRDefault="00B908B9" w:rsidP="005F1647">
      <w:pPr>
        <w:rPr>
          <w:b/>
          <w:szCs w:val="24"/>
        </w:rPr>
      </w:pPr>
    </w:p>
    <w:p w14:paraId="3E9DFFA9" w14:textId="5E77E954" w:rsidR="008D420A" w:rsidRDefault="008D420A" w:rsidP="005F1647">
      <w:pPr>
        <w:rPr>
          <w:szCs w:val="24"/>
        </w:rPr>
      </w:pPr>
      <w:r w:rsidRPr="0009269B">
        <w:t xml:space="preserve">You have the right to file an appeal </w:t>
      </w:r>
      <w:r w:rsidR="00B566FA" w:rsidRPr="0009269B">
        <w:rPr>
          <w:szCs w:val="24"/>
        </w:rPr>
        <w:t xml:space="preserve">if </w:t>
      </w:r>
      <w:r w:rsidR="00B566FA" w:rsidRPr="0009269B">
        <w:rPr>
          <w:i/>
          <w:color w:val="0000FF"/>
          <w:szCs w:val="24"/>
        </w:rPr>
        <w:t>[insert MCO name]</w:t>
      </w:r>
      <w:r w:rsidR="00B566FA" w:rsidRPr="0009269B">
        <w:rPr>
          <w:szCs w:val="24"/>
        </w:rPr>
        <w:t>:</w:t>
      </w:r>
    </w:p>
    <w:p w14:paraId="3F6AFE9E" w14:textId="77777777" w:rsidR="00171A57" w:rsidRDefault="00171A57" w:rsidP="005F1647">
      <w:pPr>
        <w:rPr>
          <w:szCs w:val="24"/>
        </w:rPr>
      </w:pPr>
    </w:p>
    <w:p w14:paraId="29DA10EE" w14:textId="5F3C16CC" w:rsidR="00171A57" w:rsidRPr="00723E90" w:rsidRDefault="00171A57" w:rsidP="009A4B9D">
      <w:pPr>
        <w:pStyle w:val="ListParagraph"/>
        <w:numPr>
          <w:ilvl w:val="0"/>
          <w:numId w:val="22"/>
        </w:numPr>
        <w:spacing w:after="80"/>
      </w:pPr>
      <w:r>
        <w:t>Den</w:t>
      </w:r>
      <w:r w:rsidR="4A6C5525">
        <w:t>ies</w:t>
      </w:r>
      <w:r>
        <w:t xml:space="preserve"> your request for a </w:t>
      </w:r>
      <w:r w:rsidRPr="00723E90">
        <w:t>service</w:t>
      </w:r>
      <w:r w:rsidR="00F21560" w:rsidRPr="00723E90">
        <w:t>.</w:t>
      </w:r>
    </w:p>
    <w:p w14:paraId="635DE780" w14:textId="1F438021" w:rsidR="00171A57" w:rsidRPr="00723E90" w:rsidRDefault="00171A57" w:rsidP="009A4B9D">
      <w:pPr>
        <w:pStyle w:val="ListParagraph"/>
        <w:numPr>
          <w:ilvl w:val="0"/>
          <w:numId w:val="22"/>
        </w:numPr>
        <w:spacing w:after="80"/>
      </w:pPr>
      <w:r w:rsidRPr="00723E90">
        <w:t>Limit</w:t>
      </w:r>
      <w:r w:rsidR="0B013B00" w:rsidRPr="00723E90">
        <w:t>s</w:t>
      </w:r>
      <w:r w:rsidRPr="00723E90">
        <w:t xml:space="preserve"> your request for a service</w:t>
      </w:r>
      <w:r w:rsidR="00F21560" w:rsidRPr="00723E90">
        <w:t>.</w:t>
      </w:r>
    </w:p>
    <w:p w14:paraId="61AC340A" w14:textId="533BCFD7" w:rsidR="00943685" w:rsidRPr="00723E90" w:rsidRDefault="00171A57" w:rsidP="009A4B9D">
      <w:pPr>
        <w:pStyle w:val="ListParagraph"/>
        <w:numPr>
          <w:ilvl w:val="0"/>
          <w:numId w:val="22"/>
        </w:numPr>
        <w:spacing w:after="80"/>
      </w:pPr>
      <w:bookmarkStart w:id="282" w:name="_Hlk196480398"/>
      <w:r w:rsidRPr="00723E90">
        <w:t>End</w:t>
      </w:r>
      <w:r w:rsidR="18D62929" w:rsidRPr="00723E90">
        <w:t>s</w:t>
      </w:r>
      <w:r w:rsidR="00614B94">
        <w:t>,</w:t>
      </w:r>
      <w:r w:rsidR="00943685" w:rsidRPr="00723E90">
        <w:t xml:space="preserve"> reduces, or suspends </w:t>
      </w:r>
      <w:bookmarkStart w:id="283" w:name="_Hlk196480512"/>
      <w:bookmarkEnd w:id="282"/>
      <w:r w:rsidR="00943685" w:rsidRPr="00723E90">
        <w:t>(temporarily stops)</w:t>
      </w:r>
      <w:bookmarkEnd w:id="283"/>
      <w:r w:rsidR="00943685" w:rsidRPr="00723E90">
        <w:t xml:space="preserve"> a service </w:t>
      </w:r>
      <w:bookmarkStart w:id="284" w:name="_Hlk196480429"/>
      <w:r w:rsidR="00943685" w:rsidRPr="00723E90">
        <w:t>you have been receiving</w:t>
      </w:r>
      <w:r w:rsidR="00F21560" w:rsidRPr="00723E90">
        <w:t>.</w:t>
      </w:r>
      <w:r w:rsidR="00943685" w:rsidRPr="00723E90">
        <w:t xml:space="preserve"> </w:t>
      </w:r>
      <w:bookmarkEnd w:id="284"/>
    </w:p>
    <w:p w14:paraId="34463207" w14:textId="4B0C0EF1" w:rsidR="00171A57" w:rsidRPr="00723E90" w:rsidRDefault="00171A57" w:rsidP="009A4B9D">
      <w:pPr>
        <w:pStyle w:val="ListParagraph"/>
        <w:numPr>
          <w:ilvl w:val="0"/>
          <w:numId w:val="22"/>
        </w:numPr>
        <w:spacing w:after="80"/>
      </w:pPr>
      <w:r w:rsidRPr="00723E90">
        <w:t>Den</w:t>
      </w:r>
      <w:r w:rsidR="360985E4" w:rsidRPr="00723E90">
        <w:t>ies</w:t>
      </w:r>
      <w:r w:rsidRPr="00723E90">
        <w:t xml:space="preserve"> </w:t>
      </w:r>
      <w:r w:rsidR="00943685" w:rsidRPr="00723E90">
        <w:t xml:space="preserve">payment to </w:t>
      </w:r>
      <w:r w:rsidRPr="00723E90">
        <w:t>a provider for a service</w:t>
      </w:r>
      <w:r w:rsidR="00F21560" w:rsidRPr="00723E90">
        <w:t>.</w:t>
      </w:r>
    </w:p>
    <w:p w14:paraId="74696468" w14:textId="4BE6035C" w:rsidR="00943685" w:rsidRPr="00723E90" w:rsidRDefault="00943685" w:rsidP="00295B2B">
      <w:pPr>
        <w:pStyle w:val="ListParagraph"/>
        <w:numPr>
          <w:ilvl w:val="0"/>
          <w:numId w:val="22"/>
        </w:numPr>
        <w:spacing w:after="80"/>
        <w:rPr>
          <w:szCs w:val="24"/>
        </w:rPr>
      </w:pPr>
      <w:bookmarkStart w:id="285" w:name="_Hlk196480622"/>
      <w:r w:rsidRPr="00723E90">
        <w:t>Asks you to pay an amount you don’t believe you owe</w:t>
      </w:r>
      <w:r w:rsidR="00F21560" w:rsidRPr="00723E90">
        <w:t>.</w:t>
      </w:r>
      <w:r w:rsidRPr="00723E90">
        <w:t xml:space="preserve"> </w:t>
      </w:r>
    </w:p>
    <w:p w14:paraId="0A3DE1AC" w14:textId="21BC7609" w:rsidR="00943685" w:rsidRPr="00723E90" w:rsidRDefault="00943685" w:rsidP="00295B2B">
      <w:pPr>
        <w:pStyle w:val="ListParagraph"/>
        <w:numPr>
          <w:ilvl w:val="0"/>
          <w:numId w:val="22"/>
        </w:numPr>
        <w:spacing w:after="80"/>
        <w:rPr>
          <w:szCs w:val="24"/>
        </w:rPr>
      </w:pPr>
      <w:r w:rsidRPr="00723E90">
        <w:t>Does not arrange or provide services in a timely manner</w:t>
      </w:r>
      <w:r w:rsidR="00F21560" w:rsidRPr="00723E90">
        <w:t>.</w:t>
      </w:r>
    </w:p>
    <w:bookmarkEnd w:id="285"/>
    <w:p w14:paraId="16FD5272" w14:textId="77777777" w:rsidR="00614B94" w:rsidRDefault="00171A57" w:rsidP="009A4B9D">
      <w:pPr>
        <w:pStyle w:val="ListParagraph"/>
        <w:numPr>
          <w:ilvl w:val="0"/>
          <w:numId w:val="22"/>
        </w:numPr>
        <w:spacing w:after="80"/>
      </w:pPr>
      <w:r w:rsidRPr="00723E90">
        <w:t>Den</w:t>
      </w:r>
      <w:r w:rsidR="4D48E297" w:rsidRPr="00723E90">
        <w:t>ies</w:t>
      </w:r>
      <w:r w:rsidRPr="00723E90">
        <w:t xml:space="preserve"> your request to pick a service outside the provider network</w:t>
      </w:r>
      <w:r w:rsidR="00F21560" w:rsidRPr="00723E90">
        <w:t>.</w:t>
      </w:r>
    </w:p>
    <w:p w14:paraId="1F2CA5FA" w14:textId="7F9EF72E" w:rsidR="00171A57" w:rsidRPr="00723E90" w:rsidRDefault="00614B94" w:rsidP="009A4B9D">
      <w:pPr>
        <w:pStyle w:val="ListParagraph"/>
        <w:numPr>
          <w:ilvl w:val="0"/>
          <w:numId w:val="22"/>
        </w:numPr>
        <w:spacing w:after="80"/>
      </w:pPr>
      <w:r w:rsidRPr="00614B94">
        <w:t>Does not follow grievance and appeal timeframes.</w:t>
      </w:r>
    </w:p>
    <w:p w14:paraId="57C6CC6A" w14:textId="796C4C0A" w:rsidR="00171A57" w:rsidRPr="00723E90" w:rsidRDefault="00943685" w:rsidP="00295B2B">
      <w:pPr>
        <w:pStyle w:val="ListParagraph"/>
        <w:numPr>
          <w:ilvl w:val="0"/>
          <w:numId w:val="22"/>
        </w:numPr>
        <w:spacing w:after="80"/>
      </w:pPr>
      <w:bookmarkStart w:id="286" w:name="_Hlk196480683"/>
      <w:r w:rsidRPr="00723E90">
        <w:t>Asks DHS to disenroll</w:t>
      </w:r>
      <w:bookmarkEnd w:id="286"/>
      <w:r w:rsidRPr="00723E90">
        <w:t xml:space="preserve"> you</w:t>
      </w:r>
      <w:r w:rsidR="00F21560" w:rsidRPr="00723E90">
        <w:t>.</w:t>
      </w:r>
    </w:p>
    <w:p w14:paraId="33450C45" w14:textId="77777777" w:rsidR="008D420A" w:rsidRPr="0009269B" w:rsidRDefault="008D420A" w:rsidP="005F1647"/>
    <w:p w14:paraId="3860FF8B" w14:textId="35653C32" w:rsidR="00943685" w:rsidRPr="005F1647" w:rsidRDefault="00943685" w:rsidP="005F1647">
      <w:pPr>
        <w:rPr>
          <w:i/>
          <w:iCs/>
        </w:rPr>
      </w:pPr>
      <w:bookmarkStart w:id="287" w:name="_Hlk196480931"/>
      <w:r>
        <w:t xml:space="preserve">You can also file an appeal with </w:t>
      </w:r>
      <w:r w:rsidRPr="005F1647">
        <w:rPr>
          <w:i/>
          <w:color w:val="0000FF"/>
          <w:szCs w:val="24"/>
        </w:rPr>
        <w:t>[insert MCO name]</w:t>
      </w:r>
      <w:r w:rsidRPr="005F1647">
        <w:t xml:space="preserve"> if:</w:t>
      </w:r>
    </w:p>
    <w:p w14:paraId="55BA57DA" w14:textId="77777777" w:rsidR="00943685" w:rsidRDefault="00943685" w:rsidP="005F1647"/>
    <w:p w14:paraId="7C384365" w14:textId="26EB1E9A" w:rsidR="00943685" w:rsidRDefault="00943685" w:rsidP="00295B2B">
      <w:pPr>
        <w:pStyle w:val="ListParagraph"/>
        <w:numPr>
          <w:ilvl w:val="0"/>
          <w:numId w:val="40"/>
        </w:numPr>
        <w:spacing w:after="80"/>
      </w:pPr>
      <w:r>
        <w:t>Your functional eligibility changes</w:t>
      </w:r>
      <w:r w:rsidR="00F21560">
        <w:t>.</w:t>
      </w:r>
    </w:p>
    <w:p w14:paraId="157E79F9" w14:textId="15D0F9FC" w:rsidR="00943685" w:rsidRDefault="00943685" w:rsidP="00295B2B">
      <w:pPr>
        <w:pStyle w:val="ListParagraph"/>
        <w:numPr>
          <w:ilvl w:val="0"/>
          <w:numId w:val="40"/>
        </w:numPr>
        <w:spacing w:after="80"/>
      </w:pPr>
      <w:r>
        <w:t>You are found to be at the non-nursing home level of care</w:t>
      </w:r>
      <w:r w:rsidR="00F21560">
        <w:t>.</w:t>
      </w:r>
    </w:p>
    <w:p w14:paraId="3019F7BC" w14:textId="4AAE0E0C" w:rsidR="00943685" w:rsidRDefault="00943685" w:rsidP="009A4B9D">
      <w:pPr>
        <w:pStyle w:val="ListParagraph"/>
        <w:numPr>
          <w:ilvl w:val="0"/>
          <w:numId w:val="40"/>
        </w:numPr>
        <w:spacing w:after="80"/>
      </w:pPr>
      <w:r>
        <w:t>You do not like your care plan because it:</w:t>
      </w:r>
    </w:p>
    <w:p w14:paraId="6F41BC90" w14:textId="77D3E18F" w:rsidR="00943685" w:rsidRDefault="0023521F" w:rsidP="00295B2B">
      <w:pPr>
        <w:pStyle w:val="ListParagraph"/>
        <w:numPr>
          <w:ilvl w:val="1"/>
          <w:numId w:val="40"/>
        </w:numPr>
        <w:spacing w:after="80"/>
      </w:pPr>
      <w:r>
        <w:t>Does not</w:t>
      </w:r>
      <w:r w:rsidR="00943685">
        <w:t xml:space="preserve"> support you to live in the place where you want to live.</w:t>
      </w:r>
    </w:p>
    <w:p w14:paraId="47EBD547" w14:textId="2071531F" w:rsidR="00943685" w:rsidRDefault="0023521F" w:rsidP="00295B2B">
      <w:pPr>
        <w:pStyle w:val="ListParagraph"/>
        <w:numPr>
          <w:ilvl w:val="1"/>
          <w:numId w:val="40"/>
        </w:numPr>
        <w:spacing w:after="80"/>
      </w:pPr>
      <w:r>
        <w:t>Does not</w:t>
      </w:r>
      <w:r w:rsidR="00943685">
        <w:t xml:space="preserve"> provide enough care, treatment, or support to meet your needs and identified outcomes.</w:t>
      </w:r>
    </w:p>
    <w:p w14:paraId="3D61CD19" w14:textId="717955A1" w:rsidR="00943685" w:rsidRDefault="00943685" w:rsidP="00295B2B">
      <w:pPr>
        <w:pStyle w:val="ListParagraph"/>
        <w:numPr>
          <w:ilvl w:val="1"/>
          <w:numId w:val="40"/>
        </w:numPr>
        <w:spacing w:after="80"/>
      </w:pPr>
      <w:r>
        <w:t>Requires you to accept care, treatment, or support items that you don’t want or that you believe are too restrictive</w:t>
      </w:r>
      <w:bookmarkEnd w:id="287"/>
      <w:r w:rsidR="00630117">
        <w:t>.</w:t>
      </w:r>
    </w:p>
    <w:p w14:paraId="277FA694" w14:textId="77777777" w:rsidR="00943685" w:rsidRDefault="00943685" w:rsidP="005F1647"/>
    <w:p w14:paraId="7AF48017" w14:textId="2CAE1ADD" w:rsidR="008D420A" w:rsidRDefault="00247828" w:rsidP="009A4B9D">
      <w:r>
        <w:t>If any of the</w:t>
      </w:r>
      <w:r w:rsidR="00630A24">
        <w:t xml:space="preserve">se situations </w:t>
      </w:r>
      <w:r>
        <w:t>happen</w:t>
      </w:r>
      <w:r w:rsidR="008D420A" w:rsidRPr="0009269B">
        <w:t xml:space="preserve">, </w:t>
      </w:r>
      <w:r w:rsidR="00841DB3" w:rsidRPr="0009269B">
        <w:rPr>
          <w:i/>
          <w:color w:val="0000FF"/>
        </w:rPr>
        <w:t>[insert MCO name]</w:t>
      </w:r>
      <w:r w:rsidR="008D420A" w:rsidRPr="0009269B">
        <w:t xml:space="preserve"> will send you </w:t>
      </w:r>
      <w:r w:rsidR="00630A24" w:rsidRPr="005A519F">
        <w:rPr>
          <w:b/>
          <w:bCs/>
        </w:rPr>
        <w:t>Notice of Adverse Benefit Determination</w:t>
      </w:r>
      <w:r w:rsidR="00630A24">
        <w:t xml:space="preserve"> that includes </w:t>
      </w:r>
      <w:r w:rsidR="008D420A" w:rsidRPr="0009269B">
        <w:t xml:space="preserve">your appeal rights. </w:t>
      </w:r>
      <w:r w:rsidR="00630A24">
        <w:t>R</w:t>
      </w:r>
      <w:r w:rsidR="008D420A" w:rsidRPr="0009269B" w:rsidDel="00871C7C">
        <w:t xml:space="preserve">ead </w:t>
      </w:r>
      <w:r w:rsidR="7EA7D9C8">
        <w:t>it</w:t>
      </w:r>
      <w:r w:rsidR="00135D60" w:rsidRPr="0009269B" w:rsidDel="00871C7C">
        <w:t xml:space="preserve"> </w:t>
      </w:r>
      <w:r w:rsidR="008D420A" w:rsidRPr="0009269B" w:rsidDel="00871C7C">
        <w:t>carefully</w:t>
      </w:r>
      <w:r w:rsidR="00D81C91">
        <w:t>—it</w:t>
      </w:r>
      <w:r w:rsidR="00135D60" w:rsidRPr="0009269B" w:rsidDel="00871C7C">
        <w:t xml:space="preserve"> </w:t>
      </w:r>
      <w:r w:rsidR="008D420A" w:rsidRPr="0009269B" w:rsidDel="00871C7C">
        <w:t xml:space="preserve">may </w:t>
      </w:r>
      <w:r w:rsidR="008D420A" w:rsidRPr="0009269B">
        <w:t xml:space="preserve">tell you </w:t>
      </w:r>
      <w:r w:rsidR="008D420A" w:rsidRPr="0009269B" w:rsidDel="00871C7C">
        <w:t xml:space="preserve">the deadline for filing </w:t>
      </w:r>
      <w:r w:rsidR="008D420A" w:rsidRPr="0009269B">
        <w:t>your</w:t>
      </w:r>
      <w:r w:rsidR="008D420A" w:rsidRPr="0009269B" w:rsidDel="00871C7C">
        <w:t xml:space="preserve"> appeal</w:t>
      </w:r>
      <w:r w:rsidR="00630A24">
        <w:t xml:space="preserve"> and other time-sensitive information</w:t>
      </w:r>
      <w:r w:rsidR="008D420A" w:rsidRPr="0009269B" w:rsidDel="00871C7C">
        <w:t xml:space="preserve">. </w:t>
      </w:r>
      <w:r w:rsidR="000B0CED" w:rsidRPr="0009269B" w:rsidDel="00871C7C">
        <w:t>If you have questions</w:t>
      </w:r>
      <w:r w:rsidR="00630A24">
        <w:t xml:space="preserve">, </w:t>
      </w:r>
      <w:r w:rsidR="008D420A" w:rsidRPr="0009269B" w:rsidDel="00871C7C">
        <w:t xml:space="preserve">call </w:t>
      </w:r>
      <w:r w:rsidR="006462F2" w:rsidRPr="0009269B" w:rsidDel="00871C7C">
        <w:t xml:space="preserve">one of </w:t>
      </w:r>
      <w:r w:rsidR="008D420A" w:rsidRPr="0009269B" w:rsidDel="00871C7C">
        <w:t xml:space="preserve">our </w:t>
      </w:r>
      <w:r w:rsidR="006462F2" w:rsidRPr="0009269B" w:rsidDel="00871C7C">
        <w:t>m</w:t>
      </w:r>
      <w:r w:rsidR="008D420A" w:rsidRPr="0009269B" w:rsidDel="00871C7C">
        <w:t xml:space="preserve">ember </w:t>
      </w:r>
      <w:r w:rsidR="006462F2" w:rsidRPr="0009269B" w:rsidDel="00871C7C">
        <w:t>r</w:t>
      </w:r>
      <w:r w:rsidR="008D420A" w:rsidRPr="0009269B" w:rsidDel="00871C7C">
        <w:t xml:space="preserve">ights </w:t>
      </w:r>
      <w:r w:rsidR="006462F2" w:rsidRPr="0009269B" w:rsidDel="00871C7C">
        <w:t>s</w:t>
      </w:r>
      <w:r w:rsidR="008D420A" w:rsidRPr="0009269B" w:rsidDel="00871C7C">
        <w:t>pecialist</w:t>
      </w:r>
      <w:r w:rsidR="006462F2" w:rsidRPr="0009269B" w:rsidDel="00871C7C">
        <w:t>s</w:t>
      </w:r>
      <w:r w:rsidR="008D420A" w:rsidRPr="0009269B">
        <w:t xml:space="preserve"> for </w:t>
      </w:r>
      <w:r w:rsidR="00630A24">
        <w:t>help</w:t>
      </w:r>
      <w:r w:rsidR="008D420A" w:rsidRPr="0009269B">
        <w:t>.</w:t>
      </w:r>
    </w:p>
    <w:p w14:paraId="25CD2815" w14:textId="77777777" w:rsidR="005960C4" w:rsidRDefault="005960C4" w:rsidP="005F1647"/>
    <w:p w14:paraId="456B6121" w14:textId="2730AE9F" w:rsidR="005960C4" w:rsidRPr="0009269B" w:rsidRDefault="005960C4" w:rsidP="005F1647">
      <w:pPr>
        <w:autoSpaceDE w:val="0"/>
        <w:autoSpaceDN w:val="0"/>
        <w:adjustRightInd w:val="0"/>
      </w:pPr>
      <w:r w:rsidRPr="0009269B">
        <w:rPr>
          <w:b/>
        </w:rPr>
        <w:lastRenderedPageBreak/>
        <w:t>Notice of Adverse Benefit Determination</w:t>
      </w:r>
      <w:r w:rsidRPr="0009269B">
        <w:t xml:space="preserve">. The notice includes the date we plan to stop, suspend, or reduce your services. To see what a Notice of Adverse Benefit Determination looks like, go to </w:t>
      </w:r>
      <w:r>
        <w:rPr>
          <w:highlight w:val="yellow"/>
        </w:rPr>
        <w:t>a</w:t>
      </w:r>
      <w:r w:rsidRPr="0009269B">
        <w:rPr>
          <w:highlight w:val="yellow"/>
        </w:rPr>
        <w:t>ppendix</w:t>
      </w:r>
      <w:r w:rsidRPr="0009269B">
        <w:t xml:space="preserve"> </w:t>
      </w:r>
      <w:r w:rsidRPr="0009269B">
        <w:rPr>
          <w:i/>
          <w:color w:val="0000FF"/>
        </w:rPr>
        <w:t>[insert appx #]</w:t>
      </w:r>
      <w:r w:rsidRPr="0009269B">
        <w:t>.</w:t>
      </w:r>
    </w:p>
    <w:p w14:paraId="10E2E812" w14:textId="77777777" w:rsidR="00D91354" w:rsidRPr="00867CC0" w:rsidRDefault="00D91354" w:rsidP="005F1647"/>
    <w:p w14:paraId="47DE5077" w14:textId="77777777" w:rsidR="005960C4" w:rsidRPr="008E53BC" w:rsidRDefault="005960C4" w:rsidP="00867CC0">
      <w:pPr>
        <w:pStyle w:val="Heading3"/>
      </w:pPr>
      <w:r w:rsidRPr="008E53BC">
        <w:t>Who can file an appeal?</w:t>
      </w:r>
    </w:p>
    <w:p w14:paraId="36C1B75A" w14:textId="77777777" w:rsidR="005960C4" w:rsidRPr="0009269B" w:rsidRDefault="005960C4" w:rsidP="005960C4">
      <w:pPr>
        <w:rPr>
          <w:szCs w:val="24"/>
        </w:rPr>
      </w:pPr>
    </w:p>
    <w:p w14:paraId="40A3D488" w14:textId="1B7AC642" w:rsidR="005960C4" w:rsidRPr="0009269B" w:rsidRDefault="005960C4" w:rsidP="005960C4">
      <w:r>
        <w:t xml:space="preserve">An appeal may </w:t>
      </w:r>
      <w:r w:rsidR="00BB2E78">
        <w:t xml:space="preserve">be </w:t>
      </w:r>
      <w:r>
        <w:t>filed by</w:t>
      </w:r>
      <w:r w:rsidR="001F6D27">
        <w:t xml:space="preserve"> you or</w:t>
      </w:r>
      <w:r>
        <w:t>:</w:t>
      </w:r>
    </w:p>
    <w:p w14:paraId="681D4144" w14:textId="50148FCB" w:rsidR="005960C4" w:rsidRPr="0009269B" w:rsidRDefault="005960C4" w:rsidP="00867CC0">
      <w:pPr>
        <w:rPr>
          <w:szCs w:val="24"/>
        </w:rPr>
      </w:pPr>
    </w:p>
    <w:p w14:paraId="38EAE363" w14:textId="77777777" w:rsidR="005960C4" w:rsidRPr="0009269B" w:rsidRDefault="005960C4" w:rsidP="00295B2B">
      <w:pPr>
        <w:pStyle w:val="ListParagraph"/>
        <w:numPr>
          <w:ilvl w:val="0"/>
          <w:numId w:val="20"/>
        </w:numPr>
        <w:rPr>
          <w:szCs w:val="24"/>
        </w:rPr>
      </w:pPr>
      <w:r w:rsidRPr="0009269B">
        <w:rPr>
          <w:szCs w:val="24"/>
        </w:rPr>
        <w:t>Your legal decision maker. For example, a legal guardian or activated power of attorney for health care.</w:t>
      </w:r>
    </w:p>
    <w:p w14:paraId="2622254F" w14:textId="35390377" w:rsidR="005960C4" w:rsidRPr="0009269B" w:rsidRDefault="005960C4" w:rsidP="00295B2B">
      <w:pPr>
        <w:pStyle w:val="ListParagraph"/>
        <w:numPr>
          <w:ilvl w:val="0"/>
          <w:numId w:val="20"/>
        </w:numPr>
      </w:pPr>
      <w:r>
        <w:t>A person or organization you have appointed as your authorized representative for Medicaid</w:t>
      </w:r>
      <w:r w:rsidR="4CDF7390">
        <w:t>.</w:t>
      </w:r>
    </w:p>
    <w:p w14:paraId="06FE0119" w14:textId="0C6A3483" w:rsidR="005960C4" w:rsidRPr="0009269B" w:rsidRDefault="005960C4" w:rsidP="00295B2B">
      <w:pPr>
        <w:pStyle w:val="ListParagraph"/>
        <w:numPr>
          <w:ilvl w:val="0"/>
          <w:numId w:val="20"/>
        </w:numPr>
        <w:rPr>
          <w:szCs w:val="24"/>
        </w:rPr>
      </w:pPr>
      <w:r w:rsidRPr="0009269B">
        <w:rPr>
          <w:szCs w:val="24"/>
        </w:rPr>
        <w:t xml:space="preserve">Any person with your written permission. For example, a family member, </w:t>
      </w:r>
      <w:r w:rsidRPr="006B5181">
        <w:rPr>
          <w:szCs w:val="24"/>
        </w:rPr>
        <w:t>friend</w:t>
      </w:r>
      <w:r w:rsidR="00F90924" w:rsidRPr="006B5181">
        <w:rPr>
          <w:szCs w:val="24"/>
        </w:rPr>
        <w:t>,</w:t>
      </w:r>
      <w:r w:rsidRPr="006B5181">
        <w:rPr>
          <w:szCs w:val="24"/>
        </w:rPr>
        <w:t xml:space="preserve"> or</w:t>
      </w:r>
      <w:r w:rsidRPr="0009269B">
        <w:rPr>
          <w:szCs w:val="24"/>
        </w:rPr>
        <w:t xml:space="preserve"> provider.</w:t>
      </w:r>
    </w:p>
    <w:p w14:paraId="4B72AAF9" w14:textId="7D90C813" w:rsidR="005960C4" w:rsidRPr="00867CC0" w:rsidRDefault="005960C4" w:rsidP="00867CC0">
      <w:pPr>
        <w:keepNext/>
        <w:rPr>
          <w:b/>
        </w:rPr>
      </w:pPr>
    </w:p>
    <w:p w14:paraId="6BEDBBCD" w14:textId="318EB997" w:rsidR="008D420A" w:rsidRPr="008E53BC" w:rsidRDefault="00B87243" w:rsidP="00867CC0">
      <w:pPr>
        <w:pStyle w:val="Heading3"/>
      </w:pPr>
      <w:r w:rsidRPr="008E53BC">
        <w:t>How do I</w:t>
      </w:r>
      <w:r w:rsidR="00A26D76" w:rsidRPr="008E53BC">
        <w:t xml:space="preserve"> fil</w:t>
      </w:r>
      <w:r w:rsidRPr="008E53BC">
        <w:t>e</w:t>
      </w:r>
      <w:r w:rsidR="00A26D76" w:rsidRPr="008E53BC">
        <w:t xml:space="preserve"> an appeal</w:t>
      </w:r>
      <w:r w:rsidR="008D420A" w:rsidRPr="008E53BC">
        <w:t>?</w:t>
      </w:r>
    </w:p>
    <w:p w14:paraId="21A7919D" w14:textId="4AB44F4F" w:rsidR="007B2F49" w:rsidRDefault="00483D30" w:rsidP="00867CC0">
      <w:pPr>
        <w:rPr>
          <w:szCs w:val="24"/>
        </w:rPr>
      </w:pPr>
      <w:bookmarkStart w:id="288" w:name="contservices"/>
      <w:bookmarkEnd w:id="288"/>
      <w:r>
        <w:rPr>
          <w:szCs w:val="24"/>
        </w:rPr>
        <w:t xml:space="preserve">You can file an appeal by whatever method is easiest for you. </w:t>
      </w:r>
    </w:p>
    <w:p w14:paraId="098FF2CB" w14:textId="77777777" w:rsidR="00483D30" w:rsidRDefault="00483D30" w:rsidP="00724674">
      <w:pPr>
        <w:rPr>
          <w:szCs w:val="24"/>
        </w:rPr>
      </w:pPr>
    </w:p>
    <w:p w14:paraId="0B72518F" w14:textId="39A71F17" w:rsidR="001118B8" w:rsidRPr="00820CCB" w:rsidRDefault="003B3E5C" w:rsidP="00295B2B">
      <w:pPr>
        <w:pStyle w:val="ListParagraph"/>
        <w:numPr>
          <w:ilvl w:val="0"/>
          <w:numId w:val="34"/>
        </w:numPr>
        <w:ind w:left="720"/>
        <w:rPr>
          <w:iCs/>
          <w:szCs w:val="24"/>
        </w:rPr>
      </w:pPr>
      <w:r w:rsidRPr="001826DA">
        <w:rPr>
          <w:b/>
          <w:bCs/>
          <w:szCs w:val="24"/>
        </w:rPr>
        <w:t>By p</w:t>
      </w:r>
      <w:r w:rsidR="00483D30" w:rsidRPr="001826DA">
        <w:rPr>
          <w:b/>
          <w:bCs/>
          <w:szCs w:val="24"/>
        </w:rPr>
        <w:t>hone</w:t>
      </w:r>
      <w:r w:rsidR="00242A1C" w:rsidRPr="00820CCB">
        <w:rPr>
          <w:szCs w:val="24"/>
        </w:rPr>
        <w:t>. C</w:t>
      </w:r>
      <w:r w:rsidR="00483D30" w:rsidRPr="00820CCB">
        <w:rPr>
          <w:szCs w:val="24"/>
        </w:rPr>
        <w:t xml:space="preserve">all </w:t>
      </w:r>
      <w:r w:rsidR="00A14CA7" w:rsidRPr="001826DA">
        <w:rPr>
          <w:i/>
          <w:color w:val="0000FF"/>
        </w:rPr>
        <w:t>[Appropriate contact (</w:t>
      </w:r>
      <w:r w:rsidR="00A14CA7" w:rsidRPr="001826DA">
        <w:rPr>
          <w:i/>
          <w:iCs/>
          <w:color w:val="0000FF"/>
        </w:rPr>
        <w:t>for example</w:t>
      </w:r>
      <w:r w:rsidR="00A14CA7" w:rsidRPr="001826DA">
        <w:rPr>
          <w:i/>
          <w:color w:val="0000FF"/>
        </w:rPr>
        <w:t>, Member Rights Specialist, MCO Grievances, etc.)]</w:t>
      </w:r>
      <w:r w:rsidR="00A14CA7" w:rsidRPr="001826DA">
        <w:rPr>
          <w:iCs/>
        </w:rPr>
        <w:t>at</w:t>
      </w:r>
      <w:r w:rsidR="00A14CA7" w:rsidRPr="001826DA">
        <w:rPr>
          <w:i/>
        </w:rPr>
        <w:t xml:space="preserve"> </w:t>
      </w:r>
      <w:r w:rsidR="00A14CA7" w:rsidRPr="001826DA">
        <w:rPr>
          <w:i/>
          <w:color w:val="0000FF"/>
          <w:szCs w:val="24"/>
        </w:rPr>
        <w:t>[Phone number]</w:t>
      </w:r>
      <w:r w:rsidR="00630117" w:rsidRPr="00630117">
        <w:rPr>
          <w:i/>
          <w:szCs w:val="24"/>
        </w:rPr>
        <w:t xml:space="preserve"> </w:t>
      </w:r>
      <w:r w:rsidR="00A14CA7" w:rsidRPr="001826DA">
        <w:rPr>
          <w:iCs/>
          <w:szCs w:val="24"/>
        </w:rPr>
        <w:t>(</w:t>
      </w:r>
      <w:r w:rsidR="00A14CA7" w:rsidRPr="001826DA">
        <w:rPr>
          <w:i/>
          <w:color w:val="0000FF"/>
          <w:szCs w:val="24"/>
        </w:rPr>
        <w:t>TTY</w:t>
      </w:r>
      <w:r w:rsidR="001118B8" w:rsidRPr="001826DA">
        <w:rPr>
          <w:i/>
          <w:color w:val="0000FF"/>
          <w:szCs w:val="24"/>
        </w:rPr>
        <w:t>:</w:t>
      </w:r>
      <w:r w:rsidR="00A14CA7" w:rsidRPr="001826DA">
        <w:rPr>
          <w:i/>
          <w:color w:val="0000FF"/>
          <w:szCs w:val="24"/>
        </w:rPr>
        <w:t xml:space="preserve"> </w:t>
      </w:r>
      <w:r w:rsidR="001118B8" w:rsidRPr="001826DA">
        <w:rPr>
          <w:i/>
          <w:color w:val="0000FF"/>
          <w:szCs w:val="24"/>
        </w:rPr>
        <w:t>[TTY number]</w:t>
      </w:r>
      <w:r w:rsidR="001118B8" w:rsidRPr="001826DA">
        <w:rPr>
          <w:iCs/>
          <w:szCs w:val="24"/>
        </w:rPr>
        <w:t>)</w:t>
      </w:r>
      <w:r w:rsidR="00380B1B" w:rsidRPr="00820CCB">
        <w:rPr>
          <w:iCs/>
          <w:szCs w:val="24"/>
        </w:rPr>
        <w:t xml:space="preserve">. </w:t>
      </w:r>
      <w:r w:rsidR="009338AC" w:rsidRPr="00820CCB">
        <w:rPr>
          <w:iCs/>
          <w:szCs w:val="24"/>
        </w:rPr>
        <w:t xml:space="preserve">Before you call, make sure you have ready </w:t>
      </w:r>
      <w:r w:rsidR="009338AC" w:rsidRPr="001826DA">
        <w:rPr>
          <w:i/>
          <w:color w:val="0000FF"/>
        </w:rPr>
        <w:t>[describe what they need]</w:t>
      </w:r>
      <w:r w:rsidR="009338AC" w:rsidRPr="00820CCB">
        <w:rPr>
          <w:iCs/>
          <w:szCs w:val="24"/>
        </w:rPr>
        <w:t xml:space="preserve">. </w:t>
      </w:r>
    </w:p>
    <w:p w14:paraId="414F30A1" w14:textId="641BDE3A" w:rsidR="00390D94" w:rsidRPr="00820CCB" w:rsidRDefault="003B3E5C" w:rsidP="00295B2B">
      <w:pPr>
        <w:pStyle w:val="ListParagraph"/>
        <w:numPr>
          <w:ilvl w:val="0"/>
          <w:numId w:val="35"/>
        </w:numPr>
        <w:ind w:left="720"/>
        <w:rPr>
          <w:iCs/>
          <w:szCs w:val="24"/>
        </w:rPr>
      </w:pPr>
      <w:r w:rsidRPr="001826DA">
        <w:rPr>
          <w:b/>
          <w:bCs/>
          <w:iCs/>
          <w:szCs w:val="24"/>
        </w:rPr>
        <w:t>By m</w:t>
      </w:r>
      <w:r w:rsidR="002E3C91" w:rsidRPr="001826DA">
        <w:rPr>
          <w:b/>
          <w:bCs/>
          <w:iCs/>
          <w:szCs w:val="24"/>
        </w:rPr>
        <w:t>ail</w:t>
      </w:r>
      <w:r w:rsidR="007F1A0D">
        <w:rPr>
          <w:b/>
          <w:bCs/>
          <w:iCs/>
          <w:szCs w:val="24"/>
        </w:rPr>
        <w:t xml:space="preserve">, </w:t>
      </w:r>
      <w:r w:rsidR="002E3C91" w:rsidRPr="001826DA">
        <w:rPr>
          <w:b/>
          <w:bCs/>
          <w:iCs/>
          <w:szCs w:val="24"/>
        </w:rPr>
        <w:t>fax</w:t>
      </w:r>
      <w:r w:rsidR="007F1A0D">
        <w:rPr>
          <w:b/>
          <w:bCs/>
          <w:iCs/>
          <w:szCs w:val="24"/>
        </w:rPr>
        <w:t>, or email</w:t>
      </w:r>
      <w:r w:rsidR="00242A1C" w:rsidRPr="00820CCB">
        <w:rPr>
          <w:iCs/>
          <w:szCs w:val="24"/>
        </w:rPr>
        <w:t>. S</w:t>
      </w:r>
      <w:r w:rsidR="002E3C91" w:rsidRPr="00820CCB">
        <w:rPr>
          <w:iCs/>
          <w:szCs w:val="24"/>
        </w:rPr>
        <w:t>end a request form or letter to</w:t>
      </w:r>
      <w:r w:rsidRPr="00820CCB">
        <w:rPr>
          <w:iCs/>
          <w:szCs w:val="24"/>
        </w:rPr>
        <w:t xml:space="preserve">: </w:t>
      </w:r>
    </w:p>
    <w:p w14:paraId="691CDFE3" w14:textId="04F2FA56" w:rsidR="003B3E5C" w:rsidRPr="0009269B" w:rsidRDefault="003B3E5C" w:rsidP="001826DA">
      <w:pPr>
        <w:ind w:left="720"/>
        <w:rPr>
          <w:i/>
          <w:color w:val="0000FF"/>
          <w:szCs w:val="24"/>
        </w:rPr>
      </w:pPr>
      <w:r w:rsidRPr="0009269B">
        <w:rPr>
          <w:i/>
          <w:color w:val="0000FF"/>
          <w:szCs w:val="24"/>
        </w:rPr>
        <w:t>[insert MCO name]</w:t>
      </w:r>
    </w:p>
    <w:p w14:paraId="13C5F5B0" w14:textId="77777777" w:rsidR="003B3E5C" w:rsidRPr="0009269B" w:rsidRDefault="003B3E5C" w:rsidP="001826DA">
      <w:pPr>
        <w:ind w:left="720"/>
        <w:rPr>
          <w:i/>
          <w:color w:val="0000FF"/>
          <w:szCs w:val="24"/>
        </w:rPr>
      </w:pPr>
      <w:r w:rsidRPr="0009269B">
        <w:rPr>
          <w:i/>
          <w:color w:val="0000FF"/>
          <w:szCs w:val="24"/>
        </w:rPr>
        <w:t>[Appropriate contact (e.g., Member Rights Specialist, MCO Grievances, etc.)]</w:t>
      </w:r>
    </w:p>
    <w:p w14:paraId="2C6F1BD5" w14:textId="77777777" w:rsidR="003B3E5C" w:rsidRPr="0009269B" w:rsidRDefault="003B3E5C" w:rsidP="001826DA">
      <w:pPr>
        <w:ind w:left="720"/>
        <w:rPr>
          <w:i/>
          <w:color w:val="0000FF"/>
          <w:szCs w:val="24"/>
        </w:rPr>
      </w:pPr>
      <w:r w:rsidRPr="0009269B">
        <w:rPr>
          <w:i/>
          <w:color w:val="0000FF"/>
          <w:szCs w:val="24"/>
        </w:rPr>
        <w:t>[Address]</w:t>
      </w:r>
    </w:p>
    <w:p w14:paraId="767E8D9F" w14:textId="77777777" w:rsidR="003B3E5C" w:rsidRDefault="003B3E5C" w:rsidP="00820CCB">
      <w:pPr>
        <w:ind w:left="720"/>
        <w:rPr>
          <w:i/>
          <w:color w:val="0000FF"/>
          <w:szCs w:val="24"/>
        </w:rPr>
      </w:pPr>
      <w:r w:rsidRPr="0009269B">
        <w:rPr>
          <w:i/>
          <w:color w:val="0000FF"/>
          <w:szCs w:val="24"/>
        </w:rPr>
        <w:t>[Fax]</w:t>
      </w:r>
    </w:p>
    <w:p w14:paraId="31167A4F" w14:textId="3022AD93" w:rsidR="007F1A0D" w:rsidRPr="00867CC0" w:rsidRDefault="007F1A0D" w:rsidP="00867CC0">
      <w:pPr>
        <w:ind w:left="720"/>
        <w:rPr>
          <w:i/>
          <w:color w:val="0000FF"/>
        </w:rPr>
      </w:pPr>
      <w:r w:rsidRPr="0009269B">
        <w:rPr>
          <w:i/>
          <w:color w:val="0000FF"/>
          <w:szCs w:val="24"/>
        </w:rPr>
        <w:t>[</w:t>
      </w:r>
      <w:r w:rsidRPr="00867CC0">
        <w:rPr>
          <w:i/>
          <w:color w:val="0000FF"/>
        </w:rPr>
        <w:t>Email</w:t>
      </w:r>
      <w:r w:rsidRPr="0009269B">
        <w:rPr>
          <w:i/>
          <w:color w:val="0000FF"/>
          <w:szCs w:val="24"/>
        </w:rPr>
        <w:t>]</w:t>
      </w:r>
    </w:p>
    <w:p w14:paraId="55840437" w14:textId="77777777" w:rsidR="007F1A0D" w:rsidRPr="00630117" w:rsidRDefault="007F1A0D" w:rsidP="00867CC0">
      <w:pPr>
        <w:ind w:left="720"/>
        <w:rPr>
          <w:i/>
        </w:rPr>
      </w:pPr>
    </w:p>
    <w:p w14:paraId="56685503" w14:textId="3CA94B34" w:rsidR="007065E2" w:rsidRPr="00630117" w:rsidRDefault="007065E2" w:rsidP="003B3E5C">
      <w:pPr>
        <w:ind w:left="403"/>
        <w:rPr>
          <w:i/>
          <w:szCs w:val="24"/>
        </w:rPr>
      </w:pPr>
      <w:r w:rsidRPr="0009269B">
        <w:rPr>
          <w:szCs w:val="24"/>
        </w:rPr>
        <w:t xml:space="preserve">You can get the appeal request form at </w:t>
      </w:r>
      <w:hyperlink r:id="rId42" w:history="1">
        <w:r w:rsidRPr="0009269B">
          <w:rPr>
            <w:rStyle w:val="Hyperlink"/>
            <w:szCs w:val="24"/>
          </w:rPr>
          <w:t>dhs.wi.gov/familycare/mcoappeal.htm</w:t>
        </w:r>
      </w:hyperlink>
      <w:r w:rsidRPr="0009269B">
        <w:rPr>
          <w:rStyle w:val="Hyperlink"/>
          <w:color w:val="auto"/>
          <w:szCs w:val="24"/>
          <w:u w:val="none"/>
        </w:rPr>
        <w:t xml:space="preserve"> </w:t>
      </w:r>
      <w:r>
        <w:rPr>
          <w:rStyle w:val="Hyperlink"/>
          <w:color w:val="auto"/>
          <w:szCs w:val="24"/>
          <w:u w:val="none"/>
        </w:rPr>
        <w:t>or from your agency.</w:t>
      </w:r>
    </w:p>
    <w:p w14:paraId="1B324B04" w14:textId="77777777" w:rsidR="00626E15" w:rsidRPr="00867CC0" w:rsidRDefault="00626E15" w:rsidP="00867CC0">
      <w:pPr>
        <w:rPr>
          <w:b/>
        </w:rPr>
      </w:pPr>
      <w:bookmarkStart w:id="289" w:name="appealopt1"/>
      <w:bookmarkEnd w:id="289"/>
    </w:p>
    <w:p w14:paraId="7292FF27" w14:textId="740266E5" w:rsidR="00C623F3" w:rsidRPr="008E53BC" w:rsidRDefault="00C623F3" w:rsidP="00867CC0">
      <w:pPr>
        <w:pStyle w:val="Heading3"/>
      </w:pPr>
      <w:r w:rsidRPr="008E53BC">
        <w:t>What is the</w:t>
      </w:r>
      <w:r w:rsidR="006B66E0" w:rsidRPr="008E53BC">
        <w:t xml:space="preserve"> deadline</w:t>
      </w:r>
      <w:r w:rsidRPr="008E53BC">
        <w:t xml:space="preserve"> to file an appeal with </w:t>
      </w:r>
      <w:r w:rsidRPr="008E53BC">
        <w:rPr>
          <w:i/>
          <w:color w:val="0000FF"/>
        </w:rPr>
        <w:t>[Insert MCO name]</w:t>
      </w:r>
      <w:r w:rsidRPr="008E53BC">
        <w:t>?</w:t>
      </w:r>
    </w:p>
    <w:p w14:paraId="0C537BAC" w14:textId="77777777" w:rsidR="00C623F3" w:rsidRPr="0009269B" w:rsidRDefault="00C623F3" w:rsidP="008D420A">
      <w:pPr>
        <w:rPr>
          <w:b/>
        </w:rPr>
      </w:pPr>
    </w:p>
    <w:p w14:paraId="79BC3CBD" w14:textId="451F63C9" w:rsidR="005E1F76" w:rsidRPr="0009269B" w:rsidRDefault="00C623F3" w:rsidP="008D420A">
      <w:pPr>
        <w:rPr>
          <w:szCs w:val="24"/>
        </w:rPr>
      </w:pPr>
      <w:r w:rsidRPr="0009269B">
        <w:rPr>
          <w:bCs/>
        </w:rPr>
        <w:t xml:space="preserve">Your appeal to </w:t>
      </w:r>
      <w:r w:rsidRPr="0009269B">
        <w:rPr>
          <w:i/>
          <w:color w:val="0000FF"/>
          <w:szCs w:val="24"/>
        </w:rPr>
        <w:t>[</w:t>
      </w:r>
      <w:r w:rsidR="00753748" w:rsidRPr="0009269B">
        <w:rPr>
          <w:i/>
          <w:color w:val="0000FF"/>
          <w:szCs w:val="24"/>
        </w:rPr>
        <w:t>i</w:t>
      </w:r>
      <w:r w:rsidRPr="0009269B">
        <w:rPr>
          <w:i/>
          <w:color w:val="0000FF"/>
          <w:szCs w:val="24"/>
        </w:rPr>
        <w:t>nsert MCO name]</w:t>
      </w:r>
      <w:r w:rsidRPr="0009269B">
        <w:rPr>
          <w:szCs w:val="24"/>
        </w:rPr>
        <w:t xml:space="preserve"> must be postmarked</w:t>
      </w:r>
      <w:r w:rsidR="00B35BDF" w:rsidRPr="0009269B">
        <w:rPr>
          <w:szCs w:val="24"/>
        </w:rPr>
        <w:t>,</w:t>
      </w:r>
      <w:r w:rsidRPr="0009269B">
        <w:rPr>
          <w:szCs w:val="24"/>
        </w:rPr>
        <w:t xml:space="preserve"> faxed</w:t>
      </w:r>
      <w:r w:rsidR="00976760" w:rsidRPr="0009269B">
        <w:rPr>
          <w:szCs w:val="24"/>
        </w:rPr>
        <w:t>,</w:t>
      </w:r>
      <w:r w:rsidR="00B35BDF" w:rsidRPr="0009269B">
        <w:rPr>
          <w:szCs w:val="24"/>
        </w:rPr>
        <w:t xml:space="preserve"> or emailed</w:t>
      </w:r>
      <w:r w:rsidRPr="0009269B">
        <w:t xml:space="preserve"> </w:t>
      </w:r>
      <w:r w:rsidRPr="0009269B">
        <w:rPr>
          <w:b/>
        </w:rPr>
        <w:t>no later than 60 days from the date on the Notice of Adverse Benefit Determination</w:t>
      </w:r>
      <w:r w:rsidRPr="0009269B">
        <w:t xml:space="preserve">. </w:t>
      </w:r>
    </w:p>
    <w:p w14:paraId="457314E6" w14:textId="77777777" w:rsidR="00230F42" w:rsidRDefault="00230F42" w:rsidP="005E1F76">
      <w:pPr>
        <w:rPr>
          <w:szCs w:val="24"/>
        </w:rPr>
      </w:pPr>
    </w:p>
    <w:p w14:paraId="2C56BCE5" w14:textId="18EB818E" w:rsidR="00687962" w:rsidRDefault="00687962" w:rsidP="005E1F76">
      <w:pPr>
        <w:rPr>
          <w:b/>
        </w:rPr>
      </w:pPr>
      <w:r w:rsidRPr="2AEF1052">
        <w:rPr>
          <w:b/>
        </w:rPr>
        <w:t xml:space="preserve">Can I </w:t>
      </w:r>
      <w:r w:rsidR="0CFBC96C" w:rsidRPr="2AEF1052">
        <w:rPr>
          <w:b/>
          <w:bCs/>
        </w:rPr>
        <w:t>keep getting</w:t>
      </w:r>
      <w:r w:rsidRPr="2AEF1052">
        <w:rPr>
          <w:b/>
        </w:rPr>
        <w:t xml:space="preserve"> services during my appeal? </w:t>
      </w:r>
    </w:p>
    <w:p w14:paraId="4F8C0885" w14:textId="77777777" w:rsidR="00687962" w:rsidRPr="00E905AF" w:rsidRDefault="00687962" w:rsidP="005E1F76">
      <w:pPr>
        <w:rPr>
          <w:b/>
          <w:bCs/>
          <w:szCs w:val="24"/>
        </w:rPr>
      </w:pPr>
    </w:p>
    <w:p w14:paraId="6AF5874E" w14:textId="4E91834F" w:rsidR="00753748" w:rsidRPr="0009269B" w:rsidRDefault="00753748" w:rsidP="005E1F76">
      <w:r>
        <w:lastRenderedPageBreak/>
        <w:t xml:space="preserve">If </w:t>
      </w:r>
      <w:r w:rsidRPr="11A89ADD">
        <w:rPr>
          <w:i/>
          <w:color w:val="0000FF"/>
        </w:rPr>
        <w:t>[insert MCO name]</w:t>
      </w:r>
      <w:r>
        <w:t xml:space="preserve"> is stopping, suspending</w:t>
      </w:r>
      <w:r w:rsidR="00E56C65">
        <w:t>,</w:t>
      </w:r>
      <w:r>
        <w:t xml:space="preserve"> or reducing your services, you can ask </w:t>
      </w:r>
      <w:r w:rsidR="6530F319">
        <w:t xml:space="preserve">to keep getting </w:t>
      </w:r>
      <w:r>
        <w:t>your services during your appeal</w:t>
      </w:r>
      <w:r w:rsidR="336C558C">
        <w:t>. You must</w:t>
      </w:r>
      <w:r>
        <w:t xml:space="preserve"> postmark</w:t>
      </w:r>
      <w:r w:rsidR="0041314A">
        <w:t>,</w:t>
      </w:r>
      <w:r>
        <w:t xml:space="preserve"> fax</w:t>
      </w:r>
      <w:r w:rsidR="00976760">
        <w:t>,</w:t>
      </w:r>
      <w:r>
        <w:t xml:space="preserve"> </w:t>
      </w:r>
      <w:r w:rsidR="0041314A">
        <w:t xml:space="preserve">or email </w:t>
      </w:r>
      <w:r>
        <w:t xml:space="preserve">your request </w:t>
      </w:r>
      <w:r w:rsidRPr="11A89ADD">
        <w:rPr>
          <w:b/>
        </w:rPr>
        <w:t>on or before</w:t>
      </w:r>
      <w:r w:rsidRPr="11A89ADD">
        <w:rPr>
          <w:i/>
        </w:rPr>
        <w:t xml:space="preserve"> </w:t>
      </w:r>
      <w:r>
        <w:t xml:space="preserve">the date </w:t>
      </w:r>
      <w:r w:rsidRPr="11A89ADD">
        <w:rPr>
          <w:i/>
          <w:color w:val="0000FF"/>
        </w:rPr>
        <w:t>[insert MCO name]</w:t>
      </w:r>
      <w:r>
        <w:t xml:space="preserve"> plans to </w:t>
      </w:r>
      <w:r w:rsidR="005139BF">
        <w:t>change</w:t>
      </w:r>
      <w:r>
        <w:t xml:space="preserve"> your services.</w:t>
      </w:r>
    </w:p>
    <w:p w14:paraId="71BFBBE1" w14:textId="77777777" w:rsidR="00687962" w:rsidRPr="00867CC0" w:rsidRDefault="00687962" w:rsidP="008D420A">
      <w:pPr>
        <w:rPr>
          <w:b/>
        </w:rPr>
      </w:pPr>
    </w:p>
    <w:p w14:paraId="1397A6E2" w14:textId="77777777" w:rsidR="008D420A" w:rsidRPr="00867CC0" w:rsidRDefault="008D420A" w:rsidP="00867CC0">
      <w:pPr>
        <w:pStyle w:val="Heading3"/>
        <w:rPr>
          <w:b w:val="0"/>
        </w:rPr>
      </w:pPr>
      <w:r w:rsidRPr="00867CC0">
        <w:t>What happens next?</w:t>
      </w:r>
    </w:p>
    <w:p w14:paraId="3BE9E832" w14:textId="77777777" w:rsidR="00B908B9" w:rsidRPr="0009269B" w:rsidRDefault="00B908B9" w:rsidP="008D420A">
      <w:pPr>
        <w:rPr>
          <w:b/>
        </w:rPr>
      </w:pPr>
    </w:p>
    <w:p w14:paraId="177D9391" w14:textId="3BC5D373" w:rsidR="008D420A" w:rsidRPr="0009269B" w:rsidRDefault="008D420A" w:rsidP="008D420A">
      <w:r w:rsidRPr="0009269B">
        <w:t xml:space="preserve">If you file an appeal with </w:t>
      </w:r>
      <w:r w:rsidR="00841DB3" w:rsidRPr="3DE25094">
        <w:rPr>
          <w:i/>
          <w:color w:val="0000FF"/>
        </w:rPr>
        <w:t>[insert MCO name]</w:t>
      </w:r>
      <w:r w:rsidRPr="0009269B">
        <w:t xml:space="preserve">, we will send you a letter within five </w:t>
      </w:r>
      <w:r w:rsidR="00C971A1" w:rsidRPr="0009269B">
        <w:t xml:space="preserve">business </w:t>
      </w:r>
      <w:r w:rsidRPr="0009269B">
        <w:t xml:space="preserve">days to let you know we received </w:t>
      </w:r>
      <w:r w:rsidR="007F1A0D">
        <w:t>it.</w:t>
      </w:r>
      <w:r w:rsidRPr="0009269B">
        <w:t xml:space="preserve"> </w:t>
      </w:r>
      <w:r w:rsidR="005139BF" w:rsidRPr="0009269B">
        <w:t>W</w:t>
      </w:r>
      <w:r w:rsidRPr="0009269B">
        <w:t xml:space="preserve">e will try to help address your concerns or come up with a solution that </w:t>
      </w:r>
      <w:r w:rsidR="72D2104D">
        <w:t>work</w:t>
      </w:r>
      <w:r w:rsidR="0025132F">
        <w:t>s</w:t>
      </w:r>
      <w:r w:rsidR="72D2104D">
        <w:t xml:space="preserve"> for </w:t>
      </w:r>
      <w:r w:rsidRPr="0009269B">
        <w:t xml:space="preserve">both </w:t>
      </w:r>
      <w:r w:rsidR="00841DB3" w:rsidRPr="3DE25094">
        <w:rPr>
          <w:i/>
          <w:color w:val="0000FF"/>
        </w:rPr>
        <w:t>[insert MCO name]</w:t>
      </w:r>
      <w:r w:rsidRPr="0009269B">
        <w:t xml:space="preserve"> and you. </w:t>
      </w:r>
      <w:r w:rsidR="21EC6AAC">
        <w:t xml:space="preserve">We might not be able </w:t>
      </w:r>
      <w:r w:rsidRPr="0009269B">
        <w:t>to come up with a solution</w:t>
      </w:r>
      <w:r w:rsidR="3CB731F1">
        <w:t>,</w:t>
      </w:r>
      <w:r w:rsidRPr="0009269B">
        <w:t xml:space="preserve"> or you </w:t>
      </w:r>
      <w:r w:rsidR="24674DE1">
        <w:t xml:space="preserve">might </w:t>
      </w:r>
      <w:r w:rsidRPr="0009269B">
        <w:t xml:space="preserve">not want to work with </w:t>
      </w:r>
      <w:r w:rsidR="00841DB3" w:rsidRPr="3DE25094">
        <w:rPr>
          <w:i/>
          <w:color w:val="0000FF"/>
        </w:rPr>
        <w:t>[insert MCO name]</w:t>
      </w:r>
      <w:r w:rsidRPr="0009269B">
        <w:t xml:space="preserve"> staff to address your concerns</w:t>
      </w:r>
      <w:r w:rsidR="75EC9E13">
        <w:t>. In this case,</w:t>
      </w:r>
      <w:r w:rsidRPr="0009269B">
        <w:t xml:space="preserve"> our Grievance and Appeal Committee will meet to review your appeal</w:t>
      </w:r>
      <w:r w:rsidR="00750E58" w:rsidRPr="0009269B">
        <w:t>.</w:t>
      </w:r>
      <w:r w:rsidR="233C87C3">
        <w:t xml:space="preserve"> Here’s how it works:</w:t>
      </w:r>
    </w:p>
    <w:p w14:paraId="4792ED81" w14:textId="77777777" w:rsidR="008D420A" w:rsidRPr="0009269B" w:rsidRDefault="008D420A" w:rsidP="008D420A">
      <w:pPr>
        <w:ind w:left="360"/>
        <w:rPr>
          <w:szCs w:val="24"/>
        </w:rPr>
      </w:pPr>
    </w:p>
    <w:p w14:paraId="6AAE40CE" w14:textId="74F7A626" w:rsidR="008D420A" w:rsidRPr="0009269B" w:rsidRDefault="008D420A" w:rsidP="00796019">
      <w:pPr>
        <w:numPr>
          <w:ilvl w:val="0"/>
          <w:numId w:val="5"/>
        </w:numPr>
        <w:tabs>
          <w:tab w:val="clear" w:pos="720"/>
        </w:tabs>
        <w:autoSpaceDE w:val="0"/>
        <w:autoSpaceDN w:val="0"/>
        <w:adjustRightInd w:val="0"/>
        <w:spacing w:after="80"/>
        <w:rPr>
          <w:szCs w:val="24"/>
        </w:rPr>
      </w:pPr>
      <w:r w:rsidRPr="0009269B">
        <w:rPr>
          <w:szCs w:val="24"/>
        </w:rPr>
        <w:t xml:space="preserve">We </w:t>
      </w:r>
      <w:r w:rsidRPr="0009269B">
        <w:t>will</w:t>
      </w:r>
      <w:r w:rsidRPr="0009269B">
        <w:rPr>
          <w:szCs w:val="24"/>
        </w:rPr>
        <w:t xml:space="preserve"> let you know when the </w:t>
      </w:r>
      <w:r w:rsidR="006462F2" w:rsidRPr="0009269B">
        <w:rPr>
          <w:szCs w:val="24"/>
        </w:rPr>
        <w:t>c</w:t>
      </w:r>
      <w:r w:rsidRPr="0009269B">
        <w:rPr>
          <w:szCs w:val="24"/>
        </w:rPr>
        <w:t>ommittee plans to meet to review your appeal.</w:t>
      </w:r>
    </w:p>
    <w:p w14:paraId="2598AF43" w14:textId="7ADC608F" w:rsidR="008D420A" w:rsidRPr="0009269B" w:rsidRDefault="008D420A" w:rsidP="00796019">
      <w:pPr>
        <w:numPr>
          <w:ilvl w:val="0"/>
          <w:numId w:val="5"/>
        </w:numPr>
        <w:tabs>
          <w:tab w:val="clear" w:pos="720"/>
        </w:tabs>
        <w:autoSpaceDE w:val="0"/>
        <w:autoSpaceDN w:val="0"/>
        <w:adjustRightInd w:val="0"/>
        <w:spacing w:after="80"/>
      </w:pPr>
      <w:r>
        <w:t xml:space="preserve">The </w:t>
      </w:r>
      <w:r w:rsidRPr="0009269B">
        <w:t>meeting</w:t>
      </w:r>
      <w:r>
        <w:t xml:space="preserve"> is </w:t>
      </w:r>
      <w:r w:rsidR="001B6726">
        <w:t>private</w:t>
      </w:r>
      <w:r>
        <w:t>.</w:t>
      </w:r>
    </w:p>
    <w:p w14:paraId="6D886F75" w14:textId="122F94BE" w:rsidR="008D420A" w:rsidRPr="0009269B" w:rsidRDefault="008D420A" w:rsidP="00796019">
      <w:pPr>
        <w:numPr>
          <w:ilvl w:val="0"/>
          <w:numId w:val="5"/>
        </w:numPr>
        <w:tabs>
          <w:tab w:val="clear" w:pos="720"/>
        </w:tabs>
        <w:autoSpaceDE w:val="0"/>
        <w:autoSpaceDN w:val="0"/>
        <w:adjustRightInd w:val="0"/>
        <w:spacing w:after="80"/>
      </w:pPr>
      <w:r>
        <w:t xml:space="preserve">You </w:t>
      </w:r>
      <w:r w:rsidRPr="0009269B">
        <w:t>have</w:t>
      </w:r>
      <w:r>
        <w:t xml:space="preserve"> the right to appear in person. You can bring an advocate, friend, family member, or witnesses with you.</w:t>
      </w:r>
    </w:p>
    <w:p w14:paraId="2628DEB5" w14:textId="77777777" w:rsidR="008D420A" w:rsidRPr="0009269B" w:rsidRDefault="008D420A" w:rsidP="00796019">
      <w:pPr>
        <w:numPr>
          <w:ilvl w:val="0"/>
          <w:numId w:val="5"/>
        </w:numPr>
        <w:tabs>
          <w:tab w:val="clear" w:pos="720"/>
        </w:tabs>
        <w:autoSpaceDE w:val="0"/>
        <w:autoSpaceDN w:val="0"/>
        <w:adjustRightInd w:val="0"/>
        <w:spacing w:after="80"/>
        <w:rPr>
          <w:szCs w:val="24"/>
        </w:rPr>
      </w:pPr>
      <w:r w:rsidRPr="0009269B">
        <w:t>Your</w:t>
      </w:r>
      <w:r w:rsidRPr="0009269B">
        <w:rPr>
          <w:szCs w:val="24"/>
        </w:rPr>
        <w:t xml:space="preserve"> </w:t>
      </w:r>
      <w:r w:rsidR="00D16202" w:rsidRPr="0009269B">
        <w:rPr>
          <w:szCs w:val="24"/>
        </w:rPr>
        <w:t xml:space="preserve">care team </w:t>
      </w:r>
      <w:r w:rsidRPr="0009269B">
        <w:rPr>
          <w:szCs w:val="24"/>
        </w:rPr>
        <w:t xml:space="preserve">or other </w:t>
      </w:r>
      <w:r w:rsidR="00841DB3" w:rsidRPr="0009269B">
        <w:rPr>
          <w:i/>
          <w:color w:val="0000FF"/>
          <w:szCs w:val="24"/>
        </w:rPr>
        <w:t>[insert MCO name]</w:t>
      </w:r>
      <w:r w:rsidRPr="0009269B">
        <w:rPr>
          <w:szCs w:val="24"/>
        </w:rPr>
        <w:t xml:space="preserve"> staff will likely be at the meeting.</w:t>
      </w:r>
    </w:p>
    <w:p w14:paraId="08F47B55" w14:textId="4669F7C4" w:rsidR="008D420A" w:rsidRPr="0009269B" w:rsidRDefault="008D420A" w:rsidP="00796019">
      <w:pPr>
        <w:numPr>
          <w:ilvl w:val="0"/>
          <w:numId w:val="5"/>
        </w:numPr>
        <w:tabs>
          <w:tab w:val="clear" w:pos="720"/>
        </w:tabs>
        <w:autoSpaceDE w:val="0"/>
        <w:autoSpaceDN w:val="0"/>
        <w:adjustRightInd w:val="0"/>
        <w:spacing w:after="80"/>
      </w:pPr>
      <w:r>
        <w:t xml:space="preserve">The </w:t>
      </w:r>
      <w:r w:rsidR="006462F2">
        <w:t>c</w:t>
      </w:r>
      <w:r>
        <w:t xml:space="preserve">ommittee will give you a chance to explain why you disagree with your </w:t>
      </w:r>
      <w:r w:rsidR="00D16202">
        <w:t xml:space="preserve">care team’s </w:t>
      </w:r>
      <w:r w:rsidRPr="0009269B">
        <w:t>decision</w:t>
      </w:r>
      <w:r>
        <w:t xml:space="preserve">. You or your representative can present information, </w:t>
      </w:r>
      <w:r w:rsidR="00CC32E2">
        <w:t xml:space="preserve">evidence, and testimony. You can </w:t>
      </w:r>
      <w:r>
        <w:t xml:space="preserve">bring witnesses or </w:t>
      </w:r>
      <w:r w:rsidR="009B178E">
        <w:t>describe your concerns</w:t>
      </w:r>
      <w:r>
        <w:t xml:space="preserve"> to help the </w:t>
      </w:r>
      <w:r w:rsidR="006462F2">
        <w:t>c</w:t>
      </w:r>
      <w:r>
        <w:t>ommittee understand your point of view.</w:t>
      </w:r>
    </w:p>
    <w:p w14:paraId="262C1A7C" w14:textId="13D34E31" w:rsidR="008D420A" w:rsidRPr="0009269B" w:rsidRDefault="008D420A" w:rsidP="00796019">
      <w:pPr>
        <w:numPr>
          <w:ilvl w:val="0"/>
          <w:numId w:val="5"/>
        </w:numPr>
        <w:tabs>
          <w:tab w:val="clear" w:pos="720"/>
        </w:tabs>
        <w:autoSpaceDE w:val="0"/>
        <w:autoSpaceDN w:val="0"/>
        <w:adjustRightInd w:val="0"/>
        <w:spacing w:after="80"/>
      </w:pPr>
      <w:r>
        <w:t xml:space="preserve">After the </w:t>
      </w:r>
      <w:r w:rsidR="006462F2">
        <w:t>c</w:t>
      </w:r>
      <w:r>
        <w:t xml:space="preserve">ommittee hears your appeal, </w:t>
      </w:r>
      <w:r w:rsidR="00841DB3" w:rsidRPr="66E4B2A0">
        <w:rPr>
          <w:i/>
          <w:color w:val="0000FF"/>
        </w:rPr>
        <w:t>[insert MCO name]</w:t>
      </w:r>
      <w:r>
        <w:t xml:space="preserve"> will send you a decision </w:t>
      </w:r>
      <w:r w:rsidRPr="0009269B">
        <w:t>letter</w:t>
      </w:r>
      <w:r>
        <w:t xml:space="preserve"> within </w:t>
      </w:r>
      <w:r w:rsidR="00CC32E2">
        <w:t xml:space="preserve">30 </w:t>
      </w:r>
      <w:r>
        <w:t xml:space="preserve">days </w:t>
      </w:r>
      <w:r w:rsidR="00D5213A">
        <w:t xml:space="preserve">of the date we </w:t>
      </w:r>
      <w:r w:rsidR="004E5114">
        <w:t>receive</w:t>
      </w:r>
      <w:r w:rsidR="00D5213A">
        <w:t>d</w:t>
      </w:r>
      <w:r w:rsidR="004E5114">
        <w:t xml:space="preserve"> </w:t>
      </w:r>
      <w:r>
        <w:t xml:space="preserve">your appeal. </w:t>
      </w:r>
      <w:r w:rsidR="00841DB3" w:rsidRPr="66E4B2A0">
        <w:rPr>
          <w:i/>
          <w:color w:val="0000FF"/>
        </w:rPr>
        <w:t>[</w:t>
      </w:r>
      <w:r w:rsidR="00750E58" w:rsidRPr="66E4B2A0">
        <w:rPr>
          <w:i/>
          <w:color w:val="0000FF"/>
        </w:rPr>
        <w:t>I</w:t>
      </w:r>
      <w:r w:rsidR="00841DB3" w:rsidRPr="66E4B2A0">
        <w:rPr>
          <w:i/>
          <w:color w:val="0000FF"/>
        </w:rPr>
        <w:t>nsert MCO name]</w:t>
      </w:r>
      <w:r>
        <w:t xml:space="preserve"> may take up to </w:t>
      </w:r>
      <w:r w:rsidR="00CC32E2">
        <w:t xml:space="preserve">44 </w:t>
      </w:r>
      <w:r>
        <w:t>days to issue a decision if:</w:t>
      </w:r>
    </w:p>
    <w:p w14:paraId="0500E024" w14:textId="77777777" w:rsidR="008D420A" w:rsidRPr="0009269B" w:rsidRDefault="008D420A" w:rsidP="00295B2B">
      <w:pPr>
        <w:numPr>
          <w:ilvl w:val="0"/>
          <w:numId w:val="11"/>
        </w:numPr>
        <w:tabs>
          <w:tab w:val="clear" w:pos="720"/>
        </w:tabs>
        <w:autoSpaceDE w:val="0"/>
        <w:autoSpaceDN w:val="0"/>
        <w:adjustRightInd w:val="0"/>
        <w:spacing w:after="80"/>
        <w:ind w:left="1080"/>
        <w:rPr>
          <w:szCs w:val="24"/>
        </w:rPr>
      </w:pPr>
      <w:r w:rsidRPr="0009269B">
        <w:t>You</w:t>
      </w:r>
      <w:r w:rsidRPr="0009269B">
        <w:rPr>
          <w:szCs w:val="24"/>
        </w:rPr>
        <w:t xml:space="preserve"> ask for </w:t>
      </w:r>
      <w:r w:rsidRPr="0009269B">
        <w:t>more</w:t>
      </w:r>
      <w:r w:rsidRPr="0009269B">
        <w:rPr>
          <w:szCs w:val="24"/>
        </w:rPr>
        <w:t xml:space="preserve"> time to give the </w:t>
      </w:r>
      <w:r w:rsidR="006462F2" w:rsidRPr="0009269B">
        <w:rPr>
          <w:szCs w:val="24"/>
        </w:rPr>
        <w:t>c</w:t>
      </w:r>
      <w:r w:rsidRPr="0009269B">
        <w:rPr>
          <w:szCs w:val="24"/>
        </w:rPr>
        <w:t>ommittee information</w:t>
      </w:r>
      <w:r w:rsidR="00C74156" w:rsidRPr="0009269B">
        <w:rPr>
          <w:szCs w:val="24"/>
        </w:rPr>
        <w:t>.</w:t>
      </w:r>
    </w:p>
    <w:p w14:paraId="0DA3776F" w14:textId="738D51C4" w:rsidR="008D420A" w:rsidRPr="0009269B" w:rsidRDefault="008D420A" w:rsidP="00295B2B">
      <w:pPr>
        <w:numPr>
          <w:ilvl w:val="0"/>
          <w:numId w:val="11"/>
        </w:numPr>
        <w:tabs>
          <w:tab w:val="clear" w:pos="720"/>
        </w:tabs>
        <w:autoSpaceDE w:val="0"/>
        <w:autoSpaceDN w:val="0"/>
        <w:adjustRightInd w:val="0"/>
        <w:ind w:left="1080"/>
      </w:pPr>
      <w:r w:rsidRPr="0009269B">
        <w:t>We</w:t>
      </w:r>
      <w:r>
        <w:t xml:space="preserve"> need </w:t>
      </w:r>
      <w:r w:rsidRPr="0009269B">
        <w:t>more</w:t>
      </w:r>
      <w:r>
        <w:t xml:space="preserve"> time to gather information. If we need </w:t>
      </w:r>
      <w:r w:rsidR="4F9E8802">
        <w:t xml:space="preserve">more </w:t>
      </w:r>
      <w:r>
        <w:t xml:space="preserve">time, we will </w:t>
      </w:r>
      <w:r w:rsidR="00750E58">
        <w:t xml:space="preserve">send </w:t>
      </w:r>
      <w:r>
        <w:t xml:space="preserve">you a </w:t>
      </w:r>
      <w:r w:rsidR="00B30E6B">
        <w:t>letter</w:t>
      </w:r>
      <w:r>
        <w:t xml:space="preserve"> </w:t>
      </w:r>
      <w:r w:rsidR="10A97915">
        <w:t xml:space="preserve">letting </w:t>
      </w:r>
      <w:r>
        <w:t xml:space="preserve">you </w:t>
      </w:r>
      <w:r w:rsidR="3596A8FE">
        <w:t xml:space="preserve">know </w:t>
      </w:r>
      <w:r>
        <w:t>the reason for delay.</w:t>
      </w:r>
    </w:p>
    <w:p w14:paraId="53299332" w14:textId="77777777" w:rsidR="008D420A" w:rsidRPr="0009269B" w:rsidRDefault="008D420A" w:rsidP="008D420A">
      <w:pPr>
        <w:rPr>
          <w:szCs w:val="24"/>
        </w:rPr>
      </w:pPr>
    </w:p>
    <w:p w14:paraId="7D00D601" w14:textId="77777777" w:rsidR="008D420A" w:rsidRPr="008E53BC" w:rsidRDefault="008D420A" w:rsidP="00DB199C">
      <w:pPr>
        <w:pStyle w:val="Heading3"/>
      </w:pPr>
      <w:bookmarkStart w:id="290" w:name="expediteappeal"/>
      <w:bookmarkEnd w:id="290"/>
      <w:r w:rsidRPr="008E53BC">
        <w:t>Speeding up your appeal</w:t>
      </w:r>
    </w:p>
    <w:p w14:paraId="241ED356" w14:textId="77777777" w:rsidR="00B908B9" w:rsidRPr="0009269B" w:rsidRDefault="00B908B9" w:rsidP="00B85FF9">
      <w:pPr>
        <w:keepNext/>
        <w:rPr>
          <w:b/>
          <w:szCs w:val="24"/>
        </w:rPr>
      </w:pPr>
    </w:p>
    <w:p w14:paraId="4D9E3E2B" w14:textId="426D3D4B" w:rsidR="009B178E" w:rsidRPr="0009269B" w:rsidRDefault="00841DB3" w:rsidP="00B85FF9">
      <w:pPr>
        <w:keepNext/>
      </w:pPr>
      <w:r w:rsidRPr="66E4B2A0">
        <w:rPr>
          <w:i/>
          <w:color w:val="0000FF"/>
        </w:rPr>
        <w:t>[</w:t>
      </w:r>
      <w:r w:rsidR="00E51FCC" w:rsidRPr="66E4B2A0">
        <w:rPr>
          <w:i/>
          <w:color w:val="0000FF"/>
        </w:rPr>
        <w:t>Insert</w:t>
      </w:r>
      <w:r w:rsidRPr="66E4B2A0">
        <w:rPr>
          <w:i/>
          <w:color w:val="0000FF"/>
        </w:rPr>
        <w:t xml:space="preserve"> MCO name]</w:t>
      </w:r>
      <w:r w:rsidR="008D420A">
        <w:t xml:space="preserve"> has </w:t>
      </w:r>
      <w:r w:rsidR="00CC32E2">
        <w:t xml:space="preserve">30 </w:t>
      </w:r>
      <w:r w:rsidR="008D420A">
        <w:t xml:space="preserve">days to decide your appeal. </w:t>
      </w:r>
      <w:r w:rsidR="003867B7">
        <w:t>Y</w:t>
      </w:r>
      <w:r w:rsidR="008D420A">
        <w:t xml:space="preserve">ou </w:t>
      </w:r>
      <w:r w:rsidR="003867B7">
        <w:t>may</w:t>
      </w:r>
      <w:r w:rsidR="008D420A">
        <w:t xml:space="preserve"> ask us to speed up your appeal. We call this an “expedited appeal.” </w:t>
      </w:r>
      <w:r w:rsidR="009B178E">
        <w:t xml:space="preserve">If </w:t>
      </w:r>
      <w:r w:rsidR="00523F11">
        <w:t>so</w:t>
      </w:r>
      <w:r w:rsidR="009B178E">
        <w:t xml:space="preserve">, we will decide if your health </w:t>
      </w:r>
      <w:r w:rsidR="003867B7">
        <w:t xml:space="preserve">or ability to perform your daily activities </w:t>
      </w:r>
      <w:r w:rsidR="009B178E">
        <w:t xml:space="preserve">requires </w:t>
      </w:r>
      <w:r w:rsidR="00523F11">
        <w:t>a quicker decision</w:t>
      </w:r>
      <w:r w:rsidR="009B178E">
        <w:t xml:space="preserve">. </w:t>
      </w:r>
      <w:r w:rsidR="008D420A">
        <w:t xml:space="preserve">We will let you know as soon as possible if we </w:t>
      </w:r>
      <w:r w:rsidR="009B178E">
        <w:t xml:space="preserve">will </w:t>
      </w:r>
      <w:r w:rsidR="5407F762">
        <w:t xml:space="preserve">speed up </w:t>
      </w:r>
      <w:r w:rsidR="008D420A">
        <w:t xml:space="preserve">your appeal. </w:t>
      </w:r>
    </w:p>
    <w:p w14:paraId="4AC3CCBD" w14:textId="77777777" w:rsidR="009B178E" w:rsidRPr="0009269B" w:rsidRDefault="009B178E" w:rsidP="00B85FF9">
      <w:pPr>
        <w:keepNext/>
        <w:rPr>
          <w:szCs w:val="24"/>
        </w:rPr>
      </w:pPr>
    </w:p>
    <w:p w14:paraId="549255B0" w14:textId="5BB741E8" w:rsidR="008D420A" w:rsidRPr="0009269B" w:rsidRDefault="00EB0A3F" w:rsidP="00B85FF9">
      <w:pPr>
        <w:keepNext/>
      </w:pPr>
      <w:r>
        <w:t xml:space="preserve">With </w:t>
      </w:r>
      <w:r w:rsidR="008D420A">
        <w:t xml:space="preserve">an expedited appeal, you will get a decision within 72 hours of your request. However, </w:t>
      </w:r>
      <w:r w:rsidR="00841DB3" w:rsidRPr="66E4B2A0">
        <w:rPr>
          <w:i/>
          <w:color w:val="0000FF"/>
        </w:rPr>
        <w:t>[insert MCO name]</w:t>
      </w:r>
      <w:r w:rsidR="008D420A">
        <w:t xml:space="preserve"> may extend this to a total of 14 days if </w:t>
      </w:r>
      <w:r w:rsidR="32AB5E28">
        <w:t xml:space="preserve">we need more </w:t>
      </w:r>
      <w:r w:rsidR="008D420A" w:rsidRPr="006B5181">
        <w:t>information</w:t>
      </w:r>
      <w:r w:rsidR="00F90924" w:rsidRPr="006B5181">
        <w:t xml:space="preserve"> </w:t>
      </w:r>
      <w:r w:rsidR="008D420A" w:rsidRPr="006B5181">
        <w:t>and if</w:t>
      </w:r>
      <w:r w:rsidR="008D420A">
        <w:t xml:space="preserve"> the </w:t>
      </w:r>
      <w:r w:rsidR="008D420A">
        <w:lastRenderedPageBreak/>
        <w:t xml:space="preserve">delay is in your </w:t>
      </w:r>
      <w:r w:rsidR="00235D42">
        <w:t xml:space="preserve">best </w:t>
      </w:r>
      <w:r w:rsidR="008D420A">
        <w:t xml:space="preserve">interest. If you have </w:t>
      </w:r>
      <w:r w:rsidR="29542759">
        <w:t xml:space="preserve">more </w:t>
      </w:r>
      <w:r w:rsidR="002A0037" w:rsidRPr="00723E90">
        <w:t>information</w:t>
      </w:r>
      <w:r w:rsidR="00F17BFC" w:rsidRPr="00723E90">
        <w:t xml:space="preserve"> </w:t>
      </w:r>
      <w:r w:rsidR="008D420A" w:rsidRPr="00723E90">
        <w:t>y</w:t>
      </w:r>
      <w:r w:rsidR="008D420A">
        <w:t xml:space="preserve">ou want </w:t>
      </w:r>
      <w:r w:rsidR="00E51FCC">
        <w:t xml:space="preserve">us </w:t>
      </w:r>
      <w:r w:rsidR="008D420A">
        <w:t>to consider, you will need to submit it quickly.</w:t>
      </w:r>
    </w:p>
    <w:p w14:paraId="0CEE116A" w14:textId="77777777" w:rsidR="008D420A" w:rsidRPr="0009269B" w:rsidRDefault="008D420A" w:rsidP="008D420A">
      <w:pPr>
        <w:rPr>
          <w:szCs w:val="24"/>
        </w:rPr>
      </w:pPr>
    </w:p>
    <w:tbl>
      <w:tblPr>
        <w:tblW w:w="69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1E0" w:firstRow="1" w:lastRow="1" w:firstColumn="1" w:lastColumn="1" w:noHBand="0" w:noVBand="0"/>
      </w:tblPr>
      <w:tblGrid>
        <w:gridCol w:w="6918"/>
      </w:tblGrid>
      <w:tr w:rsidR="008D420A" w:rsidRPr="0009269B" w14:paraId="7F945957" w14:textId="77777777" w:rsidTr="003376FC">
        <w:trPr>
          <w:cantSplit/>
        </w:trPr>
        <w:tc>
          <w:tcPr>
            <w:tcW w:w="6918" w:type="dxa"/>
            <w:shd w:val="clear" w:color="auto" w:fill="auto"/>
          </w:tcPr>
          <w:p w14:paraId="241EC622" w14:textId="1CFCAA16" w:rsidR="008D420A" w:rsidRPr="0009269B" w:rsidRDefault="008D420A" w:rsidP="003376FC">
            <w:pPr>
              <w:spacing w:before="100" w:beforeAutospacing="1" w:after="100" w:afterAutospacing="1"/>
              <w:rPr>
                <w:b/>
              </w:rPr>
            </w:pPr>
            <w:r w:rsidRPr="66E4B2A0">
              <w:rPr>
                <w:b/>
              </w:rPr>
              <w:t xml:space="preserve">To </w:t>
            </w:r>
            <w:r w:rsidR="6F59A517" w:rsidRPr="66E4B2A0">
              <w:rPr>
                <w:b/>
                <w:bCs/>
              </w:rPr>
              <w:t xml:space="preserve">ask for </w:t>
            </w:r>
            <w:r w:rsidRPr="66E4B2A0">
              <w:rPr>
                <w:b/>
              </w:rPr>
              <w:t>an expedited appeal, contact</w:t>
            </w:r>
            <w:r>
              <w:t>:</w:t>
            </w:r>
          </w:p>
          <w:p w14:paraId="4BA3C9C9" w14:textId="77777777" w:rsidR="008D420A" w:rsidRPr="0009269B" w:rsidRDefault="00841DB3" w:rsidP="003376FC">
            <w:pPr>
              <w:ind w:left="403"/>
              <w:rPr>
                <w:i/>
                <w:color w:val="0000FF"/>
                <w:szCs w:val="24"/>
              </w:rPr>
            </w:pPr>
            <w:r w:rsidRPr="0009269B">
              <w:rPr>
                <w:i/>
                <w:color w:val="0000FF"/>
                <w:szCs w:val="24"/>
              </w:rPr>
              <w:t>[insert MCO name]</w:t>
            </w:r>
          </w:p>
          <w:p w14:paraId="65811024" w14:textId="77777777" w:rsidR="008D420A" w:rsidRPr="0009269B" w:rsidRDefault="008D420A" w:rsidP="003376FC">
            <w:pPr>
              <w:ind w:left="403"/>
              <w:rPr>
                <w:i/>
                <w:color w:val="0000FF"/>
                <w:szCs w:val="24"/>
              </w:rPr>
            </w:pPr>
            <w:r w:rsidRPr="0009269B">
              <w:rPr>
                <w:i/>
                <w:color w:val="0000FF"/>
                <w:szCs w:val="24"/>
              </w:rPr>
              <w:t>[Appropriate contact (e.g., Member Rights Specialist, MCO Grievances, etc.)]</w:t>
            </w:r>
          </w:p>
          <w:p w14:paraId="2355130A" w14:textId="77777777" w:rsidR="008D420A" w:rsidRPr="0009269B" w:rsidRDefault="008D420A" w:rsidP="003376FC">
            <w:pPr>
              <w:ind w:left="403"/>
              <w:rPr>
                <w:i/>
                <w:color w:val="0000FF"/>
                <w:szCs w:val="24"/>
              </w:rPr>
            </w:pPr>
            <w:r w:rsidRPr="0009269B">
              <w:rPr>
                <w:i/>
                <w:color w:val="0000FF"/>
                <w:szCs w:val="24"/>
              </w:rPr>
              <w:t>[Phone number]</w:t>
            </w:r>
          </w:p>
          <w:p w14:paraId="11C837EF" w14:textId="77777777" w:rsidR="008D420A" w:rsidRPr="0009269B" w:rsidRDefault="008D420A" w:rsidP="003376FC">
            <w:pPr>
              <w:ind w:left="403"/>
              <w:rPr>
                <w:i/>
                <w:color w:val="0000FF"/>
                <w:szCs w:val="24"/>
              </w:rPr>
            </w:pPr>
            <w:r w:rsidRPr="0009269B">
              <w:rPr>
                <w:i/>
                <w:color w:val="0000FF"/>
                <w:szCs w:val="24"/>
              </w:rPr>
              <w:t>[TTY number]</w:t>
            </w:r>
          </w:p>
          <w:p w14:paraId="4916825F" w14:textId="77777777" w:rsidR="008D420A" w:rsidRPr="0009269B" w:rsidRDefault="008D420A" w:rsidP="003376FC">
            <w:pPr>
              <w:ind w:left="403"/>
              <w:rPr>
                <w:i/>
                <w:color w:val="0000FF"/>
                <w:szCs w:val="24"/>
              </w:rPr>
            </w:pPr>
            <w:r w:rsidRPr="0009269B">
              <w:rPr>
                <w:i/>
                <w:color w:val="0000FF"/>
                <w:szCs w:val="24"/>
              </w:rPr>
              <w:t>[E-mail address]</w:t>
            </w:r>
          </w:p>
        </w:tc>
      </w:tr>
    </w:tbl>
    <w:p w14:paraId="53C2EF7C" w14:textId="01C534E2" w:rsidR="006C1BA4" w:rsidRDefault="006C1BA4">
      <w:pPr>
        <w:rPr>
          <w:b/>
          <w:szCs w:val="24"/>
        </w:rPr>
      </w:pPr>
    </w:p>
    <w:p w14:paraId="14F2C61C" w14:textId="041C1F16" w:rsidR="008D420A" w:rsidRPr="0009269B" w:rsidRDefault="00996839" w:rsidP="00724674">
      <w:pPr>
        <w:rPr>
          <w:szCs w:val="24"/>
        </w:rPr>
      </w:pPr>
      <w:r w:rsidRPr="0009269B">
        <w:rPr>
          <w:szCs w:val="24"/>
        </w:rPr>
        <w:t xml:space="preserve">. </w:t>
      </w:r>
    </w:p>
    <w:p w14:paraId="40A6D765" w14:textId="77777777" w:rsidR="00590CB9" w:rsidRPr="0009269B" w:rsidRDefault="00590CB9" w:rsidP="00724674">
      <w:pPr>
        <w:rPr>
          <w:szCs w:val="24"/>
        </w:rPr>
      </w:pPr>
    </w:p>
    <w:p w14:paraId="73ACF6BD" w14:textId="77777777" w:rsidR="009B321F" w:rsidRPr="0009269B" w:rsidRDefault="009B321F" w:rsidP="00724674">
      <w:pPr>
        <w:rPr>
          <w:szCs w:val="24"/>
        </w:rPr>
      </w:pPr>
    </w:p>
    <w:p w14:paraId="4D82B7FB" w14:textId="41D08D82" w:rsidR="009B321F" w:rsidRPr="0009269B" w:rsidRDefault="007C7846" w:rsidP="00724674">
      <w:pPr>
        <w:rPr>
          <w:szCs w:val="24"/>
        </w:rPr>
      </w:pPr>
      <w:r>
        <w:rPr>
          <w:noProof/>
        </w:rPr>
        <mc:AlternateContent>
          <mc:Choice Requires="wps">
            <w:drawing>
              <wp:anchor distT="4294967295" distB="4294967295" distL="114300" distR="114300" simplePos="0" relativeHeight="251658241" behindDoc="0" locked="0" layoutInCell="1" allowOverlap="1" wp14:anchorId="424D0EF2" wp14:editId="0A92EE67">
                <wp:simplePos x="0" y="0"/>
                <wp:positionH relativeFrom="column">
                  <wp:posOffset>1278890</wp:posOffset>
                </wp:positionH>
                <wp:positionV relativeFrom="paragraph">
                  <wp:posOffset>85724</wp:posOffset>
                </wp:positionV>
                <wp:extent cx="2971800" cy="0"/>
                <wp:effectExtent l="0" t="0" r="3810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ffectLst>
                          <a:outerShdw dist="35921" dir="2700000" algn="ctr" rotWithShape="0">
                            <a:srgbClr val="808080">
                              <a:alpha val="50000"/>
                            </a:srgbClr>
                          </a:outerShdw>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rto="http://schemas.microsoft.com/office/word/2006/arto">
            <w:pict w14:anchorId="0EDAC021">
              <v:line id="Straight Connector 2"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00.7pt,6.75pt" to="334.7pt,6.75pt" w14:anchorId="7C752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">
                <v:shadow on="t" opacity=".5"/>
              </v:line>
            </w:pict>
          </mc:Fallback>
        </mc:AlternateContent>
      </w:r>
    </w:p>
    <w:p w14:paraId="2AD8F3D3" w14:textId="77777777" w:rsidR="008B0FCF" w:rsidRPr="0009269B" w:rsidRDefault="008B0FCF" w:rsidP="008B0FCF">
      <w:pPr>
        <w:rPr>
          <w:szCs w:val="24"/>
        </w:rPr>
      </w:pPr>
      <w:bookmarkStart w:id="291" w:name="dhsreview_appeal"/>
      <w:bookmarkEnd w:id="291"/>
    </w:p>
    <w:p w14:paraId="600E9EBF" w14:textId="473EB93B" w:rsidR="008B0FCF" w:rsidRPr="008E7A4F" w:rsidRDefault="008B0FCF" w:rsidP="001826DA">
      <w:pPr>
        <w:pStyle w:val="Heading2"/>
        <w:rPr>
          <w:sz w:val="26"/>
          <w:szCs w:val="26"/>
        </w:rPr>
      </w:pPr>
      <w:bookmarkStart w:id="292" w:name="dha"/>
      <w:bookmarkStart w:id="293" w:name="_Toc364328344"/>
      <w:bookmarkStart w:id="294" w:name="_Toc367173217"/>
      <w:bookmarkStart w:id="295" w:name="_Toc301963690"/>
      <w:bookmarkStart w:id="296" w:name="_Toc196220823"/>
      <w:bookmarkStart w:id="297" w:name="_Toc196986607"/>
      <w:bookmarkEnd w:id="292"/>
      <w:r w:rsidRPr="008E7A4F">
        <w:rPr>
          <w:sz w:val="26"/>
          <w:szCs w:val="26"/>
        </w:rPr>
        <w:t xml:space="preserve">State </w:t>
      </w:r>
      <w:r w:rsidR="0083331F">
        <w:rPr>
          <w:sz w:val="26"/>
          <w:szCs w:val="26"/>
        </w:rPr>
        <w:t>f</w:t>
      </w:r>
      <w:r w:rsidRPr="008E7A4F">
        <w:rPr>
          <w:sz w:val="26"/>
          <w:szCs w:val="26"/>
        </w:rPr>
        <w:t xml:space="preserve">air </w:t>
      </w:r>
      <w:r w:rsidR="0083331F">
        <w:rPr>
          <w:sz w:val="26"/>
          <w:szCs w:val="26"/>
        </w:rPr>
        <w:t>h</w:t>
      </w:r>
      <w:r w:rsidRPr="008E7A4F">
        <w:rPr>
          <w:sz w:val="26"/>
          <w:szCs w:val="26"/>
        </w:rPr>
        <w:t>earings</w:t>
      </w:r>
      <w:bookmarkEnd w:id="293"/>
      <w:bookmarkEnd w:id="294"/>
      <w:bookmarkEnd w:id="295"/>
      <w:bookmarkEnd w:id="296"/>
      <w:bookmarkEnd w:id="297"/>
    </w:p>
    <w:p w14:paraId="2BECEEF6" w14:textId="77777777" w:rsidR="008B0FCF" w:rsidRPr="0009269B" w:rsidRDefault="008B0FCF" w:rsidP="008B0FCF">
      <w:pPr>
        <w:rPr>
          <w:szCs w:val="24"/>
        </w:rPr>
      </w:pPr>
    </w:p>
    <w:p w14:paraId="43774B10" w14:textId="4EDA4F6D" w:rsidR="00247828" w:rsidRPr="0009269B" w:rsidRDefault="00247828" w:rsidP="008B0FCF">
      <w:r>
        <w:t xml:space="preserve">If you disagree with </w:t>
      </w:r>
      <w:r w:rsidRPr="053A36F3">
        <w:rPr>
          <w:i/>
          <w:color w:val="0000FF"/>
        </w:rPr>
        <w:t>[insert MCO name’s]</w:t>
      </w:r>
      <w:r w:rsidRPr="00867CC0">
        <w:rPr>
          <w:i/>
          <w:color w:val="0000FF"/>
        </w:rPr>
        <w:t xml:space="preserve"> </w:t>
      </w:r>
      <w:r w:rsidRPr="005A519F">
        <w:t>decision, you can</w:t>
      </w:r>
      <w:r>
        <w:t xml:space="preserve"> ask for a state fair hearing</w:t>
      </w:r>
      <w:r w:rsidR="00672A56">
        <w:t xml:space="preserve">. </w:t>
      </w:r>
      <w:r w:rsidR="00672A56" w:rsidRPr="00BF1EF0">
        <w:t xml:space="preserve">A fair hearing gives you the chance to tell </w:t>
      </w:r>
      <w:r w:rsidR="005F1647">
        <w:t xml:space="preserve">an administrative law judge </w:t>
      </w:r>
      <w:r w:rsidR="00672A56" w:rsidRPr="00BF1EF0">
        <w:t>why you think there has been a wrong decision about your application or benefits.</w:t>
      </w:r>
    </w:p>
    <w:p w14:paraId="2EB78E8A" w14:textId="77777777" w:rsidR="00761B3D" w:rsidRPr="0009269B" w:rsidRDefault="00761B3D" w:rsidP="008B0FCF">
      <w:pPr>
        <w:keepNext/>
        <w:rPr>
          <w:b/>
          <w:szCs w:val="24"/>
        </w:rPr>
      </w:pPr>
    </w:p>
    <w:p w14:paraId="52E4180D" w14:textId="77777777" w:rsidR="008B0FCF" w:rsidRPr="008E53BC" w:rsidRDefault="008B0FCF" w:rsidP="00867CC0">
      <w:pPr>
        <w:pStyle w:val="Heading3"/>
      </w:pPr>
      <w:r w:rsidRPr="008E53BC">
        <w:t xml:space="preserve">How do I request a </w:t>
      </w:r>
      <w:r w:rsidR="00FB282F" w:rsidRPr="008E53BC">
        <w:t>s</w:t>
      </w:r>
      <w:r w:rsidRPr="008E53BC">
        <w:t xml:space="preserve">tate </w:t>
      </w:r>
      <w:r w:rsidR="00FB282F" w:rsidRPr="008E53BC">
        <w:t>f</w:t>
      </w:r>
      <w:r w:rsidRPr="008E53BC">
        <w:t xml:space="preserve">air </w:t>
      </w:r>
      <w:r w:rsidR="00FB282F" w:rsidRPr="008E53BC">
        <w:t>h</w:t>
      </w:r>
      <w:r w:rsidRPr="008E53BC">
        <w:t>earing?</w:t>
      </w:r>
    </w:p>
    <w:p w14:paraId="4B475819" w14:textId="77777777" w:rsidR="008B0FCF" w:rsidRPr="0009269B" w:rsidRDefault="008B0FCF" w:rsidP="008B35D8">
      <w:pPr>
        <w:keepNext/>
        <w:rPr>
          <w:szCs w:val="24"/>
        </w:rPr>
      </w:pPr>
    </w:p>
    <w:p w14:paraId="1C9D7FD6" w14:textId="518B1187" w:rsidR="008B0FCF" w:rsidRPr="0009269B" w:rsidRDefault="008B0FCF" w:rsidP="005A519F">
      <w:pPr>
        <w:numPr>
          <w:ilvl w:val="0"/>
          <w:numId w:val="5"/>
        </w:numPr>
        <w:autoSpaceDE w:val="0"/>
        <w:autoSpaceDN w:val="0"/>
        <w:adjustRightInd w:val="0"/>
        <w:spacing w:after="80"/>
      </w:pPr>
      <w:r w:rsidRPr="3E13A698">
        <w:rPr>
          <w:b/>
        </w:rPr>
        <w:t>Send a request form</w:t>
      </w:r>
      <w:r w:rsidR="001939E1" w:rsidRPr="3E13A698">
        <w:rPr>
          <w:b/>
        </w:rPr>
        <w:t xml:space="preserve"> to </w:t>
      </w:r>
      <w:r w:rsidR="00B71D16" w:rsidRPr="3E13A698">
        <w:rPr>
          <w:b/>
        </w:rPr>
        <w:t>the Division of Hearings and Appeals</w:t>
      </w:r>
      <w:r w:rsidRPr="0009269B">
        <w:rPr>
          <w:szCs w:val="24"/>
        </w:rPr>
        <w:t xml:space="preserve">. </w:t>
      </w:r>
      <w:r w:rsidR="00A4509F" w:rsidRPr="3E13A698">
        <w:t xml:space="preserve">The request form is online at </w:t>
      </w:r>
      <w:hyperlink r:id="rId43" w:history="1">
        <w:r w:rsidRPr="3E13A698">
          <w:rPr>
            <w:rStyle w:val="Hyperlink"/>
          </w:rPr>
          <w:t>dhs.wi.gov/library/f-00236.htm</w:t>
        </w:r>
      </w:hyperlink>
      <w:r w:rsidR="00A4509F" w:rsidRPr="0009269B">
        <w:rPr>
          <w:szCs w:val="24"/>
        </w:rPr>
        <w:t xml:space="preserve">. </w:t>
      </w:r>
      <w:r w:rsidRPr="3E13A698">
        <w:t xml:space="preserve">You can also get a copy </w:t>
      </w:r>
      <w:r w:rsidR="002A0037" w:rsidRPr="3E13A698">
        <w:t>from</w:t>
      </w:r>
      <w:r w:rsidR="002A0037" w:rsidRPr="0009269B">
        <w:rPr>
          <w:szCs w:val="24"/>
        </w:rPr>
        <w:t xml:space="preserve"> </w:t>
      </w:r>
      <w:r w:rsidR="002A0037" w:rsidRPr="00867CC0">
        <w:rPr>
          <w:i/>
          <w:color w:val="4F81BD" w:themeColor="accent1"/>
        </w:rPr>
        <w:t>[</w:t>
      </w:r>
      <w:r w:rsidRPr="3E13A698">
        <w:rPr>
          <w:i/>
          <w:color w:val="0000FF"/>
        </w:rPr>
        <w:t>insert MCO name]</w:t>
      </w:r>
      <w:r w:rsidRPr="3E13A698">
        <w:t xml:space="preserve">’s </w:t>
      </w:r>
      <w:r w:rsidR="006462F2" w:rsidRPr="3E13A698">
        <w:t>m</w:t>
      </w:r>
      <w:r w:rsidRPr="3E13A698">
        <w:t xml:space="preserve">ember </w:t>
      </w:r>
      <w:r w:rsidR="006462F2" w:rsidRPr="3E13A698">
        <w:t>r</w:t>
      </w:r>
      <w:r w:rsidRPr="3E13A698">
        <w:t xml:space="preserve">ights </w:t>
      </w:r>
      <w:r w:rsidR="006462F2" w:rsidRPr="3E13A698">
        <w:t>s</w:t>
      </w:r>
      <w:r w:rsidRPr="3E13A698">
        <w:t xml:space="preserve">pecialist or from one of the advocacy organizations listed in this handbook (see </w:t>
      </w:r>
      <w:r w:rsidR="0009269B" w:rsidRPr="009A4B9D">
        <w:rPr>
          <w:highlight w:val="yellow"/>
        </w:rPr>
        <w:t>page</w:t>
      </w:r>
      <w:r w:rsidR="00C11A08" w:rsidRPr="0009269B">
        <w:rPr>
          <w:szCs w:val="24"/>
        </w:rPr>
        <w:t xml:space="preserve"> </w:t>
      </w:r>
      <w:r w:rsidR="00C11A08" w:rsidRPr="0009269B">
        <w:rPr>
          <w:szCs w:val="24"/>
        </w:rPr>
        <w:fldChar w:fldCharType="begin"/>
      </w:r>
      <w:r w:rsidR="00C11A08" w:rsidRPr="0009269B">
        <w:rPr>
          <w:szCs w:val="24"/>
        </w:rPr>
        <w:instrText xml:space="preserve"> PAGEREF aghelp \h </w:instrText>
      </w:r>
      <w:r w:rsidR="00C11A08" w:rsidRPr="0009269B">
        <w:rPr>
          <w:szCs w:val="24"/>
        </w:rPr>
      </w:r>
      <w:r w:rsidR="00C11A08" w:rsidRPr="0009269B">
        <w:rPr>
          <w:szCs w:val="24"/>
        </w:rPr>
        <w:fldChar w:fldCharType="separate"/>
      </w:r>
      <w:r w:rsidR="009E18E8">
        <w:rPr>
          <w:noProof/>
          <w:szCs w:val="24"/>
        </w:rPr>
        <w:t>47</w:t>
      </w:r>
      <w:r w:rsidR="00C11A08" w:rsidRPr="0009269B">
        <w:rPr>
          <w:szCs w:val="24"/>
        </w:rPr>
        <w:fldChar w:fldCharType="end"/>
      </w:r>
      <w:r w:rsidRPr="0009269B">
        <w:rPr>
          <w:szCs w:val="24"/>
        </w:rPr>
        <w:t xml:space="preserve">). </w:t>
      </w:r>
      <w:r w:rsidR="00A4509F">
        <w:t>An example of the form is in</w:t>
      </w:r>
      <w:r w:rsidR="00A4509F" w:rsidRPr="0009269B">
        <w:rPr>
          <w:szCs w:val="24"/>
        </w:rPr>
        <w:t xml:space="preserve"> </w:t>
      </w:r>
      <w:r w:rsidR="0009269B" w:rsidRPr="009A4B9D">
        <w:rPr>
          <w:highlight w:val="yellow"/>
        </w:rPr>
        <w:t>a</w:t>
      </w:r>
      <w:r w:rsidR="00A4509F" w:rsidRPr="009A4B9D">
        <w:rPr>
          <w:highlight w:val="yellow"/>
        </w:rPr>
        <w:t>ppendix</w:t>
      </w:r>
      <w:r w:rsidR="00A4509F" w:rsidRPr="0009269B">
        <w:rPr>
          <w:szCs w:val="24"/>
        </w:rPr>
        <w:t xml:space="preserve"> </w:t>
      </w:r>
      <w:r w:rsidR="00A4509F" w:rsidRPr="3E13A698">
        <w:rPr>
          <w:i/>
          <w:color w:val="0000FF"/>
        </w:rPr>
        <w:t>[insert appendix #]</w:t>
      </w:r>
      <w:r w:rsidR="00A4509F" w:rsidRPr="00EB5EB1">
        <w:rPr>
          <w:iCs/>
          <w:szCs w:val="24"/>
        </w:rPr>
        <w:t>.</w:t>
      </w:r>
    </w:p>
    <w:p w14:paraId="613DEAEA" w14:textId="77777777" w:rsidR="005B5CB3" w:rsidRPr="0009269B" w:rsidRDefault="008B0FCF" w:rsidP="00622EA3">
      <w:pPr>
        <w:numPr>
          <w:ilvl w:val="0"/>
          <w:numId w:val="5"/>
        </w:numPr>
        <w:autoSpaceDE w:val="0"/>
        <w:autoSpaceDN w:val="0"/>
        <w:adjustRightInd w:val="0"/>
        <w:spacing w:after="80"/>
      </w:pPr>
      <w:r w:rsidRPr="471848E7">
        <w:rPr>
          <w:b/>
        </w:rPr>
        <w:t>Mail a letter</w:t>
      </w:r>
      <w:r>
        <w:t>. Include your name</w:t>
      </w:r>
      <w:r w:rsidR="00977BFD">
        <w:t>,</w:t>
      </w:r>
      <w:r>
        <w:t xml:space="preserve"> contact </w:t>
      </w:r>
      <w:r w:rsidRPr="0009269B">
        <w:t>information</w:t>
      </w:r>
      <w:r w:rsidR="00977BFD" w:rsidRPr="0009269B">
        <w:t xml:space="preserve">, and signature. </w:t>
      </w:r>
      <w:r w:rsidR="00977BFD">
        <w:t>E</w:t>
      </w:r>
      <w:r>
        <w:t xml:space="preserve">xplain what you are appealing. </w:t>
      </w:r>
    </w:p>
    <w:p w14:paraId="1F69F95D" w14:textId="77777777" w:rsidR="0021096F" w:rsidRPr="0009269B" w:rsidRDefault="0021096F" w:rsidP="00867CC0">
      <w:pPr>
        <w:autoSpaceDE w:val="0"/>
        <w:autoSpaceDN w:val="0"/>
        <w:adjustRightInd w:val="0"/>
        <w:rPr>
          <w:szCs w:val="24"/>
        </w:rPr>
      </w:pPr>
    </w:p>
    <w:p w14:paraId="7B19BBF7" w14:textId="49B74F7C" w:rsidR="004416BB" w:rsidRDefault="004A7707" w:rsidP="00446066">
      <w:pPr>
        <w:autoSpaceDE w:val="0"/>
        <w:autoSpaceDN w:val="0"/>
        <w:adjustRightInd w:val="0"/>
      </w:pPr>
      <w:r>
        <w:t>S</w:t>
      </w:r>
      <w:r w:rsidR="004416BB" w:rsidRPr="00BF1EF0" w:rsidDel="008B35D8">
        <w:t>end the form or a letter asking for a hearing to the Division of Hearings and Appeals, PO Box 7875, Madison, WI 53707-7875.</w:t>
      </w:r>
      <w:r w:rsidR="004416BB">
        <w:t xml:space="preserve"> </w:t>
      </w:r>
      <w:r w:rsidR="004416BB" w:rsidRPr="005F1647">
        <w:t>Fax: 608-264-9885. Or email</w:t>
      </w:r>
      <w:r w:rsidR="004416BB">
        <w:t xml:space="preserve"> </w:t>
      </w:r>
      <w:hyperlink r:id="rId44" w:history="1">
        <w:r w:rsidR="004416BB" w:rsidRPr="00E309BF">
          <w:rPr>
            <w:rStyle w:val="Hyperlink"/>
          </w:rPr>
          <w:t>DHAMail@wisconsin.gov</w:t>
        </w:r>
      </w:hyperlink>
      <w:r w:rsidR="004416BB">
        <w:t>.</w:t>
      </w:r>
    </w:p>
    <w:p w14:paraId="49AB4FD0" w14:textId="77777777" w:rsidR="004416BB" w:rsidRDefault="004416BB" w:rsidP="00446066">
      <w:pPr>
        <w:autoSpaceDE w:val="0"/>
        <w:autoSpaceDN w:val="0"/>
        <w:adjustRightInd w:val="0"/>
      </w:pPr>
    </w:p>
    <w:p w14:paraId="500FB02D" w14:textId="356DA04C" w:rsidR="006C1BA4" w:rsidRDefault="00D85990" w:rsidP="00446066">
      <w:pPr>
        <w:autoSpaceDE w:val="0"/>
        <w:autoSpaceDN w:val="0"/>
        <w:adjustRightInd w:val="0"/>
      </w:pPr>
      <w:r>
        <w:t xml:space="preserve">Make sure </w:t>
      </w:r>
      <w:r w:rsidR="008B0FCF">
        <w:t xml:space="preserve">to </w:t>
      </w:r>
      <w:r w:rsidR="00EA56FE">
        <w:t>sign</w:t>
      </w:r>
      <w:r w:rsidR="00AE6BC9">
        <w:t xml:space="preserve"> </w:t>
      </w:r>
      <w:r w:rsidR="00827987">
        <w:t xml:space="preserve">the request form or letter and </w:t>
      </w:r>
      <w:r w:rsidR="008B0FCF">
        <w:t xml:space="preserve">include a copy of </w:t>
      </w:r>
      <w:r w:rsidR="00790C33" w:rsidRPr="7FD2A387">
        <w:rPr>
          <w:i/>
          <w:color w:val="0000FF"/>
        </w:rPr>
        <w:t>[insert MCO name]</w:t>
      </w:r>
      <w:r w:rsidR="00790C33">
        <w:t xml:space="preserve">’s </w:t>
      </w:r>
      <w:r w:rsidR="00DB1D96">
        <w:t xml:space="preserve">appeal decision </w:t>
      </w:r>
      <w:r>
        <w:t xml:space="preserve">with your request. </w:t>
      </w:r>
      <w:r w:rsidR="00DC39DF">
        <w:t>I</w:t>
      </w:r>
      <w:r>
        <w:t>f</w:t>
      </w:r>
      <w:r w:rsidR="00DC39DF">
        <w:t xml:space="preserve"> </w:t>
      </w:r>
      <w:r w:rsidR="00790C33" w:rsidRPr="7FD2A387">
        <w:rPr>
          <w:i/>
          <w:color w:val="0000FF"/>
        </w:rPr>
        <w:t>[insert MCO name]</w:t>
      </w:r>
      <w:r w:rsidR="00790C33">
        <w:t xml:space="preserve"> </w:t>
      </w:r>
      <w:r w:rsidR="00DB1D96">
        <w:t xml:space="preserve">does not </w:t>
      </w:r>
      <w:r w:rsidR="2157FC5D">
        <w:t>give</w:t>
      </w:r>
      <w:r w:rsidR="00DB1D96">
        <w:t xml:space="preserve"> an appeal decision</w:t>
      </w:r>
      <w:r w:rsidR="00790C33">
        <w:t xml:space="preserve">, </w:t>
      </w:r>
      <w:r>
        <w:t xml:space="preserve">include </w:t>
      </w:r>
      <w:r w:rsidR="00790C33">
        <w:t xml:space="preserve">a copy of </w:t>
      </w:r>
      <w:r w:rsidR="00790C33" w:rsidRPr="7FD2A387">
        <w:rPr>
          <w:i/>
          <w:color w:val="0000FF"/>
        </w:rPr>
        <w:t>[insert MCO name]</w:t>
      </w:r>
      <w:r w:rsidR="00790C33">
        <w:t>’s letter acknowledging receipt of your appeal</w:t>
      </w:r>
      <w:r w:rsidR="008B0FCF">
        <w:t>. Do not send your original copy</w:t>
      </w:r>
      <w:r>
        <w:t xml:space="preserve"> of either letter</w:t>
      </w:r>
      <w:r w:rsidR="008B0FCF">
        <w:t>.</w:t>
      </w:r>
      <w:r w:rsidR="00446066">
        <w:t xml:space="preserve"> </w:t>
      </w:r>
    </w:p>
    <w:p w14:paraId="0AA7796E" w14:textId="48C18BEA" w:rsidR="005F1647" w:rsidRPr="009A4B9D" w:rsidRDefault="005F1647" w:rsidP="009A4B9D">
      <w:pPr>
        <w:autoSpaceDE w:val="0"/>
        <w:autoSpaceDN w:val="0"/>
        <w:adjustRightInd w:val="0"/>
      </w:pPr>
    </w:p>
    <w:p w14:paraId="66BE5F40" w14:textId="77777777" w:rsidR="008B0FCF" w:rsidRPr="008E53BC" w:rsidRDefault="008B0FCF" w:rsidP="00622EA3">
      <w:pPr>
        <w:pStyle w:val="Heading3"/>
      </w:pPr>
      <w:r w:rsidRPr="008E53BC">
        <w:lastRenderedPageBreak/>
        <w:t xml:space="preserve">What is the deadline to </w:t>
      </w:r>
      <w:r w:rsidR="00FA666E" w:rsidRPr="008E53BC">
        <w:t xml:space="preserve">request a </w:t>
      </w:r>
      <w:r w:rsidR="003F29C6" w:rsidRPr="008E53BC">
        <w:t xml:space="preserve">state </w:t>
      </w:r>
      <w:r w:rsidR="00FA666E" w:rsidRPr="008E53BC">
        <w:t>fair hearing</w:t>
      </w:r>
      <w:r w:rsidRPr="008E53BC">
        <w:t>?</w:t>
      </w:r>
    </w:p>
    <w:p w14:paraId="30590DA4" w14:textId="77777777" w:rsidR="00132659" w:rsidRPr="0009269B" w:rsidRDefault="00132659" w:rsidP="00C020C9">
      <w:pPr>
        <w:keepNext/>
        <w:rPr>
          <w:szCs w:val="24"/>
        </w:rPr>
      </w:pPr>
    </w:p>
    <w:p w14:paraId="636D1BED" w14:textId="17C6D761" w:rsidR="00DD0A0B" w:rsidRPr="0009269B" w:rsidRDefault="008B0FCF" w:rsidP="00DD0A0B">
      <w:pPr>
        <w:numPr>
          <w:ilvl w:val="0"/>
          <w:numId w:val="5"/>
        </w:numPr>
        <w:tabs>
          <w:tab w:val="clear" w:pos="720"/>
        </w:tabs>
        <w:autoSpaceDE w:val="0"/>
        <w:autoSpaceDN w:val="0"/>
        <w:adjustRightInd w:val="0"/>
        <w:spacing w:after="80"/>
      </w:pPr>
      <w:r w:rsidRPr="0009269B">
        <w:rPr>
          <w:szCs w:val="24"/>
        </w:rPr>
        <w:t>You</w:t>
      </w:r>
      <w:r w:rsidR="002A5669" w:rsidRPr="0009269B">
        <w:rPr>
          <w:szCs w:val="24"/>
        </w:rPr>
        <w:t>r</w:t>
      </w:r>
      <w:r w:rsidRPr="0009269B">
        <w:rPr>
          <w:szCs w:val="24"/>
        </w:rPr>
        <w:t xml:space="preserve"> </w:t>
      </w:r>
      <w:r w:rsidR="00FA666E" w:rsidRPr="0009269B">
        <w:rPr>
          <w:szCs w:val="24"/>
        </w:rPr>
        <w:t xml:space="preserve">request </w:t>
      </w:r>
      <w:r w:rsidR="002A5669" w:rsidRPr="0009269B">
        <w:rPr>
          <w:szCs w:val="24"/>
        </w:rPr>
        <w:t xml:space="preserve">for </w:t>
      </w:r>
      <w:r w:rsidR="00FA666E" w:rsidRPr="0009269B">
        <w:rPr>
          <w:szCs w:val="24"/>
        </w:rPr>
        <w:t xml:space="preserve">a </w:t>
      </w:r>
      <w:r w:rsidR="002A5669" w:rsidRPr="0009269B">
        <w:rPr>
          <w:szCs w:val="24"/>
        </w:rPr>
        <w:t xml:space="preserve">fair </w:t>
      </w:r>
      <w:r w:rsidR="00FA666E" w:rsidRPr="0009269B">
        <w:rPr>
          <w:szCs w:val="24"/>
        </w:rPr>
        <w:t>hearing</w:t>
      </w:r>
      <w:r w:rsidRPr="0009269B">
        <w:rPr>
          <w:szCs w:val="24"/>
        </w:rPr>
        <w:t xml:space="preserve"> </w:t>
      </w:r>
      <w:r w:rsidR="002A5669" w:rsidRPr="0009269B">
        <w:rPr>
          <w:szCs w:val="24"/>
        </w:rPr>
        <w:t>must be postmarked no later than</w:t>
      </w:r>
      <w:r w:rsidRPr="0009269B">
        <w:rPr>
          <w:szCs w:val="24"/>
        </w:rPr>
        <w:t xml:space="preserve"> </w:t>
      </w:r>
      <w:r w:rsidR="00FA6DA7" w:rsidRPr="0009269B">
        <w:rPr>
          <w:szCs w:val="24"/>
        </w:rPr>
        <w:t>90</w:t>
      </w:r>
      <w:r w:rsidRPr="0009269B">
        <w:rPr>
          <w:szCs w:val="24"/>
        </w:rPr>
        <w:t xml:space="preserve"> days </w:t>
      </w:r>
      <w:r w:rsidR="002A5669" w:rsidRPr="0009269B">
        <w:rPr>
          <w:szCs w:val="24"/>
        </w:rPr>
        <w:t>from the date</w:t>
      </w:r>
      <w:r w:rsidRPr="0009269B">
        <w:rPr>
          <w:szCs w:val="24"/>
        </w:rPr>
        <w:t xml:space="preserve"> you receive a</w:t>
      </w:r>
      <w:r w:rsidR="003F29C6" w:rsidRPr="0009269B">
        <w:rPr>
          <w:szCs w:val="24"/>
        </w:rPr>
        <w:t xml:space="preserve"> </w:t>
      </w:r>
      <w:r w:rsidR="00827987" w:rsidRPr="0009269B">
        <w:rPr>
          <w:szCs w:val="24"/>
        </w:rPr>
        <w:t xml:space="preserve">decision </w:t>
      </w:r>
      <w:r w:rsidR="003F29C6" w:rsidRPr="0009269B">
        <w:rPr>
          <w:szCs w:val="24"/>
        </w:rPr>
        <w:t xml:space="preserve">letter from </w:t>
      </w:r>
      <w:r w:rsidR="003F29C6" w:rsidRPr="0009269B">
        <w:rPr>
          <w:i/>
          <w:color w:val="0000FF"/>
          <w:szCs w:val="24"/>
        </w:rPr>
        <w:t>[insert MCO name]</w:t>
      </w:r>
      <w:r w:rsidR="003F29C6" w:rsidRPr="0009269B">
        <w:rPr>
          <w:color w:val="0000FF"/>
          <w:szCs w:val="24"/>
        </w:rPr>
        <w:t>’s</w:t>
      </w:r>
      <w:r w:rsidR="003F29C6" w:rsidRPr="0009269B">
        <w:rPr>
          <w:szCs w:val="24"/>
        </w:rPr>
        <w:t xml:space="preserve"> Grievance and Appeal C</w:t>
      </w:r>
      <w:r w:rsidR="0091309C" w:rsidRPr="0009269B">
        <w:rPr>
          <w:szCs w:val="24"/>
        </w:rPr>
        <w:t>ommittee</w:t>
      </w:r>
      <w:r w:rsidR="002F4A68" w:rsidRPr="0009269B">
        <w:rPr>
          <w:szCs w:val="24"/>
        </w:rPr>
        <w:t xml:space="preserve">. </w:t>
      </w:r>
    </w:p>
    <w:p w14:paraId="6E37CD31" w14:textId="77777777" w:rsidR="00132659" w:rsidRPr="0009269B" w:rsidRDefault="002F4A68" w:rsidP="00025BD3">
      <w:pPr>
        <w:numPr>
          <w:ilvl w:val="0"/>
          <w:numId w:val="5"/>
        </w:numPr>
        <w:tabs>
          <w:tab w:val="clear" w:pos="720"/>
        </w:tabs>
        <w:autoSpaceDE w:val="0"/>
        <w:autoSpaceDN w:val="0"/>
        <w:adjustRightInd w:val="0"/>
        <w:spacing w:after="80"/>
        <w:rPr>
          <w:szCs w:val="24"/>
        </w:rPr>
      </w:pPr>
      <w:r w:rsidRPr="0009269B">
        <w:t xml:space="preserve">You can also request a state fair hearing if </w:t>
      </w:r>
      <w:r w:rsidRPr="0009269B">
        <w:rPr>
          <w:i/>
          <w:color w:val="0000FF"/>
          <w:szCs w:val="24"/>
        </w:rPr>
        <w:t>[insert MCO name]</w:t>
      </w:r>
      <w:r w:rsidRPr="0009269B">
        <w:t xml:space="preserve"> does not provide you with its decision </w:t>
      </w:r>
      <w:r w:rsidRPr="0009269B">
        <w:rPr>
          <w:szCs w:val="24"/>
        </w:rPr>
        <w:t>within</w:t>
      </w:r>
      <w:r w:rsidRPr="0009269B">
        <w:t xml:space="preserve"> 30 days from the </w:t>
      </w:r>
      <w:r w:rsidR="00ED6377" w:rsidRPr="0009269B">
        <w:t>date it</w:t>
      </w:r>
      <w:r w:rsidR="008C41B7" w:rsidRPr="0009269B">
        <w:t xml:space="preserve"> received</w:t>
      </w:r>
      <w:r w:rsidR="00ED6377" w:rsidRPr="0009269B">
        <w:t xml:space="preserve"> </w:t>
      </w:r>
      <w:r w:rsidRPr="0009269B">
        <w:t xml:space="preserve">your appeal. In that case, </w:t>
      </w:r>
      <w:r w:rsidR="008B523C" w:rsidRPr="0009269B">
        <w:t xml:space="preserve">you have </w:t>
      </w:r>
      <w:r w:rsidRPr="0009269B">
        <w:t>90 day</w:t>
      </w:r>
      <w:r w:rsidR="008B523C" w:rsidRPr="0009269B">
        <w:t>s</w:t>
      </w:r>
      <w:r w:rsidRPr="0009269B">
        <w:t xml:space="preserve"> </w:t>
      </w:r>
      <w:r w:rsidR="008B523C" w:rsidRPr="0009269B">
        <w:t xml:space="preserve">from the date </w:t>
      </w:r>
      <w:r w:rsidR="009A45AD" w:rsidRPr="0009269B">
        <w:rPr>
          <w:i/>
          <w:color w:val="0000FF"/>
          <w:szCs w:val="24"/>
        </w:rPr>
        <w:t>[insert MCO name]</w:t>
      </w:r>
      <w:r w:rsidR="008B523C" w:rsidRPr="0009269B">
        <w:t>’s decision timeframe expires</w:t>
      </w:r>
      <w:r w:rsidRPr="0009269B">
        <w:t xml:space="preserve"> </w:t>
      </w:r>
      <w:r w:rsidR="008B523C" w:rsidRPr="0009269B">
        <w:t>to request a fair hearing.</w:t>
      </w:r>
    </w:p>
    <w:p w14:paraId="21D2D157" w14:textId="77777777" w:rsidR="006636C9" w:rsidRPr="0009269B" w:rsidRDefault="006636C9" w:rsidP="008B0FCF">
      <w:pPr>
        <w:rPr>
          <w:szCs w:val="24"/>
        </w:rPr>
      </w:pPr>
    </w:p>
    <w:tbl>
      <w:tblPr>
        <w:tblStyle w:val="TableGrid"/>
        <w:tblW w:w="4955" w:type="pct"/>
        <w:jc w:val="center"/>
        <w:tblCellMar>
          <w:top w:w="144" w:type="dxa"/>
          <w:left w:w="144" w:type="dxa"/>
          <w:bottom w:w="144" w:type="dxa"/>
          <w:right w:w="144" w:type="dxa"/>
        </w:tblCellMar>
        <w:tblLook w:val="04A0" w:firstRow="1" w:lastRow="0" w:firstColumn="1" w:lastColumn="0" w:noHBand="0" w:noVBand="1"/>
      </w:tblPr>
      <w:tblGrid>
        <w:gridCol w:w="9266"/>
      </w:tblGrid>
      <w:tr w:rsidR="00231CEB" w:rsidRPr="0009269B" w14:paraId="0503365F" w14:textId="77777777" w:rsidTr="00561BB7">
        <w:trPr>
          <w:jc w:val="center"/>
        </w:trPr>
        <w:tc>
          <w:tcPr>
            <w:tcW w:w="9265" w:type="dxa"/>
          </w:tcPr>
          <w:p w14:paraId="2FB5CD00" w14:textId="77777777" w:rsidR="00231CEB" w:rsidRPr="0009269B" w:rsidRDefault="00231CEB" w:rsidP="00561BB7">
            <w:pPr>
              <w:spacing w:before="120" w:beforeAutospacing="0" w:line="22" w:lineRule="atLeast"/>
              <w:ind w:left="245" w:right="158"/>
              <w:jc w:val="center"/>
              <w:rPr>
                <w:rFonts w:ascii="Arial" w:hAnsi="Arial" w:cs="Arial"/>
                <w:b/>
                <w:szCs w:val="24"/>
              </w:rPr>
            </w:pPr>
            <w:r w:rsidRPr="0009269B">
              <w:rPr>
                <w:rFonts w:ascii="Arial" w:hAnsi="Arial" w:cs="Arial"/>
                <w:b/>
                <w:szCs w:val="24"/>
              </w:rPr>
              <w:t>Continuing Your Services During Your State Fair Hearing of a Reduction, Suspension, or Termination of a Service</w:t>
            </w:r>
          </w:p>
          <w:p w14:paraId="6C863D08" w14:textId="19CE6176" w:rsidR="00231CEB" w:rsidRPr="0009269B" w:rsidRDefault="00231CEB" w:rsidP="00561BB7">
            <w:pPr>
              <w:spacing w:after="80" w:afterAutospacing="0" w:line="22" w:lineRule="atLeast"/>
              <w:ind w:left="216" w:right="216"/>
              <w:rPr>
                <w:rFonts w:ascii="Arial" w:hAnsi="Arial" w:cs="Arial"/>
              </w:rPr>
            </w:pPr>
            <w:r w:rsidRPr="5A2C226F">
              <w:rPr>
                <w:rFonts w:ascii="Arial" w:hAnsi="Arial" w:cs="Arial"/>
              </w:rPr>
              <w:t xml:space="preserve">If </w:t>
            </w:r>
            <w:r w:rsidR="00914197" w:rsidRPr="23BF2118">
              <w:rPr>
                <w:rFonts w:ascii="Arial" w:hAnsi="Arial" w:cs="Arial"/>
              </w:rPr>
              <w:t xml:space="preserve">you kept getting </w:t>
            </w:r>
            <w:r w:rsidR="0AF15745" w:rsidRPr="23BF2118">
              <w:rPr>
                <w:rFonts w:ascii="Arial" w:hAnsi="Arial" w:cs="Arial"/>
              </w:rPr>
              <w:t>services</w:t>
            </w:r>
            <w:r w:rsidRPr="5A2C226F">
              <w:rPr>
                <w:rFonts w:ascii="Arial" w:hAnsi="Arial" w:cs="Arial"/>
              </w:rPr>
              <w:t xml:space="preserve"> during your appeal with </w:t>
            </w:r>
            <w:r w:rsidRPr="5A2C226F">
              <w:rPr>
                <w:rFonts w:ascii="Arial" w:hAnsi="Arial" w:cs="Arial"/>
                <w:i/>
                <w:color w:val="0000FF"/>
              </w:rPr>
              <w:t>[insert MCO name]</w:t>
            </w:r>
            <w:r w:rsidRPr="5A2C226F">
              <w:rPr>
                <w:rFonts w:ascii="Arial" w:hAnsi="Arial" w:cs="Arial"/>
              </w:rPr>
              <w:t>, you can keep getting the same services until the administrative law judge makes a decision on your fair hearing request.</w:t>
            </w:r>
          </w:p>
          <w:p w14:paraId="74E05969" w14:textId="77777777" w:rsidR="00231CEB" w:rsidRPr="0009269B" w:rsidRDefault="00231CEB" w:rsidP="00561BB7">
            <w:pPr>
              <w:spacing w:after="80" w:afterAutospacing="0" w:line="22" w:lineRule="atLeast"/>
              <w:ind w:left="216" w:right="216"/>
              <w:rPr>
                <w:rFonts w:ascii="Arial" w:hAnsi="Arial" w:cs="Arial"/>
                <w:szCs w:val="24"/>
              </w:rPr>
            </w:pPr>
            <w:r w:rsidRPr="0009269B">
              <w:rPr>
                <w:rFonts w:ascii="Arial" w:hAnsi="Arial" w:cs="Arial"/>
                <w:szCs w:val="24"/>
              </w:rPr>
              <w:t>If you want to keep your benefits during your state fair hearing, you must:</w:t>
            </w:r>
          </w:p>
          <w:p w14:paraId="5DD2F493" w14:textId="77777777" w:rsidR="00231CEB" w:rsidRPr="0009269B" w:rsidRDefault="00231CEB" w:rsidP="00295B2B">
            <w:pPr>
              <w:pStyle w:val="ListParagraph"/>
              <w:numPr>
                <w:ilvl w:val="0"/>
                <w:numId w:val="18"/>
              </w:numPr>
              <w:spacing w:after="80" w:afterAutospacing="0" w:line="22" w:lineRule="atLeast"/>
              <w:ind w:right="216"/>
              <w:rPr>
                <w:rFonts w:ascii="Arial" w:hAnsi="Arial" w:cs="Arial"/>
                <w:szCs w:val="24"/>
              </w:rPr>
            </w:pPr>
            <w:r w:rsidRPr="0009269B">
              <w:rPr>
                <w:rFonts w:ascii="Arial" w:hAnsi="Arial" w:cs="Arial"/>
                <w:szCs w:val="24"/>
              </w:rPr>
              <w:t xml:space="preserve">Postmark or fax your request for a state fair hearing </w:t>
            </w:r>
            <w:r w:rsidRPr="0009269B">
              <w:rPr>
                <w:rFonts w:ascii="Arial" w:hAnsi="Arial" w:cs="Arial"/>
                <w:b/>
                <w:bCs/>
                <w:i/>
                <w:iCs/>
                <w:szCs w:val="24"/>
              </w:rPr>
              <w:t>on or before</w:t>
            </w:r>
            <w:r w:rsidRPr="0009269B">
              <w:rPr>
                <w:rFonts w:ascii="Arial" w:hAnsi="Arial" w:cs="Arial"/>
                <w:bCs/>
                <w:i/>
                <w:iCs/>
                <w:szCs w:val="24"/>
              </w:rPr>
              <w:t xml:space="preserve"> </w:t>
            </w:r>
            <w:r w:rsidRPr="0009269B">
              <w:rPr>
                <w:rFonts w:ascii="Arial" w:hAnsi="Arial" w:cs="Arial"/>
                <w:bCs/>
                <w:szCs w:val="24"/>
              </w:rPr>
              <w:t xml:space="preserve">the date </w:t>
            </w:r>
            <w:r w:rsidRPr="0009269B">
              <w:rPr>
                <w:rFonts w:ascii="Arial" w:hAnsi="Arial" w:cs="Arial"/>
                <w:i/>
                <w:color w:val="0000FF"/>
                <w:szCs w:val="24"/>
              </w:rPr>
              <w:t>[insert MCO name]</w:t>
            </w:r>
            <w:r w:rsidRPr="0009269B">
              <w:rPr>
                <w:rFonts w:ascii="Arial" w:hAnsi="Arial" w:cs="Arial"/>
                <w:szCs w:val="24"/>
              </w:rPr>
              <w:t xml:space="preserve"> </w:t>
            </w:r>
            <w:r w:rsidRPr="0009269B">
              <w:rPr>
                <w:rFonts w:ascii="Arial" w:hAnsi="Arial" w:cs="Arial"/>
                <w:bCs/>
                <w:szCs w:val="24"/>
              </w:rPr>
              <w:t>plans to stop, suspend, or reduce your services.</w:t>
            </w:r>
          </w:p>
          <w:p w14:paraId="00FD86BE" w14:textId="77777777" w:rsidR="00231CEB" w:rsidRPr="0009269B" w:rsidRDefault="00231CEB" w:rsidP="00295B2B">
            <w:pPr>
              <w:pStyle w:val="ListParagraph"/>
              <w:numPr>
                <w:ilvl w:val="0"/>
                <w:numId w:val="18"/>
              </w:numPr>
              <w:spacing w:after="80" w:afterAutospacing="0" w:line="22" w:lineRule="atLeast"/>
              <w:ind w:right="216"/>
              <w:rPr>
                <w:rFonts w:ascii="Arial" w:hAnsi="Arial" w:cs="Arial"/>
                <w:szCs w:val="24"/>
              </w:rPr>
            </w:pPr>
            <w:r w:rsidRPr="0009269B">
              <w:rPr>
                <w:rFonts w:ascii="Arial" w:hAnsi="Arial" w:cs="Arial"/>
                <w:szCs w:val="24"/>
              </w:rPr>
              <w:t>Ask that your services continue throughout the course of your state fair hearing.</w:t>
            </w:r>
          </w:p>
          <w:p w14:paraId="1926EA9D" w14:textId="1D7DAE08" w:rsidR="00231CEB" w:rsidRPr="00867CC0" w:rsidRDefault="00231CEB" w:rsidP="00561BB7">
            <w:pPr>
              <w:spacing w:after="80" w:afterAutospacing="0" w:line="22" w:lineRule="atLeast"/>
              <w:ind w:left="216" w:right="216"/>
              <w:rPr>
                <w:rFonts w:ascii="Arial" w:hAnsi="Arial"/>
              </w:rPr>
            </w:pPr>
            <w:r w:rsidRPr="09A87D63">
              <w:rPr>
                <w:rFonts w:ascii="Arial" w:hAnsi="Arial" w:cs="Arial"/>
              </w:rPr>
              <w:t xml:space="preserve">If the administrative law </w:t>
            </w:r>
            <w:r w:rsidRPr="00867CC0">
              <w:rPr>
                <w:rFonts w:ascii="Arial" w:hAnsi="Arial"/>
                <w:color w:val="000000" w:themeColor="text1"/>
              </w:rPr>
              <w:t xml:space="preserve">judge decides that </w:t>
            </w:r>
            <w:r w:rsidRPr="09A87D63">
              <w:rPr>
                <w:rFonts w:ascii="Arial" w:hAnsi="Arial" w:cs="Arial"/>
                <w:i/>
                <w:color w:val="0000FF"/>
              </w:rPr>
              <w:t>[insert MCO name]</w:t>
            </w:r>
            <w:r w:rsidRPr="09A87D63">
              <w:rPr>
                <w:rFonts w:ascii="Arial" w:hAnsi="Arial" w:cs="Arial"/>
              </w:rPr>
              <w:t xml:space="preserve"> was right, </w:t>
            </w:r>
            <w:r w:rsidRPr="09A87D63">
              <w:rPr>
                <w:rFonts w:ascii="Arial" w:hAnsi="Arial" w:cs="Arial"/>
                <w:b/>
              </w:rPr>
              <w:t>you may need to repay the extra benefits that you received between the time you asked for your appeal and the time that the administrative law judge makes a decision.</w:t>
            </w:r>
            <w:r w:rsidRPr="09A87D63">
              <w:rPr>
                <w:rFonts w:ascii="Arial" w:hAnsi="Arial" w:cs="Arial"/>
              </w:rPr>
              <w:t xml:space="preserve"> However, if it would cause you a large financial burden, you might </w:t>
            </w:r>
            <w:r w:rsidR="00E32B5B" w:rsidRPr="09A87D63">
              <w:rPr>
                <w:rFonts w:ascii="Arial" w:hAnsi="Arial" w:cs="Arial"/>
              </w:rPr>
              <w:t xml:space="preserve">not </w:t>
            </w:r>
            <w:r w:rsidR="62DC2286" w:rsidRPr="105C48E7">
              <w:rPr>
                <w:rFonts w:ascii="Arial" w:hAnsi="Arial" w:cs="Arial"/>
              </w:rPr>
              <w:t>have</w:t>
            </w:r>
            <w:r w:rsidRPr="09A87D63">
              <w:rPr>
                <w:rFonts w:ascii="Arial" w:hAnsi="Arial" w:cs="Arial"/>
              </w:rPr>
              <w:t xml:space="preserve"> </w:t>
            </w:r>
            <w:r w:rsidR="00E32B5B" w:rsidRPr="09A87D63">
              <w:rPr>
                <w:rFonts w:ascii="Arial" w:hAnsi="Arial" w:cs="Arial"/>
              </w:rPr>
              <w:t xml:space="preserve">to pay </w:t>
            </w:r>
            <w:r w:rsidRPr="09A87D63">
              <w:rPr>
                <w:rFonts w:ascii="Arial" w:hAnsi="Arial" w:cs="Arial"/>
              </w:rPr>
              <w:t>back this cost.</w:t>
            </w:r>
          </w:p>
        </w:tc>
      </w:tr>
    </w:tbl>
    <w:p w14:paraId="6749955E" w14:textId="77777777" w:rsidR="00561BB7" w:rsidRPr="0009269B" w:rsidRDefault="00561BB7" w:rsidP="00561BB7">
      <w:pPr>
        <w:rPr>
          <w:b/>
          <w:szCs w:val="24"/>
        </w:rPr>
      </w:pPr>
    </w:p>
    <w:p w14:paraId="0B438FCA" w14:textId="1B8B70A8" w:rsidR="00B908B9" w:rsidRPr="00867CC0" w:rsidRDefault="008B0FCF" w:rsidP="00867CC0">
      <w:pPr>
        <w:pStyle w:val="Heading3"/>
        <w:rPr>
          <w:b w:val="0"/>
        </w:rPr>
      </w:pPr>
      <w:r w:rsidRPr="00867CC0">
        <w:t>What happens next?</w:t>
      </w:r>
    </w:p>
    <w:p w14:paraId="39EFF573" w14:textId="77777777" w:rsidR="008B0FCF" w:rsidRPr="0009269B" w:rsidRDefault="008B0FCF" w:rsidP="00796019">
      <w:pPr>
        <w:numPr>
          <w:ilvl w:val="0"/>
          <w:numId w:val="5"/>
        </w:numPr>
        <w:tabs>
          <w:tab w:val="clear" w:pos="720"/>
        </w:tabs>
        <w:autoSpaceDE w:val="0"/>
        <w:autoSpaceDN w:val="0"/>
        <w:adjustRightInd w:val="0"/>
        <w:spacing w:after="80"/>
        <w:rPr>
          <w:szCs w:val="24"/>
        </w:rPr>
      </w:pPr>
      <w:r w:rsidRPr="0009269B">
        <w:t>After</w:t>
      </w:r>
      <w:r w:rsidRPr="0009269B">
        <w:rPr>
          <w:szCs w:val="24"/>
        </w:rPr>
        <w:t xml:space="preserve"> you send in your request for a </w:t>
      </w:r>
      <w:r w:rsidR="00FB282F" w:rsidRPr="0009269B">
        <w:rPr>
          <w:szCs w:val="24"/>
        </w:rPr>
        <w:t>s</w:t>
      </w:r>
      <w:r w:rsidRPr="0009269B">
        <w:rPr>
          <w:szCs w:val="24"/>
        </w:rPr>
        <w:t xml:space="preserve">tate </w:t>
      </w:r>
      <w:r w:rsidR="00FB282F" w:rsidRPr="0009269B">
        <w:rPr>
          <w:szCs w:val="24"/>
        </w:rPr>
        <w:t>f</w:t>
      </w:r>
      <w:r w:rsidRPr="0009269B">
        <w:rPr>
          <w:szCs w:val="24"/>
        </w:rPr>
        <w:t xml:space="preserve">air </w:t>
      </w:r>
      <w:r w:rsidR="00FB282F" w:rsidRPr="0009269B">
        <w:rPr>
          <w:szCs w:val="24"/>
        </w:rPr>
        <w:t>h</w:t>
      </w:r>
      <w:r w:rsidRPr="0009269B">
        <w:rPr>
          <w:szCs w:val="24"/>
        </w:rPr>
        <w:t xml:space="preserve">earing, </w:t>
      </w:r>
      <w:r w:rsidR="00B71D16" w:rsidRPr="0009269B">
        <w:rPr>
          <w:szCs w:val="24"/>
        </w:rPr>
        <w:t xml:space="preserve">the Division of Hearings and Appeals </w:t>
      </w:r>
      <w:r w:rsidRPr="0009269B">
        <w:rPr>
          <w:szCs w:val="24"/>
        </w:rPr>
        <w:t xml:space="preserve">will mail you a </w:t>
      </w:r>
      <w:r w:rsidR="00A14453" w:rsidRPr="0009269B">
        <w:rPr>
          <w:szCs w:val="24"/>
        </w:rPr>
        <w:t xml:space="preserve">letter </w:t>
      </w:r>
      <w:r w:rsidRPr="0009269B">
        <w:rPr>
          <w:szCs w:val="24"/>
        </w:rPr>
        <w:t>with the date, time</w:t>
      </w:r>
      <w:r w:rsidR="009A2B25" w:rsidRPr="0009269B">
        <w:rPr>
          <w:szCs w:val="24"/>
        </w:rPr>
        <w:t>,</w:t>
      </w:r>
      <w:r w:rsidRPr="0009269B">
        <w:rPr>
          <w:szCs w:val="24"/>
        </w:rPr>
        <w:t xml:space="preserve"> and location of your hearing. </w:t>
      </w:r>
    </w:p>
    <w:p w14:paraId="45A8180A" w14:textId="4C0BA412" w:rsidR="008B0FCF" w:rsidRPr="0009269B" w:rsidRDefault="008B0FCF" w:rsidP="00796019">
      <w:pPr>
        <w:numPr>
          <w:ilvl w:val="0"/>
          <w:numId w:val="5"/>
        </w:numPr>
        <w:tabs>
          <w:tab w:val="clear" w:pos="720"/>
        </w:tabs>
        <w:autoSpaceDE w:val="0"/>
        <w:autoSpaceDN w:val="0"/>
        <w:adjustRightInd w:val="0"/>
        <w:spacing w:after="80"/>
        <w:rPr>
          <w:i/>
        </w:rPr>
      </w:pPr>
      <w:r w:rsidRPr="0009269B">
        <w:t>The</w:t>
      </w:r>
      <w:r>
        <w:t xml:space="preserve"> hearing will </w:t>
      </w:r>
      <w:r w:rsidR="00770F89">
        <w:t xml:space="preserve">be done by phone or held </w:t>
      </w:r>
      <w:r>
        <w:t>at an office in your county.</w:t>
      </w:r>
    </w:p>
    <w:p w14:paraId="5CAF1A9D" w14:textId="75A22DCA" w:rsidR="008B0FCF" w:rsidRPr="0009269B" w:rsidRDefault="008B0FCF" w:rsidP="00796019">
      <w:pPr>
        <w:numPr>
          <w:ilvl w:val="0"/>
          <w:numId w:val="5"/>
        </w:numPr>
        <w:tabs>
          <w:tab w:val="clear" w:pos="720"/>
        </w:tabs>
        <w:autoSpaceDE w:val="0"/>
        <w:autoSpaceDN w:val="0"/>
        <w:adjustRightInd w:val="0"/>
        <w:spacing w:after="80"/>
      </w:pPr>
      <w:r>
        <w:t xml:space="preserve">An </w:t>
      </w:r>
      <w:r w:rsidR="006462F2">
        <w:t>administrative law judge</w:t>
      </w:r>
      <w:r>
        <w:t xml:space="preserve"> will run the hearing.</w:t>
      </w:r>
    </w:p>
    <w:p w14:paraId="449CD0DA" w14:textId="69C383C2" w:rsidR="008B0FCF" w:rsidRPr="0009269B" w:rsidRDefault="008B0FCF" w:rsidP="00796019">
      <w:pPr>
        <w:numPr>
          <w:ilvl w:val="0"/>
          <w:numId w:val="5"/>
        </w:numPr>
        <w:tabs>
          <w:tab w:val="clear" w:pos="720"/>
        </w:tabs>
        <w:autoSpaceDE w:val="0"/>
        <w:autoSpaceDN w:val="0"/>
        <w:adjustRightInd w:val="0"/>
        <w:spacing w:after="80"/>
      </w:pPr>
      <w:r>
        <w:t xml:space="preserve">You have the right to </w:t>
      </w:r>
      <w:r w:rsidR="3B265FD1">
        <w:t xml:space="preserve">take part </w:t>
      </w:r>
      <w:r>
        <w:t xml:space="preserve">in the hearing. You can bring an advocate, friend, family </w:t>
      </w:r>
      <w:r w:rsidRPr="0009269B">
        <w:t>member</w:t>
      </w:r>
      <w:r>
        <w:t>, or witnesses with you.</w:t>
      </w:r>
    </w:p>
    <w:p w14:paraId="4F05108A" w14:textId="55F599A9" w:rsidR="008B0FCF" w:rsidRPr="0009269B" w:rsidRDefault="008B0FCF" w:rsidP="00796019">
      <w:pPr>
        <w:numPr>
          <w:ilvl w:val="0"/>
          <w:numId w:val="5"/>
        </w:numPr>
        <w:tabs>
          <w:tab w:val="clear" w:pos="720"/>
        </w:tabs>
        <w:autoSpaceDE w:val="0"/>
        <w:autoSpaceDN w:val="0"/>
        <w:adjustRightInd w:val="0"/>
        <w:spacing w:after="80"/>
      </w:pPr>
      <w:r>
        <w:t xml:space="preserve">Your </w:t>
      </w:r>
      <w:r w:rsidR="00D16202">
        <w:t xml:space="preserve">care team </w:t>
      </w:r>
      <w:r>
        <w:t xml:space="preserve">or other </w:t>
      </w:r>
      <w:r w:rsidRPr="105C48E7">
        <w:rPr>
          <w:i/>
          <w:color w:val="0000FF"/>
        </w:rPr>
        <w:t>[insert MCO name]</w:t>
      </w:r>
      <w:r>
        <w:t xml:space="preserve"> staff will be at the hearing to explain their decision.</w:t>
      </w:r>
    </w:p>
    <w:p w14:paraId="105853B4" w14:textId="4A14C5D4" w:rsidR="008B0FCF" w:rsidRPr="0009269B" w:rsidRDefault="008B0FCF" w:rsidP="00796019">
      <w:pPr>
        <w:numPr>
          <w:ilvl w:val="0"/>
          <w:numId w:val="5"/>
        </w:numPr>
        <w:tabs>
          <w:tab w:val="clear" w:pos="720"/>
        </w:tabs>
        <w:autoSpaceDE w:val="0"/>
        <w:autoSpaceDN w:val="0"/>
        <w:adjustRightInd w:val="0"/>
        <w:spacing w:after="80"/>
      </w:pPr>
      <w:r>
        <w:lastRenderedPageBreak/>
        <w:t xml:space="preserve">You will have a chance to explain why you disagree with your </w:t>
      </w:r>
      <w:r w:rsidR="00D16202">
        <w:t xml:space="preserve">care team’s </w:t>
      </w:r>
      <w:r>
        <w:t xml:space="preserve">decision. You or your representative can present information, bring witnesses, or </w:t>
      </w:r>
      <w:r w:rsidR="009B178E">
        <w:t xml:space="preserve">describe your concerns </w:t>
      </w:r>
      <w:r>
        <w:t xml:space="preserve">to help the </w:t>
      </w:r>
      <w:r w:rsidR="006462F2">
        <w:t>administrative law judge</w:t>
      </w:r>
      <w:r w:rsidR="00750E58">
        <w:t xml:space="preserve"> </w:t>
      </w:r>
      <w:r>
        <w:t>understand your point of view.</w:t>
      </w:r>
    </w:p>
    <w:p w14:paraId="278FE481" w14:textId="77777777" w:rsidR="008B0FCF" w:rsidRPr="0009269B" w:rsidRDefault="008B0FCF" w:rsidP="008449DB">
      <w:pPr>
        <w:numPr>
          <w:ilvl w:val="0"/>
          <w:numId w:val="5"/>
        </w:numPr>
        <w:tabs>
          <w:tab w:val="clear" w:pos="720"/>
        </w:tabs>
        <w:autoSpaceDE w:val="0"/>
        <w:autoSpaceDN w:val="0"/>
        <w:adjustRightInd w:val="0"/>
        <w:rPr>
          <w:szCs w:val="24"/>
        </w:rPr>
      </w:pPr>
      <w:r w:rsidRPr="0009269B">
        <w:rPr>
          <w:szCs w:val="24"/>
        </w:rPr>
        <w:t xml:space="preserve">The </w:t>
      </w:r>
      <w:r w:rsidR="006462F2" w:rsidRPr="0009269B">
        <w:rPr>
          <w:szCs w:val="24"/>
        </w:rPr>
        <w:t>administrative law judge</w:t>
      </w:r>
      <w:r w:rsidRPr="0009269B">
        <w:rPr>
          <w:szCs w:val="24"/>
        </w:rPr>
        <w:t xml:space="preserve"> must issue a decision within 90 days of the date you filed a request for the hearing.</w:t>
      </w:r>
    </w:p>
    <w:p w14:paraId="563DE09C" w14:textId="77777777" w:rsidR="008B0FCF" w:rsidRPr="0009269B" w:rsidRDefault="008B0FCF" w:rsidP="008B0FCF">
      <w:pPr>
        <w:rPr>
          <w:szCs w:val="24"/>
        </w:rPr>
      </w:pPr>
    </w:p>
    <w:p w14:paraId="1EDE9FE8" w14:textId="77777777" w:rsidR="006A4D65" w:rsidRPr="0009269B" w:rsidRDefault="006A4D65" w:rsidP="006A4D65">
      <w:pPr>
        <w:spacing w:after="80"/>
        <w:rPr>
          <w:szCs w:val="24"/>
        </w:rPr>
      </w:pPr>
      <w:r w:rsidRPr="0009269B">
        <w:rPr>
          <w:b/>
          <w:szCs w:val="24"/>
        </w:rPr>
        <w:t>You can also file an appeal related to decisions about your financial eligibility for Family Care</w:t>
      </w:r>
      <w:r w:rsidRPr="0009269B">
        <w:rPr>
          <w:szCs w:val="24"/>
        </w:rPr>
        <w:t xml:space="preserve">. </w:t>
      </w:r>
    </w:p>
    <w:p w14:paraId="45395CDB" w14:textId="12BAC786" w:rsidR="006A4D65" w:rsidRPr="0009269B" w:rsidRDefault="006A4D65" w:rsidP="006A4D65">
      <w:pPr>
        <w:numPr>
          <w:ilvl w:val="0"/>
          <w:numId w:val="5"/>
        </w:numPr>
        <w:tabs>
          <w:tab w:val="clear" w:pos="720"/>
        </w:tabs>
        <w:autoSpaceDE w:val="0"/>
        <w:autoSpaceDN w:val="0"/>
        <w:adjustRightInd w:val="0"/>
        <w:spacing w:after="80"/>
      </w:pPr>
      <w:r>
        <w:t xml:space="preserve">If </w:t>
      </w:r>
      <w:r w:rsidR="009C71C0">
        <w:t>your</w:t>
      </w:r>
      <w:r>
        <w:t xml:space="preserve"> agency decides you are no longer financially eligible for Family Care or says your cost share payment will change, the agency will send you a </w:t>
      </w:r>
      <w:r w:rsidR="00770F89">
        <w:t xml:space="preserve">letter </w:t>
      </w:r>
      <w:r>
        <w:t xml:space="preserve">with information about your eligibility. </w:t>
      </w:r>
      <w:r w:rsidR="009D06BA">
        <w:t xml:space="preserve">It will include </w:t>
      </w:r>
      <w:r>
        <w:t xml:space="preserve">information about your right to </w:t>
      </w:r>
      <w:r w:rsidRPr="0009269B">
        <w:t>request</w:t>
      </w:r>
      <w:r>
        <w:t xml:space="preserve"> a fair hearing.</w:t>
      </w:r>
    </w:p>
    <w:p w14:paraId="44AC26C2" w14:textId="77777777" w:rsidR="00770F89" w:rsidRPr="0009269B" w:rsidRDefault="00770F89" w:rsidP="008B0FCF">
      <w:pPr>
        <w:rPr>
          <w:szCs w:val="24"/>
        </w:rPr>
      </w:pPr>
    </w:p>
    <w:tbl>
      <w:tblPr>
        <w:tblStyle w:val="TableGrid"/>
        <w:tblW w:w="4950" w:type="pct"/>
        <w:jc w:val="center"/>
        <w:tblLook w:val="04A0" w:firstRow="1" w:lastRow="0" w:firstColumn="1" w:lastColumn="0" w:noHBand="0" w:noVBand="1"/>
      </w:tblPr>
      <w:tblGrid>
        <w:gridCol w:w="9257"/>
      </w:tblGrid>
      <w:tr w:rsidR="00770F89" w:rsidRPr="0009269B" w14:paraId="0FB6058D" w14:textId="77777777" w:rsidTr="00561BB7">
        <w:trPr>
          <w:jc w:val="center"/>
        </w:trPr>
        <w:tc>
          <w:tcPr>
            <w:tcW w:w="8730" w:type="dxa"/>
            <w:vAlign w:val="center"/>
          </w:tcPr>
          <w:p w14:paraId="1B57BB38" w14:textId="22850CA4" w:rsidR="00770F89" w:rsidRPr="0009269B" w:rsidRDefault="00770F89" w:rsidP="00561BB7">
            <w:pPr>
              <w:spacing w:before="240" w:beforeAutospacing="0" w:after="240" w:afterAutospacing="0" w:line="24" w:lineRule="atLeast"/>
              <w:ind w:left="158" w:right="216"/>
            </w:pPr>
            <w:r w:rsidRPr="105C48E7">
              <w:rPr>
                <w:rFonts w:ascii="Arial" w:hAnsi="Arial" w:cs="Arial"/>
              </w:rPr>
              <w:t xml:space="preserve">Filing an appeal with the Division of Hearings and Appeals is the only way to challenge decisions related to </w:t>
            </w:r>
            <w:r w:rsidRPr="105C48E7">
              <w:rPr>
                <w:rFonts w:ascii="Arial" w:hAnsi="Arial" w:cs="Arial"/>
                <w:b/>
              </w:rPr>
              <w:t>financial eligibility</w:t>
            </w:r>
            <w:r w:rsidRPr="105C48E7">
              <w:rPr>
                <w:rFonts w:ascii="Arial" w:hAnsi="Arial" w:cs="Arial"/>
              </w:rPr>
              <w:t xml:space="preserve"> for Family Care. This includes decisions about your cost share.</w:t>
            </w:r>
          </w:p>
        </w:tc>
      </w:tr>
    </w:tbl>
    <w:p w14:paraId="0C25580C" w14:textId="77777777" w:rsidR="006C1BA4" w:rsidRPr="007B2F31" w:rsidRDefault="006C1BA4" w:rsidP="008B0FCF">
      <w:pPr>
        <w:rPr>
          <w:szCs w:val="24"/>
        </w:rPr>
      </w:pPr>
    </w:p>
    <w:p w14:paraId="19141A42" w14:textId="4F6D9C45" w:rsidR="00B908B9" w:rsidRPr="008E53BC" w:rsidRDefault="008B0FCF" w:rsidP="00867CC0">
      <w:pPr>
        <w:pStyle w:val="Heading3"/>
      </w:pPr>
      <w:r w:rsidRPr="008E53BC">
        <w:t xml:space="preserve">What can I do if I disagree with the </w:t>
      </w:r>
      <w:r w:rsidR="006462F2" w:rsidRPr="008E53BC">
        <w:t>administrative law judge</w:t>
      </w:r>
      <w:r w:rsidRPr="008E53BC">
        <w:t>’s decision?</w:t>
      </w:r>
    </w:p>
    <w:p w14:paraId="334010F2" w14:textId="6542A274" w:rsidR="008B0FCF" w:rsidRPr="0009269B" w:rsidRDefault="008B0FCF" w:rsidP="008B0FCF">
      <w:r>
        <w:t xml:space="preserve">If you disagree with </w:t>
      </w:r>
      <w:r w:rsidR="00A62598">
        <w:t xml:space="preserve">the </w:t>
      </w:r>
      <w:r w:rsidR="006462F2">
        <w:t>administrative law judge</w:t>
      </w:r>
      <w:r>
        <w:t>’s decision, you have two options.</w:t>
      </w:r>
    </w:p>
    <w:p w14:paraId="3BD6EBE1" w14:textId="77777777" w:rsidR="008B0FCF" w:rsidRPr="0009269B" w:rsidRDefault="008B0FCF" w:rsidP="008B0FCF">
      <w:pPr>
        <w:rPr>
          <w:szCs w:val="24"/>
        </w:rPr>
      </w:pPr>
    </w:p>
    <w:p w14:paraId="3F23FA05" w14:textId="485F22CB" w:rsidR="008B0FCF" w:rsidRPr="0009269B" w:rsidRDefault="008B0FCF" w:rsidP="00295B2B">
      <w:pPr>
        <w:numPr>
          <w:ilvl w:val="0"/>
          <w:numId w:val="9"/>
        </w:numPr>
        <w:spacing w:after="80"/>
        <w:rPr>
          <w:szCs w:val="24"/>
        </w:rPr>
      </w:pPr>
      <w:r w:rsidRPr="0009269B">
        <w:rPr>
          <w:szCs w:val="24"/>
        </w:rPr>
        <w:t xml:space="preserve">Ask for a rehearing. If you want </w:t>
      </w:r>
      <w:r w:rsidR="00B71D16" w:rsidRPr="0009269B">
        <w:rPr>
          <w:szCs w:val="24"/>
        </w:rPr>
        <w:t xml:space="preserve">the Division of Hearings and Appeals </w:t>
      </w:r>
      <w:r w:rsidRPr="0009269B">
        <w:rPr>
          <w:szCs w:val="24"/>
        </w:rPr>
        <w:t xml:space="preserve">to reconsider its decision, you must ask within 20 days from the date of the </w:t>
      </w:r>
      <w:r w:rsidR="006462F2" w:rsidRPr="0009269B">
        <w:rPr>
          <w:szCs w:val="24"/>
        </w:rPr>
        <w:t>administrative law judge</w:t>
      </w:r>
      <w:r w:rsidRPr="0009269B">
        <w:rPr>
          <w:szCs w:val="24"/>
        </w:rPr>
        <w:t xml:space="preserve">’s decision. The </w:t>
      </w:r>
      <w:r w:rsidR="006462F2" w:rsidRPr="0009269B">
        <w:rPr>
          <w:szCs w:val="24"/>
        </w:rPr>
        <w:t>administrative law judge</w:t>
      </w:r>
      <w:r w:rsidRPr="0009269B">
        <w:rPr>
          <w:szCs w:val="24"/>
        </w:rPr>
        <w:t xml:space="preserve"> will only grant a rehearing if</w:t>
      </w:r>
      <w:r w:rsidR="00D766C1" w:rsidRPr="0009269B">
        <w:rPr>
          <w:szCs w:val="24"/>
        </w:rPr>
        <w:t xml:space="preserve"> one or both apply</w:t>
      </w:r>
      <w:r w:rsidRPr="0009269B">
        <w:rPr>
          <w:szCs w:val="24"/>
        </w:rPr>
        <w:t>:</w:t>
      </w:r>
    </w:p>
    <w:p w14:paraId="623B5F24" w14:textId="77777777" w:rsidR="008B0FCF" w:rsidRPr="0009269B" w:rsidRDefault="008B0FCF" w:rsidP="00295B2B">
      <w:pPr>
        <w:numPr>
          <w:ilvl w:val="0"/>
          <w:numId w:val="11"/>
        </w:numPr>
        <w:tabs>
          <w:tab w:val="clear" w:pos="720"/>
        </w:tabs>
        <w:autoSpaceDE w:val="0"/>
        <w:autoSpaceDN w:val="0"/>
        <w:adjustRightInd w:val="0"/>
        <w:spacing w:after="80"/>
        <w:ind w:left="1440"/>
        <w:rPr>
          <w:szCs w:val="24"/>
        </w:rPr>
      </w:pPr>
      <w:r w:rsidRPr="0009269B">
        <w:rPr>
          <w:szCs w:val="24"/>
        </w:rPr>
        <w:t>You can show that a serious mistake in the facts or the law happened</w:t>
      </w:r>
    </w:p>
    <w:p w14:paraId="1ABDD34E" w14:textId="04C699BF" w:rsidR="008B0FCF" w:rsidRPr="0009269B" w:rsidRDefault="008B0FCF" w:rsidP="00295B2B">
      <w:pPr>
        <w:numPr>
          <w:ilvl w:val="0"/>
          <w:numId w:val="11"/>
        </w:numPr>
        <w:tabs>
          <w:tab w:val="clear" w:pos="720"/>
        </w:tabs>
        <w:autoSpaceDE w:val="0"/>
        <w:autoSpaceDN w:val="0"/>
        <w:adjustRightInd w:val="0"/>
        <w:spacing w:after="80"/>
        <w:ind w:left="1440"/>
      </w:pPr>
      <w:r>
        <w:t xml:space="preserve">You have new </w:t>
      </w:r>
      <w:r w:rsidR="00F17BFC">
        <w:t xml:space="preserve">information </w:t>
      </w:r>
      <w:r>
        <w:t xml:space="preserve">that you were unable to </w:t>
      </w:r>
      <w:r w:rsidR="17A7973A">
        <w:t xml:space="preserve">get </w:t>
      </w:r>
      <w:r>
        <w:t>and present at the first hearing</w:t>
      </w:r>
    </w:p>
    <w:p w14:paraId="7F600809" w14:textId="5204D940" w:rsidR="008B0FCF" w:rsidRPr="0009269B" w:rsidRDefault="008B0FCF" w:rsidP="00295B2B">
      <w:pPr>
        <w:numPr>
          <w:ilvl w:val="0"/>
          <w:numId w:val="9"/>
        </w:numPr>
        <w:tabs>
          <w:tab w:val="clear" w:pos="720"/>
        </w:tabs>
      </w:pPr>
      <w:r>
        <w:t xml:space="preserve">Take your case to circuit court. If you want to take your case to court, you must file your </w:t>
      </w:r>
      <w:r w:rsidRPr="0009269B">
        <w:t>petition</w:t>
      </w:r>
      <w:r>
        <w:t xml:space="preserve"> within 30 days from the date of the </w:t>
      </w:r>
      <w:r w:rsidR="006462F2">
        <w:t>administrative law judge</w:t>
      </w:r>
      <w:r>
        <w:t>’s decision.</w:t>
      </w:r>
    </w:p>
    <w:p w14:paraId="713B4C4E" w14:textId="3463D8B7" w:rsidR="008B0FCF" w:rsidRDefault="008B0FCF" w:rsidP="008D420A">
      <w:pPr>
        <w:rPr>
          <w:szCs w:val="24"/>
        </w:rPr>
      </w:pPr>
    </w:p>
    <w:p w14:paraId="0AEB3A09" w14:textId="3B10E898" w:rsidR="005F11E3" w:rsidRPr="0009269B" w:rsidRDefault="007C7846">
      <w:pPr>
        <w:rPr>
          <w:szCs w:val="24"/>
        </w:rPr>
      </w:pPr>
      <w:r>
        <w:rPr>
          <w:noProof/>
        </w:rPr>
        <mc:AlternateContent>
          <mc:Choice Requires="wps">
            <w:drawing>
              <wp:anchor distT="4294967295" distB="4294967295" distL="114300" distR="114300" simplePos="0" relativeHeight="251658240" behindDoc="0" locked="0" layoutInCell="1" allowOverlap="1" wp14:anchorId="22B6898A" wp14:editId="6CC74EFB">
                <wp:simplePos x="0" y="0"/>
                <wp:positionH relativeFrom="column">
                  <wp:posOffset>1423035</wp:posOffset>
                </wp:positionH>
                <wp:positionV relativeFrom="paragraph">
                  <wp:posOffset>76834</wp:posOffset>
                </wp:positionV>
                <wp:extent cx="2971800" cy="0"/>
                <wp:effectExtent l="0" t="0" r="3810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ffectLst>
                          <a:outerShdw dist="35921" dir="2700000" algn="ctr" rotWithShape="0">
                            <a:srgbClr val="808080">
                              <a:alpha val="50000"/>
                            </a:srgbClr>
                          </a:outerShdw>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rto="http://schemas.microsoft.com/office/word/2006/arto">
            <w:pict w14:anchorId="0F76E506">
              <v:line id="Straight Connector 1"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12.05pt,6.05pt" to="346.05pt,6.05pt" w14:anchorId="39CDE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">
                <v:shadow on="t" opacity=".5"/>
              </v:line>
            </w:pict>
          </mc:Fallback>
        </mc:AlternateContent>
      </w:r>
      <w:bookmarkStart w:id="298" w:name="aghelp"/>
      <w:bookmarkStart w:id="299" w:name="_Toc364328345"/>
      <w:bookmarkStart w:id="300" w:name="_Toc367173218"/>
      <w:bookmarkStart w:id="301" w:name="_Toc301963691"/>
      <w:bookmarkEnd w:id="298"/>
    </w:p>
    <w:p w14:paraId="7D1E1BBF" w14:textId="77777777" w:rsidR="008D420A" w:rsidRPr="00867CC0" w:rsidRDefault="008D420A" w:rsidP="00867CC0">
      <w:pPr>
        <w:pStyle w:val="Heading2"/>
        <w:rPr>
          <w:sz w:val="26"/>
        </w:rPr>
      </w:pPr>
      <w:bookmarkStart w:id="302" w:name="_Toc73518348"/>
      <w:bookmarkStart w:id="303" w:name="_Toc196220824"/>
      <w:bookmarkStart w:id="304" w:name="_Toc196986608"/>
      <w:r w:rsidRPr="00867CC0">
        <w:rPr>
          <w:sz w:val="26"/>
        </w:rPr>
        <w:t>Who can help me with my grievance or appeal?</w:t>
      </w:r>
      <w:bookmarkEnd w:id="299"/>
      <w:bookmarkEnd w:id="300"/>
      <w:bookmarkEnd w:id="301"/>
      <w:bookmarkEnd w:id="302"/>
      <w:bookmarkEnd w:id="303"/>
      <w:bookmarkEnd w:id="304"/>
    </w:p>
    <w:p w14:paraId="071B5C3C" w14:textId="77777777" w:rsidR="008D420A" w:rsidRPr="0009269B" w:rsidRDefault="008D420A" w:rsidP="008D420A">
      <w:pPr>
        <w:rPr>
          <w:szCs w:val="24"/>
        </w:rPr>
      </w:pPr>
    </w:p>
    <w:p w14:paraId="3FAE285D" w14:textId="6AC9D031" w:rsidR="008D420A" w:rsidRPr="0009269B" w:rsidRDefault="0072139E" w:rsidP="008D420A">
      <w:r>
        <w:t>You can contact</w:t>
      </w:r>
      <w:r w:rsidR="00DD4C2A">
        <w:t xml:space="preserve"> one of</w:t>
      </w:r>
      <w:r>
        <w:t xml:space="preserve"> </w:t>
      </w:r>
      <w:r w:rsidR="00841DB3" w:rsidRPr="3CD2E9A1">
        <w:rPr>
          <w:i/>
          <w:color w:val="0000FF"/>
        </w:rPr>
        <w:t>[insert MCO name]</w:t>
      </w:r>
      <w:r>
        <w:t xml:space="preserve">’s </w:t>
      </w:r>
      <w:r w:rsidR="00DD4C2A">
        <w:t>m</w:t>
      </w:r>
      <w:r>
        <w:t xml:space="preserve">ember </w:t>
      </w:r>
      <w:r w:rsidR="00DD4C2A">
        <w:t>r</w:t>
      </w:r>
      <w:r>
        <w:t xml:space="preserve">ights </w:t>
      </w:r>
      <w:r w:rsidR="00DD4C2A">
        <w:t>s</w:t>
      </w:r>
      <w:r>
        <w:t>pecialist</w:t>
      </w:r>
      <w:r w:rsidR="00DD4C2A">
        <w:t>s</w:t>
      </w:r>
      <w:r>
        <w:t xml:space="preserve"> any time you need help with a grievance or appeal</w:t>
      </w:r>
      <w:r w:rsidR="00680565">
        <w:t xml:space="preserve"> or </w:t>
      </w:r>
      <w:r w:rsidR="00D766C1">
        <w:t xml:space="preserve">you </w:t>
      </w:r>
      <w:r w:rsidR="00680565">
        <w:t>have questions about your rights</w:t>
      </w:r>
      <w:r>
        <w:t xml:space="preserve">. </w:t>
      </w:r>
      <w:r w:rsidR="008D420A">
        <w:t xml:space="preserve">Advocates </w:t>
      </w:r>
      <w:r w:rsidR="47DDA84D">
        <w:t>can also help</w:t>
      </w:r>
      <w:r w:rsidR="00CE6ACB">
        <w:t xml:space="preserve"> answer</w:t>
      </w:r>
      <w:r w:rsidR="008D420A">
        <w:t xml:space="preserve"> questions about the grievance and appeal processes. An advocate </w:t>
      </w:r>
      <w:r w:rsidR="007A50E8">
        <w:t xml:space="preserve">can also </w:t>
      </w:r>
      <w:r w:rsidR="00680565">
        <w:t xml:space="preserve">tell you more about your rights and </w:t>
      </w:r>
      <w:r w:rsidR="007A50E8">
        <w:t xml:space="preserve">help </w:t>
      </w:r>
      <w:r w:rsidR="008D420A">
        <w:t xml:space="preserve">make sure </w:t>
      </w:r>
      <w:r w:rsidR="00841DB3" w:rsidRPr="3CD2E9A1">
        <w:rPr>
          <w:i/>
          <w:color w:val="0000FF"/>
        </w:rPr>
        <w:t>[insert MCO name]</w:t>
      </w:r>
      <w:r w:rsidR="008D420A">
        <w:t xml:space="preserve"> is </w:t>
      </w:r>
      <w:r w:rsidR="007A50E8">
        <w:t>supporting</w:t>
      </w:r>
      <w:r w:rsidR="008D420A">
        <w:t xml:space="preserve"> your needs and outcomes. You can ask anyone to act as an advocate for you, including family members</w:t>
      </w:r>
      <w:r w:rsidR="00F061D8">
        <w:t>,</w:t>
      </w:r>
      <w:r w:rsidR="008D420A">
        <w:t xml:space="preserve"> friend</w:t>
      </w:r>
      <w:r w:rsidR="00CE6ACB">
        <w:t>s</w:t>
      </w:r>
      <w:r w:rsidR="00F061D8">
        <w:t xml:space="preserve">, </w:t>
      </w:r>
      <w:r w:rsidR="00CE6ACB">
        <w:t xml:space="preserve">an </w:t>
      </w:r>
      <w:r w:rsidR="004F7514">
        <w:t xml:space="preserve">attorney, </w:t>
      </w:r>
      <w:r w:rsidR="00F061D8">
        <w:t>or any other person willing to help</w:t>
      </w:r>
      <w:r>
        <w:t>.</w:t>
      </w:r>
    </w:p>
    <w:p w14:paraId="6C42DBF9" w14:textId="77777777" w:rsidR="008D420A" w:rsidRPr="0009269B" w:rsidRDefault="008D420A" w:rsidP="008D420A">
      <w:pPr>
        <w:rPr>
          <w:szCs w:val="24"/>
        </w:rPr>
      </w:pPr>
    </w:p>
    <w:p w14:paraId="35BF250A" w14:textId="63B1BDE2" w:rsidR="00B908B9" w:rsidRPr="008E53BC" w:rsidRDefault="008D420A" w:rsidP="00867CC0">
      <w:pPr>
        <w:pStyle w:val="Heading3"/>
      </w:pPr>
      <w:bookmarkStart w:id="305" w:name="ombuds"/>
      <w:bookmarkEnd w:id="305"/>
      <w:r w:rsidRPr="008E53BC">
        <w:lastRenderedPageBreak/>
        <w:t xml:space="preserve">Ombudsman </w:t>
      </w:r>
      <w:r w:rsidR="00E00C6B">
        <w:t>p</w:t>
      </w:r>
      <w:r w:rsidRPr="008E53BC">
        <w:t>rograms</w:t>
      </w:r>
    </w:p>
    <w:p w14:paraId="00FCBAD1" w14:textId="181AD6F9" w:rsidR="008D420A" w:rsidRPr="001E2D8A" w:rsidRDefault="008D420A" w:rsidP="008D420A">
      <w:r w:rsidRPr="001E2D8A">
        <w:t xml:space="preserve">Regional </w:t>
      </w:r>
      <w:r w:rsidR="00A808CD" w:rsidRPr="001E2D8A">
        <w:t>o</w:t>
      </w:r>
      <w:r w:rsidRPr="001E2D8A">
        <w:t xml:space="preserve">mbudsmen </w:t>
      </w:r>
      <w:r w:rsidR="00F061D8" w:rsidRPr="001E2D8A">
        <w:t>programs help all Family Care members with grievances and appeals</w:t>
      </w:r>
      <w:r w:rsidR="00931716" w:rsidRPr="001E2D8A">
        <w:t>, free of charge</w:t>
      </w:r>
      <w:r w:rsidR="00F061D8" w:rsidRPr="001E2D8A">
        <w:t>.</w:t>
      </w:r>
      <w:r w:rsidRPr="001E2D8A">
        <w:t xml:space="preserve"> Both </w:t>
      </w:r>
      <w:r w:rsidR="00A808CD" w:rsidRPr="001E2D8A">
        <w:t>o</w:t>
      </w:r>
      <w:r w:rsidRPr="001E2D8A">
        <w:t xml:space="preserve">mbudsmen programs will typically </w:t>
      </w:r>
      <w:r w:rsidR="00555B2A" w:rsidRPr="001E2D8A">
        <w:t xml:space="preserve">try </w:t>
      </w:r>
      <w:r w:rsidRPr="001E2D8A">
        <w:t>to resolve your issues without a hearing.</w:t>
      </w:r>
      <w:r w:rsidR="00EC28F3" w:rsidRPr="001E2D8A">
        <w:t xml:space="preserve"> The</w:t>
      </w:r>
      <w:r w:rsidR="00ED502E" w:rsidRPr="001E2D8A">
        <w:t>se</w:t>
      </w:r>
      <w:r w:rsidR="00EC28F3" w:rsidRPr="001E2D8A">
        <w:t xml:space="preserve"> agencies </w:t>
      </w:r>
      <w:r w:rsidR="00555B2A" w:rsidRPr="001E2D8A">
        <w:t>help</w:t>
      </w:r>
      <w:r w:rsidR="00F3203C" w:rsidRPr="001E2D8A">
        <w:t xml:space="preserve"> </w:t>
      </w:r>
      <w:r w:rsidR="00EC28F3" w:rsidRPr="001E2D8A">
        <w:t>Family Care members:</w:t>
      </w:r>
    </w:p>
    <w:p w14:paraId="7A9790A8" w14:textId="77777777" w:rsidR="008D420A" w:rsidRPr="001E2D8A" w:rsidRDefault="008D420A" w:rsidP="008D420A">
      <w:pPr>
        <w:rPr>
          <w:szCs w:val="24"/>
        </w:rPr>
      </w:pPr>
    </w:p>
    <w:p w14:paraId="18FE90B7" w14:textId="7B62BA0A" w:rsidR="00532C35" w:rsidRPr="006B5181" w:rsidRDefault="003F73F1" w:rsidP="00295B2B">
      <w:pPr>
        <w:pStyle w:val="ListParagraph"/>
        <w:numPr>
          <w:ilvl w:val="0"/>
          <w:numId w:val="31"/>
        </w:numPr>
      </w:pPr>
      <w:r w:rsidRPr="001E2D8A">
        <w:rPr>
          <w:szCs w:val="24"/>
        </w:rPr>
        <w:t>If you are age</w:t>
      </w:r>
      <w:r w:rsidRPr="001E2D8A">
        <w:rPr>
          <w:b/>
        </w:rPr>
        <w:t xml:space="preserve"> 60 </w:t>
      </w:r>
      <w:r w:rsidRPr="001E2D8A">
        <w:rPr>
          <w:b/>
          <w:szCs w:val="24"/>
        </w:rPr>
        <w:t>or</w:t>
      </w:r>
      <w:r w:rsidRPr="001E2D8A">
        <w:rPr>
          <w:b/>
        </w:rPr>
        <w:t xml:space="preserve"> older</w:t>
      </w:r>
      <w:r w:rsidRPr="001E2D8A">
        <w:rPr>
          <w:szCs w:val="24"/>
        </w:rPr>
        <w:t xml:space="preserve">, contact the Board on </w:t>
      </w:r>
      <w:r w:rsidRPr="006B5181">
        <w:rPr>
          <w:szCs w:val="24"/>
        </w:rPr>
        <w:t xml:space="preserve">Aging and </w:t>
      </w:r>
      <w:r w:rsidR="006B6B57" w:rsidRPr="006B5181">
        <w:rPr>
          <w:szCs w:val="24"/>
        </w:rPr>
        <w:t>Long</w:t>
      </w:r>
      <w:r w:rsidR="00532C35" w:rsidRPr="006B5181">
        <w:rPr>
          <w:szCs w:val="24"/>
        </w:rPr>
        <w:t xml:space="preserve"> </w:t>
      </w:r>
      <w:r w:rsidR="006B6B57" w:rsidRPr="006B5181">
        <w:rPr>
          <w:szCs w:val="24"/>
        </w:rPr>
        <w:t>Term</w:t>
      </w:r>
      <w:r w:rsidRPr="006B5181">
        <w:rPr>
          <w:szCs w:val="24"/>
        </w:rPr>
        <w:t xml:space="preserve"> Care</w:t>
      </w:r>
      <w:r w:rsidR="00EC38FC" w:rsidRPr="006B5181">
        <w:rPr>
          <w:szCs w:val="24"/>
        </w:rPr>
        <w:t>:</w:t>
      </w:r>
      <w:r w:rsidRPr="006B5181">
        <w:rPr>
          <w:szCs w:val="24"/>
        </w:rPr>
        <w:t xml:space="preserve"> </w:t>
      </w:r>
    </w:p>
    <w:p w14:paraId="09B2B71D" w14:textId="2A356E93" w:rsidR="00532C35" w:rsidRPr="006B5181" w:rsidRDefault="003F73F1" w:rsidP="00532C35">
      <w:pPr>
        <w:pStyle w:val="ListParagraph"/>
        <w:numPr>
          <w:ilvl w:val="1"/>
          <w:numId w:val="31"/>
        </w:numPr>
      </w:pPr>
      <w:r w:rsidRPr="006B5181">
        <w:t xml:space="preserve">Go to </w:t>
      </w:r>
      <w:hyperlink r:id="rId45" w:history="1">
        <w:r w:rsidRPr="006B5181">
          <w:rPr>
            <w:rStyle w:val="Hyperlink"/>
            <w:szCs w:val="24"/>
            <w:lang w:val="fr-FR"/>
          </w:rPr>
          <w:t>longtermcare.wi.gov</w:t>
        </w:r>
      </w:hyperlink>
      <w:r w:rsidRPr="006B5181">
        <w:t xml:space="preserve">, </w:t>
      </w:r>
    </w:p>
    <w:p w14:paraId="5981A246" w14:textId="1F189C64" w:rsidR="00532C35" w:rsidRPr="006B5181" w:rsidRDefault="00CA3311" w:rsidP="00532C35">
      <w:pPr>
        <w:pStyle w:val="ListParagraph"/>
        <w:numPr>
          <w:ilvl w:val="1"/>
          <w:numId w:val="31"/>
        </w:numPr>
      </w:pPr>
      <w:r w:rsidRPr="006B5181">
        <w:t>C</w:t>
      </w:r>
      <w:r w:rsidR="003F73F1" w:rsidRPr="006B5181">
        <w:t>all</w:t>
      </w:r>
      <w:r w:rsidR="003F73F1" w:rsidRPr="006B5181">
        <w:rPr>
          <w:szCs w:val="24"/>
        </w:rPr>
        <w:t xml:space="preserve"> 800-815-0015 (TTY: 711</w:t>
      </w:r>
      <w:r w:rsidR="003F73F1" w:rsidRPr="006B5181">
        <w:t xml:space="preserve">), </w:t>
      </w:r>
    </w:p>
    <w:p w14:paraId="490BB382" w14:textId="0A005C05" w:rsidR="00553EF4" w:rsidRPr="006B5181" w:rsidRDefault="00CA3311" w:rsidP="00532C35">
      <w:pPr>
        <w:pStyle w:val="ListParagraph"/>
        <w:numPr>
          <w:ilvl w:val="1"/>
          <w:numId w:val="31"/>
        </w:numPr>
      </w:pPr>
      <w:r w:rsidRPr="006B5181">
        <w:t>E</w:t>
      </w:r>
      <w:r w:rsidR="003F73F1" w:rsidRPr="006B5181">
        <w:t xml:space="preserve">mail </w:t>
      </w:r>
      <w:hyperlink r:id="rId46" w:history="1">
        <w:r w:rsidR="003F73F1" w:rsidRPr="006B5181">
          <w:rPr>
            <w:rStyle w:val="Hyperlink"/>
            <w:szCs w:val="24"/>
            <w:lang w:val="fr-FR"/>
          </w:rPr>
          <w:t>BOALTC@wisconsin.gov</w:t>
        </w:r>
      </w:hyperlink>
      <w:r w:rsidR="00EC38FC" w:rsidRPr="006B5181">
        <w:rPr>
          <w:lang w:val="fr-FR"/>
        </w:rPr>
        <w:t>,</w:t>
      </w:r>
    </w:p>
    <w:p w14:paraId="2C664432" w14:textId="4214D7EC" w:rsidR="00553EF4" w:rsidRPr="006B5181" w:rsidRDefault="00553EF4" w:rsidP="00295B2B">
      <w:pPr>
        <w:pStyle w:val="ListParagraph"/>
        <w:numPr>
          <w:ilvl w:val="1"/>
          <w:numId w:val="31"/>
        </w:numPr>
      </w:pPr>
      <w:r w:rsidRPr="006B5181">
        <w:t xml:space="preserve">Fax 608-246-7001, or </w:t>
      </w:r>
    </w:p>
    <w:p w14:paraId="6A52FCDE" w14:textId="1F9D725A" w:rsidR="00553EF4" w:rsidRPr="006B5181" w:rsidRDefault="00553EF4" w:rsidP="00EC38FC">
      <w:pPr>
        <w:pStyle w:val="ListParagraph"/>
        <w:numPr>
          <w:ilvl w:val="1"/>
          <w:numId w:val="31"/>
        </w:numPr>
        <w:tabs>
          <w:tab w:val="left" w:pos="360"/>
          <w:tab w:val="left" w:pos="2430"/>
        </w:tabs>
      </w:pPr>
      <w:r w:rsidRPr="006B5181">
        <w:t>Write to:</w:t>
      </w:r>
      <w:r w:rsidRPr="006B5181">
        <w:tab/>
        <w:t>Wisconsin Board on Aging and Long Term Care</w:t>
      </w:r>
    </w:p>
    <w:p w14:paraId="0CBBBC8C" w14:textId="77777777" w:rsidR="00553EF4" w:rsidRPr="006B5181" w:rsidRDefault="00553EF4" w:rsidP="00553EF4">
      <w:pPr>
        <w:ind w:left="2430"/>
      </w:pPr>
      <w:r w:rsidRPr="006B5181">
        <w:t>1402 Pankratz Street, Suite 111</w:t>
      </w:r>
    </w:p>
    <w:p w14:paraId="193D0FEB" w14:textId="1400CE15" w:rsidR="00553EF4" w:rsidRPr="006B5181" w:rsidRDefault="00553EF4" w:rsidP="00553EF4">
      <w:pPr>
        <w:ind w:left="2430"/>
      </w:pPr>
      <w:r w:rsidRPr="006B5181">
        <w:t>Madison, WI 53704-4001</w:t>
      </w:r>
    </w:p>
    <w:p w14:paraId="346D851F" w14:textId="68AF5B01" w:rsidR="003F73F1" w:rsidRPr="006B5181" w:rsidRDefault="003F73F1" w:rsidP="009A4B9D">
      <w:pPr>
        <w:tabs>
          <w:tab w:val="left" w:pos="2790"/>
        </w:tabs>
        <w:autoSpaceDE w:val="0"/>
        <w:autoSpaceDN w:val="0"/>
        <w:adjustRightInd w:val="0"/>
        <w:rPr>
          <w:szCs w:val="24"/>
        </w:rPr>
      </w:pPr>
    </w:p>
    <w:p w14:paraId="0CDF27C4" w14:textId="4AD6E2AA" w:rsidR="005A5971" w:rsidRPr="006B5181" w:rsidRDefault="003F73F1" w:rsidP="00295B2B">
      <w:pPr>
        <w:pStyle w:val="ListParagraph"/>
        <w:numPr>
          <w:ilvl w:val="0"/>
          <w:numId w:val="24"/>
        </w:numPr>
        <w:autoSpaceDE w:val="0"/>
        <w:autoSpaceDN w:val="0"/>
        <w:adjustRightInd w:val="0"/>
        <w:rPr>
          <w:szCs w:val="24"/>
        </w:rPr>
      </w:pPr>
      <w:r w:rsidRPr="006B5181">
        <w:rPr>
          <w:szCs w:val="24"/>
        </w:rPr>
        <w:t xml:space="preserve">If you are </w:t>
      </w:r>
      <w:r w:rsidRPr="006B5181">
        <w:rPr>
          <w:b/>
        </w:rPr>
        <w:t>18 to 59</w:t>
      </w:r>
      <w:r w:rsidRPr="006B5181">
        <w:rPr>
          <w:b/>
          <w:szCs w:val="24"/>
        </w:rPr>
        <w:t xml:space="preserve"> years old</w:t>
      </w:r>
      <w:r w:rsidRPr="006B5181">
        <w:rPr>
          <w:szCs w:val="24"/>
        </w:rPr>
        <w:t>, contact Disability Rights Wisconsin</w:t>
      </w:r>
      <w:r w:rsidR="00532C35" w:rsidRPr="006B5181">
        <w:rPr>
          <w:szCs w:val="24"/>
        </w:rPr>
        <w:t>:</w:t>
      </w:r>
      <w:r w:rsidRPr="006B5181">
        <w:rPr>
          <w:szCs w:val="24"/>
        </w:rPr>
        <w:t xml:space="preserve"> </w:t>
      </w:r>
    </w:p>
    <w:p w14:paraId="0D25FD14" w14:textId="30C26C19" w:rsidR="00EC38FC" w:rsidRPr="006B5181" w:rsidRDefault="003F73F1" w:rsidP="00295B2B">
      <w:pPr>
        <w:pStyle w:val="ListParagraph"/>
        <w:numPr>
          <w:ilvl w:val="1"/>
          <w:numId w:val="24"/>
        </w:numPr>
        <w:autoSpaceDE w:val="0"/>
        <w:autoSpaceDN w:val="0"/>
        <w:adjustRightInd w:val="0"/>
        <w:rPr>
          <w:rStyle w:val="Hyperlink"/>
          <w:color w:val="auto"/>
          <w:szCs w:val="24"/>
          <w:u w:val="none"/>
        </w:rPr>
      </w:pPr>
      <w:r w:rsidRPr="006B5181">
        <w:rPr>
          <w:szCs w:val="24"/>
        </w:rPr>
        <w:t xml:space="preserve">Go to </w:t>
      </w:r>
      <w:hyperlink r:id="rId47" w:history="1">
        <w:r w:rsidRPr="006B5181">
          <w:rPr>
            <w:rStyle w:val="Hyperlink"/>
            <w:szCs w:val="24"/>
          </w:rPr>
          <w:t>disabilityrightswi.org</w:t>
        </w:r>
      </w:hyperlink>
      <w:r w:rsidR="005A5971" w:rsidRPr="006B5181">
        <w:rPr>
          <w:rStyle w:val="Hyperlink"/>
          <w:color w:val="auto"/>
          <w:szCs w:val="24"/>
          <w:u w:val="none"/>
        </w:rPr>
        <w:t xml:space="preserve">, </w:t>
      </w:r>
    </w:p>
    <w:p w14:paraId="0E6E9022" w14:textId="4E0D4930" w:rsidR="00EC38FC" w:rsidRPr="006B5181" w:rsidRDefault="00CA3311" w:rsidP="00295B2B">
      <w:pPr>
        <w:pStyle w:val="ListParagraph"/>
        <w:numPr>
          <w:ilvl w:val="1"/>
          <w:numId w:val="24"/>
        </w:numPr>
        <w:autoSpaceDE w:val="0"/>
        <w:autoSpaceDN w:val="0"/>
        <w:adjustRightInd w:val="0"/>
        <w:rPr>
          <w:szCs w:val="24"/>
        </w:rPr>
      </w:pPr>
      <w:r w:rsidRPr="006B5181">
        <w:rPr>
          <w:rStyle w:val="Hyperlink"/>
          <w:color w:val="auto"/>
          <w:szCs w:val="24"/>
          <w:u w:val="none"/>
        </w:rPr>
        <w:t>C</w:t>
      </w:r>
      <w:r w:rsidR="005A5971" w:rsidRPr="006B5181">
        <w:rPr>
          <w:rStyle w:val="Hyperlink"/>
          <w:color w:val="auto"/>
          <w:szCs w:val="24"/>
          <w:u w:val="none"/>
        </w:rPr>
        <w:t>all</w:t>
      </w:r>
      <w:r w:rsidR="003F73F1" w:rsidRPr="006B5181">
        <w:t xml:space="preserve"> 800-928-8778 (TTY: 711), </w:t>
      </w:r>
    </w:p>
    <w:p w14:paraId="5DBDE41F" w14:textId="7C37843A" w:rsidR="001E2D8A" w:rsidRPr="006B5181" w:rsidRDefault="00CA3311" w:rsidP="00295B2B">
      <w:pPr>
        <w:pStyle w:val="ListParagraph"/>
        <w:numPr>
          <w:ilvl w:val="1"/>
          <w:numId w:val="24"/>
        </w:numPr>
        <w:autoSpaceDE w:val="0"/>
        <w:autoSpaceDN w:val="0"/>
        <w:adjustRightInd w:val="0"/>
        <w:rPr>
          <w:szCs w:val="24"/>
        </w:rPr>
      </w:pPr>
      <w:r w:rsidRPr="006B5181">
        <w:t>E</w:t>
      </w:r>
      <w:r w:rsidR="003F73F1" w:rsidRPr="006B5181">
        <w:t xml:space="preserve">mail </w:t>
      </w:r>
      <w:hyperlink r:id="rId48" w:history="1">
        <w:r w:rsidR="003F73F1" w:rsidRPr="006B5181">
          <w:rPr>
            <w:rStyle w:val="Hyperlink"/>
          </w:rPr>
          <w:t>info@drwi.org</w:t>
        </w:r>
      </w:hyperlink>
      <w:r w:rsidR="001E2D8A" w:rsidRPr="006B5181">
        <w:t>,</w:t>
      </w:r>
    </w:p>
    <w:p w14:paraId="6FEFE4B8" w14:textId="45999AAF" w:rsidR="000119C9" w:rsidRPr="006B5181" w:rsidRDefault="000119C9" w:rsidP="00295B2B">
      <w:pPr>
        <w:pStyle w:val="ListParagraph"/>
        <w:numPr>
          <w:ilvl w:val="1"/>
          <w:numId w:val="24"/>
        </w:numPr>
        <w:autoSpaceDE w:val="0"/>
        <w:autoSpaceDN w:val="0"/>
        <w:adjustRightInd w:val="0"/>
        <w:rPr>
          <w:szCs w:val="24"/>
        </w:rPr>
      </w:pPr>
      <w:r w:rsidRPr="006B5181">
        <w:t>Fax: 833-635-1968, or</w:t>
      </w:r>
    </w:p>
    <w:p w14:paraId="6B4D4143" w14:textId="529D1D42" w:rsidR="001E2D8A" w:rsidRPr="006B5181" w:rsidRDefault="001E2D8A" w:rsidP="00295B2B">
      <w:pPr>
        <w:pStyle w:val="ListParagraph"/>
        <w:numPr>
          <w:ilvl w:val="1"/>
          <w:numId w:val="31"/>
        </w:numPr>
        <w:tabs>
          <w:tab w:val="left" w:pos="360"/>
          <w:tab w:val="left" w:pos="2430"/>
        </w:tabs>
        <w:rPr>
          <w:szCs w:val="24"/>
        </w:rPr>
      </w:pPr>
      <w:r w:rsidRPr="006B5181">
        <w:t>Write to:</w:t>
      </w:r>
      <w:r w:rsidRPr="006B5181">
        <w:tab/>
        <w:t>Disability</w:t>
      </w:r>
      <w:r w:rsidRPr="006B5181">
        <w:rPr>
          <w:szCs w:val="24"/>
        </w:rPr>
        <w:t xml:space="preserve"> Rights Wisconsin</w:t>
      </w:r>
    </w:p>
    <w:p w14:paraId="0DCD9A22" w14:textId="77777777" w:rsidR="001E2D8A" w:rsidRPr="001E2D8A" w:rsidRDefault="001E2D8A" w:rsidP="00EC38FC">
      <w:pPr>
        <w:ind w:left="2430"/>
        <w:rPr>
          <w:szCs w:val="24"/>
        </w:rPr>
      </w:pPr>
      <w:r w:rsidRPr="001E2D8A">
        <w:t>1502 West Broadway, Suite 201</w:t>
      </w:r>
    </w:p>
    <w:p w14:paraId="239EC852" w14:textId="24601BAA" w:rsidR="001E2D8A" w:rsidRPr="001E2D8A" w:rsidRDefault="001E2D8A" w:rsidP="00EC38FC">
      <w:pPr>
        <w:ind w:left="2430"/>
        <w:rPr>
          <w:szCs w:val="24"/>
        </w:rPr>
      </w:pPr>
      <w:r w:rsidRPr="001E2D8A">
        <w:rPr>
          <w:szCs w:val="24"/>
        </w:rPr>
        <w:t>Madison, WI 53713</w:t>
      </w:r>
    </w:p>
    <w:p w14:paraId="6898BE1E" w14:textId="1D77AD96" w:rsidR="003F73F1" w:rsidRPr="001E2D8A" w:rsidRDefault="003F73F1" w:rsidP="009A4B9D">
      <w:pPr>
        <w:autoSpaceDE w:val="0"/>
        <w:autoSpaceDN w:val="0"/>
        <w:adjustRightInd w:val="0"/>
        <w:rPr>
          <w:szCs w:val="24"/>
        </w:rPr>
      </w:pPr>
    </w:p>
    <w:p w14:paraId="3FF51320" w14:textId="77777777" w:rsidR="00ED5466" w:rsidRPr="0009269B" w:rsidRDefault="00ED5466" w:rsidP="008D420A">
      <w:pPr>
        <w:ind w:left="720"/>
        <w:rPr>
          <w:szCs w:val="24"/>
        </w:rPr>
      </w:pPr>
    </w:p>
    <w:p w14:paraId="37EB8B91" w14:textId="77777777" w:rsidR="007C4951" w:rsidRPr="0009269B" w:rsidRDefault="008D420A" w:rsidP="007C4951">
      <w:r w:rsidRPr="0009269B">
        <w:rPr>
          <w:b/>
          <w:i/>
          <w:color w:val="0000FF"/>
          <w:szCs w:val="24"/>
        </w:rPr>
        <w:t>[MCOs can insert other local advocacy agencies as well.]</w:t>
      </w:r>
    </w:p>
    <w:p w14:paraId="62560474" w14:textId="77777777" w:rsidR="007C4951" w:rsidRPr="0009269B" w:rsidRDefault="007C4951" w:rsidP="007C4951">
      <w:pPr>
        <w:sectPr w:rsidR="007C4951" w:rsidRPr="0009269B" w:rsidSect="00FD3B57">
          <w:footerReference w:type="default" r:id="rId49"/>
          <w:pgSz w:w="12240" w:h="15840"/>
          <w:pgMar w:top="1440" w:right="1440" w:bottom="1440" w:left="1440" w:header="720" w:footer="720" w:gutter="0"/>
          <w:cols w:space="720"/>
        </w:sectPr>
      </w:pPr>
    </w:p>
    <w:p w14:paraId="18F5BA9F" w14:textId="77777777" w:rsidR="007C4951" w:rsidRPr="0009269B" w:rsidRDefault="007C4951" w:rsidP="002B60D7">
      <w:pPr>
        <w:pStyle w:val="Heading1"/>
      </w:pPr>
      <w:bookmarkStart w:id="306" w:name="_Hlt300753402"/>
      <w:bookmarkStart w:id="307" w:name="_Toc276021674"/>
      <w:bookmarkStart w:id="308" w:name="_Ref300646243"/>
      <w:bookmarkStart w:id="309" w:name="_Toc364328346"/>
      <w:bookmarkStart w:id="310" w:name="_Toc367173219"/>
      <w:bookmarkStart w:id="311" w:name="_Toc301963692"/>
      <w:bookmarkStart w:id="312" w:name="_Toc73518349"/>
      <w:bookmarkStart w:id="313" w:name="_Toc196220825"/>
      <w:bookmarkStart w:id="314" w:name="_Toc196986609"/>
      <w:bookmarkEnd w:id="306"/>
      <w:r w:rsidRPr="0009269B">
        <w:lastRenderedPageBreak/>
        <w:t xml:space="preserve">Chapter </w:t>
      </w:r>
      <w:r w:rsidR="00840F04" w:rsidRPr="0009269B">
        <w:t>9</w:t>
      </w:r>
      <w:r w:rsidRPr="0009269B">
        <w:t xml:space="preserve">. </w:t>
      </w:r>
      <w:bookmarkEnd w:id="307"/>
      <w:r w:rsidRPr="0009269B">
        <w:t xml:space="preserve">Ending your membership in </w:t>
      </w:r>
      <w:r w:rsidRPr="002B60D7">
        <w:rPr>
          <w:i/>
          <w:iCs/>
          <w:color w:val="0000FF"/>
        </w:rPr>
        <w:t>[insert MCO name]</w:t>
      </w:r>
      <w:bookmarkEnd w:id="308"/>
      <w:bookmarkEnd w:id="309"/>
      <w:bookmarkEnd w:id="310"/>
      <w:bookmarkEnd w:id="311"/>
      <w:bookmarkEnd w:id="312"/>
      <w:bookmarkEnd w:id="313"/>
      <w:bookmarkEnd w:id="314"/>
    </w:p>
    <w:p w14:paraId="26052F7E" w14:textId="77777777" w:rsidR="007C4951" w:rsidRDefault="007C4951" w:rsidP="007C4951"/>
    <w:p w14:paraId="7AA40424" w14:textId="77777777" w:rsidR="007739BC" w:rsidRPr="0009269B" w:rsidRDefault="007739BC" w:rsidP="007C4951"/>
    <w:p w14:paraId="428CD546" w14:textId="3F3059FE" w:rsidR="007A24AB" w:rsidRPr="007A24AB" w:rsidRDefault="007A24AB" w:rsidP="007C4951">
      <w:r>
        <w:t xml:space="preserve">There are a few ways your membership in </w:t>
      </w:r>
      <w:r w:rsidR="00246A75" w:rsidRPr="007A24AB">
        <w:rPr>
          <w:i/>
          <w:color w:val="0000FF"/>
        </w:rPr>
        <w:t>[insert MCO name]</w:t>
      </w:r>
      <w:r>
        <w:rPr>
          <w:i/>
          <w:iCs/>
        </w:rPr>
        <w:t xml:space="preserve"> </w:t>
      </w:r>
      <w:r>
        <w:t xml:space="preserve">may end: </w:t>
      </w:r>
    </w:p>
    <w:p w14:paraId="279B399A" w14:textId="77777777" w:rsidR="007A24AB" w:rsidRDefault="007A24AB" w:rsidP="007C4951"/>
    <w:p w14:paraId="46D07C56" w14:textId="7B67F5E9" w:rsidR="009A1277" w:rsidRDefault="007C4951" w:rsidP="00295B2B">
      <w:pPr>
        <w:pStyle w:val="ListParagraph"/>
        <w:numPr>
          <w:ilvl w:val="0"/>
          <w:numId w:val="21"/>
        </w:numPr>
      </w:pPr>
      <w:r w:rsidRPr="0009269B">
        <w:t xml:space="preserve">You </w:t>
      </w:r>
      <w:r w:rsidR="00AF4D50" w:rsidRPr="0009269B">
        <w:t xml:space="preserve">can </w:t>
      </w:r>
      <w:r w:rsidRPr="0009269B">
        <w:t>choose to end your membership</w:t>
      </w:r>
      <w:r w:rsidRPr="0009269B" w:rsidDel="00B15A89">
        <w:t xml:space="preserve"> </w:t>
      </w:r>
      <w:r w:rsidRPr="0009269B">
        <w:t xml:space="preserve">in </w:t>
      </w:r>
      <w:r w:rsidRPr="007A24AB">
        <w:rPr>
          <w:i/>
          <w:color w:val="0000FF"/>
        </w:rPr>
        <w:t>[insert MCO name]</w:t>
      </w:r>
      <w:r w:rsidRPr="0009269B">
        <w:t xml:space="preserve"> at any time</w:t>
      </w:r>
      <w:r w:rsidR="00443246" w:rsidRPr="0009269B">
        <w:t xml:space="preserve">. </w:t>
      </w:r>
    </w:p>
    <w:p w14:paraId="1EEAFF53" w14:textId="76605297" w:rsidR="006B6359" w:rsidRPr="006B6359" w:rsidRDefault="00D33FD7" w:rsidP="00295B2B">
      <w:pPr>
        <w:pStyle w:val="ListParagraph"/>
        <w:numPr>
          <w:ilvl w:val="1"/>
          <w:numId w:val="21"/>
        </w:numPr>
      </w:pPr>
      <w:r>
        <w:t xml:space="preserve">If you want to </w:t>
      </w:r>
      <w:r w:rsidRPr="00867CC0">
        <w:t>end your membership in Family Care</w:t>
      </w:r>
      <w:r w:rsidR="62CE43C1">
        <w:t>,</w:t>
      </w:r>
      <w:r>
        <w:t xml:space="preserve"> contact </w:t>
      </w:r>
      <w:r w:rsidR="00F961D5">
        <w:t>one of the</w:t>
      </w:r>
      <w:r w:rsidR="006B6359" w:rsidRPr="006B6359">
        <w:rPr>
          <w:szCs w:val="24"/>
        </w:rPr>
        <w:t xml:space="preserve"> ADRCs in </w:t>
      </w:r>
      <w:r w:rsidR="006B6359" w:rsidRPr="006B6359">
        <w:rPr>
          <w:i/>
          <w:color w:val="0000FF"/>
        </w:rPr>
        <w:t>[insert MCO name]</w:t>
      </w:r>
      <w:r w:rsidR="006B6359" w:rsidRPr="006B6359">
        <w:rPr>
          <w:szCs w:val="24"/>
        </w:rPr>
        <w:t>’s service regions:</w:t>
      </w:r>
    </w:p>
    <w:p w14:paraId="3851D6D0" w14:textId="749967E0" w:rsidR="006B6359" w:rsidRPr="005A519F" w:rsidRDefault="006B6359" w:rsidP="007A0837">
      <w:pPr>
        <w:ind w:left="1800"/>
        <w:rPr>
          <w:i/>
          <w:color w:val="0000FF"/>
          <w:szCs w:val="24"/>
        </w:rPr>
      </w:pPr>
      <w:r w:rsidRPr="005A519F">
        <w:rPr>
          <w:i/>
          <w:color w:val="0000FF"/>
          <w:szCs w:val="24"/>
        </w:rPr>
        <w:t>[List ADRCs, Tribal ADRSs, and contact information</w:t>
      </w:r>
      <w:r w:rsidR="00F961D5" w:rsidRPr="005A519F">
        <w:rPr>
          <w:i/>
          <w:color w:val="0000FF"/>
          <w:szCs w:val="24"/>
        </w:rPr>
        <w:t>]</w:t>
      </w:r>
    </w:p>
    <w:p w14:paraId="36AAC43A" w14:textId="77777777" w:rsidR="006B6359" w:rsidRPr="0009269B" w:rsidRDefault="006B6359" w:rsidP="006B6359">
      <w:pPr>
        <w:autoSpaceDE w:val="0"/>
        <w:autoSpaceDN w:val="0"/>
        <w:adjustRightInd w:val="0"/>
        <w:rPr>
          <w:szCs w:val="24"/>
        </w:rPr>
      </w:pPr>
    </w:p>
    <w:p w14:paraId="5036B6AB" w14:textId="28BF9F8B" w:rsidR="006B6359" w:rsidRPr="0009269B" w:rsidRDefault="006B6359" w:rsidP="006B6359">
      <w:pPr>
        <w:autoSpaceDE w:val="0"/>
        <w:autoSpaceDN w:val="0"/>
        <w:adjustRightInd w:val="0"/>
        <w:rPr>
          <w:szCs w:val="24"/>
        </w:rPr>
      </w:pPr>
      <w:r w:rsidRPr="0009269B">
        <w:rPr>
          <w:szCs w:val="24"/>
        </w:rPr>
        <w:t xml:space="preserve">Visit </w:t>
      </w:r>
      <w:hyperlink r:id="rId50" w:history="1">
        <w:r w:rsidRPr="00323FD4">
          <w:rPr>
            <w:rStyle w:val="Hyperlink"/>
            <w:szCs w:val="24"/>
          </w:rPr>
          <w:t>dhs.wi.gov/adrc</w:t>
        </w:r>
      </w:hyperlink>
      <w:r>
        <w:rPr>
          <w:szCs w:val="24"/>
        </w:rPr>
        <w:t xml:space="preserve"> </w:t>
      </w:r>
      <w:r w:rsidRPr="0009269B">
        <w:rPr>
          <w:szCs w:val="24"/>
        </w:rPr>
        <w:t>for more information about ADRCs.</w:t>
      </w:r>
    </w:p>
    <w:p w14:paraId="17D0A4C7" w14:textId="77777777" w:rsidR="009A1277" w:rsidRDefault="009A1277" w:rsidP="007C4951"/>
    <w:p w14:paraId="21223AD4" w14:textId="2F9EC91D" w:rsidR="00D33FD7" w:rsidRDefault="00685F28" w:rsidP="00295B2B">
      <w:pPr>
        <w:pStyle w:val="ListParagraph"/>
        <w:numPr>
          <w:ilvl w:val="0"/>
          <w:numId w:val="21"/>
        </w:numPr>
      </w:pPr>
      <w:r w:rsidRPr="0009269B">
        <w:rPr>
          <w:rFonts w:cs="Arial"/>
          <w:i/>
          <w:color w:val="0000FF"/>
        </w:rPr>
        <w:t>[Insert MCO name]</w:t>
      </w:r>
      <w:r>
        <w:t xml:space="preserve"> </w:t>
      </w:r>
      <w:r w:rsidRPr="0009269B">
        <w:t xml:space="preserve">must report the information </w:t>
      </w:r>
      <w:r>
        <w:t xml:space="preserve">to </w:t>
      </w:r>
      <w:r w:rsidR="009C71C0">
        <w:t>your</w:t>
      </w:r>
      <w:r w:rsidRPr="0009269B">
        <w:t xml:space="preserve"> agency</w:t>
      </w:r>
      <w:r>
        <w:t xml:space="preserve">. </w:t>
      </w:r>
      <w:r w:rsidR="00D33FD7">
        <w:t>In</w:t>
      </w:r>
      <w:r w:rsidR="005A044B" w:rsidRPr="0009269B">
        <w:t xml:space="preserve"> limited situations your </w:t>
      </w:r>
      <w:r w:rsidR="00C1641F" w:rsidRPr="0009269B">
        <w:t>membership will end even if that</w:t>
      </w:r>
      <w:r w:rsidR="005A044B" w:rsidRPr="0009269B">
        <w:t xml:space="preserve"> wasn’t your choice</w:t>
      </w:r>
      <w:r w:rsidR="00321C38">
        <w:t>:</w:t>
      </w:r>
    </w:p>
    <w:p w14:paraId="2A7020E5" w14:textId="5E623FF8" w:rsidR="00D33FD7" w:rsidRDefault="00D33FD7" w:rsidP="00295B2B">
      <w:pPr>
        <w:pStyle w:val="ListParagraph"/>
        <w:numPr>
          <w:ilvl w:val="1"/>
          <w:numId w:val="21"/>
        </w:numPr>
      </w:pPr>
      <w:r>
        <w:t xml:space="preserve">If your eligibility ends. </w:t>
      </w:r>
    </w:p>
    <w:p w14:paraId="08873B52" w14:textId="12197816" w:rsidR="007366E6" w:rsidRPr="00867CC0" w:rsidRDefault="00D33FD7" w:rsidP="00295B2B">
      <w:pPr>
        <w:pStyle w:val="ListParagraph"/>
        <w:numPr>
          <w:ilvl w:val="1"/>
          <w:numId w:val="21"/>
        </w:numPr>
      </w:pPr>
      <w:r w:rsidRPr="00E905AF">
        <w:rPr>
          <w:color w:val="000000"/>
          <w:szCs w:val="26"/>
        </w:rPr>
        <w:t>Your finances change, which make you lose financial eligibility for Family Care</w:t>
      </w:r>
      <w:r w:rsidR="00321C38">
        <w:rPr>
          <w:color w:val="000000"/>
          <w:szCs w:val="26"/>
        </w:rPr>
        <w:t>.</w:t>
      </w:r>
    </w:p>
    <w:p w14:paraId="1F524F1F" w14:textId="649B54CC" w:rsidR="00D33FD7" w:rsidRPr="00867CC0" w:rsidRDefault="00D33FD7" w:rsidP="00295B2B">
      <w:pPr>
        <w:pStyle w:val="ListParagraph"/>
        <w:numPr>
          <w:ilvl w:val="1"/>
          <w:numId w:val="21"/>
        </w:numPr>
      </w:pPr>
      <w:r w:rsidRPr="00E905AF">
        <w:rPr>
          <w:color w:val="000000"/>
          <w:szCs w:val="26"/>
        </w:rPr>
        <w:t xml:space="preserve">You are no longer functionally eligible as determined by the </w:t>
      </w:r>
      <w:r w:rsidRPr="007366E6">
        <w:rPr>
          <w:szCs w:val="26"/>
        </w:rPr>
        <w:t>Wisconsin Adult Long Term Care Functional Screen</w:t>
      </w:r>
      <w:r w:rsidR="00321C38">
        <w:rPr>
          <w:szCs w:val="26"/>
        </w:rPr>
        <w:t>.</w:t>
      </w:r>
    </w:p>
    <w:p w14:paraId="007F684E" w14:textId="275DFCC1" w:rsidR="007366E6" w:rsidRPr="007366E6" w:rsidRDefault="00D33FD7" w:rsidP="00295B2B">
      <w:pPr>
        <w:pStyle w:val="ListParagraph"/>
        <w:numPr>
          <w:ilvl w:val="1"/>
          <w:numId w:val="21"/>
        </w:numPr>
      </w:pPr>
      <w:r w:rsidRPr="00D33FD7">
        <w:rPr>
          <w:szCs w:val="26"/>
        </w:rPr>
        <w:t>You do not pay your cost share</w:t>
      </w:r>
      <w:r w:rsidR="00321C38">
        <w:rPr>
          <w:szCs w:val="26"/>
        </w:rPr>
        <w:t>.</w:t>
      </w:r>
      <w:r w:rsidR="007366E6">
        <w:rPr>
          <w:szCs w:val="26"/>
        </w:rPr>
        <w:tab/>
      </w:r>
    </w:p>
    <w:p w14:paraId="2C17BFEC" w14:textId="50F74255" w:rsidR="00D33FD7" w:rsidRPr="00D33FD7" w:rsidRDefault="00D33FD7" w:rsidP="00295B2B">
      <w:pPr>
        <w:pStyle w:val="ListParagraph"/>
        <w:numPr>
          <w:ilvl w:val="1"/>
          <w:numId w:val="21"/>
        </w:numPr>
      </w:pPr>
      <w:r w:rsidRPr="007366E6">
        <w:rPr>
          <w:szCs w:val="26"/>
        </w:rPr>
        <w:t>You intentionally give us incorrect information that affects your eligibility for the program</w:t>
      </w:r>
      <w:r w:rsidR="00321C38">
        <w:rPr>
          <w:szCs w:val="26"/>
        </w:rPr>
        <w:t>.</w:t>
      </w:r>
    </w:p>
    <w:p w14:paraId="0AF0DA9D" w14:textId="4D1C2F05" w:rsidR="00D33FD7" w:rsidRDefault="00D33FD7" w:rsidP="00E905AF">
      <w:pPr>
        <w:pStyle w:val="ListParagraph"/>
        <w:ind w:left="2520"/>
      </w:pPr>
    </w:p>
    <w:p w14:paraId="3069A70C" w14:textId="6F31BA30" w:rsidR="00D33FD7" w:rsidRPr="00D33FD7" w:rsidRDefault="00D33FD7" w:rsidP="00295B2B">
      <w:pPr>
        <w:pStyle w:val="ListParagraph"/>
        <w:numPr>
          <w:ilvl w:val="0"/>
          <w:numId w:val="21"/>
        </w:numPr>
        <w:rPr>
          <w:bCs/>
        </w:rPr>
      </w:pPr>
      <w:r>
        <w:rPr>
          <w:rFonts w:cs="Arial"/>
          <w:bCs/>
        </w:rPr>
        <w:t>W</w:t>
      </w:r>
      <w:r w:rsidRPr="00E905AF">
        <w:rPr>
          <w:rFonts w:cs="Arial"/>
          <w:bCs/>
        </w:rPr>
        <w:t>ith</w:t>
      </w:r>
      <w:r w:rsidRPr="00867CC0">
        <w:t xml:space="preserve"> approval from DHS</w:t>
      </w:r>
    </w:p>
    <w:p w14:paraId="02CB2D8C" w14:textId="6DB09C12" w:rsidR="00D33FD7" w:rsidRPr="00D33FD7" w:rsidRDefault="00D33FD7" w:rsidP="00295B2B">
      <w:pPr>
        <w:pStyle w:val="ListParagraph"/>
        <w:numPr>
          <w:ilvl w:val="1"/>
          <w:numId w:val="21"/>
        </w:numPr>
        <w:rPr>
          <w:bCs/>
        </w:rPr>
      </w:pPr>
      <w:r w:rsidRPr="00D33FD7">
        <w:rPr>
          <w:szCs w:val="26"/>
        </w:rPr>
        <w:t>You stop accepting services for more than 30 days and we don’t know why.</w:t>
      </w:r>
    </w:p>
    <w:p w14:paraId="6EE0F194" w14:textId="49C9BF48" w:rsidR="00CF6656" w:rsidRPr="00CF6656" w:rsidRDefault="00D33FD7" w:rsidP="00295B2B">
      <w:pPr>
        <w:pStyle w:val="ListParagraph"/>
        <w:numPr>
          <w:ilvl w:val="1"/>
          <w:numId w:val="21"/>
        </w:numPr>
      </w:pPr>
      <w:r w:rsidRPr="00D33FD7">
        <w:rPr>
          <w:szCs w:val="26"/>
        </w:rPr>
        <w:t>You refuse to participate in care planning and we cannot ensure your health and safety</w:t>
      </w:r>
      <w:r w:rsidR="00AF7F76">
        <w:rPr>
          <w:szCs w:val="26"/>
        </w:rPr>
        <w:t xml:space="preserve">. </w:t>
      </w:r>
    </w:p>
    <w:p w14:paraId="7B0B7206" w14:textId="0F87FC26" w:rsidR="00D33FD7" w:rsidRPr="007366E6" w:rsidRDefault="00D33FD7" w:rsidP="00295B2B">
      <w:pPr>
        <w:pStyle w:val="ListParagraph"/>
        <w:numPr>
          <w:ilvl w:val="1"/>
          <w:numId w:val="21"/>
        </w:numPr>
      </w:pPr>
      <w:r w:rsidRPr="00D33FD7">
        <w:rPr>
          <w:szCs w:val="26"/>
        </w:rPr>
        <w:t>You continuously behave in a way that is disruptive or unsafe to staff, providers, or other members.</w:t>
      </w:r>
    </w:p>
    <w:p w14:paraId="69A5DF7C" w14:textId="77777777" w:rsidR="003C76E9" w:rsidRPr="00867CC0" w:rsidRDefault="003C76E9" w:rsidP="00867CC0">
      <w:pPr>
        <w:spacing w:after="80"/>
      </w:pPr>
    </w:p>
    <w:p w14:paraId="5007529E" w14:textId="44BD08C5" w:rsidR="00E83AA7" w:rsidRPr="0009269B" w:rsidRDefault="00E83AA7" w:rsidP="00867CC0">
      <w:pPr>
        <w:ind w:left="360"/>
        <w:rPr>
          <w:b/>
          <w:szCs w:val="26"/>
        </w:rPr>
      </w:pPr>
    </w:p>
    <w:p w14:paraId="43F9483F" w14:textId="77777777" w:rsidR="007C4951" w:rsidRPr="0009269B" w:rsidRDefault="007C4951" w:rsidP="007C4951">
      <w:pPr>
        <w:rPr>
          <w:szCs w:val="26"/>
        </w:rPr>
      </w:pPr>
      <w:r w:rsidRPr="0009269B">
        <w:rPr>
          <w:b/>
          <w:szCs w:val="26"/>
        </w:rPr>
        <w:t xml:space="preserve">Your membership </w:t>
      </w:r>
      <w:r w:rsidR="006934FE" w:rsidRPr="00867CC0">
        <w:rPr>
          <w:b/>
        </w:rPr>
        <w:t>cannot</w:t>
      </w:r>
      <w:r w:rsidR="006934FE" w:rsidRPr="0009269B">
        <w:rPr>
          <w:b/>
          <w:szCs w:val="26"/>
        </w:rPr>
        <w:t xml:space="preserve"> </w:t>
      </w:r>
      <w:r w:rsidRPr="0009269B">
        <w:rPr>
          <w:b/>
          <w:szCs w:val="26"/>
        </w:rPr>
        <w:t xml:space="preserve">be ended </w:t>
      </w:r>
      <w:r w:rsidR="00BD3615" w:rsidRPr="0009269B">
        <w:rPr>
          <w:b/>
          <w:szCs w:val="26"/>
        </w:rPr>
        <w:t>because your health declines or you need more services.</w:t>
      </w:r>
      <w:r w:rsidR="00BD3615" w:rsidRPr="0009269B" w:rsidDel="007F1CE3">
        <w:rPr>
          <w:b/>
          <w:szCs w:val="26"/>
        </w:rPr>
        <w:t xml:space="preserve"> </w:t>
      </w:r>
    </w:p>
    <w:p w14:paraId="4D55725A" w14:textId="77777777" w:rsidR="007C4951" w:rsidRPr="0009269B" w:rsidRDefault="007C4951" w:rsidP="007C4951">
      <w:pPr>
        <w:rPr>
          <w:szCs w:val="26"/>
        </w:rPr>
      </w:pPr>
    </w:p>
    <w:p w14:paraId="6210BBE3" w14:textId="2CDDF528" w:rsidR="007C4951" w:rsidRPr="0009269B" w:rsidRDefault="007C4951" w:rsidP="007C4951">
      <w:pPr>
        <w:rPr>
          <w:szCs w:val="26"/>
        </w:rPr>
      </w:pPr>
      <w:r w:rsidRPr="0009269B">
        <w:rPr>
          <w:b/>
          <w:szCs w:val="26"/>
        </w:rPr>
        <w:t xml:space="preserve">You have the right to file </w:t>
      </w:r>
      <w:r w:rsidR="0034341E" w:rsidRPr="0009269B">
        <w:rPr>
          <w:b/>
          <w:szCs w:val="26"/>
        </w:rPr>
        <w:t xml:space="preserve">an appeal </w:t>
      </w:r>
      <w:r w:rsidRPr="0009269B">
        <w:rPr>
          <w:b/>
          <w:szCs w:val="26"/>
        </w:rPr>
        <w:t xml:space="preserve">if </w:t>
      </w:r>
      <w:r w:rsidR="00031339" w:rsidRPr="0009269B">
        <w:rPr>
          <w:b/>
          <w:szCs w:val="26"/>
        </w:rPr>
        <w:t xml:space="preserve">you are disenrolled from Family Care or your membership in </w:t>
      </w:r>
      <w:r w:rsidR="00031339" w:rsidRPr="0009269B">
        <w:rPr>
          <w:rFonts w:cs="Arial"/>
          <w:b/>
          <w:i/>
          <w:color w:val="0000FF"/>
        </w:rPr>
        <w:t>[Insert MCO name]</w:t>
      </w:r>
      <w:r w:rsidR="00031339" w:rsidRPr="0009269B">
        <w:rPr>
          <w:b/>
          <w:szCs w:val="26"/>
        </w:rPr>
        <w:t xml:space="preserve"> ends.</w:t>
      </w:r>
      <w:r w:rsidR="000608C8" w:rsidRPr="0009269B">
        <w:rPr>
          <w:b/>
          <w:szCs w:val="26"/>
        </w:rPr>
        <w:t xml:space="preserve"> </w:t>
      </w:r>
    </w:p>
    <w:p w14:paraId="3704E176" w14:textId="77777777" w:rsidR="00AD1B3C" w:rsidRPr="0009269B" w:rsidRDefault="00AD1B3C" w:rsidP="007C4951">
      <w:pPr>
        <w:rPr>
          <w:szCs w:val="26"/>
        </w:rPr>
      </w:pPr>
    </w:p>
    <w:p w14:paraId="514A3838" w14:textId="77777777" w:rsidR="00AD1B3C" w:rsidRPr="0009269B" w:rsidRDefault="00AD1B3C" w:rsidP="007C4951">
      <w:pPr>
        <w:rPr>
          <w:szCs w:val="26"/>
        </w:rPr>
      </w:pPr>
    </w:p>
    <w:p w14:paraId="275B99B5" w14:textId="77777777" w:rsidR="0034341E" w:rsidRPr="0009269B" w:rsidRDefault="0034341E" w:rsidP="007C4951">
      <w:pPr>
        <w:rPr>
          <w:szCs w:val="26"/>
        </w:rPr>
      </w:pPr>
    </w:p>
    <w:p w14:paraId="002474AC" w14:textId="77777777" w:rsidR="007350F8" w:rsidRPr="0009269B" w:rsidRDefault="007350F8" w:rsidP="001478DA">
      <w:pPr>
        <w:pStyle w:val="Heading1"/>
        <w:rPr>
          <w:b w:val="0"/>
          <w:bCs w:val="0"/>
        </w:rPr>
        <w:sectPr w:rsidR="007350F8" w:rsidRPr="0009269B" w:rsidSect="00FD3B57">
          <w:footerReference w:type="default" r:id="rId51"/>
          <w:pgSz w:w="12240" w:h="15840"/>
          <w:pgMar w:top="1440" w:right="1440" w:bottom="1440" w:left="1440" w:header="720" w:footer="720" w:gutter="0"/>
          <w:cols w:space="720"/>
          <w:docGrid w:linePitch="360"/>
        </w:sectPr>
      </w:pPr>
    </w:p>
    <w:p w14:paraId="119C9BA4" w14:textId="218C6CFA" w:rsidR="00DE6E36" w:rsidRPr="0009269B" w:rsidRDefault="0040151E" w:rsidP="006F6B96">
      <w:pPr>
        <w:pStyle w:val="Heading1appx"/>
      </w:pPr>
      <w:bookmarkStart w:id="315" w:name="_Toc364328347"/>
      <w:bookmarkStart w:id="316" w:name="_Toc301963693"/>
      <w:bookmarkStart w:id="317" w:name="_Toc196220826"/>
      <w:bookmarkStart w:id="318" w:name="_Toc196986610"/>
      <w:r w:rsidRPr="0009269B">
        <w:lastRenderedPageBreak/>
        <w:t>Appendices</w:t>
      </w:r>
      <w:bookmarkEnd w:id="315"/>
      <w:bookmarkEnd w:id="316"/>
      <w:bookmarkEnd w:id="317"/>
      <w:bookmarkEnd w:id="318"/>
    </w:p>
    <w:p w14:paraId="0D646126" w14:textId="1E071074" w:rsidR="0040151E" w:rsidRDefault="003A7852" w:rsidP="0040151E">
      <w:pPr>
        <w:pStyle w:val="Heading2"/>
        <w:spacing w:after="0" w:afterAutospacing="0"/>
      </w:pPr>
      <w:bookmarkStart w:id="319" w:name="_Hlt300829778"/>
      <w:bookmarkStart w:id="320" w:name="_Hlt301962293"/>
      <w:bookmarkStart w:id="321" w:name="_Toc196220827"/>
      <w:bookmarkStart w:id="322" w:name="_Toc196986611"/>
      <w:bookmarkStart w:id="323" w:name="_Toc364328348"/>
      <w:bookmarkStart w:id="324" w:name="_Toc301963694"/>
      <w:bookmarkEnd w:id="319"/>
      <w:bookmarkEnd w:id="320"/>
      <w:r>
        <w:t xml:space="preserve">Appendix </w:t>
      </w:r>
      <w:r w:rsidR="0040151E" w:rsidRPr="0040151E">
        <w:t>1.</w:t>
      </w:r>
      <w:r w:rsidR="0040151E">
        <w:t xml:space="preserve"> </w:t>
      </w:r>
      <w:r w:rsidR="007A0837">
        <w:t>Gl</w:t>
      </w:r>
      <w:r>
        <w:t>o</w:t>
      </w:r>
      <w:r w:rsidR="007A0837">
        <w:t>ssary</w:t>
      </w:r>
      <w:bookmarkEnd w:id="321"/>
      <w:bookmarkEnd w:id="322"/>
      <w:r w:rsidR="007A0837">
        <w:t xml:space="preserve"> </w:t>
      </w:r>
      <w:bookmarkStart w:id="325" w:name="definitions"/>
      <w:bookmarkEnd w:id="323"/>
      <w:bookmarkEnd w:id="324"/>
      <w:bookmarkEnd w:id="325"/>
    </w:p>
    <w:p w14:paraId="186E6CC8" w14:textId="69A22B4F" w:rsidR="007E3D80" w:rsidRPr="00867CC0" w:rsidRDefault="008A26EF" w:rsidP="00867CC0">
      <w:r w:rsidRPr="00867CC0">
        <w:rPr>
          <w:b/>
          <w:i/>
          <w:color w:val="0000FF"/>
        </w:rPr>
        <w:t>[MCOs can re-format definitions; for example, two-column layout, put into a table, etc.]</w:t>
      </w:r>
    </w:p>
    <w:p w14:paraId="5F4FFA57" w14:textId="7586B9C2" w:rsidR="00406D96" w:rsidRPr="0009269B" w:rsidRDefault="00406D96" w:rsidP="00182549">
      <w:pPr>
        <w:spacing w:before="160" w:after="160"/>
        <w:rPr>
          <w:szCs w:val="24"/>
        </w:rPr>
      </w:pPr>
      <w:r w:rsidRPr="0009269B">
        <w:rPr>
          <w:rFonts w:ascii="Arial" w:hAnsi="Arial" w:cs="Arial"/>
          <w:b/>
          <w:szCs w:val="24"/>
        </w:rPr>
        <w:t>Abuse</w:t>
      </w:r>
      <w:r w:rsidR="00800F31">
        <w:rPr>
          <w:szCs w:val="24"/>
        </w:rPr>
        <w:t>:</w:t>
      </w:r>
      <w:r w:rsidRPr="0009269B">
        <w:rPr>
          <w:szCs w:val="24"/>
        </w:rPr>
        <w:t xml:space="preserve"> The physical, mental, or sexual abuse of an individual. </w:t>
      </w:r>
      <w:bookmarkStart w:id="326" w:name="_Hlt300829396"/>
      <w:bookmarkEnd w:id="326"/>
      <w:r w:rsidRPr="0009269B">
        <w:rPr>
          <w:szCs w:val="24"/>
        </w:rPr>
        <w:t xml:space="preserve">Abuse also includes </w:t>
      </w:r>
      <w:r w:rsidR="0051796A" w:rsidRPr="0009269B">
        <w:rPr>
          <w:szCs w:val="24"/>
        </w:rPr>
        <w:t xml:space="preserve">neglect, financial exploitation, </w:t>
      </w:r>
      <w:r w:rsidRPr="0009269B">
        <w:rPr>
          <w:szCs w:val="24"/>
        </w:rPr>
        <w:t>treatment without consent</w:t>
      </w:r>
      <w:r w:rsidR="00472E86" w:rsidRPr="0009269B">
        <w:rPr>
          <w:szCs w:val="24"/>
        </w:rPr>
        <w:t>,</w:t>
      </w:r>
      <w:r w:rsidRPr="0009269B">
        <w:rPr>
          <w:szCs w:val="24"/>
        </w:rPr>
        <w:t xml:space="preserve"> and unreasonable confinement or restraint. </w:t>
      </w:r>
    </w:p>
    <w:p w14:paraId="1A43B29A" w14:textId="7676CB4F" w:rsidR="00406D96" w:rsidRPr="0009269B" w:rsidRDefault="00406D96" w:rsidP="00182549">
      <w:pPr>
        <w:spacing w:before="160" w:after="160"/>
      </w:pPr>
      <w:r w:rsidRPr="643C6C34">
        <w:rPr>
          <w:rFonts w:ascii="Arial" w:hAnsi="Arial" w:cs="Arial"/>
          <w:b/>
        </w:rPr>
        <w:t xml:space="preserve">Administrative </w:t>
      </w:r>
      <w:r w:rsidR="00824D2C" w:rsidRPr="643C6C34">
        <w:rPr>
          <w:rFonts w:ascii="Arial" w:hAnsi="Arial" w:cs="Arial"/>
          <w:b/>
        </w:rPr>
        <w:t>l</w:t>
      </w:r>
      <w:r w:rsidRPr="643C6C34">
        <w:rPr>
          <w:rFonts w:ascii="Arial" w:hAnsi="Arial" w:cs="Arial"/>
          <w:b/>
        </w:rPr>
        <w:t xml:space="preserve">aw </w:t>
      </w:r>
      <w:r w:rsidR="00824D2C" w:rsidRPr="643C6C34">
        <w:rPr>
          <w:rFonts w:ascii="Arial" w:hAnsi="Arial" w:cs="Arial"/>
          <w:b/>
        </w:rPr>
        <w:t>j</w:t>
      </w:r>
      <w:r w:rsidRPr="643C6C34">
        <w:rPr>
          <w:rFonts w:ascii="Arial" w:hAnsi="Arial" w:cs="Arial"/>
          <w:b/>
        </w:rPr>
        <w:t>udge</w:t>
      </w:r>
      <w:r w:rsidR="00800F31">
        <w:t>:</w:t>
      </w:r>
      <w:r>
        <w:t xml:space="preserve"> An official who </w:t>
      </w:r>
      <w:r w:rsidR="6DB9C3C5">
        <w:t xml:space="preserve">runs </w:t>
      </w:r>
      <w:r>
        <w:t xml:space="preserve">a </w:t>
      </w:r>
      <w:r w:rsidR="00FB282F">
        <w:t>s</w:t>
      </w:r>
      <w:r>
        <w:t xml:space="preserve">tate </w:t>
      </w:r>
      <w:r w:rsidR="00FB282F">
        <w:t>f</w:t>
      </w:r>
      <w:r>
        <w:t xml:space="preserve">air </w:t>
      </w:r>
      <w:r w:rsidR="00FB282F">
        <w:t>h</w:t>
      </w:r>
      <w:r>
        <w:t xml:space="preserve">earing to resolve a dispute between a </w:t>
      </w:r>
      <w:r w:rsidR="007A22B6">
        <w:t xml:space="preserve">you </w:t>
      </w:r>
      <w:r>
        <w:t xml:space="preserve">and </w:t>
      </w:r>
      <w:r w:rsidR="007A22B6">
        <w:t xml:space="preserve">your </w:t>
      </w:r>
      <w:r w:rsidR="00FB282F">
        <w:t>m</w:t>
      </w:r>
      <w:r>
        <w:t xml:space="preserve">anaged </w:t>
      </w:r>
      <w:r w:rsidR="00FB282F">
        <w:t>c</w:t>
      </w:r>
      <w:r>
        <w:t xml:space="preserve">are </w:t>
      </w:r>
      <w:r w:rsidR="00FB282F">
        <w:t>o</w:t>
      </w:r>
      <w:r>
        <w:t xml:space="preserve">rganization (MCO). </w:t>
      </w:r>
    </w:p>
    <w:p w14:paraId="32276D00" w14:textId="4AED60FA" w:rsidR="00406D96" w:rsidRPr="0009269B" w:rsidRDefault="00406D96" w:rsidP="00182549">
      <w:pPr>
        <w:spacing w:before="160" w:after="160"/>
        <w:rPr>
          <w:szCs w:val="24"/>
        </w:rPr>
      </w:pPr>
      <w:r w:rsidRPr="0009269B">
        <w:rPr>
          <w:rFonts w:ascii="Arial" w:hAnsi="Arial" w:cs="Arial"/>
          <w:b/>
          <w:szCs w:val="24"/>
        </w:rPr>
        <w:t xml:space="preserve">Advance </w:t>
      </w:r>
      <w:r w:rsidR="00824D2C">
        <w:rPr>
          <w:rFonts w:ascii="Arial" w:hAnsi="Arial" w:cs="Arial"/>
          <w:b/>
          <w:szCs w:val="24"/>
        </w:rPr>
        <w:t>d</w:t>
      </w:r>
      <w:r w:rsidRPr="0009269B">
        <w:rPr>
          <w:rFonts w:ascii="Arial" w:hAnsi="Arial" w:cs="Arial"/>
          <w:b/>
          <w:szCs w:val="24"/>
        </w:rPr>
        <w:t>irective</w:t>
      </w:r>
      <w:r w:rsidR="00800F31">
        <w:rPr>
          <w:szCs w:val="24"/>
        </w:rPr>
        <w:t>:</w:t>
      </w:r>
      <w:r w:rsidRPr="0009269B">
        <w:rPr>
          <w:szCs w:val="24"/>
        </w:rPr>
        <w:t xml:space="preserve"> A written statement of a person’s wishes about medical treatment</w:t>
      </w:r>
      <w:r w:rsidR="00A62598" w:rsidRPr="0009269B">
        <w:rPr>
          <w:szCs w:val="24"/>
        </w:rPr>
        <w:t>. An advance directive is</w:t>
      </w:r>
      <w:r w:rsidRPr="0009269B">
        <w:rPr>
          <w:szCs w:val="24"/>
        </w:rPr>
        <w:t xml:space="preserve"> used to make sure medical staff carry out those wishes should the person be unable to communicate. </w:t>
      </w:r>
    </w:p>
    <w:p w14:paraId="75B140F7" w14:textId="77BF750E" w:rsidR="007A22B6" w:rsidRDefault="00406D96" w:rsidP="00C548C6">
      <w:pPr>
        <w:spacing w:before="160" w:after="160"/>
        <w:rPr>
          <w:szCs w:val="24"/>
        </w:rPr>
      </w:pPr>
      <w:r w:rsidRPr="0009269B">
        <w:rPr>
          <w:rFonts w:ascii="Arial" w:hAnsi="Arial" w:cs="Arial"/>
          <w:b/>
          <w:szCs w:val="24"/>
        </w:rPr>
        <w:t>Advocate</w:t>
      </w:r>
      <w:r w:rsidR="00800F31">
        <w:rPr>
          <w:szCs w:val="24"/>
        </w:rPr>
        <w:t>:</w:t>
      </w:r>
      <w:r w:rsidRPr="0009269B">
        <w:rPr>
          <w:szCs w:val="24"/>
        </w:rPr>
        <w:t xml:space="preserve"> Someone who </w:t>
      </w:r>
      <w:r w:rsidR="00545B37" w:rsidRPr="0009269B">
        <w:rPr>
          <w:szCs w:val="24"/>
        </w:rPr>
        <w:t xml:space="preserve">can </w:t>
      </w:r>
      <w:r w:rsidRPr="0009269B">
        <w:rPr>
          <w:szCs w:val="24"/>
        </w:rPr>
        <w:t xml:space="preserve">help </w:t>
      </w:r>
      <w:r w:rsidR="00545B37" w:rsidRPr="0009269B">
        <w:rPr>
          <w:szCs w:val="24"/>
        </w:rPr>
        <w:t>you</w:t>
      </w:r>
      <w:r w:rsidRPr="0009269B">
        <w:rPr>
          <w:szCs w:val="24"/>
        </w:rPr>
        <w:t xml:space="preserve"> make sure </w:t>
      </w:r>
      <w:r w:rsidR="00545B37" w:rsidRPr="0009269B">
        <w:rPr>
          <w:szCs w:val="24"/>
        </w:rPr>
        <w:t xml:space="preserve">your </w:t>
      </w:r>
      <w:r w:rsidR="009C4A9D">
        <w:rPr>
          <w:szCs w:val="24"/>
        </w:rPr>
        <w:t>MCO</w:t>
      </w:r>
      <w:r w:rsidR="00C91504" w:rsidRPr="0009269B">
        <w:rPr>
          <w:szCs w:val="24"/>
        </w:rPr>
        <w:t xml:space="preserve"> </w:t>
      </w:r>
      <w:r w:rsidRPr="0009269B">
        <w:rPr>
          <w:szCs w:val="24"/>
        </w:rPr>
        <w:t xml:space="preserve">is addressing </w:t>
      </w:r>
      <w:r w:rsidR="00545B37" w:rsidRPr="0009269B">
        <w:rPr>
          <w:szCs w:val="24"/>
        </w:rPr>
        <w:t xml:space="preserve">your </w:t>
      </w:r>
      <w:r w:rsidRPr="0009269B">
        <w:rPr>
          <w:szCs w:val="24"/>
        </w:rPr>
        <w:t xml:space="preserve">needs and outcomes. </w:t>
      </w:r>
    </w:p>
    <w:p w14:paraId="2D8D758A" w14:textId="5734DCF0" w:rsidR="00406D96" w:rsidRPr="0009269B" w:rsidRDefault="009C4A9D" w:rsidP="00C548C6">
      <w:pPr>
        <w:spacing w:before="160" w:after="160"/>
        <w:rPr>
          <w:szCs w:val="24"/>
        </w:rPr>
      </w:pPr>
      <w:r>
        <w:rPr>
          <w:szCs w:val="24"/>
        </w:rPr>
        <w:t>They</w:t>
      </w:r>
      <w:r w:rsidR="00406D96" w:rsidRPr="0009269B">
        <w:rPr>
          <w:szCs w:val="24"/>
        </w:rPr>
        <w:t xml:space="preserve"> </w:t>
      </w:r>
      <w:r w:rsidR="008757DC" w:rsidRPr="0009269B">
        <w:rPr>
          <w:szCs w:val="24"/>
        </w:rPr>
        <w:t>can</w:t>
      </w:r>
      <w:r w:rsidR="00406D96" w:rsidRPr="0009269B">
        <w:rPr>
          <w:szCs w:val="24"/>
        </w:rPr>
        <w:t xml:space="preserve"> help </w:t>
      </w:r>
      <w:r w:rsidR="008757DC" w:rsidRPr="0009269B">
        <w:rPr>
          <w:szCs w:val="24"/>
        </w:rPr>
        <w:t>you</w:t>
      </w:r>
      <w:r w:rsidR="00406D96" w:rsidRPr="0009269B">
        <w:rPr>
          <w:szCs w:val="24"/>
        </w:rPr>
        <w:t xml:space="preserve"> informally resolve disputes and may </w:t>
      </w:r>
      <w:r w:rsidR="008757DC" w:rsidRPr="0009269B">
        <w:rPr>
          <w:szCs w:val="24"/>
        </w:rPr>
        <w:t xml:space="preserve">be able to </w:t>
      </w:r>
      <w:r w:rsidR="00406D96" w:rsidRPr="0009269B">
        <w:rPr>
          <w:szCs w:val="24"/>
        </w:rPr>
        <w:t xml:space="preserve">represent </w:t>
      </w:r>
      <w:r w:rsidR="008757DC" w:rsidRPr="0009269B">
        <w:rPr>
          <w:szCs w:val="24"/>
        </w:rPr>
        <w:t>you if you</w:t>
      </w:r>
      <w:r w:rsidR="00406D96" w:rsidRPr="0009269B">
        <w:rPr>
          <w:szCs w:val="24"/>
        </w:rPr>
        <w:t xml:space="preserve"> decide to file an appeal or grievance. </w:t>
      </w:r>
    </w:p>
    <w:p w14:paraId="26E2EF20" w14:textId="3BD76F2A" w:rsidR="00406D96" w:rsidRPr="0009269B" w:rsidRDefault="00406D96" w:rsidP="00C548C6">
      <w:pPr>
        <w:spacing w:before="160" w:after="160"/>
        <w:rPr>
          <w:szCs w:val="24"/>
        </w:rPr>
      </w:pPr>
      <w:r w:rsidRPr="0009269B">
        <w:rPr>
          <w:rFonts w:ascii="Arial" w:hAnsi="Arial" w:cs="Arial"/>
          <w:b/>
          <w:szCs w:val="24"/>
        </w:rPr>
        <w:t xml:space="preserve">Aging and </w:t>
      </w:r>
      <w:r w:rsidR="00C26916">
        <w:rPr>
          <w:rFonts w:ascii="Arial" w:hAnsi="Arial" w:cs="Arial"/>
          <w:b/>
          <w:szCs w:val="24"/>
        </w:rPr>
        <w:t>d</w:t>
      </w:r>
      <w:r w:rsidRPr="0009269B">
        <w:rPr>
          <w:rFonts w:ascii="Arial" w:hAnsi="Arial" w:cs="Arial"/>
          <w:b/>
          <w:szCs w:val="24"/>
        </w:rPr>
        <w:t xml:space="preserve">isability </w:t>
      </w:r>
      <w:r w:rsidR="00C26916">
        <w:rPr>
          <w:rFonts w:ascii="Arial" w:hAnsi="Arial" w:cs="Arial"/>
          <w:b/>
          <w:szCs w:val="24"/>
        </w:rPr>
        <w:t>r</w:t>
      </w:r>
      <w:r w:rsidRPr="0009269B">
        <w:rPr>
          <w:rFonts w:ascii="Arial" w:hAnsi="Arial" w:cs="Arial"/>
          <w:b/>
          <w:szCs w:val="24"/>
        </w:rPr>
        <w:t xml:space="preserve">esource </w:t>
      </w:r>
      <w:r w:rsidR="00C26916">
        <w:rPr>
          <w:rFonts w:ascii="Arial" w:hAnsi="Arial" w:cs="Arial"/>
          <w:b/>
          <w:szCs w:val="24"/>
        </w:rPr>
        <w:t>c</w:t>
      </w:r>
      <w:r w:rsidRPr="0009269B">
        <w:rPr>
          <w:rFonts w:ascii="Arial" w:hAnsi="Arial" w:cs="Arial"/>
          <w:b/>
          <w:szCs w:val="24"/>
        </w:rPr>
        <w:t>enter (ADRC)</w:t>
      </w:r>
      <w:r w:rsidR="00800F31">
        <w:rPr>
          <w:b/>
          <w:szCs w:val="24"/>
        </w:rPr>
        <w:t>:</w:t>
      </w:r>
      <w:r w:rsidRPr="0009269B">
        <w:rPr>
          <w:szCs w:val="24"/>
        </w:rPr>
        <w:t xml:space="preserve"> Service centers that provide information and assistance on all aspects of life related to aging or living with a disability. ADRC</w:t>
      </w:r>
      <w:r w:rsidR="00F5561B">
        <w:rPr>
          <w:szCs w:val="24"/>
        </w:rPr>
        <w:t>s are</w:t>
      </w:r>
      <w:r w:rsidRPr="0009269B">
        <w:rPr>
          <w:szCs w:val="24"/>
        </w:rPr>
        <w:t xml:space="preserve"> responsible for handling enrollment and disenrollment in the Family Care program. </w:t>
      </w:r>
    </w:p>
    <w:p w14:paraId="6AFC56BE" w14:textId="22264E0F" w:rsidR="00406D96" w:rsidRPr="0009269B" w:rsidRDefault="00406D96" w:rsidP="00182549">
      <w:pPr>
        <w:spacing w:before="160" w:after="160"/>
        <w:rPr>
          <w:szCs w:val="24"/>
        </w:rPr>
      </w:pPr>
      <w:r w:rsidRPr="0009269B">
        <w:rPr>
          <w:rFonts w:ascii="Arial" w:hAnsi="Arial" w:cs="Arial"/>
          <w:b/>
          <w:szCs w:val="24"/>
        </w:rPr>
        <w:t>Appeal</w:t>
      </w:r>
      <w:r w:rsidR="00800F31">
        <w:rPr>
          <w:szCs w:val="24"/>
        </w:rPr>
        <w:t>:</w:t>
      </w:r>
      <w:r w:rsidRPr="0009269B">
        <w:rPr>
          <w:szCs w:val="24"/>
        </w:rPr>
        <w:t xml:space="preserve"> A request for</w:t>
      </w:r>
      <w:r w:rsidR="00183CF4" w:rsidRPr="0009269B">
        <w:rPr>
          <w:szCs w:val="24"/>
        </w:rPr>
        <w:t xml:space="preserve"> your </w:t>
      </w:r>
      <w:r w:rsidR="00F5561B">
        <w:rPr>
          <w:szCs w:val="24"/>
        </w:rPr>
        <w:t>MCO</w:t>
      </w:r>
      <w:r w:rsidR="00183CF4" w:rsidRPr="0009269B">
        <w:rPr>
          <w:szCs w:val="24"/>
        </w:rPr>
        <w:t xml:space="preserve"> to </w:t>
      </w:r>
      <w:r w:rsidRPr="0009269B">
        <w:rPr>
          <w:szCs w:val="24"/>
        </w:rPr>
        <w:t>review a decision</w:t>
      </w:r>
      <w:r w:rsidR="008A26EF" w:rsidRPr="0009269B">
        <w:rPr>
          <w:szCs w:val="24"/>
        </w:rPr>
        <w:t xml:space="preserve"> that denied, reduced, or suspended a service. For example, if your care team refuses to pay for a service or ends a service, you have the right to file an appeal</w:t>
      </w:r>
      <w:r w:rsidRPr="0009269B">
        <w:rPr>
          <w:szCs w:val="24"/>
        </w:rPr>
        <w:t xml:space="preserve">. </w:t>
      </w:r>
    </w:p>
    <w:p w14:paraId="6D98B919" w14:textId="737543C6" w:rsidR="00406D96" w:rsidRPr="0009269B" w:rsidRDefault="00406D96" w:rsidP="00182549">
      <w:pPr>
        <w:spacing w:before="160" w:after="160"/>
      </w:pPr>
      <w:r w:rsidRPr="27FCBF6B">
        <w:rPr>
          <w:rFonts w:ascii="Arial" w:hAnsi="Arial" w:cs="Arial"/>
          <w:b/>
        </w:rPr>
        <w:t>Assets</w:t>
      </w:r>
      <w:r w:rsidR="00800F31">
        <w:t>:</w:t>
      </w:r>
      <w:r>
        <w:t xml:space="preserve"> </w:t>
      </w:r>
      <w:r w:rsidR="00FB1AB0">
        <w:t>Items of value you own, such as</w:t>
      </w:r>
      <w:r>
        <w:t xml:space="preserve"> vehicles, cash, checking and savings accounts, certificates of deposit, money market accounts, and cash value of life insurance. </w:t>
      </w:r>
    </w:p>
    <w:p w14:paraId="1701DA83" w14:textId="2379136C" w:rsidR="00761B3D" w:rsidRPr="0009269B" w:rsidRDefault="00406D96" w:rsidP="00182549">
      <w:pPr>
        <w:spacing w:before="160" w:after="160"/>
      </w:pPr>
      <w:r w:rsidRPr="012AEE45">
        <w:rPr>
          <w:rFonts w:ascii="Arial" w:hAnsi="Arial" w:cs="Arial"/>
          <w:b/>
        </w:rPr>
        <w:t xml:space="preserve">Authorized </w:t>
      </w:r>
      <w:r w:rsidR="00C26916" w:rsidRPr="012AEE45">
        <w:rPr>
          <w:rFonts w:ascii="Arial" w:hAnsi="Arial" w:cs="Arial"/>
          <w:b/>
        </w:rPr>
        <w:t>r</w:t>
      </w:r>
      <w:r w:rsidRPr="012AEE45">
        <w:rPr>
          <w:rFonts w:ascii="Arial" w:hAnsi="Arial" w:cs="Arial"/>
          <w:b/>
        </w:rPr>
        <w:t>epresentative</w:t>
      </w:r>
      <w:r w:rsidR="008733D7" w:rsidRPr="012AEE45">
        <w:rPr>
          <w:rFonts w:ascii="Arial" w:hAnsi="Arial" w:cs="Arial"/>
          <w:b/>
        </w:rPr>
        <w:t xml:space="preserve"> for Medicaid</w:t>
      </w:r>
      <w:r w:rsidR="00800F31" w:rsidRPr="012AEE45">
        <w:rPr>
          <w:rFonts w:ascii="Arial" w:hAnsi="Arial" w:cs="Arial"/>
          <w:b/>
        </w:rPr>
        <w:t>:</w:t>
      </w:r>
      <w:r>
        <w:t xml:space="preserve"> </w:t>
      </w:r>
      <w:r w:rsidR="008733D7">
        <w:t>A person or organization you appoint</w:t>
      </w:r>
      <w:r w:rsidR="005F11E3">
        <w:t xml:space="preserve"> to help you </w:t>
      </w:r>
      <w:r w:rsidR="00D608AE">
        <w:t xml:space="preserve">get and keep </w:t>
      </w:r>
      <w:r w:rsidR="005F11E3">
        <w:t>Medicaid</w:t>
      </w:r>
      <w:r w:rsidR="008733D7">
        <w:t xml:space="preserve"> using </w:t>
      </w:r>
      <w:r w:rsidR="0010434F">
        <w:t xml:space="preserve">a </w:t>
      </w:r>
      <w:r w:rsidR="008733D7">
        <w:t>form</w:t>
      </w:r>
      <w:r w:rsidR="00FB1AB0">
        <w:t xml:space="preserve">. </w:t>
      </w:r>
      <w:r w:rsidR="00B41C9F">
        <w:t xml:space="preserve">Use </w:t>
      </w:r>
      <w:r w:rsidR="008733D7">
        <w:t>F-10126A</w:t>
      </w:r>
      <w:r w:rsidR="005F11E3">
        <w:t xml:space="preserve"> </w:t>
      </w:r>
      <w:r w:rsidR="00A34FD4">
        <w:t>(</w:t>
      </w:r>
      <w:hyperlink r:id="rId52" w:history="1">
        <w:r w:rsidR="00F90924" w:rsidRPr="004C388B">
          <w:rPr>
            <w:rStyle w:val="Hyperlink"/>
          </w:rPr>
          <w:t>dhs.wi.gov/library/collection/f-10126a</w:t>
        </w:r>
      </w:hyperlink>
      <w:hyperlink r:id="rId53" w:history="1"/>
      <w:r w:rsidR="00A34FD4">
        <w:t xml:space="preserve">) </w:t>
      </w:r>
      <w:r w:rsidR="00DF1259">
        <w:t xml:space="preserve">for a </w:t>
      </w:r>
      <w:r w:rsidR="003868E6">
        <w:t xml:space="preserve">person </w:t>
      </w:r>
      <w:r w:rsidR="003B1D83">
        <w:t>or F-10126B</w:t>
      </w:r>
      <w:r w:rsidR="00A34FD4">
        <w:t xml:space="preserve"> </w:t>
      </w:r>
      <w:r w:rsidR="00135D60">
        <w:t>(</w:t>
      </w:r>
      <w:hyperlink r:id="rId54" w:history="1">
        <w:r w:rsidR="00F90924" w:rsidRPr="004C388B">
          <w:rPr>
            <w:rStyle w:val="Hyperlink"/>
          </w:rPr>
          <w:t>dhs.wi.gov/library/collection/f-10126b</w:t>
        </w:r>
      </w:hyperlink>
      <w:hyperlink r:id="rId55" w:history="1"/>
      <w:r w:rsidR="00A34FD4">
        <w:t>)</w:t>
      </w:r>
      <w:r w:rsidR="003868E6">
        <w:t xml:space="preserve"> </w:t>
      </w:r>
      <w:r w:rsidR="00DF1259">
        <w:t>for an organization</w:t>
      </w:r>
      <w:r w:rsidR="008733D7">
        <w:t xml:space="preserve">. </w:t>
      </w:r>
    </w:p>
    <w:p w14:paraId="3D2892C1" w14:textId="04B7F5F6" w:rsidR="00406D96" w:rsidRPr="0009269B" w:rsidRDefault="00406D96" w:rsidP="00182549">
      <w:pPr>
        <w:spacing w:before="160" w:after="160"/>
        <w:rPr>
          <w:szCs w:val="24"/>
        </w:rPr>
      </w:pPr>
      <w:r w:rsidRPr="0009269B">
        <w:rPr>
          <w:rFonts w:ascii="Arial" w:hAnsi="Arial" w:cs="Arial"/>
          <w:b/>
          <w:bCs/>
          <w:szCs w:val="24"/>
        </w:rPr>
        <w:t>Benefit</w:t>
      </w:r>
      <w:r w:rsidR="00C42A28">
        <w:rPr>
          <w:rFonts w:ascii="Arial" w:hAnsi="Arial" w:cs="Arial"/>
          <w:b/>
          <w:bCs/>
          <w:szCs w:val="24"/>
        </w:rPr>
        <w:t>s</w:t>
      </w:r>
      <w:r w:rsidR="00800F31">
        <w:rPr>
          <w:bCs/>
          <w:szCs w:val="24"/>
        </w:rPr>
        <w:t>:</w:t>
      </w:r>
      <w:r w:rsidRPr="0009269B">
        <w:rPr>
          <w:bCs/>
          <w:szCs w:val="24"/>
        </w:rPr>
        <w:t xml:space="preserve"> </w:t>
      </w:r>
      <w:r w:rsidR="00182549" w:rsidRPr="0009269B">
        <w:rPr>
          <w:bCs/>
          <w:szCs w:val="24"/>
        </w:rPr>
        <w:t>The s</w:t>
      </w:r>
      <w:r w:rsidRPr="0009269B">
        <w:rPr>
          <w:szCs w:val="24"/>
        </w:rPr>
        <w:t>ervices available to Family Care members. These include</w:t>
      </w:r>
      <w:r w:rsidR="00C42A28">
        <w:rPr>
          <w:szCs w:val="24"/>
        </w:rPr>
        <w:t xml:space="preserve"> </w:t>
      </w:r>
      <w:r w:rsidRPr="0009269B">
        <w:rPr>
          <w:szCs w:val="24"/>
        </w:rPr>
        <w:t xml:space="preserve">personal care, home health, transportation, medical supplies, and nursing care. </w:t>
      </w:r>
    </w:p>
    <w:p w14:paraId="5892D4AC" w14:textId="0A30E053" w:rsidR="005875A0" w:rsidRPr="0009269B" w:rsidRDefault="00406D96" w:rsidP="00182549">
      <w:pPr>
        <w:spacing w:before="160" w:after="160"/>
        <w:rPr>
          <w:lang w:val="en"/>
        </w:rPr>
      </w:pPr>
      <w:r w:rsidRPr="3A4B3465">
        <w:rPr>
          <w:rFonts w:ascii="Arial" w:hAnsi="Arial" w:cs="Arial"/>
          <w:b/>
          <w:lang w:val="en"/>
        </w:rPr>
        <w:t xml:space="preserve">Care </w:t>
      </w:r>
      <w:r w:rsidR="00C26916" w:rsidRPr="3A4B3465">
        <w:rPr>
          <w:rFonts w:ascii="Arial" w:hAnsi="Arial" w:cs="Arial"/>
          <w:b/>
          <w:lang w:val="en"/>
        </w:rPr>
        <w:t>p</w:t>
      </w:r>
      <w:r w:rsidRPr="3A4B3465">
        <w:rPr>
          <w:rFonts w:ascii="Arial" w:hAnsi="Arial" w:cs="Arial"/>
          <w:b/>
          <w:lang w:val="en"/>
        </w:rPr>
        <w:t>lan</w:t>
      </w:r>
      <w:r w:rsidR="00800F31" w:rsidRPr="3A4B3465">
        <w:rPr>
          <w:lang w:val="en"/>
        </w:rPr>
        <w:t>:</w:t>
      </w:r>
      <w:r w:rsidRPr="3A4B3465">
        <w:rPr>
          <w:lang w:val="en"/>
        </w:rPr>
        <w:t xml:space="preserve"> An ongoing plan that documents </w:t>
      </w:r>
      <w:r w:rsidR="00F34056" w:rsidRPr="3A4B3465">
        <w:rPr>
          <w:lang w:val="en"/>
        </w:rPr>
        <w:t>your</w:t>
      </w:r>
      <w:r w:rsidRPr="3A4B3465">
        <w:rPr>
          <w:lang w:val="en"/>
        </w:rPr>
        <w:t xml:space="preserve"> personal </w:t>
      </w:r>
      <w:r w:rsidR="004E7920" w:rsidRPr="3A4B3465">
        <w:rPr>
          <w:lang w:val="en"/>
        </w:rPr>
        <w:t>outcomes</w:t>
      </w:r>
      <w:r w:rsidR="008453A1" w:rsidRPr="3A4B3465">
        <w:rPr>
          <w:lang w:val="en"/>
        </w:rPr>
        <w:t xml:space="preserve"> </w:t>
      </w:r>
      <w:r w:rsidR="00603306" w:rsidRPr="3A4B3465">
        <w:rPr>
          <w:lang w:val="en"/>
        </w:rPr>
        <w:t xml:space="preserve">and long-term care </w:t>
      </w:r>
      <w:r w:rsidRPr="3A4B3465">
        <w:rPr>
          <w:lang w:val="en"/>
        </w:rPr>
        <w:t xml:space="preserve">outcomes, needs, preferences, and strengths. The plan identifies the services </w:t>
      </w:r>
      <w:r w:rsidR="00756C35" w:rsidRPr="3A4B3465">
        <w:rPr>
          <w:lang w:val="en"/>
        </w:rPr>
        <w:t>you</w:t>
      </w:r>
      <w:r w:rsidRPr="3A4B3465">
        <w:rPr>
          <w:lang w:val="en"/>
        </w:rPr>
        <w:t xml:space="preserve"> </w:t>
      </w:r>
      <w:r w:rsidR="00756C35" w:rsidRPr="3A4B3465">
        <w:rPr>
          <w:lang w:val="en"/>
        </w:rPr>
        <w:t xml:space="preserve">will </w:t>
      </w:r>
      <w:r w:rsidR="694073C2" w:rsidRPr="3A4B3465">
        <w:rPr>
          <w:lang w:val="en"/>
        </w:rPr>
        <w:t xml:space="preserve">get </w:t>
      </w:r>
      <w:r w:rsidRPr="3A4B3465">
        <w:rPr>
          <w:lang w:val="en"/>
        </w:rPr>
        <w:t xml:space="preserve">from family </w:t>
      </w:r>
      <w:r w:rsidR="00756C35" w:rsidRPr="3A4B3465">
        <w:rPr>
          <w:lang w:val="en"/>
        </w:rPr>
        <w:t xml:space="preserve">and </w:t>
      </w:r>
      <w:r w:rsidRPr="3A4B3465">
        <w:rPr>
          <w:lang w:val="en"/>
        </w:rPr>
        <w:t xml:space="preserve">friends and identifies </w:t>
      </w:r>
      <w:r w:rsidR="1464A11D" w:rsidRPr="3A4B3465">
        <w:rPr>
          <w:lang w:val="en"/>
        </w:rPr>
        <w:t xml:space="preserve">approved </w:t>
      </w:r>
      <w:r w:rsidRPr="3A4B3465">
        <w:rPr>
          <w:lang w:val="en"/>
        </w:rPr>
        <w:t xml:space="preserve">services </w:t>
      </w:r>
      <w:r w:rsidR="00756C35" w:rsidRPr="3A4B3465">
        <w:rPr>
          <w:lang w:val="en"/>
        </w:rPr>
        <w:t xml:space="preserve">your </w:t>
      </w:r>
      <w:r w:rsidR="0041451D" w:rsidRPr="3A4B3465">
        <w:rPr>
          <w:lang w:val="en"/>
        </w:rPr>
        <w:t>MCO</w:t>
      </w:r>
      <w:r w:rsidR="00C91504" w:rsidRPr="3A4B3465">
        <w:rPr>
          <w:lang w:val="en"/>
        </w:rPr>
        <w:t xml:space="preserve"> </w:t>
      </w:r>
      <w:r w:rsidRPr="3A4B3465">
        <w:rPr>
          <w:lang w:val="en"/>
        </w:rPr>
        <w:t xml:space="preserve">will provide. </w:t>
      </w:r>
    </w:p>
    <w:p w14:paraId="53010690" w14:textId="04481A19" w:rsidR="00183CF4" w:rsidRPr="00867CC0" w:rsidRDefault="00406D96" w:rsidP="00182549">
      <w:pPr>
        <w:spacing w:before="160" w:after="160"/>
      </w:pPr>
      <w:r w:rsidRPr="3A4B3465">
        <w:rPr>
          <w:rFonts w:ascii="Arial" w:hAnsi="Arial" w:cs="Arial"/>
          <w:b/>
        </w:rPr>
        <w:t xml:space="preserve">Care </w:t>
      </w:r>
      <w:r w:rsidR="00C26916" w:rsidRPr="3A4B3465">
        <w:rPr>
          <w:rFonts w:ascii="Arial" w:hAnsi="Arial" w:cs="Arial"/>
          <w:b/>
        </w:rPr>
        <w:t>t</w:t>
      </w:r>
      <w:r w:rsidRPr="3A4B3465">
        <w:rPr>
          <w:rFonts w:ascii="Arial" w:hAnsi="Arial" w:cs="Arial"/>
          <w:b/>
        </w:rPr>
        <w:t>eam</w:t>
      </w:r>
      <w:r w:rsidR="00800F31">
        <w:t>:</w:t>
      </w:r>
      <w:r>
        <w:t xml:space="preserve"> </w:t>
      </w:r>
      <w:r w:rsidR="00D16202">
        <w:t xml:space="preserve">Every Family Care member is assigned a care </w:t>
      </w:r>
      <w:r w:rsidR="0005178B">
        <w:t>team</w:t>
      </w:r>
      <w:r w:rsidR="00B66835">
        <w:t>, which</w:t>
      </w:r>
      <w:r w:rsidR="00D16202">
        <w:t xml:space="preserve"> includes a social worker </w:t>
      </w:r>
      <w:r w:rsidR="00D16202" w:rsidRPr="3A4B3465">
        <w:rPr>
          <w:i/>
          <w:color w:val="0000FF"/>
        </w:rPr>
        <w:t>[or care manager or social services coordinator]</w:t>
      </w:r>
      <w:r w:rsidR="004976AC" w:rsidRPr="3A4B3465">
        <w:rPr>
          <w:i/>
          <w:color w:val="0000FF"/>
        </w:rPr>
        <w:t>,</w:t>
      </w:r>
      <w:r w:rsidR="00D16202">
        <w:t xml:space="preserve"> and a registered nurse. </w:t>
      </w:r>
      <w:r w:rsidR="00756C35">
        <w:t>You and your</w:t>
      </w:r>
      <w:r w:rsidR="00D16202">
        <w:t xml:space="preserve"> </w:t>
      </w:r>
      <w:r w:rsidR="0005178B">
        <w:t>care team</w:t>
      </w:r>
      <w:r w:rsidR="00D16202">
        <w:t xml:space="preserve"> assess </w:t>
      </w:r>
      <w:r w:rsidR="00DD669E">
        <w:t xml:space="preserve">your </w:t>
      </w:r>
      <w:r w:rsidR="00D16202">
        <w:t xml:space="preserve">needs, identify </w:t>
      </w:r>
      <w:r w:rsidR="00DD669E">
        <w:t xml:space="preserve">your </w:t>
      </w:r>
      <w:r w:rsidR="00D16202">
        <w:t xml:space="preserve">outcomes, and create </w:t>
      </w:r>
      <w:r w:rsidR="00DD669E">
        <w:t xml:space="preserve">your </w:t>
      </w:r>
      <w:r w:rsidR="00D16202">
        <w:t xml:space="preserve">care plan. </w:t>
      </w:r>
      <w:r w:rsidR="00DB58E5">
        <w:t>They will</w:t>
      </w:r>
      <w:r w:rsidR="00DD669E">
        <w:t xml:space="preserve"> </w:t>
      </w:r>
      <w:r w:rsidR="376A0D7B">
        <w:t>approve</w:t>
      </w:r>
      <w:r w:rsidR="00D16202">
        <w:t xml:space="preserve">, coordinate, and monitor </w:t>
      </w:r>
      <w:r w:rsidR="00DD669E">
        <w:t xml:space="preserve">your </w:t>
      </w:r>
      <w:r w:rsidR="00D16202">
        <w:t>services.</w:t>
      </w:r>
    </w:p>
    <w:p w14:paraId="6965A823" w14:textId="18CEC283" w:rsidR="00406D96" w:rsidRPr="0009269B" w:rsidRDefault="00183CF4" w:rsidP="00182549">
      <w:pPr>
        <w:spacing w:before="160" w:after="160"/>
        <w:rPr>
          <w:szCs w:val="24"/>
        </w:rPr>
      </w:pPr>
      <w:r w:rsidRPr="0009269B">
        <w:rPr>
          <w:rFonts w:ascii="Arial" w:hAnsi="Arial" w:cs="Arial"/>
          <w:b/>
          <w:szCs w:val="24"/>
        </w:rPr>
        <w:t>Copayment</w:t>
      </w:r>
      <w:r w:rsidR="00800F31">
        <w:rPr>
          <w:szCs w:val="24"/>
        </w:rPr>
        <w:t>:</w:t>
      </w:r>
      <w:r w:rsidRPr="0009269B">
        <w:rPr>
          <w:szCs w:val="24"/>
        </w:rPr>
        <w:t xml:space="preserve"> A fixed amount you pay for a covered health care service.</w:t>
      </w:r>
    </w:p>
    <w:p w14:paraId="7BF04125" w14:textId="137D2AAF" w:rsidR="00406D96" w:rsidRPr="0009269B" w:rsidRDefault="00406D96" w:rsidP="00182549">
      <w:pPr>
        <w:spacing w:before="160" w:after="160"/>
      </w:pPr>
      <w:r w:rsidRPr="3A4B3465">
        <w:rPr>
          <w:rFonts w:ascii="Arial" w:hAnsi="Arial" w:cs="Arial"/>
          <w:b/>
        </w:rPr>
        <w:t>Cost Share</w:t>
      </w:r>
      <w:r w:rsidR="00800F31">
        <w:t>:</w:t>
      </w:r>
      <w:r>
        <w:t xml:space="preserve"> A monthly amount </w:t>
      </w:r>
      <w:r w:rsidR="00905D5D">
        <w:t xml:space="preserve">you </w:t>
      </w:r>
      <w:r w:rsidR="00604A21" w:rsidRPr="0009269B">
        <w:t xml:space="preserve">may have to pay to </w:t>
      </w:r>
      <w:r w:rsidR="409BE03F">
        <w:t xml:space="preserve">stay </w:t>
      </w:r>
      <w:r w:rsidR="2E2EBDCD">
        <w:t>in</w:t>
      </w:r>
      <w:r w:rsidR="00604A21" w:rsidRPr="0009269B">
        <w:t xml:space="preserve"> Family Care. </w:t>
      </w:r>
    </w:p>
    <w:p w14:paraId="4B002100" w14:textId="121F7AA8" w:rsidR="00406D96" w:rsidRPr="0009269B" w:rsidRDefault="00406D96" w:rsidP="00C548C6">
      <w:pPr>
        <w:spacing w:before="160" w:after="160"/>
      </w:pPr>
      <w:r w:rsidRPr="5AD8B54E">
        <w:rPr>
          <w:rFonts w:ascii="Arial" w:hAnsi="Arial" w:cs="Arial"/>
          <w:b/>
        </w:rPr>
        <w:lastRenderedPageBreak/>
        <w:t>Cost-</w:t>
      </w:r>
      <w:r w:rsidR="00C26916" w:rsidRPr="5AD8B54E">
        <w:rPr>
          <w:rFonts w:ascii="Arial" w:hAnsi="Arial" w:cs="Arial"/>
          <w:b/>
        </w:rPr>
        <w:t>e</w:t>
      </w:r>
      <w:r w:rsidRPr="5AD8B54E">
        <w:rPr>
          <w:rFonts w:ascii="Arial" w:hAnsi="Arial" w:cs="Arial"/>
          <w:b/>
        </w:rPr>
        <w:t>ffective</w:t>
      </w:r>
      <w:r w:rsidR="00800F31">
        <w:t>:</w:t>
      </w:r>
      <w:r>
        <w:t xml:space="preserve"> The </w:t>
      </w:r>
      <w:r w:rsidR="00B90272">
        <w:t xml:space="preserve">option that effectively supports </w:t>
      </w:r>
      <w:r w:rsidR="004E37E2">
        <w:t xml:space="preserve">your </w:t>
      </w:r>
      <w:r w:rsidR="00603306">
        <w:t xml:space="preserve">long-term care </w:t>
      </w:r>
      <w:r>
        <w:t>outcome</w:t>
      </w:r>
      <w:r w:rsidR="004E37E2">
        <w:t>s</w:t>
      </w:r>
      <w:r w:rsidR="00B90272">
        <w:t xml:space="preserve"> at a reasonable cost </w:t>
      </w:r>
      <w:r w:rsidR="7D511FDD">
        <w:t xml:space="preserve">price </w:t>
      </w:r>
      <w:r w:rsidR="00B90272">
        <w:t>and effort</w:t>
      </w:r>
      <w:r>
        <w:t>.</w:t>
      </w:r>
    </w:p>
    <w:p w14:paraId="5EFEE0E1" w14:textId="3C80C74F" w:rsidR="00406D96" w:rsidRPr="0009269B" w:rsidRDefault="00406D96" w:rsidP="00C548C6">
      <w:pPr>
        <w:spacing w:before="160" w:after="160"/>
      </w:pPr>
      <w:r w:rsidRPr="5AD8B54E">
        <w:rPr>
          <w:rFonts w:ascii="Arial" w:hAnsi="Arial" w:cs="Arial"/>
          <w:b/>
        </w:rPr>
        <w:t>Department of Health Services (DHS)</w:t>
      </w:r>
      <w:r w:rsidR="00800F31">
        <w:t>:</w:t>
      </w:r>
      <w:r>
        <w:t xml:space="preserve"> The State of Wisconsin agency that runs Wisconsin’s Medicaid programs, including Family Care.</w:t>
      </w:r>
    </w:p>
    <w:p w14:paraId="46CC6408" w14:textId="580805CD" w:rsidR="00406D96" w:rsidRPr="0009269B" w:rsidRDefault="00406D96" w:rsidP="00182549">
      <w:pPr>
        <w:spacing w:before="160" w:after="160"/>
      </w:pPr>
      <w:r w:rsidRPr="5AD8B54E">
        <w:rPr>
          <w:rFonts w:ascii="Arial" w:hAnsi="Arial" w:cs="Arial"/>
          <w:b/>
        </w:rPr>
        <w:t>Disenroll</w:t>
      </w:r>
      <w:r w:rsidR="00C26916" w:rsidRPr="5AD8B54E">
        <w:rPr>
          <w:rFonts w:ascii="Arial" w:hAnsi="Arial" w:cs="Arial"/>
          <w:b/>
        </w:rPr>
        <w:t xml:space="preserve"> or d</w:t>
      </w:r>
      <w:r w:rsidRPr="5AD8B54E">
        <w:rPr>
          <w:rFonts w:ascii="Arial" w:hAnsi="Arial" w:cs="Arial"/>
          <w:b/>
        </w:rPr>
        <w:t>isenrollment</w:t>
      </w:r>
      <w:r w:rsidR="00800F31">
        <w:t>:</w:t>
      </w:r>
      <w:r>
        <w:t xml:space="preserve"> The process of ending </w:t>
      </w:r>
      <w:r w:rsidR="00C43F40">
        <w:t>your</w:t>
      </w:r>
      <w:r>
        <w:t xml:space="preserve"> membership in Family Care.</w:t>
      </w:r>
    </w:p>
    <w:p w14:paraId="2A26610C" w14:textId="46D37691" w:rsidR="00406D96" w:rsidRPr="0009269B" w:rsidRDefault="00406D96" w:rsidP="005311AC">
      <w:pPr>
        <w:spacing w:before="160" w:after="160"/>
        <w:rPr>
          <w:szCs w:val="24"/>
        </w:rPr>
      </w:pPr>
      <w:r w:rsidRPr="0009269B">
        <w:rPr>
          <w:rFonts w:ascii="Arial" w:hAnsi="Arial" w:cs="Arial"/>
          <w:b/>
          <w:szCs w:val="24"/>
        </w:rPr>
        <w:t>Division of Hearings and Appeals</w:t>
      </w:r>
      <w:r w:rsidR="00800F31">
        <w:rPr>
          <w:szCs w:val="24"/>
        </w:rPr>
        <w:t>:</w:t>
      </w:r>
      <w:r w:rsidRPr="0009269B">
        <w:rPr>
          <w:szCs w:val="24"/>
        </w:rPr>
        <w:t xml:space="preserve"> The State of Wisconsin agency </w:t>
      </w:r>
      <w:r w:rsidR="00454074" w:rsidRPr="0009269B">
        <w:rPr>
          <w:szCs w:val="24"/>
        </w:rPr>
        <w:t>responsible for state fair hearings.</w:t>
      </w:r>
    </w:p>
    <w:p w14:paraId="1D65D08B" w14:textId="3E08BE61" w:rsidR="00406D96" w:rsidRPr="0009269B" w:rsidRDefault="00406D96" w:rsidP="00182549">
      <w:pPr>
        <w:spacing w:before="160" w:after="160"/>
      </w:pPr>
      <w:r w:rsidRPr="5AD8B54E">
        <w:rPr>
          <w:rFonts w:ascii="Arial" w:hAnsi="Arial" w:cs="Arial"/>
          <w:b/>
        </w:rPr>
        <w:t>Enroll</w:t>
      </w:r>
      <w:r w:rsidR="00C26916" w:rsidRPr="5AD8B54E">
        <w:rPr>
          <w:rFonts w:ascii="Arial" w:hAnsi="Arial" w:cs="Arial"/>
          <w:b/>
        </w:rPr>
        <w:t xml:space="preserve"> or e</w:t>
      </w:r>
      <w:r w:rsidRPr="5AD8B54E">
        <w:rPr>
          <w:rFonts w:ascii="Arial" w:hAnsi="Arial" w:cs="Arial"/>
          <w:b/>
        </w:rPr>
        <w:t>nrollment</w:t>
      </w:r>
      <w:r w:rsidR="00800F31">
        <w:t>:</w:t>
      </w:r>
      <w:r>
        <w:t xml:space="preserve"> </w:t>
      </w:r>
      <w:r w:rsidR="001816DA">
        <w:t>The process for applying or signing up for a program.</w:t>
      </w:r>
    </w:p>
    <w:p w14:paraId="65FE2D66" w14:textId="034E27F3" w:rsidR="00406D96" w:rsidRPr="0009269B" w:rsidRDefault="00406D96" w:rsidP="00182549">
      <w:pPr>
        <w:tabs>
          <w:tab w:val="left" w:pos="985"/>
        </w:tabs>
        <w:spacing w:before="160" w:after="160"/>
      </w:pPr>
      <w:r w:rsidRPr="35B670BE">
        <w:rPr>
          <w:rFonts w:ascii="Arial" w:hAnsi="Arial" w:cs="Arial"/>
          <w:b/>
        </w:rPr>
        <w:t xml:space="preserve">Estate </w:t>
      </w:r>
      <w:r w:rsidR="00C26916" w:rsidRPr="35B670BE">
        <w:rPr>
          <w:rFonts w:ascii="Arial" w:hAnsi="Arial" w:cs="Arial"/>
          <w:b/>
        </w:rPr>
        <w:t>r</w:t>
      </w:r>
      <w:r w:rsidRPr="35B670BE">
        <w:rPr>
          <w:rFonts w:ascii="Arial" w:hAnsi="Arial" w:cs="Arial"/>
          <w:b/>
        </w:rPr>
        <w:t>ecovery</w:t>
      </w:r>
      <w:r w:rsidR="00800F31">
        <w:t>:</w:t>
      </w:r>
      <w:r>
        <w:t xml:space="preserve"> The process where the State of Wisconsin seeks repayment for costs of </w:t>
      </w:r>
      <w:r w:rsidR="00FE3335">
        <w:t>Medicaid</w:t>
      </w:r>
      <w:r>
        <w:t xml:space="preserve"> services</w:t>
      </w:r>
      <w:r w:rsidR="00FE3335">
        <w:t xml:space="preserve"> </w:t>
      </w:r>
      <w:r w:rsidR="5A13C134">
        <w:t>a person gets through</w:t>
      </w:r>
      <w:r w:rsidR="00FE3335">
        <w:t xml:space="preserve"> Medicaid-funded long-term care</w:t>
      </w:r>
      <w:r>
        <w:t xml:space="preserve">. The </w:t>
      </w:r>
      <w:r w:rsidR="001F0F05">
        <w:t>s</w:t>
      </w:r>
      <w:r>
        <w:t>tate recovers money from an individual’s estate after the</w:t>
      </w:r>
      <w:r w:rsidR="4F0F8144">
        <w:t>y</w:t>
      </w:r>
      <w:r>
        <w:t xml:space="preserve"> and </w:t>
      </w:r>
      <w:r w:rsidR="0003204D">
        <w:t>their</w:t>
      </w:r>
      <w:r>
        <w:t xml:space="preserve"> spouse dies</w:t>
      </w:r>
      <w:r w:rsidR="007A0837">
        <w:t>.</w:t>
      </w:r>
      <w:r>
        <w:t xml:space="preserve"> </w:t>
      </w:r>
    </w:p>
    <w:p w14:paraId="63209824" w14:textId="57CF9186" w:rsidR="00406D96" w:rsidRPr="0009269B" w:rsidRDefault="00406D96" w:rsidP="005311AC">
      <w:pPr>
        <w:tabs>
          <w:tab w:val="left" w:pos="985"/>
        </w:tabs>
        <w:spacing w:before="160" w:after="160"/>
        <w:rPr>
          <w:szCs w:val="24"/>
        </w:rPr>
      </w:pPr>
      <w:r w:rsidRPr="0009269B">
        <w:rPr>
          <w:rFonts w:ascii="Arial" w:hAnsi="Arial" w:cs="Arial"/>
          <w:b/>
          <w:bCs/>
          <w:szCs w:val="24"/>
        </w:rPr>
        <w:t xml:space="preserve">Expedited </w:t>
      </w:r>
      <w:r w:rsidR="00C26916">
        <w:rPr>
          <w:rFonts w:ascii="Arial" w:hAnsi="Arial" w:cs="Arial"/>
          <w:b/>
          <w:bCs/>
          <w:szCs w:val="24"/>
        </w:rPr>
        <w:t>a</w:t>
      </w:r>
      <w:r w:rsidRPr="0009269B">
        <w:rPr>
          <w:rFonts w:ascii="Arial" w:hAnsi="Arial" w:cs="Arial"/>
          <w:b/>
          <w:bCs/>
          <w:szCs w:val="24"/>
        </w:rPr>
        <w:t>ppeal</w:t>
      </w:r>
      <w:r w:rsidR="00800F31">
        <w:rPr>
          <w:bCs/>
          <w:szCs w:val="24"/>
        </w:rPr>
        <w:t>:</w:t>
      </w:r>
      <w:r w:rsidRPr="0009269B">
        <w:rPr>
          <w:bCs/>
          <w:szCs w:val="24"/>
        </w:rPr>
        <w:t xml:space="preserve"> A process </w:t>
      </w:r>
      <w:r w:rsidR="004E37E2" w:rsidRPr="0009269B">
        <w:rPr>
          <w:bCs/>
          <w:szCs w:val="24"/>
        </w:rPr>
        <w:t xml:space="preserve">you </w:t>
      </w:r>
      <w:r w:rsidRPr="0009269B">
        <w:rPr>
          <w:bCs/>
          <w:szCs w:val="24"/>
        </w:rPr>
        <w:t xml:space="preserve">can use to speed up </w:t>
      </w:r>
      <w:r w:rsidR="004E37E2" w:rsidRPr="0009269B">
        <w:rPr>
          <w:bCs/>
          <w:szCs w:val="24"/>
        </w:rPr>
        <w:t xml:space="preserve">your </w:t>
      </w:r>
      <w:r w:rsidRPr="0009269B">
        <w:rPr>
          <w:bCs/>
          <w:szCs w:val="24"/>
        </w:rPr>
        <w:t xml:space="preserve">appeal if </w:t>
      </w:r>
      <w:r w:rsidR="004E37E2" w:rsidRPr="0009269B">
        <w:rPr>
          <w:bCs/>
          <w:szCs w:val="24"/>
        </w:rPr>
        <w:t xml:space="preserve">you </w:t>
      </w:r>
      <w:r w:rsidRPr="0009269B">
        <w:rPr>
          <w:bCs/>
          <w:szCs w:val="24"/>
        </w:rPr>
        <w:t xml:space="preserve">think waiting the </w:t>
      </w:r>
      <w:r w:rsidRPr="0009269B">
        <w:rPr>
          <w:szCs w:val="24"/>
        </w:rPr>
        <w:t>standard</w:t>
      </w:r>
      <w:r w:rsidRPr="0009269B">
        <w:rPr>
          <w:bCs/>
          <w:szCs w:val="24"/>
        </w:rPr>
        <w:t xml:space="preserve"> amount of time could seriously harm </w:t>
      </w:r>
      <w:r w:rsidR="004E37E2" w:rsidRPr="0009269B">
        <w:rPr>
          <w:bCs/>
          <w:szCs w:val="24"/>
        </w:rPr>
        <w:t xml:space="preserve">your </w:t>
      </w:r>
      <w:r w:rsidRPr="0009269B">
        <w:rPr>
          <w:bCs/>
          <w:szCs w:val="24"/>
        </w:rPr>
        <w:t>health or ability to perform daily activities</w:t>
      </w:r>
      <w:r w:rsidR="00AF7F76">
        <w:rPr>
          <w:bCs/>
          <w:szCs w:val="24"/>
        </w:rPr>
        <w:t xml:space="preserve">. </w:t>
      </w:r>
    </w:p>
    <w:p w14:paraId="7479811B" w14:textId="70705D38" w:rsidR="00406D96" w:rsidRPr="0009269B" w:rsidRDefault="00406D96" w:rsidP="00C548C6">
      <w:pPr>
        <w:spacing w:before="160" w:after="160"/>
      </w:pPr>
      <w:r w:rsidRPr="32382ACC">
        <w:rPr>
          <w:rFonts w:ascii="Arial" w:hAnsi="Arial" w:cs="Arial"/>
          <w:b/>
        </w:rPr>
        <w:t>Family Care</w:t>
      </w:r>
      <w:r w:rsidR="00800F31">
        <w:t>:</w:t>
      </w:r>
      <w:r>
        <w:t xml:space="preserve"> A </w:t>
      </w:r>
      <w:r w:rsidR="008015C0">
        <w:t xml:space="preserve">Medicaid </w:t>
      </w:r>
      <w:r>
        <w:t xml:space="preserve">long-term care program </w:t>
      </w:r>
      <w:r w:rsidR="008015C0">
        <w:t>that helps</w:t>
      </w:r>
      <w:r>
        <w:t xml:space="preserve"> </w:t>
      </w:r>
      <w:r w:rsidR="0003204D">
        <w:t xml:space="preserve">older adults </w:t>
      </w:r>
      <w:r w:rsidR="008015C0">
        <w:t>and</w:t>
      </w:r>
      <w:r>
        <w:t xml:space="preserve"> adults with</w:t>
      </w:r>
      <w:r w:rsidR="008015C0">
        <w:t xml:space="preserve"> physical,</w:t>
      </w:r>
      <w:r>
        <w:t xml:space="preserve"> developmental</w:t>
      </w:r>
      <w:r w:rsidR="008015C0">
        <w:t xml:space="preserve">, or </w:t>
      </w:r>
      <w:r w:rsidR="00C650D4">
        <w:t>intellectual</w:t>
      </w:r>
      <w:r>
        <w:t xml:space="preserve"> disabilities</w:t>
      </w:r>
      <w:r w:rsidR="008015C0">
        <w:t xml:space="preserve">. </w:t>
      </w:r>
      <w:r w:rsidR="008015C0" w:rsidRPr="0009269B">
        <w:t xml:space="preserve">People in the program </w:t>
      </w:r>
      <w:r w:rsidR="3B8B314E">
        <w:t xml:space="preserve">get </w:t>
      </w:r>
      <w:r w:rsidR="008015C0" w:rsidRPr="0009269B">
        <w:t>services to help them live in their own home whenever possible.</w:t>
      </w:r>
    </w:p>
    <w:p w14:paraId="745AD574" w14:textId="12DFB2F7" w:rsidR="00406D96" w:rsidRPr="0009269B" w:rsidRDefault="00406D96" w:rsidP="00C548C6">
      <w:pPr>
        <w:spacing w:before="160" w:after="160"/>
      </w:pPr>
      <w:r w:rsidRPr="0E03B92D">
        <w:rPr>
          <w:rFonts w:ascii="Arial" w:hAnsi="Arial" w:cs="Arial"/>
          <w:b/>
        </w:rPr>
        <w:t xml:space="preserve">Financial </w:t>
      </w:r>
      <w:r w:rsidR="00C26916" w:rsidRPr="0E03B92D">
        <w:rPr>
          <w:rFonts w:ascii="Arial" w:hAnsi="Arial" w:cs="Arial"/>
          <w:b/>
        </w:rPr>
        <w:t>e</w:t>
      </w:r>
      <w:r w:rsidRPr="0E03B92D">
        <w:rPr>
          <w:rFonts w:ascii="Arial" w:hAnsi="Arial" w:cs="Arial"/>
          <w:b/>
        </w:rPr>
        <w:t>ligibility</w:t>
      </w:r>
      <w:r w:rsidR="00800F31">
        <w:t>:</w:t>
      </w:r>
      <w:r>
        <w:t xml:space="preserve"> Financial eligibility means eligibility for Medicaid. The agency looks at </w:t>
      </w:r>
      <w:r w:rsidR="004E37E2">
        <w:t>your</w:t>
      </w:r>
      <w:r>
        <w:t xml:space="preserve"> income and assets to de</w:t>
      </w:r>
      <w:r w:rsidR="6D3D6E59">
        <w:t>cide if</w:t>
      </w:r>
      <w:r>
        <w:t xml:space="preserve"> </w:t>
      </w:r>
      <w:r w:rsidR="004E37E2">
        <w:t>you are</w:t>
      </w:r>
      <w:r>
        <w:t xml:space="preserve"> eligible for Medicaid. </w:t>
      </w:r>
      <w:r w:rsidR="004E37E2">
        <w:t xml:space="preserve">You </w:t>
      </w:r>
      <w:r>
        <w:t xml:space="preserve">must be eligible for Medicaid to </w:t>
      </w:r>
      <w:r w:rsidR="00B3430D">
        <w:t xml:space="preserve">be </w:t>
      </w:r>
      <w:r>
        <w:t>in Family Care.</w:t>
      </w:r>
    </w:p>
    <w:p w14:paraId="5BBBABAA" w14:textId="2200106D" w:rsidR="00406D96" w:rsidRPr="0009269B" w:rsidRDefault="00406D96" w:rsidP="005311AC">
      <w:pPr>
        <w:spacing w:before="160" w:after="160"/>
        <w:rPr>
          <w:szCs w:val="24"/>
        </w:rPr>
      </w:pPr>
      <w:r w:rsidRPr="0009269B">
        <w:rPr>
          <w:rFonts w:ascii="Arial" w:hAnsi="Arial" w:cs="Arial"/>
          <w:b/>
          <w:szCs w:val="24"/>
        </w:rPr>
        <w:t xml:space="preserve">Functional </w:t>
      </w:r>
      <w:r w:rsidR="00C26916">
        <w:rPr>
          <w:rFonts w:ascii="Arial" w:hAnsi="Arial" w:cs="Arial"/>
          <w:b/>
          <w:szCs w:val="24"/>
        </w:rPr>
        <w:t>e</w:t>
      </w:r>
      <w:r w:rsidRPr="0009269B">
        <w:rPr>
          <w:rFonts w:ascii="Arial" w:hAnsi="Arial" w:cs="Arial"/>
          <w:b/>
          <w:szCs w:val="24"/>
        </w:rPr>
        <w:t>ligibility</w:t>
      </w:r>
      <w:r w:rsidR="00800F31">
        <w:rPr>
          <w:szCs w:val="24"/>
        </w:rPr>
        <w:t>:</w:t>
      </w:r>
      <w:r w:rsidRPr="0009269B">
        <w:rPr>
          <w:szCs w:val="24"/>
        </w:rPr>
        <w:t xml:space="preserve"> The Wisconsin </w:t>
      </w:r>
      <w:r w:rsidR="0003204D">
        <w:rPr>
          <w:szCs w:val="24"/>
        </w:rPr>
        <w:t xml:space="preserve">Adult </w:t>
      </w:r>
      <w:r w:rsidRPr="0009269B">
        <w:rPr>
          <w:szCs w:val="24"/>
        </w:rPr>
        <w:t xml:space="preserve">Long Term Care Functional Screen determines whether </w:t>
      </w:r>
      <w:r w:rsidR="004E37E2" w:rsidRPr="0009269B">
        <w:rPr>
          <w:szCs w:val="24"/>
        </w:rPr>
        <w:t>you are</w:t>
      </w:r>
      <w:r w:rsidRPr="0009269B">
        <w:rPr>
          <w:szCs w:val="24"/>
        </w:rPr>
        <w:t xml:space="preserve"> functionally eligible for Family Care. </w:t>
      </w:r>
      <w:r w:rsidR="0009175D">
        <w:rPr>
          <w:szCs w:val="24"/>
        </w:rPr>
        <w:t>It</w:t>
      </w:r>
      <w:r w:rsidRPr="0009269B">
        <w:rPr>
          <w:szCs w:val="24"/>
        </w:rPr>
        <w:t xml:space="preserve"> collects information on </w:t>
      </w:r>
      <w:r w:rsidR="0009175D">
        <w:rPr>
          <w:szCs w:val="24"/>
        </w:rPr>
        <w:t>your</w:t>
      </w:r>
      <w:r w:rsidRPr="0009269B">
        <w:rPr>
          <w:szCs w:val="24"/>
        </w:rPr>
        <w:t xml:space="preserve"> health condition and need for help </w:t>
      </w:r>
      <w:r w:rsidR="00B135F2">
        <w:rPr>
          <w:szCs w:val="24"/>
        </w:rPr>
        <w:t>with</w:t>
      </w:r>
      <w:r w:rsidRPr="0009269B">
        <w:rPr>
          <w:szCs w:val="24"/>
        </w:rPr>
        <w:t xml:space="preserve"> </w:t>
      </w:r>
      <w:r w:rsidR="00454A2C" w:rsidRPr="0009269B">
        <w:rPr>
          <w:szCs w:val="24"/>
        </w:rPr>
        <w:t xml:space="preserve">activities </w:t>
      </w:r>
      <w:r w:rsidR="00B135F2">
        <w:rPr>
          <w:szCs w:val="24"/>
        </w:rPr>
        <w:t>like</w:t>
      </w:r>
      <w:r w:rsidRPr="0009269B">
        <w:rPr>
          <w:szCs w:val="24"/>
        </w:rPr>
        <w:t xml:space="preserve"> bathing, getting dressed</w:t>
      </w:r>
      <w:r w:rsidR="00FE205A" w:rsidRPr="0009269B">
        <w:rPr>
          <w:szCs w:val="24"/>
        </w:rPr>
        <w:t>,</w:t>
      </w:r>
      <w:r w:rsidRPr="0009269B">
        <w:rPr>
          <w:szCs w:val="24"/>
        </w:rPr>
        <w:t xml:space="preserve"> and using the bathroom.</w:t>
      </w:r>
    </w:p>
    <w:p w14:paraId="49B58195" w14:textId="7C61A0F1" w:rsidR="00406D96" w:rsidRPr="0009269B" w:rsidRDefault="00406D96" w:rsidP="005311AC">
      <w:pPr>
        <w:spacing w:before="160" w:after="160"/>
      </w:pPr>
      <w:r w:rsidRPr="1F45AB86">
        <w:rPr>
          <w:rFonts w:ascii="Arial" w:hAnsi="Arial" w:cs="Arial"/>
          <w:b/>
        </w:rPr>
        <w:t>Grievance</w:t>
      </w:r>
      <w:r w:rsidR="00800F31">
        <w:t>:</w:t>
      </w:r>
      <w:r>
        <w:t xml:space="preserve"> A</w:t>
      </w:r>
      <w:r w:rsidR="004E7920">
        <w:t xml:space="preserve"> complaint</w:t>
      </w:r>
      <w:r>
        <w:t xml:space="preserve"> about care</w:t>
      </w:r>
      <w:r w:rsidR="00D90BE3">
        <w:t>,</w:t>
      </w:r>
      <w:r>
        <w:t xml:space="preserve"> services</w:t>
      </w:r>
      <w:r w:rsidR="00D90BE3">
        <w:t>,</w:t>
      </w:r>
      <w:r>
        <w:t xml:space="preserve"> or other general matters. </w:t>
      </w:r>
      <w:r w:rsidR="2486EE46">
        <w:t>You can file a grievance if you are unhappy with the</w:t>
      </w:r>
      <w:r>
        <w:t xml:space="preserve"> quality of </w:t>
      </w:r>
      <w:r w:rsidR="62F66404">
        <w:t xml:space="preserve">your </w:t>
      </w:r>
      <w:r>
        <w:t xml:space="preserve">care, relationships </w:t>
      </w:r>
      <w:r w:rsidR="00D16202">
        <w:t xml:space="preserve">between </w:t>
      </w:r>
      <w:r w:rsidR="004E37E2">
        <w:t>you and your</w:t>
      </w:r>
      <w:r w:rsidR="00D16202">
        <w:t xml:space="preserve"> care team</w:t>
      </w:r>
      <w:r>
        <w:t>,</w:t>
      </w:r>
      <w:r w:rsidR="00C43F40">
        <w:t xml:space="preserve"> your </w:t>
      </w:r>
      <w:r>
        <w:t xml:space="preserve">member rights. </w:t>
      </w:r>
    </w:p>
    <w:p w14:paraId="53390F63" w14:textId="2DB20384" w:rsidR="00406D96" w:rsidRPr="0009269B" w:rsidRDefault="00406D96" w:rsidP="00C548C6">
      <w:pPr>
        <w:spacing w:before="160" w:after="160"/>
      </w:pPr>
      <w:r w:rsidRPr="7972D53B">
        <w:rPr>
          <w:rFonts w:ascii="Arial" w:hAnsi="Arial" w:cs="Arial"/>
          <w:b/>
        </w:rPr>
        <w:t>Guardian</w:t>
      </w:r>
      <w:r w:rsidR="00800F31">
        <w:t>:</w:t>
      </w:r>
      <w:r>
        <w:t xml:space="preserve"> The court may appoint a guardian for </w:t>
      </w:r>
      <w:r w:rsidR="253C8B03">
        <w:t>you if you are</w:t>
      </w:r>
      <w:r>
        <w:t xml:space="preserve"> unable to make decisions about </w:t>
      </w:r>
      <w:r w:rsidR="72EEC73F">
        <w:t xml:space="preserve">your </w:t>
      </w:r>
      <w:r>
        <w:t>own life.</w:t>
      </w:r>
    </w:p>
    <w:p w14:paraId="4F103623" w14:textId="52A20D5F" w:rsidR="00406D96" w:rsidRPr="0009269B" w:rsidRDefault="00406D96" w:rsidP="00C548C6">
      <w:pPr>
        <w:spacing w:before="160" w:after="160"/>
      </w:pPr>
      <w:r w:rsidRPr="32679812">
        <w:rPr>
          <w:rFonts w:ascii="Arial" w:hAnsi="Arial" w:cs="Arial"/>
          <w:b/>
        </w:rPr>
        <w:t>Income Maintenance Agency</w:t>
      </w:r>
      <w:r w:rsidR="00800F31" w:rsidRPr="32679812">
        <w:rPr>
          <w:rFonts w:ascii="Arial" w:hAnsi="Arial" w:cs="Arial"/>
        </w:rPr>
        <w:t>:</w:t>
      </w:r>
      <w:r w:rsidRPr="0009269B">
        <w:rPr>
          <w:bCs/>
          <w:szCs w:val="24"/>
        </w:rPr>
        <w:t xml:space="preserve"> </w:t>
      </w:r>
      <w:r w:rsidR="00F27D6C">
        <w:t xml:space="preserve">Your local </w:t>
      </w:r>
      <w:r w:rsidRPr="32679812">
        <w:t>agency determine</w:t>
      </w:r>
      <w:r w:rsidR="00F27D6C">
        <w:t>s</w:t>
      </w:r>
      <w:r w:rsidRPr="32679812">
        <w:t xml:space="preserve"> financial eligibility for Medicaid, Family Care, and other public benefits.</w:t>
      </w:r>
      <w:r w:rsidR="00686251">
        <w:t xml:space="preserve"> Go to </w:t>
      </w:r>
      <w:hyperlink r:id="rId56" w:history="1">
        <w:r w:rsidR="00C14A02" w:rsidRPr="32679812">
          <w:rPr>
            <w:rStyle w:val="Hyperlink"/>
          </w:rPr>
          <w:t>dhs.wi.gov/im-agency</w:t>
        </w:r>
      </w:hyperlink>
      <w:r w:rsidR="00C14A02">
        <w:t xml:space="preserve"> to find the nearest agency.</w:t>
      </w:r>
    </w:p>
    <w:p w14:paraId="3BF9A924" w14:textId="2CC8A80A" w:rsidR="00B43EA6" w:rsidRPr="0009269B" w:rsidRDefault="00B43EA6" w:rsidP="00C548C6">
      <w:pPr>
        <w:spacing w:before="160" w:after="160"/>
      </w:pPr>
      <w:r w:rsidRPr="3F7E7231">
        <w:rPr>
          <w:rFonts w:ascii="Arial" w:hAnsi="Arial" w:cs="Arial"/>
          <w:b/>
        </w:rPr>
        <w:t xml:space="preserve">Legal </w:t>
      </w:r>
      <w:r w:rsidR="00EE2831" w:rsidRPr="3F7E7231">
        <w:rPr>
          <w:rFonts w:ascii="Arial" w:hAnsi="Arial" w:cs="Arial"/>
          <w:b/>
        </w:rPr>
        <w:t>d</w:t>
      </w:r>
      <w:r w:rsidRPr="3F7E7231">
        <w:rPr>
          <w:rFonts w:ascii="Arial" w:hAnsi="Arial" w:cs="Arial"/>
          <w:b/>
        </w:rPr>
        <w:t xml:space="preserve">ecision </w:t>
      </w:r>
      <w:r w:rsidR="00EE2831" w:rsidRPr="3F7E7231">
        <w:rPr>
          <w:rFonts w:ascii="Arial" w:hAnsi="Arial" w:cs="Arial"/>
          <w:b/>
        </w:rPr>
        <w:t>m</w:t>
      </w:r>
      <w:r w:rsidRPr="3F7E7231">
        <w:rPr>
          <w:rFonts w:ascii="Arial" w:hAnsi="Arial" w:cs="Arial"/>
          <w:b/>
        </w:rPr>
        <w:t>aker</w:t>
      </w:r>
      <w:r w:rsidR="00800F31" w:rsidRPr="3F7E7231">
        <w:rPr>
          <w:rFonts w:ascii="Arial" w:hAnsi="Arial" w:cs="Arial"/>
        </w:rPr>
        <w:t>:</w:t>
      </w:r>
      <w:r>
        <w:t xml:space="preserve"> </w:t>
      </w:r>
      <w:r w:rsidRPr="3F7E7231">
        <w:rPr>
          <w:rFonts w:cstheme="minorBidi"/>
        </w:rPr>
        <w:t xml:space="preserve">A person who has legal authority to make decisions for </w:t>
      </w:r>
      <w:r w:rsidR="000806E2" w:rsidRPr="3F7E7231">
        <w:rPr>
          <w:rFonts w:cstheme="minorBidi"/>
        </w:rPr>
        <w:t>you</w:t>
      </w:r>
      <w:r w:rsidRPr="3F7E7231">
        <w:rPr>
          <w:rFonts w:cstheme="minorBidi"/>
        </w:rPr>
        <w:t>. A legal decision maker may be</w:t>
      </w:r>
      <w:r w:rsidR="006946EC" w:rsidRPr="3F7E7231">
        <w:rPr>
          <w:rFonts w:cstheme="minorBidi"/>
        </w:rPr>
        <w:t xml:space="preserve"> </w:t>
      </w:r>
      <w:r w:rsidRPr="3F7E7231">
        <w:rPr>
          <w:rFonts w:cstheme="minorBidi"/>
        </w:rPr>
        <w:t xml:space="preserve">a guardian of </w:t>
      </w:r>
      <w:r w:rsidR="006B6B57" w:rsidRPr="3F7E7231">
        <w:rPr>
          <w:rFonts w:cstheme="minorBidi"/>
        </w:rPr>
        <w:t>you,</w:t>
      </w:r>
      <w:r w:rsidRPr="3F7E7231">
        <w:rPr>
          <w:rFonts w:cstheme="minorBidi"/>
        </w:rPr>
        <w:t xml:space="preserve"> or </w:t>
      </w:r>
      <w:r w:rsidR="18A6E4ED" w:rsidRPr="3F7E7231">
        <w:rPr>
          <w:rFonts w:cstheme="minorBidi"/>
        </w:rPr>
        <w:t>your</w:t>
      </w:r>
      <w:r w:rsidRPr="3F7E7231">
        <w:rPr>
          <w:rFonts w:cstheme="minorBidi"/>
        </w:rPr>
        <w:t xml:space="preserve"> estate (or both), a conservator, or a person </w:t>
      </w:r>
      <w:r w:rsidR="00F63F48" w:rsidRPr="3F7E7231">
        <w:rPr>
          <w:rFonts w:cstheme="minorBidi"/>
        </w:rPr>
        <w:t>appointed</w:t>
      </w:r>
      <w:r w:rsidRPr="3F7E7231">
        <w:rPr>
          <w:rFonts w:cstheme="minorBidi"/>
        </w:rPr>
        <w:t xml:space="preserve"> as </w:t>
      </w:r>
      <w:r w:rsidR="00F63F48" w:rsidRPr="3F7E7231">
        <w:rPr>
          <w:rFonts w:cstheme="minorBidi"/>
        </w:rPr>
        <w:t xml:space="preserve">an agent under a </w:t>
      </w:r>
      <w:r w:rsidRPr="3F7E7231">
        <w:rPr>
          <w:rFonts w:cstheme="minorBidi"/>
        </w:rPr>
        <w:t>power of attorney for health care or finances</w:t>
      </w:r>
      <w:r w:rsidR="00F63F48" w:rsidRPr="3F7E7231">
        <w:rPr>
          <w:rFonts w:cstheme="minorBidi"/>
        </w:rPr>
        <w:t xml:space="preserve"> document</w:t>
      </w:r>
      <w:r>
        <w:t>.</w:t>
      </w:r>
    </w:p>
    <w:p w14:paraId="73DAAE67" w14:textId="051FB0DE" w:rsidR="00406D96" w:rsidRPr="0009269B" w:rsidRDefault="00406D96" w:rsidP="005311AC">
      <w:pPr>
        <w:spacing w:before="160" w:after="160"/>
      </w:pPr>
      <w:r w:rsidRPr="121585F1">
        <w:rPr>
          <w:rFonts w:ascii="Arial" w:hAnsi="Arial" w:cs="Arial"/>
          <w:b/>
        </w:rPr>
        <w:t xml:space="preserve">Level of </w:t>
      </w:r>
      <w:r w:rsidR="00EE2831" w:rsidRPr="121585F1">
        <w:rPr>
          <w:rFonts w:ascii="Arial" w:hAnsi="Arial" w:cs="Arial"/>
          <w:b/>
        </w:rPr>
        <w:t>c</w:t>
      </w:r>
      <w:r w:rsidRPr="121585F1">
        <w:rPr>
          <w:rFonts w:ascii="Arial" w:hAnsi="Arial" w:cs="Arial"/>
          <w:b/>
        </w:rPr>
        <w:t>are</w:t>
      </w:r>
      <w:r w:rsidR="00800F31">
        <w:t>:</w:t>
      </w:r>
      <w:r>
        <w:t xml:space="preserve"> Refers to the amount of help </w:t>
      </w:r>
      <w:r w:rsidR="00F63843">
        <w:t>you</w:t>
      </w:r>
      <w:r>
        <w:t xml:space="preserve"> need to perform </w:t>
      </w:r>
      <w:r w:rsidR="00F63843">
        <w:t xml:space="preserve">your </w:t>
      </w:r>
      <w:r>
        <w:t xml:space="preserve">daily activities. </w:t>
      </w:r>
      <w:r w:rsidR="00F63843">
        <w:t xml:space="preserve">You </w:t>
      </w:r>
      <w:r>
        <w:t>must meet either a “nursing home” level of care or a “non-nursing home” level of care to be eligible for Family Care.</w:t>
      </w:r>
    </w:p>
    <w:p w14:paraId="2761ADF0" w14:textId="4ED1A269" w:rsidR="00406D96" w:rsidRPr="0009269B" w:rsidRDefault="00406D96" w:rsidP="00B66835">
      <w:pPr>
        <w:spacing w:before="160" w:after="160"/>
      </w:pPr>
      <w:r w:rsidRPr="121585F1">
        <w:rPr>
          <w:rFonts w:ascii="Arial" w:hAnsi="Arial" w:cs="Arial"/>
          <w:b/>
        </w:rPr>
        <w:lastRenderedPageBreak/>
        <w:t>Long-</w:t>
      </w:r>
      <w:r w:rsidR="00EE2831" w:rsidRPr="121585F1">
        <w:rPr>
          <w:rFonts w:ascii="Arial" w:hAnsi="Arial" w:cs="Arial"/>
          <w:b/>
        </w:rPr>
        <w:t>t</w:t>
      </w:r>
      <w:r w:rsidRPr="121585F1">
        <w:rPr>
          <w:rFonts w:ascii="Arial" w:hAnsi="Arial" w:cs="Arial"/>
          <w:b/>
        </w:rPr>
        <w:t xml:space="preserve">erm </w:t>
      </w:r>
      <w:r w:rsidR="00EE2831" w:rsidRPr="121585F1">
        <w:rPr>
          <w:rFonts w:ascii="Arial" w:hAnsi="Arial" w:cs="Arial"/>
          <w:b/>
        </w:rPr>
        <w:t>c</w:t>
      </w:r>
      <w:r w:rsidRPr="121585F1">
        <w:rPr>
          <w:rFonts w:ascii="Arial" w:hAnsi="Arial" w:cs="Arial"/>
          <w:b/>
        </w:rPr>
        <w:t>are</w:t>
      </w:r>
      <w:r w:rsidR="00800F31" w:rsidRPr="121585F1">
        <w:rPr>
          <w:b/>
        </w:rPr>
        <w:t>:</w:t>
      </w:r>
      <w:r w:rsidR="00B66835">
        <w:t xml:space="preserve"> The </w:t>
      </w:r>
      <w:r w:rsidR="00587BAE">
        <w:t>service</w:t>
      </w:r>
      <w:r w:rsidR="5BF440FE">
        <w:t>s</w:t>
      </w:r>
      <w:r w:rsidR="00587BAE">
        <w:t xml:space="preserve"> and support</w:t>
      </w:r>
      <w:r>
        <w:t xml:space="preserve"> </w:t>
      </w:r>
      <w:r w:rsidR="00160CC0">
        <w:t xml:space="preserve">you </w:t>
      </w:r>
      <w:r>
        <w:t xml:space="preserve">may need </w:t>
      </w:r>
      <w:r w:rsidR="00C40F72">
        <w:t>because</w:t>
      </w:r>
      <w:r>
        <w:t xml:space="preserve"> of a disability, getting older, or chronic illness that limits </w:t>
      </w:r>
      <w:r w:rsidR="2DE577A5">
        <w:t xml:space="preserve">your </w:t>
      </w:r>
      <w:r>
        <w:t xml:space="preserve">ability to do the things </w:t>
      </w:r>
      <w:r w:rsidR="00587BAE">
        <w:t xml:space="preserve">that are part of </w:t>
      </w:r>
      <w:r w:rsidR="259BF7F7">
        <w:t xml:space="preserve">your </w:t>
      </w:r>
      <w:r w:rsidR="00587BAE">
        <w:t>daily routine</w:t>
      </w:r>
      <w:r>
        <w:t xml:space="preserve">. This includes things </w:t>
      </w:r>
      <w:r w:rsidR="1F580049">
        <w:t xml:space="preserve">like </w:t>
      </w:r>
      <w:r>
        <w:t>bathing, getting dressed, making meals, going to work</w:t>
      </w:r>
      <w:r w:rsidR="00587BAE">
        <w:t>, and paying bills</w:t>
      </w:r>
      <w:r>
        <w:t xml:space="preserve">. </w:t>
      </w:r>
    </w:p>
    <w:p w14:paraId="695AA83A" w14:textId="1D41AAAC" w:rsidR="00BE3D2C" w:rsidRPr="0009269B" w:rsidDel="00D05D21" w:rsidRDefault="00603306" w:rsidP="00BE3D2C">
      <w:pPr>
        <w:spacing w:before="160" w:after="120"/>
      </w:pPr>
      <w:r w:rsidRPr="00867CC0">
        <w:rPr>
          <w:rFonts w:ascii="Arial" w:hAnsi="Arial"/>
          <w:b/>
        </w:rPr>
        <w:t>Long-</w:t>
      </w:r>
      <w:r w:rsidR="00EE2831" w:rsidRPr="00867CC0">
        <w:rPr>
          <w:rFonts w:ascii="Arial" w:hAnsi="Arial"/>
          <w:b/>
        </w:rPr>
        <w:t>t</w:t>
      </w:r>
      <w:r w:rsidRPr="00867CC0">
        <w:rPr>
          <w:rFonts w:ascii="Arial" w:hAnsi="Arial"/>
          <w:b/>
        </w:rPr>
        <w:t xml:space="preserve">erm </w:t>
      </w:r>
      <w:r w:rsidR="00EE2831" w:rsidRPr="00867CC0">
        <w:rPr>
          <w:rFonts w:ascii="Arial" w:hAnsi="Arial"/>
          <w:b/>
        </w:rPr>
        <w:t>c</w:t>
      </w:r>
      <w:r w:rsidRPr="00867CC0">
        <w:rPr>
          <w:rFonts w:ascii="Arial" w:hAnsi="Arial"/>
          <w:b/>
        </w:rPr>
        <w:t xml:space="preserve">are </w:t>
      </w:r>
      <w:r w:rsidR="00EE2831" w:rsidRPr="423DCA0E">
        <w:rPr>
          <w:rFonts w:ascii="Arial" w:hAnsi="Arial" w:cs="Arial"/>
          <w:b/>
        </w:rPr>
        <w:t>o</w:t>
      </w:r>
      <w:r w:rsidRPr="423DCA0E">
        <w:rPr>
          <w:rFonts w:ascii="Arial" w:hAnsi="Arial" w:cs="Arial"/>
          <w:b/>
        </w:rPr>
        <w:t>utcome</w:t>
      </w:r>
      <w:r w:rsidR="00800F31">
        <w:t>:</w:t>
      </w:r>
      <w:r w:rsidR="003D0C62">
        <w:t xml:space="preserve"> </w:t>
      </w:r>
      <w:r w:rsidR="00D851E7">
        <w:t>A situation, condition</w:t>
      </w:r>
      <w:r w:rsidR="00FE205A">
        <w:t>,</w:t>
      </w:r>
      <w:r w:rsidR="00D851E7">
        <w:t xml:space="preserve"> or circumstance </w:t>
      </w:r>
      <w:r w:rsidR="00F63843">
        <w:t>you or your</w:t>
      </w:r>
      <w:r w:rsidR="00D851E7">
        <w:t xml:space="preserve"> </w:t>
      </w:r>
      <w:r w:rsidR="00D16202">
        <w:t xml:space="preserve">care team </w:t>
      </w:r>
      <w:r w:rsidR="00F63843">
        <w:t>identif</w:t>
      </w:r>
      <w:r>
        <w:t>y</w:t>
      </w:r>
      <w:r w:rsidR="00F63843">
        <w:t xml:space="preserve"> </w:t>
      </w:r>
      <w:r w:rsidR="00D851E7">
        <w:t xml:space="preserve">that maximizes </w:t>
      </w:r>
      <w:r w:rsidR="00F63843">
        <w:t xml:space="preserve">your </w:t>
      </w:r>
      <w:r w:rsidR="00D851E7">
        <w:t>independence.</w:t>
      </w:r>
    </w:p>
    <w:p w14:paraId="55F4A351" w14:textId="05306B23" w:rsidR="00406D96" w:rsidRPr="0009269B" w:rsidRDefault="00406D96" w:rsidP="00C548C6">
      <w:pPr>
        <w:spacing w:before="160" w:after="160"/>
        <w:rPr>
          <w:szCs w:val="24"/>
        </w:rPr>
      </w:pPr>
      <w:r w:rsidRPr="0009269B">
        <w:rPr>
          <w:rFonts w:ascii="Arial" w:hAnsi="Arial" w:cs="Arial"/>
          <w:b/>
          <w:bCs/>
          <w:szCs w:val="24"/>
        </w:rPr>
        <w:t xml:space="preserve">Managed </w:t>
      </w:r>
      <w:r w:rsidR="00EE2831">
        <w:rPr>
          <w:rFonts w:ascii="Arial" w:hAnsi="Arial" w:cs="Arial"/>
          <w:b/>
          <w:bCs/>
          <w:szCs w:val="24"/>
        </w:rPr>
        <w:t>c</w:t>
      </w:r>
      <w:r w:rsidRPr="0009269B">
        <w:rPr>
          <w:rFonts w:ascii="Arial" w:hAnsi="Arial" w:cs="Arial"/>
          <w:b/>
          <w:bCs/>
          <w:szCs w:val="24"/>
        </w:rPr>
        <w:t xml:space="preserve">are </w:t>
      </w:r>
      <w:r w:rsidR="00EE2831">
        <w:rPr>
          <w:rFonts w:ascii="Arial" w:hAnsi="Arial" w:cs="Arial"/>
          <w:b/>
          <w:bCs/>
          <w:szCs w:val="24"/>
        </w:rPr>
        <w:t>o</w:t>
      </w:r>
      <w:r w:rsidRPr="0009269B">
        <w:rPr>
          <w:rFonts w:ascii="Arial" w:hAnsi="Arial" w:cs="Arial"/>
          <w:b/>
          <w:bCs/>
          <w:szCs w:val="24"/>
        </w:rPr>
        <w:t>rganization (MCO)</w:t>
      </w:r>
      <w:r w:rsidR="00800F31">
        <w:rPr>
          <w:szCs w:val="24"/>
        </w:rPr>
        <w:t>:</w:t>
      </w:r>
      <w:r w:rsidRPr="0009269B">
        <w:rPr>
          <w:szCs w:val="24"/>
        </w:rPr>
        <w:t xml:space="preserve"> The agency that operates the Family Care program.</w:t>
      </w:r>
    </w:p>
    <w:p w14:paraId="252A49FF" w14:textId="41659806" w:rsidR="00406D96" w:rsidRPr="0009269B" w:rsidRDefault="00406D96" w:rsidP="00C548C6">
      <w:pPr>
        <w:spacing w:before="160" w:after="160"/>
        <w:rPr>
          <w:szCs w:val="24"/>
        </w:rPr>
      </w:pPr>
      <w:r w:rsidRPr="0009269B">
        <w:rPr>
          <w:rFonts w:ascii="Arial" w:hAnsi="Arial" w:cs="Arial"/>
          <w:b/>
          <w:szCs w:val="24"/>
        </w:rPr>
        <w:t>Medicaid</w:t>
      </w:r>
      <w:r w:rsidR="00800F31">
        <w:rPr>
          <w:szCs w:val="24"/>
        </w:rPr>
        <w:t>:</w:t>
      </w:r>
      <w:r w:rsidRPr="0009269B">
        <w:rPr>
          <w:szCs w:val="24"/>
        </w:rPr>
        <w:t xml:space="preserve"> A medical and long-term care program operated by the Wisconsin Department of Health Services</w:t>
      </w:r>
      <w:r w:rsidR="003D73DD" w:rsidRPr="0009269B">
        <w:rPr>
          <w:szCs w:val="24"/>
        </w:rPr>
        <w:t xml:space="preserve"> (DHS)</w:t>
      </w:r>
      <w:r w:rsidRPr="0009269B">
        <w:rPr>
          <w:szCs w:val="24"/>
        </w:rPr>
        <w:t xml:space="preserve">. </w:t>
      </w:r>
      <w:r w:rsidR="00894DE2" w:rsidRPr="0009269B">
        <w:rPr>
          <w:szCs w:val="24"/>
        </w:rPr>
        <w:t xml:space="preserve">You </w:t>
      </w:r>
      <w:r w:rsidRPr="0009269B">
        <w:rPr>
          <w:szCs w:val="24"/>
        </w:rPr>
        <w:t xml:space="preserve">must meet Medicaid eligibility requirements to be a </w:t>
      </w:r>
      <w:r w:rsidR="00894DE2" w:rsidRPr="0009269B">
        <w:rPr>
          <w:szCs w:val="24"/>
        </w:rPr>
        <w:t xml:space="preserve">Family Care </w:t>
      </w:r>
      <w:r w:rsidRPr="0009269B">
        <w:rPr>
          <w:szCs w:val="24"/>
        </w:rPr>
        <w:t>member.</w:t>
      </w:r>
    </w:p>
    <w:p w14:paraId="626580DE" w14:textId="2FE9B646" w:rsidR="00406D96" w:rsidRPr="0009269B" w:rsidRDefault="00406D96" w:rsidP="00C548C6">
      <w:pPr>
        <w:spacing w:before="160" w:after="160"/>
      </w:pPr>
      <w:r w:rsidRPr="2725F853">
        <w:rPr>
          <w:rFonts w:ascii="Arial" w:hAnsi="Arial" w:cs="Arial"/>
          <w:b/>
        </w:rPr>
        <w:t>Medicare</w:t>
      </w:r>
      <w:r w:rsidR="00800F31" w:rsidRPr="2725F853">
        <w:rPr>
          <w:b/>
        </w:rPr>
        <w:t>:</w:t>
      </w:r>
      <w:r>
        <w:t xml:space="preserve"> The </w:t>
      </w:r>
      <w:r w:rsidR="007E01BD">
        <w:t>f</w:t>
      </w:r>
      <w:r>
        <w:t>ederal health insurance program for people age 65 or older, some people under age 65 with certain disabilities, and people with end-stage renal disease (permanent kidney failure requiring dialysis or kidney transplant). Medicare covers hospitalizations, physician services, prescription drugs</w:t>
      </w:r>
      <w:r w:rsidR="00B23E8A">
        <w:t xml:space="preserve">, </w:t>
      </w:r>
      <w:r w:rsidR="00240A1C">
        <w:t>and</w:t>
      </w:r>
      <w:r w:rsidR="00B23E8A">
        <w:t xml:space="preserve"> other services</w:t>
      </w:r>
      <w:r>
        <w:t>.</w:t>
      </w:r>
    </w:p>
    <w:p w14:paraId="6B0DBE8E" w14:textId="3402787E" w:rsidR="00406D96" w:rsidRPr="0009269B" w:rsidRDefault="00406D96" w:rsidP="00C548C6">
      <w:pPr>
        <w:spacing w:before="160" w:after="160"/>
        <w:rPr>
          <w:szCs w:val="24"/>
        </w:rPr>
      </w:pPr>
      <w:r w:rsidRPr="0009269B">
        <w:rPr>
          <w:rFonts w:ascii="Arial" w:hAnsi="Arial" w:cs="Arial"/>
          <w:b/>
          <w:bCs/>
          <w:szCs w:val="24"/>
        </w:rPr>
        <w:t>Member</w:t>
      </w:r>
      <w:r w:rsidR="00800F31">
        <w:rPr>
          <w:szCs w:val="24"/>
        </w:rPr>
        <w:t>:</w:t>
      </w:r>
      <w:r w:rsidRPr="0009269B">
        <w:rPr>
          <w:szCs w:val="24"/>
        </w:rPr>
        <w:t xml:space="preserve"> A person who meets functional and financial eligibility criteria and enrolls in Family Care.</w:t>
      </w:r>
    </w:p>
    <w:p w14:paraId="09543BBC" w14:textId="54ADD2B3" w:rsidR="00300394" w:rsidRPr="0009269B" w:rsidRDefault="00406D96" w:rsidP="005311AC">
      <w:pPr>
        <w:tabs>
          <w:tab w:val="left" w:pos="985"/>
        </w:tabs>
        <w:spacing w:before="160" w:after="160"/>
      </w:pPr>
      <w:r w:rsidRPr="5B1AD9A2">
        <w:rPr>
          <w:rFonts w:ascii="Arial" w:hAnsi="Arial" w:cs="Arial"/>
          <w:b/>
        </w:rPr>
        <w:t xml:space="preserve">Member </w:t>
      </w:r>
      <w:r w:rsidR="00EE2831" w:rsidRPr="5B1AD9A2">
        <w:rPr>
          <w:rFonts w:ascii="Arial" w:hAnsi="Arial" w:cs="Arial"/>
          <w:b/>
        </w:rPr>
        <w:t>r</w:t>
      </w:r>
      <w:r w:rsidRPr="5B1AD9A2">
        <w:rPr>
          <w:rFonts w:ascii="Arial" w:hAnsi="Arial" w:cs="Arial"/>
          <w:b/>
        </w:rPr>
        <w:t xml:space="preserve">ights </w:t>
      </w:r>
      <w:r w:rsidR="00EE2831" w:rsidRPr="5B1AD9A2">
        <w:rPr>
          <w:rFonts w:ascii="Arial" w:hAnsi="Arial" w:cs="Arial"/>
          <w:b/>
        </w:rPr>
        <w:t>s</w:t>
      </w:r>
      <w:r w:rsidRPr="5B1AD9A2">
        <w:rPr>
          <w:rFonts w:ascii="Arial" w:hAnsi="Arial" w:cs="Arial"/>
          <w:b/>
        </w:rPr>
        <w:t>pecialist</w:t>
      </w:r>
      <w:r w:rsidR="00800F31" w:rsidRPr="5B1AD9A2">
        <w:rPr>
          <w:b/>
        </w:rPr>
        <w:t>:</w:t>
      </w:r>
      <w:r>
        <w:t xml:space="preserve"> A</w:t>
      </w:r>
      <w:r w:rsidR="007764DB">
        <w:t>n MCO</w:t>
      </w:r>
      <w:r w:rsidR="00C91504">
        <w:t xml:space="preserve"> </w:t>
      </w:r>
      <w:r>
        <w:t xml:space="preserve">employee who </w:t>
      </w:r>
      <w:r w:rsidR="00D05D21">
        <w:t xml:space="preserve">can </w:t>
      </w:r>
      <w:r>
        <w:t xml:space="preserve">help </w:t>
      </w:r>
      <w:r w:rsidR="004A378D">
        <w:t xml:space="preserve">you </w:t>
      </w:r>
      <w:r>
        <w:t xml:space="preserve">understand </w:t>
      </w:r>
      <w:r w:rsidR="004A378D">
        <w:t xml:space="preserve">your </w:t>
      </w:r>
      <w:r>
        <w:t xml:space="preserve">rights and responsibilities. The </w:t>
      </w:r>
      <w:r w:rsidR="00DD4C2A">
        <w:t>m</w:t>
      </w:r>
      <w:r>
        <w:t xml:space="preserve">ember </w:t>
      </w:r>
      <w:r w:rsidR="00DD4C2A">
        <w:t>r</w:t>
      </w:r>
      <w:r>
        <w:t xml:space="preserve">ights </w:t>
      </w:r>
      <w:r w:rsidR="00DD4C2A">
        <w:t>s</w:t>
      </w:r>
      <w:r>
        <w:t xml:space="preserve">pecialist </w:t>
      </w:r>
      <w:r w:rsidR="703DA088">
        <w:t xml:space="preserve">helps </w:t>
      </w:r>
      <w:r w:rsidR="00D900E5">
        <w:t xml:space="preserve">with concerns about care </w:t>
      </w:r>
      <w:r w:rsidR="004F6359">
        <w:t>and</w:t>
      </w:r>
      <w:r w:rsidR="00D900E5">
        <w:t xml:space="preserve"> services</w:t>
      </w:r>
      <w:r w:rsidR="004F6359">
        <w:t xml:space="preserve"> </w:t>
      </w:r>
      <w:r>
        <w:t xml:space="preserve">and can </w:t>
      </w:r>
      <w:r w:rsidR="004D7DDC">
        <w:t>help you</w:t>
      </w:r>
      <w:r>
        <w:t xml:space="preserve"> file a grievance or appeal.</w:t>
      </w:r>
    </w:p>
    <w:p w14:paraId="7F844F5E" w14:textId="6CE13803" w:rsidR="000A5D6E" w:rsidRPr="0009269B" w:rsidRDefault="00300394" w:rsidP="002D52F2">
      <w:pPr>
        <w:spacing w:before="160" w:after="160"/>
      </w:pPr>
      <w:r w:rsidRPr="3625A222">
        <w:rPr>
          <w:rFonts w:ascii="Arial" w:hAnsi="Arial" w:cs="Arial"/>
          <w:b/>
        </w:rPr>
        <w:t>MetaStar</w:t>
      </w:r>
      <w:r w:rsidR="00800F31">
        <w:t>:</w:t>
      </w:r>
      <w:r>
        <w:t xml:space="preserve"> The agency the Wisconsin Department of Health Services (DHS) works with to review </w:t>
      </w:r>
      <w:r w:rsidR="00EF63D2">
        <w:t xml:space="preserve">and make final decisions on member </w:t>
      </w:r>
      <w:r>
        <w:t>grievances.</w:t>
      </w:r>
    </w:p>
    <w:p w14:paraId="11E5D292" w14:textId="014170B7" w:rsidR="00406D96" w:rsidRPr="0009269B" w:rsidRDefault="000A5D6E" w:rsidP="00C548C6">
      <w:pPr>
        <w:spacing w:before="160" w:after="160"/>
      </w:pPr>
      <w:r w:rsidRPr="46085B8D">
        <w:rPr>
          <w:rFonts w:ascii="Arial" w:hAnsi="Arial" w:cs="Arial"/>
          <w:b/>
        </w:rPr>
        <w:t xml:space="preserve">Natural </w:t>
      </w:r>
      <w:r w:rsidR="00EE2831" w:rsidRPr="46085B8D">
        <w:rPr>
          <w:rFonts w:ascii="Arial" w:hAnsi="Arial" w:cs="Arial"/>
          <w:b/>
        </w:rPr>
        <w:t>s</w:t>
      </w:r>
      <w:r w:rsidRPr="46085B8D">
        <w:rPr>
          <w:rFonts w:ascii="Arial" w:hAnsi="Arial" w:cs="Arial"/>
          <w:b/>
        </w:rPr>
        <w:t>upports</w:t>
      </w:r>
      <w:r w:rsidR="00800F31">
        <w:t>:</w:t>
      </w:r>
      <w:r>
        <w:t xml:space="preserve"> </w:t>
      </w:r>
      <w:r w:rsidR="00D40CC1">
        <w:t>The people in your life who already choose to help you</w:t>
      </w:r>
      <w:r>
        <w:t>.</w:t>
      </w:r>
    </w:p>
    <w:p w14:paraId="38CBE39C" w14:textId="04C4ED33" w:rsidR="00406D96" w:rsidRPr="0009269B" w:rsidRDefault="00406D96" w:rsidP="00B66835">
      <w:pPr>
        <w:spacing w:before="160" w:after="160"/>
      </w:pPr>
      <w:r w:rsidRPr="33F52D03">
        <w:rPr>
          <w:rFonts w:ascii="Arial" w:hAnsi="Arial" w:cs="Arial"/>
          <w:b/>
        </w:rPr>
        <w:t>Non-</w:t>
      </w:r>
      <w:r w:rsidR="00EE2831" w:rsidRPr="33F52D03">
        <w:rPr>
          <w:rFonts w:ascii="Arial" w:hAnsi="Arial" w:cs="Arial"/>
          <w:b/>
        </w:rPr>
        <w:t>n</w:t>
      </w:r>
      <w:r w:rsidRPr="33F52D03">
        <w:rPr>
          <w:rFonts w:ascii="Arial" w:hAnsi="Arial" w:cs="Arial"/>
          <w:b/>
        </w:rPr>
        <w:t xml:space="preserve">ursing </w:t>
      </w:r>
      <w:r w:rsidR="00EE2831" w:rsidRPr="33F52D03">
        <w:rPr>
          <w:rFonts w:ascii="Arial" w:hAnsi="Arial" w:cs="Arial"/>
          <w:b/>
        </w:rPr>
        <w:t>h</w:t>
      </w:r>
      <w:r w:rsidRPr="33F52D03">
        <w:rPr>
          <w:rFonts w:ascii="Arial" w:hAnsi="Arial" w:cs="Arial"/>
          <w:b/>
        </w:rPr>
        <w:t>ome</w:t>
      </w:r>
      <w:r w:rsidRPr="00867CC0">
        <w:rPr>
          <w:rFonts w:ascii="Arial" w:hAnsi="Arial"/>
          <w:b/>
        </w:rPr>
        <w:t xml:space="preserve"> </w:t>
      </w:r>
      <w:r w:rsidR="00EE2831" w:rsidRPr="00867CC0">
        <w:rPr>
          <w:rFonts w:ascii="Arial" w:hAnsi="Arial"/>
          <w:b/>
        </w:rPr>
        <w:t>l</w:t>
      </w:r>
      <w:r w:rsidRPr="00867CC0">
        <w:rPr>
          <w:rFonts w:ascii="Arial" w:hAnsi="Arial"/>
          <w:b/>
        </w:rPr>
        <w:t xml:space="preserve">evel of </w:t>
      </w:r>
      <w:r w:rsidR="00EE2831" w:rsidRPr="00867CC0">
        <w:rPr>
          <w:rFonts w:ascii="Arial" w:hAnsi="Arial"/>
          <w:b/>
        </w:rPr>
        <w:t>c</w:t>
      </w:r>
      <w:r w:rsidRPr="00867CC0">
        <w:rPr>
          <w:rFonts w:ascii="Arial" w:hAnsi="Arial"/>
          <w:b/>
        </w:rPr>
        <w:t>are</w:t>
      </w:r>
      <w:r w:rsidR="00800F31">
        <w:t>:</w:t>
      </w:r>
      <w:r>
        <w:t xml:space="preserve"> </w:t>
      </w:r>
      <w:r w:rsidR="37AFF426">
        <w:t>The amount of help you need includes</w:t>
      </w:r>
      <w:r w:rsidR="00EF7130">
        <w:t xml:space="preserve"> </w:t>
      </w:r>
      <w:r w:rsidR="6A753D8B">
        <w:t xml:space="preserve">some </w:t>
      </w:r>
      <w:r>
        <w:t>long-term care services</w:t>
      </w:r>
      <w:r w:rsidR="3EDADCD3">
        <w:t>,</w:t>
      </w:r>
      <w:r>
        <w:t xml:space="preserve"> but not services in a nursing home. A limited set of </w:t>
      </w:r>
      <w:r w:rsidR="00D90BE3">
        <w:t xml:space="preserve">Family Care </w:t>
      </w:r>
      <w:r>
        <w:t>services is available at this level of care.</w:t>
      </w:r>
    </w:p>
    <w:p w14:paraId="00E7B6D6" w14:textId="3309A8DD" w:rsidR="00406D96" w:rsidRPr="0009269B" w:rsidRDefault="00406D96" w:rsidP="002D52F2">
      <w:pPr>
        <w:spacing w:before="160" w:after="160"/>
        <w:rPr>
          <w:szCs w:val="24"/>
        </w:rPr>
      </w:pPr>
      <w:r w:rsidRPr="0009269B">
        <w:rPr>
          <w:rFonts w:ascii="Arial" w:hAnsi="Arial" w:cs="Arial"/>
          <w:b/>
          <w:bCs/>
          <w:szCs w:val="24"/>
        </w:rPr>
        <w:t xml:space="preserve">Notice of </w:t>
      </w:r>
      <w:r w:rsidR="00EE2831">
        <w:rPr>
          <w:rFonts w:ascii="Arial" w:hAnsi="Arial" w:cs="Arial"/>
          <w:b/>
          <w:bCs/>
          <w:szCs w:val="24"/>
        </w:rPr>
        <w:t>a</w:t>
      </w:r>
      <w:r w:rsidR="00527ACE" w:rsidRPr="0009269B">
        <w:rPr>
          <w:rFonts w:ascii="Arial" w:hAnsi="Arial" w:cs="Arial"/>
          <w:b/>
          <w:bCs/>
          <w:szCs w:val="24"/>
        </w:rPr>
        <w:t xml:space="preserve">dverse </w:t>
      </w:r>
      <w:r w:rsidR="00EE2831">
        <w:rPr>
          <w:rFonts w:ascii="Arial" w:hAnsi="Arial" w:cs="Arial"/>
          <w:b/>
          <w:bCs/>
          <w:szCs w:val="24"/>
        </w:rPr>
        <w:t>b</w:t>
      </w:r>
      <w:r w:rsidR="00527ACE" w:rsidRPr="0009269B">
        <w:rPr>
          <w:rFonts w:ascii="Arial" w:hAnsi="Arial" w:cs="Arial"/>
          <w:b/>
          <w:bCs/>
          <w:szCs w:val="24"/>
        </w:rPr>
        <w:t xml:space="preserve">enefit </w:t>
      </w:r>
      <w:r w:rsidR="00EE2831">
        <w:rPr>
          <w:rFonts w:ascii="Arial" w:hAnsi="Arial" w:cs="Arial"/>
          <w:b/>
          <w:bCs/>
          <w:szCs w:val="24"/>
        </w:rPr>
        <w:t>d</w:t>
      </w:r>
      <w:r w:rsidR="00527ACE" w:rsidRPr="0009269B">
        <w:rPr>
          <w:rFonts w:ascii="Arial" w:hAnsi="Arial" w:cs="Arial"/>
          <w:b/>
          <w:bCs/>
          <w:szCs w:val="24"/>
        </w:rPr>
        <w:t>etermination</w:t>
      </w:r>
      <w:r w:rsidR="00800F31">
        <w:rPr>
          <w:szCs w:val="24"/>
        </w:rPr>
        <w:t>:</w:t>
      </w:r>
      <w:r w:rsidRPr="0009269B">
        <w:rPr>
          <w:szCs w:val="24"/>
        </w:rPr>
        <w:t xml:space="preserve"> A written notice from the </w:t>
      </w:r>
      <w:r w:rsidR="00BC6304">
        <w:rPr>
          <w:szCs w:val="24"/>
        </w:rPr>
        <w:t>MCO</w:t>
      </w:r>
      <w:r w:rsidR="00C91504" w:rsidRPr="0009269B">
        <w:rPr>
          <w:szCs w:val="24"/>
        </w:rPr>
        <w:t xml:space="preserve"> </w:t>
      </w:r>
      <w:r w:rsidR="00527ACE" w:rsidRPr="0009269B">
        <w:rPr>
          <w:szCs w:val="24"/>
        </w:rPr>
        <w:t xml:space="preserve">that </w:t>
      </w:r>
      <w:r w:rsidRPr="0009269B">
        <w:rPr>
          <w:szCs w:val="24"/>
        </w:rPr>
        <w:t>explain</w:t>
      </w:r>
      <w:r w:rsidR="00330635" w:rsidRPr="0009269B">
        <w:rPr>
          <w:szCs w:val="24"/>
        </w:rPr>
        <w:t>s</w:t>
      </w:r>
      <w:r w:rsidRPr="0009269B">
        <w:rPr>
          <w:szCs w:val="24"/>
        </w:rPr>
        <w:t xml:space="preserve"> a change in service and the reason for the change. The </w:t>
      </w:r>
      <w:r w:rsidR="00BC6304">
        <w:rPr>
          <w:szCs w:val="24"/>
        </w:rPr>
        <w:t>MCO</w:t>
      </w:r>
      <w:r w:rsidR="00C91504" w:rsidRPr="0009269B">
        <w:rPr>
          <w:szCs w:val="24"/>
        </w:rPr>
        <w:t xml:space="preserve"> </w:t>
      </w:r>
      <w:r w:rsidRPr="0009269B">
        <w:rPr>
          <w:szCs w:val="24"/>
        </w:rPr>
        <w:t xml:space="preserve">must send </w:t>
      </w:r>
      <w:r w:rsidR="00312839" w:rsidRPr="0009269B">
        <w:rPr>
          <w:szCs w:val="24"/>
        </w:rPr>
        <w:t>you</w:t>
      </w:r>
      <w:r w:rsidRPr="0009269B">
        <w:rPr>
          <w:szCs w:val="24"/>
        </w:rPr>
        <w:t xml:space="preserve"> </w:t>
      </w:r>
      <w:r w:rsidR="00AC6D54">
        <w:rPr>
          <w:szCs w:val="24"/>
        </w:rPr>
        <w:t>this notice if</w:t>
      </w:r>
      <w:r w:rsidRPr="0009269B">
        <w:rPr>
          <w:szCs w:val="24"/>
        </w:rPr>
        <w:t xml:space="preserve"> </w:t>
      </w:r>
      <w:r w:rsidR="00C91504" w:rsidRPr="0009269B">
        <w:rPr>
          <w:szCs w:val="24"/>
        </w:rPr>
        <w:t xml:space="preserve">they deny </w:t>
      </w:r>
      <w:r w:rsidR="00312839" w:rsidRPr="0009269B">
        <w:rPr>
          <w:szCs w:val="24"/>
        </w:rPr>
        <w:t xml:space="preserve">your </w:t>
      </w:r>
      <w:r w:rsidRPr="0009269B">
        <w:rPr>
          <w:szCs w:val="24"/>
        </w:rPr>
        <w:t xml:space="preserve">request for a </w:t>
      </w:r>
      <w:r w:rsidR="00D851E7" w:rsidRPr="0009269B">
        <w:rPr>
          <w:szCs w:val="24"/>
        </w:rPr>
        <w:t xml:space="preserve">covered </w:t>
      </w:r>
      <w:r w:rsidRPr="0009269B">
        <w:rPr>
          <w:szCs w:val="24"/>
        </w:rPr>
        <w:t xml:space="preserve">service, refuse to pay for a </w:t>
      </w:r>
      <w:r w:rsidR="003C2A8B" w:rsidRPr="0009269B">
        <w:rPr>
          <w:szCs w:val="24"/>
        </w:rPr>
        <w:t xml:space="preserve">covered </w:t>
      </w:r>
      <w:r w:rsidRPr="0009269B">
        <w:rPr>
          <w:szCs w:val="24"/>
        </w:rPr>
        <w:t>service, or plan to stop</w:t>
      </w:r>
      <w:r w:rsidR="00290EC3" w:rsidRPr="0009269B">
        <w:rPr>
          <w:szCs w:val="24"/>
        </w:rPr>
        <w:t>, suspend</w:t>
      </w:r>
      <w:r w:rsidR="009A2B25" w:rsidRPr="0009269B">
        <w:rPr>
          <w:szCs w:val="24"/>
        </w:rPr>
        <w:t>,</w:t>
      </w:r>
      <w:r w:rsidRPr="0009269B">
        <w:rPr>
          <w:szCs w:val="24"/>
        </w:rPr>
        <w:t xml:space="preserve"> or reduce a service. </w:t>
      </w:r>
    </w:p>
    <w:p w14:paraId="545DD714" w14:textId="28589F9C" w:rsidR="00406D96" w:rsidRPr="0009269B" w:rsidRDefault="00406D96" w:rsidP="002D52F2">
      <w:pPr>
        <w:tabs>
          <w:tab w:val="left" w:pos="985"/>
        </w:tabs>
        <w:spacing w:before="160" w:after="160"/>
        <w:rPr>
          <w:szCs w:val="24"/>
        </w:rPr>
      </w:pPr>
      <w:r w:rsidRPr="0009269B">
        <w:rPr>
          <w:rFonts w:ascii="Arial" w:hAnsi="Arial" w:cs="Arial"/>
          <w:b/>
          <w:szCs w:val="24"/>
        </w:rPr>
        <w:t xml:space="preserve">Notification of </w:t>
      </w:r>
      <w:r w:rsidR="00EE2831">
        <w:rPr>
          <w:rFonts w:ascii="Arial" w:hAnsi="Arial" w:cs="Arial"/>
          <w:b/>
          <w:szCs w:val="24"/>
        </w:rPr>
        <w:t>a</w:t>
      </w:r>
      <w:r w:rsidRPr="0009269B">
        <w:rPr>
          <w:rFonts w:ascii="Arial" w:hAnsi="Arial" w:cs="Arial"/>
          <w:b/>
          <w:szCs w:val="24"/>
        </w:rPr>
        <w:t xml:space="preserve">ppeal </w:t>
      </w:r>
      <w:r w:rsidR="00EE2831">
        <w:rPr>
          <w:rFonts w:ascii="Arial" w:hAnsi="Arial" w:cs="Arial"/>
          <w:b/>
          <w:szCs w:val="24"/>
        </w:rPr>
        <w:t>r</w:t>
      </w:r>
      <w:r w:rsidRPr="0009269B">
        <w:rPr>
          <w:rFonts w:ascii="Arial" w:hAnsi="Arial" w:cs="Arial"/>
          <w:b/>
          <w:szCs w:val="24"/>
        </w:rPr>
        <w:t>ights</w:t>
      </w:r>
      <w:r w:rsidR="00800F31">
        <w:rPr>
          <w:szCs w:val="24"/>
        </w:rPr>
        <w:t>:</w:t>
      </w:r>
      <w:r w:rsidRPr="0009269B">
        <w:rPr>
          <w:szCs w:val="24"/>
        </w:rPr>
        <w:t xml:space="preserve"> A </w:t>
      </w:r>
      <w:r w:rsidR="00712E1D" w:rsidRPr="0009269B">
        <w:rPr>
          <w:szCs w:val="24"/>
        </w:rPr>
        <w:t xml:space="preserve">letter </w:t>
      </w:r>
      <w:r w:rsidR="002D52F2" w:rsidRPr="0009269B">
        <w:rPr>
          <w:szCs w:val="24"/>
        </w:rPr>
        <w:t xml:space="preserve">that explains </w:t>
      </w:r>
      <w:r w:rsidR="00312839" w:rsidRPr="0009269B">
        <w:rPr>
          <w:szCs w:val="24"/>
        </w:rPr>
        <w:t>your</w:t>
      </w:r>
      <w:r w:rsidRPr="0009269B">
        <w:rPr>
          <w:szCs w:val="24"/>
        </w:rPr>
        <w:t xml:space="preserve"> options for filing an appeal. </w:t>
      </w:r>
      <w:r w:rsidR="00D960DA">
        <w:rPr>
          <w:szCs w:val="24"/>
        </w:rPr>
        <w:t>MCOs</w:t>
      </w:r>
      <w:r w:rsidR="000959CB" w:rsidRPr="0009269B">
        <w:rPr>
          <w:szCs w:val="24"/>
        </w:rPr>
        <w:t xml:space="preserve"> must </w:t>
      </w:r>
      <w:r w:rsidRPr="0009269B">
        <w:rPr>
          <w:szCs w:val="24"/>
        </w:rPr>
        <w:t xml:space="preserve">send a </w:t>
      </w:r>
      <w:r w:rsidR="00712E1D" w:rsidRPr="0009269B">
        <w:rPr>
          <w:szCs w:val="24"/>
        </w:rPr>
        <w:t>letter</w:t>
      </w:r>
      <w:r w:rsidRPr="0009269B">
        <w:rPr>
          <w:szCs w:val="24"/>
        </w:rPr>
        <w:t xml:space="preserve"> of appeal rights </w:t>
      </w:r>
      <w:r w:rsidR="000959CB" w:rsidRPr="0009269B">
        <w:rPr>
          <w:szCs w:val="24"/>
        </w:rPr>
        <w:t xml:space="preserve">if they </w:t>
      </w:r>
      <w:r w:rsidRPr="0009269B">
        <w:rPr>
          <w:szCs w:val="24"/>
        </w:rPr>
        <w:t>didn’t provide services in a timely way or didn’t meet the deadlines for handling an appeal.</w:t>
      </w:r>
    </w:p>
    <w:p w14:paraId="2F1101F8" w14:textId="679DB759" w:rsidR="00406D96" w:rsidRPr="0009269B" w:rsidRDefault="00406D96" w:rsidP="002D52F2">
      <w:pPr>
        <w:spacing w:before="160" w:after="160"/>
      </w:pPr>
      <w:r w:rsidRPr="6096481D">
        <w:rPr>
          <w:rFonts w:ascii="Arial" w:hAnsi="Arial" w:cs="Arial"/>
          <w:b/>
        </w:rPr>
        <w:t xml:space="preserve">Nursing </w:t>
      </w:r>
      <w:r w:rsidR="00EE2831" w:rsidRPr="6096481D">
        <w:rPr>
          <w:rFonts w:ascii="Arial" w:hAnsi="Arial" w:cs="Arial"/>
          <w:b/>
        </w:rPr>
        <w:t>h</w:t>
      </w:r>
      <w:r w:rsidRPr="6096481D">
        <w:rPr>
          <w:rFonts w:ascii="Arial" w:hAnsi="Arial" w:cs="Arial"/>
          <w:b/>
        </w:rPr>
        <w:t>ome</w:t>
      </w:r>
      <w:r w:rsidRPr="00867CC0">
        <w:rPr>
          <w:rFonts w:ascii="Arial" w:hAnsi="Arial"/>
          <w:b/>
        </w:rPr>
        <w:t xml:space="preserve"> </w:t>
      </w:r>
      <w:r w:rsidR="00EE2831" w:rsidRPr="00867CC0">
        <w:rPr>
          <w:rFonts w:ascii="Arial" w:hAnsi="Arial"/>
          <w:b/>
        </w:rPr>
        <w:t>l</w:t>
      </w:r>
      <w:r w:rsidRPr="00867CC0">
        <w:rPr>
          <w:rFonts w:ascii="Arial" w:hAnsi="Arial"/>
          <w:b/>
        </w:rPr>
        <w:t xml:space="preserve">evel of </w:t>
      </w:r>
      <w:r w:rsidR="00EE2831" w:rsidRPr="00867CC0">
        <w:rPr>
          <w:rFonts w:ascii="Arial" w:hAnsi="Arial"/>
          <w:b/>
        </w:rPr>
        <w:t>c</w:t>
      </w:r>
      <w:r w:rsidRPr="00867CC0">
        <w:rPr>
          <w:rFonts w:ascii="Arial" w:hAnsi="Arial"/>
          <w:b/>
        </w:rPr>
        <w:t>are</w:t>
      </w:r>
      <w:r w:rsidR="00800F31">
        <w:t>:</w:t>
      </w:r>
      <w:r>
        <w:t xml:space="preserve"> </w:t>
      </w:r>
      <w:r w:rsidR="09125C99">
        <w:t>The amount of help you need is</w:t>
      </w:r>
      <w:r>
        <w:t xml:space="preserve"> significant enough that </w:t>
      </w:r>
      <w:r w:rsidR="7F7C5834">
        <w:t xml:space="preserve">you </w:t>
      </w:r>
      <w:r>
        <w:t xml:space="preserve">are eligible to </w:t>
      </w:r>
      <w:r w:rsidR="09E775CD">
        <w:t xml:space="preserve">get </w:t>
      </w:r>
      <w:r>
        <w:t xml:space="preserve">services in a nursing home. A broad set of </w:t>
      </w:r>
      <w:r w:rsidR="00D90BE3">
        <w:t xml:space="preserve">Family Care </w:t>
      </w:r>
      <w:r>
        <w:t>services is available at this level of care.</w:t>
      </w:r>
    </w:p>
    <w:p w14:paraId="3A855505" w14:textId="2E74FCD1" w:rsidR="00406D96" w:rsidRPr="0009269B" w:rsidRDefault="00406D96" w:rsidP="002D52F2">
      <w:pPr>
        <w:spacing w:before="160" w:after="160"/>
      </w:pPr>
      <w:r w:rsidRPr="48D644CF">
        <w:rPr>
          <w:rFonts w:ascii="Arial" w:hAnsi="Arial" w:cs="Arial"/>
          <w:b/>
        </w:rPr>
        <w:t>Ombudsman</w:t>
      </w:r>
      <w:r w:rsidR="00800F31">
        <w:t>:</w:t>
      </w:r>
      <w:r>
        <w:t xml:space="preserve"> A person who investigates reported concerns and </w:t>
      </w:r>
      <w:r w:rsidR="00312839">
        <w:t xml:space="preserve">can </w:t>
      </w:r>
      <w:r>
        <w:t xml:space="preserve">help </w:t>
      </w:r>
      <w:r w:rsidR="00312839">
        <w:t xml:space="preserve">you </w:t>
      </w:r>
      <w:r>
        <w:t>resolve issues</w:t>
      </w:r>
      <w:r w:rsidR="00312839">
        <w:t xml:space="preserve"> with your care and services</w:t>
      </w:r>
      <w:r>
        <w:t>.</w:t>
      </w:r>
    </w:p>
    <w:p w14:paraId="281B7710" w14:textId="6DFAF3B5" w:rsidR="008A52F2" w:rsidRPr="0009269B" w:rsidRDefault="00406D96" w:rsidP="002D52F2">
      <w:pPr>
        <w:spacing w:before="160" w:after="160"/>
        <w:rPr>
          <w:bCs/>
          <w:szCs w:val="24"/>
        </w:rPr>
      </w:pPr>
      <w:r w:rsidRPr="0009269B">
        <w:rPr>
          <w:rFonts w:ascii="Arial" w:hAnsi="Arial" w:cs="Arial"/>
          <w:b/>
          <w:szCs w:val="24"/>
        </w:rPr>
        <w:t>Personal</w:t>
      </w:r>
      <w:r w:rsidR="008A52F2" w:rsidRPr="0009269B">
        <w:rPr>
          <w:rFonts w:ascii="Arial" w:hAnsi="Arial" w:cs="Arial"/>
          <w:b/>
          <w:szCs w:val="24"/>
        </w:rPr>
        <w:t xml:space="preserve"> </w:t>
      </w:r>
      <w:r w:rsidR="00EE2831">
        <w:rPr>
          <w:rFonts w:ascii="Arial" w:hAnsi="Arial" w:cs="Arial"/>
          <w:b/>
          <w:szCs w:val="24"/>
        </w:rPr>
        <w:t>o</w:t>
      </w:r>
      <w:r w:rsidRPr="0009269B">
        <w:rPr>
          <w:rFonts w:ascii="Arial" w:hAnsi="Arial" w:cs="Arial"/>
          <w:b/>
          <w:szCs w:val="24"/>
        </w:rPr>
        <w:t>utcomes</w:t>
      </w:r>
      <w:r w:rsidR="00800F31">
        <w:rPr>
          <w:szCs w:val="24"/>
        </w:rPr>
        <w:t>:</w:t>
      </w:r>
      <w:r w:rsidRPr="0009269B">
        <w:rPr>
          <w:szCs w:val="24"/>
        </w:rPr>
        <w:t xml:space="preserve"> </w:t>
      </w:r>
      <w:r w:rsidR="008A52F2" w:rsidRPr="0009269B">
        <w:rPr>
          <w:szCs w:val="24"/>
        </w:rPr>
        <w:t xml:space="preserve">The goals </w:t>
      </w:r>
      <w:r w:rsidR="00312839" w:rsidRPr="0009269B">
        <w:rPr>
          <w:szCs w:val="24"/>
        </w:rPr>
        <w:t>you have</w:t>
      </w:r>
      <w:r w:rsidR="008A52F2" w:rsidRPr="0009269B">
        <w:rPr>
          <w:szCs w:val="24"/>
        </w:rPr>
        <w:t xml:space="preserve"> for </w:t>
      </w:r>
      <w:r w:rsidR="00312839" w:rsidRPr="0009269B">
        <w:rPr>
          <w:szCs w:val="24"/>
        </w:rPr>
        <w:t>your</w:t>
      </w:r>
      <w:r w:rsidR="008A52F2" w:rsidRPr="0009269B">
        <w:rPr>
          <w:szCs w:val="24"/>
        </w:rPr>
        <w:t xml:space="preserve"> life</w:t>
      </w:r>
      <w:r w:rsidRPr="0009269B">
        <w:rPr>
          <w:szCs w:val="24"/>
        </w:rPr>
        <w:t xml:space="preserve">. </w:t>
      </w:r>
    </w:p>
    <w:p w14:paraId="40B356E9" w14:textId="59A5C62B" w:rsidR="00406D96" w:rsidRPr="0009269B" w:rsidRDefault="00406D96" w:rsidP="002D52F2">
      <w:pPr>
        <w:spacing w:before="160" w:after="160"/>
        <w:rPr>
          <w:szCs w:val="24"/>
        </w:rPr>
      </w:pPr>
      <w:r w:rsidRPr="0009269B">
        <w:rPr>
          <w:rFonts w:ascii="Arial" w:hAnsi="Arial" w:cs="Arial"/>
          <w:b/>
          <w:bCs/>
          <w:szCs w:val="24"/>
        </w:rPr>
        <w:lastRenderedPageBreak/>
        <w:t xml:space="preserve">Power of </w:t>
      </w:r>
      <w:r w:rsidR="00EE2831">
        <w:rPr>
          <w:rFonts w:ascii="Arial" w:hAnsi="Arial" w:cs="Arial"/>
          <w:b/>
          <w:bCs/>
          <w:szCs w:val="24"/>
        </w:rPr>
        <w:t>a</w:t>
      </w:r>
      <w:r w:rsidRPr="0009269B">
        <w:rPr>
          <w:rFonts w:ascii="Arial" w:hAnsi="Arial" w:cs="Arial"/>
          <w:b/>
          <w:bCs/>
          <w:szCs w:val="24"/>
        </w:rPr>
        <w:t xml:space="preserve">ttorney for </w:t>
      </w:r>
      <w:r w:rsidR="00EE2831">
        <w:rPr>
          <w:rFonts w:ascii="Arial" w:hAnsi="Arial" w:cs="Arial"/>
          <w:b/>
          <w:bCs/>
          <w:szCs w:val="24"/>
        </w:rPr>
        <w:t>h</w:t>
      </w:r>
      <w:r w:rsidRPr="0009269B">
        <w:rPr>
          <w:rFonts w:ascii="Arial" w:hAnsi="Arial" w:cs="Arial"/>
          <w:b/>
          <w:bCs/>
          <w:szCs w:val="24"/>
        </w:rPr>
        <w:t xml:space="preserve">ealth </w:t>
      </w:r>
      <w:r w:rsidR="00EE2831">
        <w:rPr>
          <w:rFonts w:ascii="Arial" w:hAnsi="Arial" w:cs="Arial"/>
          <w:b/>
          <w:bCs/>
          <w:szCs w:val="24"/>
        </w:rPr>
        <w:t>c</w:t>
      </w:r>
      <w:r w:rsidRPr="0009269B">
        <w:rPr>
          <w:rFonts w:ascii="Arial" w:hAnsi="Arial" w:cs="Arial"/>
          <w:b/>
          <w:bCs/>
          <w:szCs w:val="24"/>
        </w:rPr>
        <w:t>are</w:t>
      </w:r>
      <w:r w:rsidR="00800F31">
        <w:rPr>
          <w:szCs w:val="24"/>
        </w:rPr>
        <w:t>:</w:t>
      </w:r>
      <w:r w:rsidRPr="0009269B">
        <w:rPr>
          <w:szCs w:val="24"/>
        </w:rPr>
        <w:t xml:space="preserve"> A legal document </w:t>
      </w:r>
      <w:r w:rsidR="001B1F47">
        <w:rPr>
          <w:szCs w:val="24"/>
        </w:rPr>
        <w:t>you</w:t>
      </w:r>
      <w:r w:rsidR="001B1F47" w:rsidRPr="0009269B">
        <w:rPr>
          <w:szCs w:val="24"/>
        </w:rPr>
        <w:t xml:space="preserve"> </w:t>
      </w:r>
      <w:r w:rsidRPr="0009269B">
        <w:rPr>
          <w:szCs w:val="24"/>
        </w:rPr>
        <w:t xml:space="preserve">can use to authorize someone to make health care decisions on </w:t>
      </w:r>
      <w:r w:rsidR="001B1F47">
        <w:rPr>
          <w:szCs w:val="24"/>
        </w:rPr>
        <w:t>your</w:t>
      </w:r>
      <w:r w:rsidR="001B1F47" w:rsidRPr="0009269B">
        <w:rPr>
          <w:szCs w:val="24"/>
        </w:rPr>
        <w:t xml:space="preserve"> </w:t>
      </w:r>
      <w:r w:rsidRPr="0009269B">
        <w:rPr>
          <w:szCs w:val="24"/>
        </w:rPr>
        <w:t xml:space="preserve">behalf in case </w:t>
      </w:r>
      <w:r w:rsidR="001B1F47">
        <w:rPr>
          <w:szCs w:val="24"/>
        </w:rPr>
        <w:t>you</w:t>
      </w:r>
      <w:r w:rsidR="001B1F47" w:rsidRPr="0009269B">
        <w:rPr>
          <w:szCs w:val="24"/>
        </w:rPr>
        <w:t xml:space="preserve"> </w:t>
      </w:r>
      <w:r w:rsidRPr="0009269B">
        <w:rPr>
          <w:szCs w:val="24"/>
        </w:rPr>
        <w:t xml:space="preserve">become unable to make those decisions on </w:t>
      </w:r>
      <w:r w:rsidR="001B1F47">
        <w:rPr>
          <w:szCs w:val="24"/>
        </w:rPr>
        <w:t>your</w:t>
      </w:r>
      <w:r w:rsidR="001B1F47" w:rsidRPr="0009269B">
        <w:rPr>
          <w:szCs w:val="24"/>
        </w:rPr>
        <w:t xml:space="preserve"> </w:t>
      </w:r>
      <w:r w:rsidRPr="0009269B">
        <w:rPr>
          <w:szCs w:val="24"/>
        </w:rPr>
        <w:t>own.</w:t>
      </w:r>
    </w:p>
    <w:p w14:paraId="3B1A0807" w14:textId="52480B1F" w:rsidR="00406D96" w:rsidRPr="0009269B" w:rsidRDefault="00406D96" w:rsidP="00C548C6">
      <w:pPr>
        <w:spacing w:before="160" w:after="160"/>
        <w:rPr>
          <w:szCs w:val="24"/>
        </w:rPr>
      </w:pPr>
      <w:r w:rsidRPr="0009269B">
        <w:rPr>
          <w:rFonts w:ascii="Arial" w:hAnsi="Arial" w:cs="Arial"/>
          <w:b/>
          <w:szCs w:val="24"/>
        </w:rPr>
        <w:t xml:space="preserve">Prior </w:t>
      </w:r>
      <w:r w:rsidR="00EE2831">
        <w:rPr>
          <w:rFonts w:ascii="Arial" w:hAnsi="Arial" w:cs="Arial"/>
          <w:b/>
          <w:szCs w:val="24"/>
        </w:rPr>
        <w:t>a</w:t>
      </w:r>
      <w:r w:rsidRPr="0009269B">
        <w:rPr>
          <w:rFonts w:ascii="Arial" w:hAnsi="Arial" w:cs="Arial"/>
          <w:b/>
          <w:szCs w:val="24"/>
        </w:rPr>
        <w:t>uthorization (</w:t>
      </w:r>
      <w:r w:rsidR="007B3501">
        <w:rPr>
          <w:rFonts w:ascii="Arial" w:hAnsi="Arial" w:cs="Arial"/>
          <w:b/>
          <w:szCs w:val="24"/>
        </w:rPr>
        <w:t>p</w:t>
      </w:r>
      <w:r w:rsidRPr="0009269B">
        <w:rPr>
          <w:rFonts w:ascii="Arial" w:hAnsi="Arial" w:cs="Arial"/>
          <w:b/>
          <w:szCs w:val="24"/>
        </w:rPr>
        <w:t xml:space="preserve">rior </w:t>
      </w:r>
      <w:r w:rsidR="007B3501">
        <w:rPr>
          <w:rFonts w:ascii="Arial" w:hAnsi="Arial" w:cs="Arial"/>
          <w:b/>
          <w:szCs w:val="24"/>
        </w:rPr>
        <w:t>a</w:t>
      </w:r>
      <w:r w:rsidRPr="0009269B">
        <w:rPr>
          <w:rFonts w:ascii="Arial" w:hAnsi="Arial" w:cs="Arial"/>
          <w:b/>
          <w:szCs w:val="24"/>
        </w:rPr>
        <w:t>pproval)</w:t>
      </w:r>
      <w:r w:rsidRPr="0009269B">
        <w:rPr>
          <w:szCs w:val="24"/>
        </w:rPr>
        <w:t xml:space="preserve"> – The </w:t>
      </w:r>
      <w:r w:rsidR="00D16202" w:rsidRPr="0009269B">
        <w:rPr>
          <w:szCs w:val="24"/>
        </w:rPr>
        <w:t xml:space="preserve">care team </w:t>
      </w:r>
      <w:r w:rsidRPr="0009269B">
        <w:rPr>
          <w:szCs w:val="24"/>
        </w:rPr>
        <w:t xml:space="preserve">must authorize </w:t>
      </w:r>
      <w:r w:rsidR="00312839" w:rsidRPr="0009269B">
        <w:rPr>
          <w:szCs w:val="24"/>
        </w:rPr>
        <w:t xml:space="preserve">your </w:t>
      </w:r>
      <w:r w:rsidRPr="0009269B">
        <w:rPr>
          <w:szCs w:val="24"/>
        </w:rPr>
        <w:t xml:space="preserve">services before </w:t>
      </w:r>
      <w:r w:rsidR="00312839" w:rsidRPr="0009269B">
        <w:rPr>
          <w:szCs w:val="24"/>
        </w:rPr>
        <w:t>you</w:t>
      </w:r>
      <w:r w:rsidRPr="0009269B">
        <w:rPr>
          <w:szCs w:val="24"/>
        </w:rPr>
        <w:t xml:space="preserve"> receive them (except in an emergency). If </w:t>
      </w:r>
      <w:r w:rsidR="00312839" w:rsidRPr="0009269B">
        <w:rPr>
          <w:szCs w:val="24"/>
        </w:rPr>
        <w:t>you</w:t>
      </w:r>
      <w:r w:rsidRPr="0009269B">
        <w:rPr>
          <w:szCs w:val="24"/>
        </w:rPr>
        <w:t xml:space="preserve"> get a service or go to a provider outside of the network, the </w:t>
      </w:r>
      <w:r w:rsidR="007764DB">
        <w:rPr>
          <w:szCs w:val="24"/>
        </w:rPr>
        <w:t>MCO</w:t>
      </w:r>
      <w:r w:rsidR="00FB66D5" w:rsidRPr="0009269B">
        <w:rPr>
          <w:szCs w:val="24"/>
        </w:rPr>
        <w:t xml:space="preserve"> </w:t>
      </w:r>
      <w:r w:rsidRPr="0009269B">
        <w:rPr>
          <w:szCs w:val="24"/>
        </w:rPr>
        <w:t xml:space="preserve">may not pay for the service. </w:t>
      </w:r>
    </w:p>
    <w:p w14:paraId="70B2D725" w14:textId="6CED888F" w:rsidR="00406D96" w:rsidRPr="0009269B" w:rsidRDefault="00406D96" w:rsidP="002D52F2">
      <w:pPr>
        <w:spacing w:before="160" w:after="160"/>
        <w:rPr>
          <w:szCs w:val="24"/>
        </w:rPr>
      </w:pPr>
      <w:r w:rsidRPr="0009269B">
        <w:rPr>
          <w:rFonts w:ascii="Arial" w:hAnsi="Arial" w:cs="Arial"/>
          <w:b/>
          <w:bCs/>
          <w:szCs w:val="24"/>
        </w:rPr>
        <w:t xml:space="preserve">Provider </w:t>
      </w:r>
      <w:r w:rsidR="00C62205">
        <w:rPr>
          <w:rFonts w:ascii="Arial" w:hAnsi="Arial" w:cs="Arial"/>
          <w:b/>
          <w:bCs/>
          <w:szCs w:val="24"/>
        </w:rPr>
        <w:t>n</w:t>
      </w:r>
      <w:r w:rsidRPr="0009269B">
        <w:rPr>
          <w:rFonts w:ascii="Arial" w:hAnsi="Arial" w:cs="Arial"/>
          <w:b/>
          <w:bCs/>
          <w:szCs w:val="24"/>
        </w:rPr>
        <w:t>etwork</w:t>
      </w:r>
      <w:r w:rsidR="00800F31">
        <w:rPr>
          <w:bCs/>
          <w:szCs w:val="24"/>
        </w:rPr>
        <w:t>:</w:t>
      </w:r>
      <w:r w:rsidRPr="0009269B">
        <w:rPr>
          <w:bCs/>
          <w:szCs w:val="24"/>
        </w:rPr>
        <w:t xml:space="preserve"> Agencies and individuals the </w:t>
      </w:r>
      <w:r w:rsidR="001B1F47">
        <w:rPr>
          <w:bCs/>
          <w:szCs w:val="24"/>
        </w:rPr>
        <w:t>MCO</w:t>
      </w:r>
      <w:r w:rsidR="00FB66D5" w:rsidRPr="0009269B">
        <w:rPr>
          <w:bCs/>
          <w:szCs w:val="24"/>
        </w:rPr>
        <w:t xml:space="preserve"> </w:t>
      </w:r>
      <w:r w:rsidRPr="0009269B">
        <w:rPr>
          <w:bCs/>
          <w:szCs w:val="24"/>
        </w:rPr>
        <w:t xml:space="preserve">contracts with to provide services. Providers include attendants, personal care, supportive home care, home health agencies, assisted living care facilities, and nursing homes. The </w:t>
      </w:r>
      <w:r w:rsidR="00D16202" w:rsidRPr="0009269B">
        <w:rPr>
          <w:bCs/>
          <w:szCs w:val="24"/>
        </w:rPr>
        <w:t xml:space="preserve">care team </w:t>
      </w:r>
      <w:r w:rsidRPr="0009269B">
        <w:rPr>
          <w:bCs/>
          <w:szCs w:val="24"/>
        </w:rPr>
        <w:t xml:space="preserve">must authorize </w:t>
      </w:r>
      <w:r w:rsidR="00B24D76" w:rsidRPr="0009269B">
        <w:rPr>
          <w:bCs/>
          <w:szCs w:val="24"/>
        </w:rPr>
        <w:t>your</w:t>
      </w:r>
      <w:r w:rsidRPr="0009269B">
        <w:rPr>
          <w:bCs/>
          <w:szCs w:val="24"/>
        </w:rPr>
        <w:t xml:space="preserve"> services before </w:t>
      </w:r>
      <w:r w:rsidR="00B24D76" w:rsidRPr="0009269B">
        <w:rPr>
          <w:bCs/>
          <w:szCs w:val="24"/>
        </w:rPr>
        <w:t>you</w:t>
      </w:r>
      <w:r w:rsidRPr="0009269B">
        <w:rPr>
          <w:bCs/>
          <w:szCs w:val="24"/>
        </w:rPr>
        <w:t xml:space="preserve"> can choose a provider from the directory. </w:t>
      </w:r>
    </w:p>
    <w:p w14:paraId="17F4A825" w14:textId="6A35DCF0" w:rsidR="00406D96" w:rsidRPr="0009269B" w:rsidRDefault="00406D96" w:rsidP="002D52F2">
      <w:pPr>
        <w:spacing w:before="160" w:after="160"/>
        <w:rPr>
          <w:bCs/>
          <w:szCs w:val="24"/>
        </w:rPr>
      </w:pPr>
      <w:r w:rsidRPr="0009269B">
        <w:rPr>
          <w:rFonts w:ascii="Arial" w:hAnsi="Arial" w:cs="Arial"/>
          <w:b/>
          <w:szCs w:val="24"/>
        </w:rPr>
        <w:t xml:space="preserve">Residential </w:t>
      </w:r>
      <w:r w:rsidR="00C62205">
        <w:rPr>
          <w:rFonts w:ascii="Arial" w:hAnsi="Arial" w:cs="Arial"/>
          <w:b/>
          <w:szCs w:val="24"/>
        </w:rPr>
        <w:t>s</w:t>
      </w:r>
      <w:r w:rsidRPr="0009269B">
        <w:rPr>
          <w:rFonts w:ascii="Arial" w:hAnsi="Arial" w:cs="Arial"/>
          <w:b/>
          <w:szCs w:val="24"/>
        </w:rPr>
        <w:t>ervices</w:t>
      </w:r>
      <w:r w:rsidR="00800F31">
        <w:rPr>
          <w:bCs/>
          <w:szCs w:val="24"/>
        </w:rPr>
        <w:t>:</w:t>
      </w:r>
      <w:r w:rsidRPr="0009269B">
        <w:rPr>
          <w:bCs/>
          <w:szCs w:val="24"/>
        </w:rPr>
        <w:t xml:space="preserve"> Residential care settings include adult family homes, community</w:t>
      </w:r>
      <w:r w:rsidR="00342382" w:rsidRPr="0009269B">
        <w:rPr>
          <w:bCs/>
          <w:szCs w:val="24"/>
        </w:rPr>
        <w:t>-</w:t>
      </w:r>
      <w:r w:rsidRPr="0009269B">
        <w:rPr>
          <w:bCs/>
          <w:szCs w:val="24"/>
        </w:rPr>
        <w:t xml:space="preserve">based </w:t>
      </w:r>
      <w:r w:rsidRPr="0009269B">
        <w:rPr>
          <w:szCs w:val="24"/>
        </w:rPr>
        <w:t>residential</w:t>
      </w:r>
      <w:r w:rsidRPr="0009269B">
        <w:rPr>
          <w:bCs/>
          <w:szCs w:val="24"/>
        </w:rPr>
        <w:t xml:space="preserve"> facilities, residential care apartment complexes, and nursing homes. </w:t>
      </w:r>
    </w:p>
    <w:p w14:paraId="1FE3571B" w14:textId="6A7ADB0A" w:rsidR="00406D96" w:rsidRPr="0009269B" w:rsidRDefault="00406D96" w:rsidP="00C548C6">
      <w:pPr>
        <w:spacing w:before="160" w:after="160"/>
      </w:pPr>
      <w:r w:rsidRPr="48D644CF">
        <w:rPr>
          <w:rFonts w:ascii="Arial" w:hAnsi="Arial" w:cs="Arial"/>
          <w:b/>
        </w:rPr>
        <w:t xml:space="preserve">Resource </w:t>
      </w:r>
      <w:r w:rsidR="00C62205" w:rsidRPr="48D644CF">
        <w:rPr>
          <w:rFonts w:ascii="Arial" w:hAnsi="Arial" w:cs="Arial"/>
          <w:b/>
        </w:rPr>
        <w:t>a</w:t>
      </w:r>
      <w:r w:rsidRPr="48D644CF">
        <w:rPr>
          <w:rFonts w:ascii="Arial" w:hAnsi="Arial" w:cs="Arial"/>
          <w:b/>
        </w:rPr>
        <w:t xml:space="preserve">llocation </w:t>
      </w:r>
      <w:r w:rsidR="00C62205" w:rsidRPr="48D644CF">
        <w:rPr>
          <w:rFonts w:ascii="Arial" w:hAnsi="Arial" w:cs="Arial"/>
          <w:b/>
        </w:rPr>
        <w:t>d</w:t>
      </w:r>
      <w:r w:rsidRPr="48D644CF">
        <w:rPr>
          <w:rFonts w:ascii="Arial" w:hAnsi="Arial" w:cs="Arial"/>
          <w:b/>
        </w:rPr>
        <w:t xml:space="preserve">ecision </w:t>
      </w:r>
      <w:r w:rsidR="00C62205" w:rsidRPr="48D644CF">
        <w:rPr>
          <w:rFonts w:ascii="Arial" w:hAnsi="Arial" w:cs="Arial"/>
          <w:b/>
        </w:rPr>
        <w:t>p</w:t>
      </w:r>
      <w:r w:rsidR="001F5885" w:rsidRPr="48D644CF">
        <w:rPr>
          <w:rFonts w:ascii="Arial" w:hAnsi="Arial" w:cs="Arial"/>
          <w:b/>
        </w:rPr>
        <w:t>rocess</w:t>
      </w:r>
      <w:r w:rsidR="00800F31">
        <w:t>:</w:t>
      </w:r>
      <w:r>
        <w:t xml:space="preserve"> A tool </w:t>
      </w:r>
      <w:r w:rsidR="00B24D76">
        <w:t>you and your</w:t>
      </w:r>
      <w:r>
        <w:t xml:space="preserve"> </w:t>
      </w:r>
      <w:r w:rsidR="00D16202">
        <w:t xml:space="preserve">care team </w:t>
      </w:r>
      <w:r>
        <w:t xml:space="preserve">use to help find effective and efficient ways to meet </w:t>
      </w:r>
      <w:r w:rsidR="00B24D76">
        <w:t xml:space="preserve">your </w:t>
      </w:r>
      <w:r>
        <w:t xml:space="preserve">needs and support </w:t>
      </w:r>
      <w:r w:rsidR="00B24D76">
        <w:t xml:space="preserve">your </w:t>
      </w:r>
      <w:r w:rsidR="00342382">
        <w:t xml:space="preserve">long-term care </w:t>
      </w:r>
      <w:r>
        <w:t>outcomes.</w:t>
      </w:r>
    </w:p>
    <w:p w14:paraId="6F915B1B" w14:textId="7F624B96" w:rsidR="00406D96" w:rsidRPr="0009269B" w:rsidRDefault="00406D96" w:rsidP="002D52F2">
      <w:pPr>
        <w:spacing w:before="160" w:after="160"/>
      </w:pPr>
      <w:r w:rsidRPr="48D644CF">
        <w:rPr>
          <w:rFonts w:ascii="Arial" w:hAnsi="Arial" w:cs="Arial"/>
          <w:b/>
        </w:rPr>
        <w:t xml:space="preserve">Room and </w:t>
      </w:r>
      <w:r w:rsidR="00C62205" w:rsidRPr="48D644CF">
        <w:rPr>
          <w:rFonts w:ascii="Arial" w:hAnsi="Arial" w:cs="Arial"/>
          <w:b/>
        </w:rPr>
        <w:t>b</w:t>
      </w:r>
      <w:r w:rsidRPr="48D644CF">
        <w:rPr>
          <w:rFonts w:ascii="Arial" w:hAnsi="Arial" w:cs="Arial"/>
          <w:b/>
        </w:rPr>
        <w:t>oard</w:t>
      </w:r>
      <w:r w:rsidR="00800F31">
        <w:t>:</w:t>
      </w:r>
      <w:r>
        <w:t xml:space="preserve"> </w:t>
      </w:r>
      <w:r w:rsidR="371FED96">
        <w:t>Rent and food costs for</w:t>
      </w:r>
      <w:r>
        <w:t xml:space="preserve"> living in a residential care setting. </w:t>
      </w:r>
      <w:r w:rsidR="00AE560C">
        <w:t xml:space="preserve">You </w:t>
      </w:r>
      <w:r>
        <w:t xml:space="preserve">are responsible for paying </w:t>
      </w:r>
      <w:r w:rsidR="00AE560C">
        <w:t xml:space="preserve">your </w:t>
      </w:r>
      <w:r>
        <w:t>room and board expenses.</w:t>
      </w:r>
    </w:p>
    <w:p w14:paraId="366112C5" w14:textId="0319DE86" w:rsidR="00406D96" w:rsidRPr="0009269B" w:rsidRDefault="00406D96" w:rsidP="002D52F2">
      <w:pPr>
        <w:spacing w:before="160" w:after="160"/>
        <w:rPr>
          <w:szCs w:val="24"/>
        </w:rPr>
      </w:pPr>
      <w:r w:rsidRPr="0009269B">
        <w:rPr>
          <w:rFonts w:ascii="Arial" w:hAnsi="Arial" w:cs="Arial"/>
          <w:b/>
          <w:szCs w:val="24"/>
        </w:rPr>
        <w:t>Self-</w:t>
      </w:r>
      <w:r w:rsidR="00C62205">
        <w:rPr>
          <w:rFonts w:ascii="Arial" w:hAnsi="Arial" w:cs="Arial"/>
          <w:b/>
          <w:szCs w:val="24"/>
        </w:rPr>
        <w:t>d</w:t>
      </w:r>
      <w:r w:rsidRPr="0009269B">
        <w:rPr>
          <w:rFonts w:ascii="Arial" w:hAnsi="Arial" w:cs="Arial"/>
          <w:b/>
          <w:szCs w:val="24"/>
        </w:rPr>
        <w:t xml:space="preserve">irected </w:t>
      </w:r>
      <w:r w:rsidR="00C62205">
        <w:rPr>
          <w:rFonts w:ascii="Arial" w:hAnsi="Arial" w:cs="Arial"/>
          <w:b/>
          <w:szCs w:val="24"/>
        </w:rPr>
        <w:t>s</w:t>
      </w:r>
      <w:r w:rsidRPr="0009269B">
        <w:rPr>
          <w:rFonts w:ascii="Arial" w:hAnsi="Arial" w:cs="Arial"/>
          <w:b/>
          <w:szCs w:val="24"/>
        </w:rPr>
        <w:t>upports (SDS)</w:t>
      </w:r>
      <w:r w:rsidR="00800F31">
        <w:rPr>
          <w:szCs w:val="24"/>
        </w:rPr>
        <w:t>:</w:t>
      </w:r>
      <w:r w:rsidRPr="0009269B">
        <w:rPr>
          <w:szCs w:val="24"/>
        </w:rPr>
        <w:t xml:space="preserve"> </w:t>
      </w:r>
      <w:bookmarkStart w:id="327" w:name="_Hlk164761924"/>
      <w:r w:rsidR="008A4599" w:rsidRPr="0009269B">
        <w:rPr>
          <w:szCs w:val="24"/>
        </w:rPr>
        <w:t>A</w:t>
      </w:r>
      <w:r w:rsidRPr="0009269B">
        <w:rPr>
          <w:szCs w:val="24"/>
        </w:rPr>
        <w:t xml:space="preserve"> way for </w:t>
      </w:r>
      <w:r w:rsidR="00B24D76" w:rsidRPr="0009269B">
        <w:rPr>
          <w:szCs w:val="24"/>
        </w:rPr>
        <w:t xml:space="preserve">you </w:t>
      </w:r>
      <w:r w:rsidRPr="0009269B">
        <w:rPr>
          <w:szCs w:val="24"/>
        </w:rPr>
        <w:t>to arrange, purchase</w:t>
      </w:r>
      <w:r w:rsidR="009A2B25" w:rsidRPr="0009269B">
        <w:rPr>
          <w:szCs w:val="24"/>
        </w:rPr>
        <w:t>,</w:t>
      </w:r>
      <w:r w:rsidRPr="0009269B">
        <w:rPr>
          <w:szCs w:val="24"/>
        </w:rPr>
        <w:t xml:space="preserve"> and direct </w:t>
      </w:r>
      <w:r w:rsidR="00342382" w:rsidRPr="0009269B">
        <w:rPr>
          <w:szCs w:val="24"/>
        </w:rPr>
        <w:t xml:space="preserve">some of </w:t>
      </w:r>
      <w:r w:rsidR="00B24D76" w:rsidRPr="0009269B">
        <w:rPr>
          <w:szCs w:val="24"/>
        </w:rPr>
        <w:t xml:space="preserve">your </w:t>
      </w:r>
      <w:r w:rsidRPr="0009269B">
        <w:rPr>
          <w:szCs w:val="24"/>
        </w:rPr>
        <w:t xml:space="preserve">long-term care services. </w:t>
      </w:r>
      <w:bookmarkEnd w:id="327"/>
      <w:r w:rsidR="0028289E">
        <w:rPr>
          <w:szCs w:val="24"/>
        </w:rPr>
        <w:t>Y</w:t>
      </w:r>
      <w:r w:rsidR="00B24D76" w:rsidRPr="0009269B">
        <w:rPr>
          <w:szCs w:val="24"/>
        </w:rPr>
        <w:t xml:space="preserve">ou </w:t>
      </w:r>
      <w:r w:rsidRPr="0009269B">
        <w:rPr>
          <w:szCs w:val="24"/>
        </w:rPr>
        <w:t xml:space="preserve">can choose to </w:t>
      </w:r>
      <w:r w:rsidR="004C181B" w:rsidRPr="0009269B">
        <w:rPr>
          <w:szCs w:val="24"/>
        </w:rPr>
        <w:t xml:space="preserve">have </w:t>
      </w:r>
      <w:r w:rsidRPr="0009269B">
        <w:rPr>
          <w:szCs w:val="24"/>
        </w:rPr>
        <w:t>control</w:t>
      </w:r>
      <w:r w:rsidR="00342382" w:rsidRPr="0009269B">
        <w:rPr>
          <w:szCs w:val="24"/>
        </w:rPr>
        <w:t xml:space="preserve"> </w:t>
      </w:r>
      <w:r w:rsidR="004C181B" w:rsidRPr="0009269B">
        <w:rPr>
          <w:szCs w:val="24"/>
        </w:rPr>
        <w:t xml:space="preserve">over </w:t>
      </w:r>
      <w:r w:rsidR="00B24D76" w:rsidRPr="0009269B">
        <w:rPr>
          <w:szCs w:val="24"/>
        </w:rPr>
        <w:t>you</w:t>
      </w:r>
      <w:r w:rsidR="00E310F4">
        <w:rPr>
          <w:szCs w:val="24"/>
        </w:rPr>
        <w:t>r</w:t>
      </w:r>
      <w:r w:rsidR="00B24D76" w:rsidRPr="0009269B">
        <w:rPr>
          <w:szCs w:val="24"/>
        </w:rPr>
        <w:t xml:space="preserve"> </w:t>
      </w:r>
      <w:r w:rsidRPr="0009269B">
        <w:rPr>
          <w:szCs w:val="24"/>
        </w:rPr>
        <w:t>budget for services</w:t>
      </w:r>
      <w:r w:rsidR="0028289E">
        <w:rPr>
          <w:szCs w:val="24"/>
        </w:rPr>
        <w:t xml:space="preserve">. You </w:t>
      </w:r>
      <w:r w:rsidRPr="0009269B">
        <w:rPr>
          <w:szCs w:val="24"/>
        </w:rPr>
        <w:t xml:space="preserve">may </w:t>
      </w:r>
      <w:r w:rsidR="002A55A0">
        <w:rPr>
          <w:szCs w:val="24"/>
        </w:rPr>
        <w:t xml:space="preserve">also </w:t>
      </w:r>
      <w:r w:rsidRPr="0009269B">
        <w:rPr>
          <w:szCs w:val="24"/>
        </w:rPr>
        <w:t xml:space="preserve">have </w:t>
      </w:r>
      <w:r w:rsidR="002A55A0">
        <w:rPr>
          <w:szCs w:val="24"/>
        </w:rPr>
        <w:t>responsibility for</w:t>
      </w:r>
      <w:r w:rsidRPr="0009269B">
        <w:rPr>
          <w:szCs w:val="24"/>
        </w:rPr>
        <w:t xml:space="preserve"> </w:t>
      </w:r>
      <w:r w:rsidR="00B24D76" w:rsidRPr="0009269B">
        <w:rPr>
          <w:szCs w:val="24"/>
        </w:rPr>
        <w:t>you</w:t>
      </w:r>
      <w:r w:rsidR="00E310F4">
        <w:rPr>
          <w:szCs w:val="24"/>
        </w:rPr>
        <w:t>r</w:t>
      </w:r>
      <w:r w:rsidR="00B24D76" w:rsidRPr="0009269B">
        <w:rPr>
          <w:szCs w:val="24"/>
        </w:rPr>
        <w:t xml:space="preserve"> </w:t>
      </w:r>
      <w:r w:rsidRPr="0009269B">
        <w:rPr>
          <w:szCs w:val="24"/>
        </w:rPr>
        <w:t>providers</w:t>
      </w:r>
      <w:r w:rsidR="00171D12" w:rsidRPr="0009269B">
        <w:rPr>
          <w:szCs w:val="24"/>
        </w:rPr>
        <w:t>,</w:t>
      </w:r>
      <w:r w:rsidRPr="0009269B">
        <w:rPr>
          <w:szCs w:val="24"/>
        </w:rPr>
        <w:t xml:space="preserve"> including hiring, training, supervising, and firing </w:t>
      </w:r>
      <w:r w:rsidR="00B24D76" w:rsidRPr="0009269B">
        <w:rPr>
          <w:szCs w:val="24"/>
        </w:rPr>
        <w:t xml:space="preserve">your </w:t>
      </w:r>
      <w:r w:rsidRPr="0009269B">
        <w:rPr>
          <w:szCs w:val="24"/>
        </w:rPr>
        <w:t xml:space="preserve">direct care workers. </w:t>
      </w:r>
    </w:p>
    <w:p w14:paraId="4519E210" w14:textId="1467944E" w:rsidR="00406D96" w:rsidRPr="0009269B" w:rsidRDefault="00406D96" w:rsidP="002D52F2">
      <w:pPr>
        <w:spacing w:before="160" w:after="160"/>
      </w:pPr>
      <w:r w:rsidRPr="48D644CF">
        <w:rPr>
          <w:rFonts w:ascii="Arial" w:hAnsi="Arial" w:cs="Arial"/>
          <w:b/>
        </w:rPr>
        <w:t xml:space="preserve">Service </w:t>
      </w:r>
      <w:r w:rsidR="00C62205" w:rsidRPr="48D644CF">
        <w:rPr>
          <w:rFonts w:ascii="Arial" w:hAnsi="Arial" w:cs="Arial"/>
          <w:b/>
        </w:rPr>
        <w:t>a</w:t>
      </w:r>
      <w:r w:rsidRPr="48D644CF">
        <w:rPr>
          <w:rFonts w:ascii="Arial" w:hAnsi="Arial" w:cs="Arial"/>
          <w:b/>
        </w:rPr>
        <w:t>rea</w:t>
      </w:r>
      <w:r w:rsidR="00800F31">
        <w:t>:</w:t>
      </w:r>
      <w:r>
        <w:t xml:space="preserve"> The area where </w:t>
      </w:r>
      <w:r w:rsidR="00B24D76">
        <w:t>you</w:t>
      </w:r>
      <w:r>
        <w:t xml:space="preserve"> must </w:t>
      </w:r>
      <w:r w:rsidR="4E9F0B6A">
        <w:t xml:space="preserve">live </w:t>
      </w:r>
      <w:r>
        <w:t xml:space="preserve">to enroll and </w:t>
      </w:r>
      <w:r w:rsidR="58C5F4A2">
        <w:t xml:space="preserve">stay </w:t>
      </w:r>
      <w:r>
        <w:t>enrolled</w:t>
      </w:r>
      <w:r w:rsidR="00E444C4">
        <w:t xml:space="preserve"> with </w:t>
      </w:r>
      <w:r w:rsidR="00E444C4" w:rsidRPr="0009269B">
        <w:rPr>
          <w:rFonts w:cs="Arial"/>
          <w:i/>
          <w:color w:val="0000FF"/>
        </w:rPr>
        <w:t>[insert MCO name]</w:t>
      </w:r>
      <w:r>
        <w:t xml:space="preserve">. </w:t>
      </w:r>
    </w:p>
    <w:p w14:paraId="6B70F1B2" w14:textId="65A9C36C" w:rsidR="005D168C" w:rsidRDefault="00406D96" w:rsidP="00C548C6">
      <w:pPr>
        <w:spacing w:before="160" w:after="160"/>
        <w:rPr>
          <w:szCs w:val="24"/>
        </w:rPr>
        <w:sectPr w:rsidR="005D168C" w:rsidSect="00FD3B57">
          <w:footerReference w:type="default" r:id="rId57"/>
          <w:pgSz w:w="12240" w:h="15840"/>
          <w:pgMar w:top="1440" w:right="1440" w:bottom="1440" w:left="1440" w:header="720" w:footer="720" w:gutter="0"/>
          <w:cols w:space="720"/>
          <w:docGrid w:linePitch="360"/>
        </w:sectPr>
      </w:pPr>
      <w:r w:rsidRPr="0009269B">
        <w:rPr>
          <w:rFonts w:ascii="Arial" w:hAnsi="Arial" w:cs="Arial"/>
          <w:b/>
          <w:bCs/>
          <w:szCs w:val="24"/>
        </w:rPr>
        <w:t xml:space="preserve">State </w:t>
      </w:r>
      <w:r w:rsidR="00C62205">
        <w:rPr>
          <w:rFonts w:ascii="Arial" w:hAnsi="Arial" w:cs="Arial"/>
          <w:b/>
          <w:bCs/>
          <w:szCs w:val="24"/>
        </w:rPr>
        <w:t>f</w:t>
      </w:r>
      <w:r w:rsidRPr="0009269B">
        <w:rPr>
          <w:rFonts w:ascii="Arial" w:hAnsi="Arial" w:cs="Arial"/>
          <w:b/>
          <w:bCs/>
          <w:szCs w:val="24"/>
        </w:rPr>
        <w:t xml:space="preserve">air </w:t>
      </w:r>
      <w:r w:rsidR="00C62205">
        <w:rPr>
          <w:rFonts w:ascii="Arial" w:hAnsi="Arial" w:cs="Arial"/>
          <w:b/>
          <w:bCs/>
          <w:szCs w:val="24"/>
        </w:rPr>
        <w:t>h</w:t>
      </w:r>
      <w:r w:rsidRPr="0009269B">
        <w:rPr>
          <w:rFonts w:ascii="Arial" w:hAnsi="Arial" w:cs="Arial"/>
          <w:b/>
          <w:bCs/>
          <w:szCs w:val="24"/>
        </w:rPr>
        <w:t>earing</w:t>
      </w:r>
      <w:r w:rsidR="00800F31">
        <w:rPr>
          <w:szCs w:val="24"/>
        </w:rPr>
        <w:t>:</w:t>
      </w:r>
      <w:r w:rsidRPr="0009269B">
        <w:rPr>
          <w:szCs w:val="24"/>
        </w:rPr>
        <w:t xml:space="preserve"> A hearing held by an </w:t>
      </w:r>
      <w:r w:rsidR="006462F2" w:rsidRPr="0009269B">
        <w:rPr>
          <w:szCs w:val="24"/>
        </w:rPr>
        <w:t>administrative law judge</w:t>
      </w:r>
      <w:r w:rsidRPr="0009269B">
        <w:rPr>
          <w:szCs w:val="24"/>
        </w:rPr>
        <w:t xml:space="preserve"> who works for the </w:t>
      </w:r>
      <w:r w:rsidR="00573244" w:rsidRPr="0009269B">
        <w:rPr>
          <w:szCs w:val="24"/>
        </w:rPr>
        <w:t xml:space="preserve">State of </w:t>
      </w:r>
      <w:r w:rsidRPr="0009269B">
        <w:rPr>
          <w:szCs w:val="24"/>
        </w:rPr>
        <w:t xml:space="preserve">Wisconsin Division of Hearing and Appeals. </w:t>
      </w:r>
      <w:bookmarkStart w:id="328" w:name="_Toc73518353"/>
    </w:p>
    <w:p w14:paraId="0D025921" w14:textId="3955BF59" w:rsidR="00F2130C" w:rsidRPr="0009269B" w:rsidRDefault="00F2130C" w:rsidP="00C548C6">
      <w:pPr>
        <w:spacing w:before="160" w:after="160"/>
        <w:rPr>
          <w:szCs w:val="26"/>
        </w:rPr>
      </w:pPr>
    </w:p>
    <w:p w14:paraId="2E94A9DF" w14:textId="0B36B219" w:rsidR="005E596B" w:rsidRPr="0009269B" w:rsidRDefault="003A7852" w:rsidP="00867CC0">
      <w:pPr>
        <w:pStyle w:val="Heading2"/>
        <w:rPr>
          <w:szCs w:val="26"/>
        </w:rPr>
      </w:pPr>
      <w:bookmarkStart w:id="329" w:name="_Hlt300828714"/>
      <w:bookmarkStart w:id="330" w:name="_Toc196220828"/>
      <w:bookmarkStart w:id="331" w:name="_Toc196986612"/>
      <w:bookmarkStart w:id="332" w:name="_Toc364328350"/>
      <w:bookmarkStart w:id="333" w:name="_Toc301963696"/>
      <w:bookmarkEnd w:id="329"/>
      <w:r>
        <w:t>Appendix</w:t>
      </w:r>
      <w:r>
        <w:rPr>
          <w:szCs w:val="26"/>
        </w:rPr>
        <w:t xml:space="preserve"> </w:t>
      </w:r>
      <w:r w:rsidR="002E7528">
        <w:rPr>
          <w:szCs w:val="26"/>
        </w:rPr>
        <w:t>2</w:t>
      </w:r>
      <w:r w:rsidR="005E596B" w:rsidRPr="0009269B">
        <w:rPr>
          <w:szCs w:val="26"/>
        </w:rPr>
        <w:t xml:space="preserve">. </w:t>
      </w:r>
      <w:r w:rsidR="005E596B" w:rsidRPr="0009269B">
        <w:t>Appli</w:t>
      </w:r>
      <w:r>
        <w:t>c</w:t>
      </w:r>
      <w:r w:rsidR="005E596B" w:rsidRPr="0009269B">
        <w:t>ation for Reduction of Cost Share</w:t>
      </w:r>
      <w:bookmarkEnd w:id="328"/>
      <w:bookmarkEnd w:id="330"/>
      <w:bookmarkEnd w:id="331"/>
    </w:p>
    <w:p w14:paraId="1845AA01" w14:textId="77777777" w:rsidR="005E596B" w:rsidRPr="0009269B" w:rsidRDefault="005E596B" w:rsidP="005E596B">
      <w:pPr>
        <w:rPr>
          <w:szCs w:val="26"/>
        </w:rPr>
      </w:pPr>
    </w:p>
    <w:p w14:paraId="4397A19C" w14:textId="77777777" w:rsidR="005E596B" w:rsidRPr="0009269B" w:rsidRDefault="005E596B" w:rsidP="005E596B">
      <w:pPr>
        <w:rPr>
          <w:i/>
          <w:color w:val="0000FF"/>
          <w:szCs w:val="26"/>
        </w:rPr>
      </w:pPr>
      <w:r w:rsidRPr="0009269B">
        <w:rPr>
          <w:i/>
          <w:color w:val="0000FF"/>
          <w:szCs w:val="26"/>
        </w:rPr>
        <w:t>[Insert sample Application for Reduction of Cost Share]</w:t>
      </w:r>
    </w:p>
    <w:p w14:paraId="2B1FAED2" w14:textId="77777777" w:rsidR="005E596B" w:rsidRPr="0009269B" w:rsidRDefault="005E596B" w:rsidP="005E596B">
      <w:pPr>
        <w:rPr>
          <w:i/>
          <w:color w:val="0000FF"/>
          <w:szCs w:val="26"/>
        </w:rPr>
      </w:pPr>
    </w:p>
    <w:p w14:paraId="1E0C5E6A" w14:textId="6DF103A3" w:rsidR="00033DF9" w:rsidRPr="0009269B" w:rsidRDefault="0040157D" w:rsidP="005E596B">
      <w:pPr>
        <w:rPr>
          <w:i/>
          <w:color w:val="0000FF"/>
          <w:szCs w:val="26"/>
        </w:rPr>
      </w:pPr>
      <w:r w:rsidRPr="0009269B">
        <w:rPr>
          <w:i/>
          <w:color w:val="0000FF"/>
          <w:szCs w:val="26"/>
        </w:rPr>
        <w:t xml:space="preserve">Use </w:t>
      </w:r>
      <w:r w:rsidR="004C1C33">
        <w:rPr>
          <w:i/>
          <w:color w:val="0000FF"/>
          <w:szCs w:val="26"/>
        </w:rPr>
        <w:t xml:space="preserve">the </w:t>
      </w:r>
      <w:r w:rsidR="003B2ED2">
        <w:rPr>
          <w:i/>
          <w:color w:val="0000FF"/>
          <w:szCs w:val="26"/>
        </w:rPr>
        <w:t>current</w:t>
      </w:r>
      <w:r w:rsidR="004C1C33">
        <w:rPr>
          <w:i/>
          <w:color w:val="0000FF"/>
          <w:szCs w:val="26"/>
        </w:rPr>
        <w:t xml:space="preserve"> version of the </w:t>
      </w:r>
      <w:hyperlink r:id="rId58" w:history="1">
        <w:r w:rsidR="004C1C33" w:rsidRPr="004C1C33">
          <w:rPr>
            <w:rStyle w:val="Hyperlink"/>
            <w:i/>
            <w:szCs w:val="26"/>
          </w:rPr>
          <w:t>Application for Reduction of Cost Share,</w:t>
        </w:r>
        <w:r w:rsidRPr="004C1C33">
          <w:rPr>
            <w:rStyle w:val="Hyperlink"/>
            <w:i/>
            <w:szCs w:val="26"/>
          </w:rPr>
          <w:t xml:space="preserve"> </w:t>
        </w:r>
        <w:r w:rsidR="005E596B" w:rsidRPr="004C1C33">
          <w:rPr>
            <w:rStyle w:val="Hyperlink"/>
            <w:i/>
            <w:szCs w:val="26"/>
          </w:rPr>
          <w:t>F-01827</w:t>
        </w:r>
      </w:hyperlink>
      <w:r w:rsidR="005E596B" w:rsidRPr="0009269B">
        <w:rPr>
          <w:i/>
          <w:color w:val="0000FF"/>
          <w:szCs w:val="26"/>
        </w:rPr>
        <w:t xml:space="preserve"> located on DHS website at</w:t>
      </w:r>
      <w:r w:rsidR="004C1C33">
        <w:rPr>
          <w:i/>
          <w:color w:val="0000FF"/>
          <w:szCs w:val="26"/>
        </w:rPr>
        <w:t xml:space="preserve"> </w:t>
      </w:r>
      <w:hyperlink r:id="rId59" w:history="1">
        <w:r w:rsidR="005E596B" w:rsidRPr="0009269B">
          <w:rPr>
            <w:rStyle w:val="Hyperlink"/>
            <w:i/>
            <w:szCs w:val="26"/>
          </w:rPr>
          <w:t>dhs.wisconsin.gov/library/f-01827.htm</w:t>
        </w:r>
      </w:hyperlink>
      <w:r w:rsidR="005E596B" w:rsidRPr="0009269B">
        <w:rPr>
          <w:i/>
          <w:color w:val="0000FF"/>
          <w:szCs w:val="26"/>
        </w:rPr>
        <w:t>.</w:t>
      </w:r>
    </w:p>
    <w:p w14:paraId="5B8ED1B6" w14:textId="77777777" w:rsidR="00033DF9" w:rsidRPr="0009269B" w:rsidRDefault="00033DF9" w:rsidP="005E596B">
      <w:pPr>
        <w:rPr>
          <w:i/>
          <w:color w:val="0000FF"/>
          <w:szCs w:val="26"/>
        </w:rPr>
      </w:pPr>
    </w:p>
    <w:p w14:paraId="11101EB8" w14:textId="77777777" w:rsidR="00033DF9" w:rsidRPr="0009269B" w:rsidRDefault="00033DF9" w:rsidP="00033DF9">
      <w:pPr>
        <w:rPr>
          <w:i/>
          <w:color w:val="0000FF"/>
          <w:szCs w:val="26"/>
        </w:rPr>
      </w:pPr>
      <w:r w:rsidRPr="0009269B">
        <w:rPr>
          <w:i/>
          <w:color w:val="0000FF"/>
          <w:szCs w:val="26"/>
        </w:rPr>
        <w:t>[DHS can supply images of the forms that are size adjustable if needed for insertion as samples.]</w:t>
      </w:r>
    </w:p>
    <w:p w14:paraId="1FFAA254" w14:textId="7E8AA598" w:rsidR="005E596B" w:rsidRPr="00E00C6B" w:rsidRDefault="007B2F31" w:rsidP="00E00C6B">
      <w:pPr>
        <w:rPr>
          <w:i/>
          <w:color w:val="0000FF"/>
          <w:szCs w:val="26"/>
        </w:rPr>
      </w:pPr>
      <w:r>
        <w:rPr>
          <w:i/>
          <w:color w:val="0000FF"/>
          <w:szCs w:val="26"/>
        </w:rPr>
        <w:t xml:space="preserve"> </w:t>
      </w:r>
      <w:r w:rsidR="005E596B" w:rsidRPr="0009269B">
        <w:rPr>
          <w:i/>
          <w:color w:val="0000FF"/>
          <w:szCs w:val="26"/>
        </w:rPr>
        <w:t xml:space="preserve"> </w:t>
      </w:r>
    </w:p>
    <w:p w14:paraId="37ACD82C" w14:textId="52257B33" w:rsidR="005E596B" w:rsidRPr="0009269B" w:rsidRDefault="005E596B" w:rsidP="002C0C26">
      <w:pPr>
        <w:pStyle w:val="Heading1appx"/>
        <w:rPr>
          <w:szCs w:val="26"/>
        </w:rPr>
        <w:sectPr w:rsidR="005E596B" w:rsidRPr="0009269B" w:rsidSect="00FD3B57">
          <w:footerReference w:type="default" r:id="rId60"/>
          <w:pgSz w:w="12240" w:h="15840"/>
          <w:pgMar w:top="1440" w:right="1440" w:bottom="1440" w:left="1440" w:header="720" w:footer="720" w:gutter="0"/>
          <w:cols w:space="720"/>
          <w:docGrid w:linePitch="360"/>
        </w:sectPr>
      </w:pPr>
      <w:bookmarkStart w:id="334" w:name="_Toc73518354"/>
    </w:p>
    <w:p w14:paraId="7CEDD0A5" w14:textId="6A68A23E" w:rsidR="00677E9E" w:rsidRPr="0009269B" w:rsidRDefault="003A7852" w:rsidP="00867CC0">
      <w:pPr>
        <w:pStyle w:val="Heading2"/>
        <w:rPr>
          <w:szCs w:val="26"/>
        </w:rPr>
      </w:pPr>
      <w:bookmarkStart w:id="335" w:name="_Toc196220829"/>
      <w:bookmarkStart w:id="336" w:name="_Toc196986613"/>
      <w:r>
        <w:lastRenderedPageBreak/>
        <w:t>Appendix</w:t>
      </w:r>
      <w:r>
        <w:rPr>
          <w:szCs w:val="26"/>
        </w:rPr>
        <w:t xml:space="preserve"> </w:t>
      </w:r>
      <w:r w:rsidR="002E7528">
        <w:rPr>
          <w:szCs w:val="26"/>
        </w:rPr>
        <w:t>3</w:t>
      </w:r>
      <w:r w:rsidR="00512D91" w:rsidRPr="0009269B">
        <w:rPr>
          <w:szCs w:val="26"/>
        </w:rPr>
        <w:t>.</w:t>
      </w:r>
      <w:r w:rsidR="00677E9E" w:rsidRPr="0009269B">
        <w:rPr>
          <w:szCs w:val="26"/>
        </w:rPr>
        <w:t xml:space="preserve"> </w:t>
      </w:r>
      <w:r w:rsidR="00677E9E" w:rsidRPr="0009269B">
        <w:t>Sample</w:t>
      </w:r>
      <w:r w:rsidR="00677E9E" w:rsidRPr="0009269B">
        <w:rPr>
          <w:szCs w:val="26"/>
        </w:rPr>
        <w:t xml:space="preserve"> </w:t>
      </w:r>
      <w:r w:rsidR="00400A37" w:rsidRPr="0009269B">
        <w:rPr>
          <w:szCs w:val="26"/>
        </w:rPr>
        <w:t>N</w:t>
      </w:r>
      <w:r w:rsidR="00677E9E" w:rsidRPr="0009269B">
        <w:rPr>
          <w:szCs w:val="26"/>
        </w:rPr>
        <w:t>o</w:t>
      </w:r>
      <w:r>
        <w:rPr>
          <w:szCs w:val="26"/>
        </w:rPr>
        <w:t>t</w:t>
      </w:r>
      <w:r w:rsidR="00677E9E" w:rsidRPr="0009269B">
        <w:rPr>
          <w:szCs w:val="26"/>
        </w:rPr>
        <w:t xml:space="preserve">ice of </w:t>
      </w:r>
      <w:bookmarkEnd w:id="332"/>
      <w:bookmarkEnd w:id="333"/>
      <w:r w:rsidR="008C2608" w:rsidRPr="0009269B">
        <w:t>Adverse Benefit Determination</w:t>
      </w:r>
      <w:bookmarkEnd w:id="334"/>
      <w:bookmarkEnd w:id="335"/>
      <w:bookmarkEnd w:id="336"/>
    </w:p>
    <w:p w14:paraId="4A6A40C7" w14:textId="77777777" w:rsidR="00677E9E" w:rsidRPr="0009269B" w:rsidRDefault="00677E9E" w:rsidP="00677E9E">
      <w:pPr>
        <w:rPr>
          <w:szCs w:val="26"/>
        </w:rPr>
      </w:pPr>
    </w:p>
    <w:p w14:paraId="6943EF6D" w14:textId="77777777" w:rsidR="00677E9E" w:rsidRPr="0009269B" w:rsidRDefault="00677E9E" w:rsidP="00677E9E">
      <w:pPr>
        <w:rPr>
          <w:i/>
          <w:color w:val="0000FF"/>
          <w:szCs w:val="26"/>
        </w:rPr>
      </w:pPr>
      <w:r w:rsidRPr="0009269B">
        <w:rPr>
          <w:i/>
          <w:color w:val="0000FF"/>
          <w:szCs w:val="26"/>
        </w:rPr>
        <w:t xml:space="preserve">[Insert sample Notice </w:t>
      </w:r>
      <w:r w:rsidR="008C2608" w:rsidRPr="0009269B">
        <w:rPr>
          <w:i/>
          <w:color w:val="0000FF"/>
          <w:szCs w:val="26"/>
        </w:rPr>
        <w:t>Adverse Benefit Determination</w:t>
      </w:r>
      <w:r w:rsidRPr="0009269B">
        <w:rPr>
          <w:i/>
          <w:color w:val="0000FF"/>
          <w:szCs w:val="26"/>
        </w:rPr>
        <w:t>]</w:t>
      </w:r>
    </w:p>
    <w:p w14:paraId="6E452055" w14:textId="77777777" w:rsidR="004C7943" w:rsidRPr="0009269B" w:rsidRDefault="004C7943" w:rsidP="004C7943">
      <w:pPr>
        <w:rPr>
          <w:i/>
          <w:color w:val="0000FF"/>
          <w:szCs w:val="26"/>
        </w:rPr>
      </w:pPr>
    </w:p>
    <w:p w14:paraId="6CF640C2" w14:textId="38852E15" w:rsidR="004C7943" w:rsidRPr="0009269B" w:rsidRDefault="009E290B" w:rsidP="004C7943">
      <w:pPr>
        <w:rPr>
          <w:i/>
          <w:color w:val="0000FF"/>
          <w:szCs w:val="26"/>
        </w:rPr>
      </w:pPr>
      <w:r w:rsidRPr="0009269B">
        <w:rPr>
          <w:i/>
          <w:color w:val="0000FF"/>
          <w:szCs w:val="26"/>
        </w:rPr>
        <w:t>Use</w:t>
      </w:r>
      <w:r w:rsidR="003B2ED2">
        <w:rPr>
          <w:i/>
          <w:color w:val="0000FF"/>
          <w:szCs w:val="26"/>
        </w:rPr>
        <w:t xml:space="preserve"> the current version of the Notice of Adverse Benefit Determination (Notice of Action), F-00232</w:t>
      </w:r>
      <w:r w:rsidR="00033DF9" w:rsidRPr="0009269B">
        <w:rPr>
          <w:i/>
          <w:color w:val="0000FF"/>
          <w:szCs w:val="26"/>
        </w:rPr>
        <w:t xml:space="preserve"> </w:t>
      </w:r>
      <w:r w:rsidR="004C7943" w:rsidRPr="0009269B">
        <w:rPr>
          <w:i/>
          <w:color w:val="0000FF"/>
          <w:szCs w:val="26"/>
        </w:rPr>
        <w:t xml:space="preserve">located on DHS website at </w:t>
      </w:r>
      <w:hyperlink r:id="rId61" w:history="1">
        <w:r w:rsidR="008C2608" w:rsidRPr="0009269B">
          <w:rPr>
            <w:rStyle w:val="Hyperlink"/>
          </w:rPr>
          <w:t>dhs.wi.gov/library/f-00232.htm</w:t>
        </w:r>
      </w:hyperlink>
      <w:r w:rsidR="00AF7F76">
        <w:rPr>
          <w:i/>
          <w:color w:val="0000FF"/>
          <w:szCs w:val="26"/>
        </w:rPr>
        <w:t xml:space="preserve">. </w:t>
      </w:r>
    </w:p>
    <w:p w14:paraId="3E1F3143" w14:textId="77777777" w:rsidR="004C7943" w:rsidRPr="0009269B" w:rsidRDefault="004C7943" w:rsidP="00677E9E">
      <w:pPr>
        <w:rPr>
          <w:color w:val="0000FF"/>
          <w:szCs w:val="26"/>
        </w:rPr>
      </w:pPr>
    </w:p>
    <w:p w14:paraId="4DB1A8A3" w14:textId="2EB21627" w:rsidR="008674EC" w:rsidRPr="0009269B" w:rsidRDefault="008674EC" w:rsidP="00677E9E">
      <w:pPr>
        <w:rPr>
          <w:i/>
          <w:color w:val="0000FF"/>
          <w:szCs w:val="26"/>
        </w:rPr>
      </w:pPr>
      <w:r w:rsidRPr="0009269B">
        <w:rPr>
          <w:i/>
          <w:color w:val="0000FF"/>
          <w:szCs w:val="26"/>
        </w:rPr>
        <w:t>[DHS can supply images of the forms that are size adjustable if needed for insertion as samples.]</w:t>
      </w:r>
    </w:p>
    <w:p w14:paraId="339F5221" w14:textId="77777777" w:rsidR="00677E9E" w:rsidRPr="0009269B" w:rsidRDefault="00677E9E" w:rsidP="00677E9E">
      <w:pPr>
        <w:rPr>
          <w:szCs w:val="26"/>
        </w:rPr>
      </w:pPr>
    </w:p>
    <w:p w14:paraId="021E7876" w14:textId="77777777" w:rsidR="007350F8" w:rsidRPr="0009269B" w:rsidRDefault="007350F8" w:rsidP="00677E9E">
      <w:pPr>
        <w:pStyle w:val="Heading1"/>
        <w:rPr>
          <w:b w:val="0"/>
          <w:bCs w:val="0"/>
        </w:rPr>
        <w:sectPr w:rsidR="007350F8" w:rsidRPr="0009269B" w:rsidSect="00FD3B57">
          <w:footerReference w:type="default" r:id="rId62"/>
          <w:pgSz w:w="12240" w:h="15840"/>
          <w:pgMar w:top="1440" w:right="1440" w:bottom="1440" w:left="1440" w:header="720" w:footer="720" w:gutter="0"/>
          <w:cols w:space="720"/>
          <w:docGrid w:linePitch="360"/>
        </w:sectPr>
      </w:pPr>
    </w:p>
    <w:p w14:paraId="65FFEA62" w14:textId="0B76D78A" w:rsidR="00677E9E" w:rsidRPr="0009269B" w:rsidRDefault="003A7852" w:rsidP="00867CC0">
      <w:pPr>
        <w:pStyle w:val="Heading2"/>
        <w:rPr>
          <w:szCs w:val="26"/>
        </w:rPr>
      </w:pPr>
      <w:bookmarkStart w:id="337" w:name="_Ref300645088"/>
      <w:bookmarkStart w:id="338" w:name="_Toc364328351"/>
      <w:bookmarkStart w:id="339" w:name="_Toc301963697"/>
      <w:bookmarkStart w:id="340" w:name="_Toc73518355"/>
      <w:bookmarkStart w:id="341" w:name="_Toc196220830"/>
      <w:bookmarkStart w:id="342" w:name="_Toc196986614"/>
      <w:r>
        <w:lastRenderedPageBreak/>
        <w:t xml:space="preserve">Appendix </w:t>
      </w:r>
      <w:r w:rsidR="002E7528">
        <w:t>4</w:t>
      </w:r>
      <w:r w:rsidR="00512D91" w:rsidRPr="0009269B">
        <w:t>.</w:t>
      </w:r>
      <w:r w:rsidR="00677E9E" w:rsidRPr="0009269B">
        <w:t xml:space="preserve"> </w:t>
      </w:r>
      <w:r w:rsidR="00625F06" w:rsidRPr="0009269B">
        <w:rPr>
          <w:i/>
          <w:color w:val="0000FF"/>
        </w:rPr>
        <w:t>[Insert MCO name]</w:t>
      </w:r>
      <w:r w:rsidR="00625F06" w:rsidRPr="0009269B">
        <w:t xml:space="preserve"> </w:t>
      </w:r>
      <w:r w:rsidR="00400A37" w:rsidRPr="0009269B">
        <w:t>a</w:t>
      </w:r>
      <w:r w:rsidR="00677E9E" w:rsidRPr="0009269B">
        <w:t xml:space="preserve">ppeal </w:t>
      </w:r>
      <w:r w:rsidR="00400A37" w:rsidRPr="0009269B">
        <w:t>r</w:t>
      </w:r>
      <w:r w:rsidR="00677E9E" w:rsidRPr="0009269B">
        <w:t xml:space="preserve">equest </w:t>
      </w:r>
      <w:r w:rsidR="00400A37" w:rsidRPr="0009269B">
        <w:t>f</w:t>
      </w:r>
      <w:r w:rsidR="00677E9E" w:rsidRPr="0009269B">
        <w:t>orm</w:t>
      </w:r>
      <w:bookmarkEnd w:id="337"/>
      <w:bookmarkEnd w:id="338"/>
      <w:bookmarkEnd w:id="339"/>
      <w:bookmarkEnd w:id="340"/>
      <w:bookmarkEnd w:id="341"/>
      <w:bookmarkEnd w:id="342"/>
    </w:p>
    <w:p w14:paraId="25CF8F31" w14:textId="77777777" w:rsidR="00677E9E" w:rsidRPr="0009269B" w:rsidRDefault="00677E9E" w:rsidP="00677E9E"/>
    <w:p w14:paraId="26B51043" w14:textId="77777777" w:rsidR="00677E9E" w:rsidRPr="0009269B" w:rsidRDefault="00677E9E" w:rsidP="00677E9E">
      <w:pPr>
        <w:rPr>
          <w:i/>
          <w:color w:val="0000FF"/>
          <w:szCs w:val="26"/>
        </w:rPr>
      </w:pPr>
      <w:r w:rsidRPr="0009269B">
        <w:rPr>
          <w:i/>
          <w:color w:val="0000FF"/>
          <w:szCs w:val="26"/>
        </w:rPr>
        <w:t>[Insert MCO appeal request form.]</w:t>
      </w:r>
    </w:p>
    <w:p w14:paraId="0B3D9C6E" w14:textId="77777777" w:rsidR="00677E9E" w:rsidRPr="0009269B" w:rsidRDefault="00677E9E" w:rsidP="00677E9E">
      <w:pPr>
        <w:rPr>
          <w:i/>
          <w:color w:val="0000FF"/>
          <w:szCs w:val="26"/>
        </w:rPr>
      </w:pPr>
    </w:p>
    <w:p w14:paraId="55A6E361" w14:textId="0CED5489" w:rsidR="00677E9E" w:rsidRPr="0009269B" w:rsidRDefault="00677E9E" w:rsidP="00677E9E">
      <w:pPr>
        <w:rPr>
          <w:i/>
          <w:color w:val="0000FF"/>
          <w:szCs w:val="26"/>
        </w:rPr>
      </w:pPr>
      <w:r w:rsidRPr="0009269B">
        <w:rPr>
          <w:i/>
          <w:color w:val="0000FF"/>
          <w:szCs w:val="26"/>
        </w:rPr>
        <w:t xml:space="preserve">Use </w:t>
      </w:r>
      <w:r w:rsidR="003B2ED2">
        <w:rPr>
          <w:i/>
          <w:color w:val="0000FF"/>
          <w:szCs w:val="26"/>
        </w:rPr>
        <w:t xml:space="preserve">the current version of the Appeal Request-MCOs-[Insert MCO name], F-00237 </w:t>
      </w:r>
      <w:r w:rsidR="00033DF9" w:rsidRPr="0009269B">
        <w:rPr>
          <w:i/>
          <w:color w:val="0000FF"/>
          <w:szCs w:val="26"/>
        </w:rPr>
        <w:t xml:space="preserve">on </w:t>
      </w:r>
      <w:r w:rsidRPr="0009269B">
        <w:rPr>
          <w:i/>
          <w:color w:val="0000FF"/>
          <w:szCs w:val="26"/>
        </w:rPr>
        <w:t xml:space="preserve">DHS website at </w:t>
      </w:r>
      <w:hyperlink r:id="rId63" w:history="1">
        <w:r w:rsidR="00024C70" w:rsidRPr="0009269B">
          <w:rPr>
            <w:rStyle w:val="Hyperlink"/>
            <w:i/>
            <w:szCs w:val="26"/>
          </w:rPr>
          <w:t>dhs.wi.gov/familycare/mcoappeal.htm</w:t>
        </w:r>
      </w:hyperlink>
      <w:r w:rsidR="00024C70" w:rsidRPr="00867CC0">
        <w:rPr>
          <w:i/>
          <w:color w:val="0000FF"/>
        </w:rPr>
        <w:t xml:space="preserve"> </w:t>
      </w:r>
    </w:p>
    <w:p w14:paraId="7E6DDBA6" w14:textId="77777777" w:rsidR="00677E9E" w:rsidRPr="00867CC0" w:rsidRDefault="00677E9E" w:rsidP="00677E9E"/>
    <w:p w14:paraId="57906038" w14:textId="0108A72B" w:rsidR="008674EC" w:rsidRPr="0009269B" w:rsidRDefault="008674EC" w:rsidP="008674EC">
      <w:pPr>
        <w:rPr>
          <w:i/>
          <w:color w:val="0000FF"/>
          <w:szCs w:val="26"/>
        </w:rPr>
      </w:pPr>
      <w:r w:rsidRPr="0009269B">
        <w:rPr>
          <w:i/>
          <w:color w:val="0000FF"/>
          <w:szCs w:val="26"/>
        </w:rPr>
        <w:t>[DHS can supply images of the forms that are size adjustable if needed for insertion as samples.]</w:t>
      </w:r>
    </w:p>
    <w:p w14:paraId="58C83A5B" w14:textId="77777777" w:rsidR="009E290B" w:rsidRPr="008E53BC" w:rsidRDefault="009E290B" w:rsidP="00867CC0"/>
    <w:p w14:paraId="1473921F" w14:textId="77777777" w:rsidR="00677E9E" w:rsidRPr="0009269B" w:rsidRDefault="00677E9E" w:rsidP="00E5376E"/>
    <w:p w14:paraId="30B979AB" w14:textId="77777777" w:rsidR="00867CC0" w:rsidRPr="00867CC0" w:rsidRDefault="00867CC0" w:rsidP="00867CC0">
      <w:pPr>
        <w:pStyle w:val="Heading1"/>
        <w:sectPr w:rsidR="00867CC0" w:rsidRPr="00867CC0" w:rsidSect="00867CC0">
          <w:footerReference w:type="default" r:id="rId64"/>
          <w:pgSz w:w="12240" w:h="15840"/>
          <w:pgMar w:top="1440" w:right="1440" w:bottom="1440" w:left="1440" w:header="720" w:footer="720" w:gutter="0"/>
          <w:cols w:space="720"/>
          <w:docGrid w:linePitch="360"/>
        </w:sectPr>
      </w:pPr>
    </w:p>
    <w:p w14:paraId="567D56C2" w14:textId="0B35C667" w:rsidR="00677E9E" w:rsidRPr="0009269B" w:rsidRDefault="003A7852" w:rsidP="0040151E">
      <w:pPr>
        <w:pStyle w:val="Heading2"/>
        <w:rPr>
          <w:szCs w:val="26"/>
        </w:rPr>
      </w:pPr>
      <w:bookmarkStart w:id="343" w:name="_Toc364328352"/>
      <w:bookmarkStart w:id="344" w:name="_Toc301963698"/>
      <w:bookmarkStart w:id="345" w:name="_Toc196220831"/>
      <w:bookmarkStart w:id="346" w:name="_Toc196986615"/>
      <w:r>
        <w:lastRenderedPageBreak/>
        <w:t xml:space="preserve">Appendix </w:t>
      </w:r>
      <w:r w:rsidR="002E7528">
        <w:t>5</w:t>
      </w:r>
      <w:r w:rsidR="00512D91" w:rsidRPr="0009269B">
        <w:t xml:space="preserve">. </w:t>
      </w:r>
      <w:r w:rsidR="00677E9E" w:rsidRPr="0009269B">
        <w:t xml:space="preserve">State </w:t>
      </w:r>
      <w:r w:rsidR="00E00C6B">
        <w:t>f</w:t>
      </w:r>
      <w:r w:rsidR="00677E9E" w:rsidRPr="0009269B">
        <w:t xml:space="preserve">air </w:t>
      </w:r>
      <w:r w:rsidR="00E00C6B">
        <w:t>h</w:t>
      </w:r>
      <w:r w:rsidR="00677E9E" w:rsidRPr="0009269B">
        <w:t xml:space="preserve">earing </w:t>
      </w:r>
      <w:r w:rsidR="00400A37" w:rsidRPr="0009269B">
        <w:t>r</w:t>
      </w:r>
      <w:r w:rsidR="00677E9E" w:rsidRPr="0009269B">
        <w:t xml:space="preserve">equest </w:t>
      </w:r>
      <w:r w:rsidR="00400A37" w:rsidRPr="0009269B">
        <w:t>f</w:t>
      </w:r>
      <w:r w:rsidR="00677E9E" w:rsidRPr="0009269B">
        <w:t>orm</w:t>
      </w:r>
      <w:bookmarkEnd w:id="343"/>
      <w:bookmarkEnd w:id="344"/>
      <w:bookmarkEnd w:id="345"/>
      <w:bookmarkEnd w:id="346"/>
    </w:p>
    <w:p w14:paraId="21762ED0" w14:textId="77777777" w:rsidR="009D0ACC" w:rsidRPr="0009269B" w:rsidRDefault="009D0ACC" w:rsidP="006033B3">
      <w:pPr>
        <w:jc w:val="center"/>
      </w:pPr>
    </w:p>
    <w:p w14:paraId="4DEEAF56" w14:textId="08A4B042" w:rsidR="009E290B" w:rsidRPr="0009269B" w:rsidRDefault="009E290B" w:rsidP="009E290B">
      <w:pPr>
        <w:rPr>
          <w:i/>
          <w:color w:val="0000FF"/>
          <w:szCs w:val="26"/>
        </w:rPr>
      </w:pPr>
      <w:r w:rsidRPr="0009269B">
        <w:rPr>
          <w:i/>
          <w:color w:val="0000FF"/>
          <w:szCs w:val="26"/>
        </w:rPr>
        <w:t xml:space="preserve">[Insert State </w:t>
      </w:r>
      <w:r w:rsidR="00E00C6B">
        <w:rPr>
          <w:i/>
          <w:color w:val="0000FF"/>
          <w:szCs w:val="26"/>
        </w:rPr>
        <w:t>f</w:t>
      </w:r>
      <w:r w:rsidRPr="0009269B">
        <w:rPr>
          <w:i/>
          <w:color w:val="0000FF"/>
          <w:szCs w:val="26"/>
        </w:rPr>
        <w:t xml:space="preserve">air </w:t>
      </w:r>
      <w:r w:rsidR="00E00C6B">
        <w:rPr>
          <w:i/>
          <w:color w:val="0000FF"/>
          <w:szCs w:val="26"/>
        </w:rPr>
        <w:t>h</w:t>
      </w:r>
      <w:r w:rsidRPr="0009269B">
        <w:rPr>
          <w:i/>
          <w:color w:val="0000FF"/>
          <w:szCs w:val="26"/>
        </w:rPr>
        <w:t xml:space="preserve">earing </w:t>
      </w:r>
      <w:r w:rsidR="00E00C6B">
        <w:rPr>
          <w:i/>
          <w:color w:val="0000FF"/>
          <w:szCs w:val="26"/>
        </w:rPr>
        <w:t>r</w:t>
      </w:r>
      <w:r w:rsidRPr="0009269B">
        <w:rPr>
          <w:i/>
          <w:color w:val="0000FF"/>
          <w:szCs w:val="26"/>
        </w:rPr>
        <w:t xml:space="preserve">equest </w:t>
      </w:r>
      <w:r w:rsidR="00E00C6B">
        <w:rPr>
          <w:i/>
          <w:color w:val="0000FF"/>
          <w:szCs w:val="26"/>
        </w:rPr>
        <w:t>f</w:t>
      </w:r>
      <w:r w:rsidRPr="0009269B">
        <w:rPr>
          <w:i/>
          <w:color w:val="0000FF"/>
          <w:szCs w:val="26"/>
        </w:rPr>
        <w:t>orm.]</w:t>
      </w:r>
    </w:p>
    <w:p w14:paraId="58C964E9" w14:textId="77777777" w:rsidR="009E290B" w:rsidRPr="0009269B" w:rsidRDefault="009E290B" w:rsidP="009E290B">
      <w:pPr>
        <w:rPr>
          <w:i/>
          <w:color w:val="0000FF"/>
          <w:szCs w:val="26"/>
        </w:rPr>
      </w:pPr>
    </w:p>
    <w:p w14:paraId="41312359" w14:textId="4F80069B" w:rsidR="009E290B" w:rsidRPr="0009269B" w:rsidRDefault="009E290B" w:rsidP="009E290B">
      <w:pPr>
        <w:rPr>
          <w:i/>
          <w:color w:val="0000FF"/>
          <w:szCs w:val="26"/>
        </w:rPr>
      </w:pPr>
      <w:r w:rsidRPr="0009269B">
        <w:rPr>
          <w:i/>
          <w:color w:val="0000FF"/>
          <w:szCs w:val="26"/>
        </w:rPr>
        <w:t xml:space="preserve">Use </w:t>
      </w:r>
      <w:r w:rsidR="003B2ED2">
        <w:rPr>
          <w:i/>
          <w:color w:val="0000FF"/>
          <w:szCs w:val="26"/>
        </w:rPr>
        <w:t>the current version of the Request for a State Fair Hearing,</w:t>
      </w:r>
      <w:r w:rsidR="00033DF9" w:rsidRPr="0009269B">
        <w:rPr>
          <w:i/>
          <w:color w:val="0000FF"/>
          <w:szCs w:val="26"/>
        </w:rPr>
        <w:t xml:space="preserve"> </w:t>
      </w:r>
      <w:r w:rsidRPr="0009269B">
        <w:rPr>
          <w:i/>
          <w:color w:val="0000FF"/>
          <w:szCs w:val="26"/>
        </w:rPr>
        <w:t>F-00236</w:t>
      </w:r>
      <w:r w:rsidR="00033DF9" w:rsidRPr="0009269B">
        <w:rPr>
          <w:i/>
          <w:color w:val="0000FF"/>
          <w:szCs w:val="26"/>
        </w:rPr>
        <w:t xml:space="preserve"> </w:t>
      </w:r>
      <w:r w:rsidRPr="0009269B">
        <w:rPr>
          <w:i/>
          <w:color w:val="0000FF"/>
          <w:szCs w:val="26"/>
        </w:rPr>
        <w:t>located on DHS website at</w:t>
      </w:r>
      <w:r w:rsidR="003B2ED2">
        <w:rPr>
          <w:i/>
          <w:color w:val="0000FF"/>
          <w:szCs w:val="26"/>
        </w:rPr>
        <w:t>:</w:t>
      </w:r>
      <w:r w:rsidRPr="0009269B">
        <w:rPr>
          <w:i/>
          <w:color w:val="0000FF"/>
          <w:szCs w:val="26"/>
        </w:rPr>
        <w:t xml:space="preserve"> </w:t>
      </w:r>
      <w:r w:rsidR="005D5E98" w:rsidRPr="0009269B">
        <w:rPr>
          <w:i/>
          <w:color w:val="0000FF"/>
          <w:szCs w:val="26"/>
        </w:rPr>
        <w:br/>
      </w:r>
      <w:hyperlink r:id="rId65" w:history="1">
        <w:r w:rsidR="00B263B6" w:rsidRPr="0009269B">
          <w:rPr>
            <w:rStyle w:val="Hyperlink"/>
          </w:rPr>
          <w:t>dhs.wi.gov/library/f-00236.htm</w:t>
        </w:r>
      </w:hyperlink>
      <w:r w:rsidR="00B263B6" w:rsidRPr="00867CC0">
        <w:t xml:space="preserve"> </w:t>
      </w:r>
    </w:p>
    <w:p w14:paraId="1525EBF8" w14:textId="77777777" w:rsidR="008674EC" w:rsidRPr="00867CC0" w:rsidRDefault="008674EC" w:rsidP="009E290B">
      <w:pPr>
        <w:rPr>
          <w:i/>
          <w:color w:val="0000FF"/>
        </w:rPr>
      </w:pPr>
    </w:p>
    <w:p w14:paraId="6ADA4C61" w14:textId="4401DDA9" w:rsidR="008674EC" w:rsidRPr="0009269B" w:rsidRDefault="008674EC" w:rsidP="009E290B">
      <w:pPr>
        <w:rPr>
          <w:i/>
          <w:color w:val="0000FF"/>
          <w:szCs w:val="26"/>
        </w:rPr>
      </w:pPr>
      <w:r w:rsidRPr="0009269B">
        <w:rPr>
          <w:i/>
          <w:color w:val="0000FF"/>
          <w:szCs w:val="26"/>
        </w:rPr>
        <w:t>[DHS can supply images of the forms that are size adjustable if needed for insertion as samples.]</w:t>
      </w:r>
    </w:p>
    <w:p w14:paraId="6801751B" w14:textId="07D0B489" w:rsidR="008674EC" w:rsidRPr="0009269B" w:rsidRDefault="008674EC" w:rsidP="008674EC">
      <w:pPr>
        <w:sectPr w:rsidR="008674EC" w:rsidRPr="0009269B" w:rsidSect="002B5A26">
          <w:footerReference w:type="default" r:id="rId66"/>
          <w:pgSz w:w="12240" w:h="15840" w:code="1"/>
          <w:pgMar w:top="1440" w:right="1440" w:bottom="1440" w:left="1440" w:header="720" w:footer="720" w:gutter="0"/>
          <w:cols w:space="720"/>
          <w:docGrid w:linePitch="360"/>
        </w:sectPr>
      </w:pPr>
      <w:bookmarkStart w:id="347" w:name="_Toc73518357"/>
    </w:p>
    <w:p w14:paraId="1AF66CA5" w14:textId="31924F8C" w:rsidR="0034341E" w:rsidRPr="0009269B" w:rsidRDefault="003A7852" w:rsidP="00867CC0">
      <w:pPr>
        <w:pStyle w:val="Heading2"/>
      </w:pPr>
      <w:bookmarkStart w:id="348" w:name="_Ref300644655"/>
      <w:bookmarkStart w:id="349" w:name="_Toc364328353"/>
      <w:bookmarkStart w:id="350" w:name="_Toc301963699"/>
      <w:bookmarkStart w:id="351" w:name="_Toc196220832"/>
      <w:bookmarkStart w:id="352" w:name="_Toc196986616"/>
      <w:r>
        <w:lastRenderedPageBreak/>
        <w:t xml:space="preserve">Appendix </w:t>
      </w:r>
      <w:r w:rsidR="002E7528">
        <w:t>6</w:t>
      </w:r>
      <w:r w:rsidR="00512D91" w:rsidRPr="0009269B">
        <w:t xml:space="preserve">. </w:t>
      </w:r>
      <w:r w:rsidR="0034341E" w:rsidRPr="0009269B">
        <w:t xml:space="preserve">Notice of </w:t>
      </w:r>
      <w:r w:rsidR="00400A37" w:rsidRPr="0009269B">
        <w:t>p</w:t>
      </w:r>
      <w:r w:rsidR="0034341E" w:rsidRPr="0009269B">
        <w:t xml:space="preserve">rivacy </w:t>
      </w:r>
      <w:r w:rsidR="00400A37" w:rsidRPr="0009269B">
        <w:t>p</w:t>
      </w:r>
      <w:r w:rsidR="0034341E" w:rsidRPr="0009269B">
        <w:t>ract</w:t>
      </w:r>
      <w:bookmarkStart w:id="353" w:name="_Hlt300828745"/>
      <w:bookmarkEnd w:id="353"/>
      <w:r w:rsidR="0034341E" w:rsidRPr="0009269B">
        <w:t>ices</w:t>
      </w:r>
      <w:bookmarkEnd w:id="347"/>
      <w:bookmarkEnd w:id="348"/>
      <w:bookmarkEnd w:id="349"/>
      <w:bookmarkEnd w:id="350"/>
      <w:bookmarkEnd w:id="351"/>
      <w:bookmarkEnd w:id="352"/>
    </w:p>
    <w:p w14:paraId="7AB2B5A1" w14:textId="77777777" w:rsidR="001478DA" w:rsidRPr="0009269B" w:rsidRDefault="001478DA" w:rsidP="007C4951">
      <w:pPr>
        <w:rPr>
          <w:szCs w:val="26"/>
        </w:rPr>
      </w:pPr>
    </w:p>
    <w:p w14:paraId="34EECA77" w14:textId="77777777" w:rsidR="00E5376E" w:rsidRDefault="00E5376E" w:rsidP="007C4951">
      <w:pPr>
        <w:rPr>
          <w:szCs w:val="26"/>
        </w:rPr>
      </w:pPr>
      <w:r w:rsidRPr="0009269B">
        <w:rPr>
          <w:i/>
          <w:color w:val="0000FF"/>
          <w:szCs w:val="26"/>
        </w:rPr>
        <w:t>[Insert notice of privacy practices]</w:t>
      </w:r>
    </w:p>
    <w:p w14:paraId="47D9FD23" w14:textId="77777777" w:rsidR="001B7143" w:rsidRPr="00C96DE3" w:rsidRDefault="001B7143" w:rsidP="007C4951"/>
    <w:p w14:paraId="10D1139D" w14:textId="77777777" w:rsidR="00BD37F7" w:rsidRPr="00C96DE3" w:rsidRDefault="00BD37F7" w:rsidP="00C96DE3"/>
    <w:sectPr w:rsidR="00BD37F7" w:rsidRPr="00C96DE3" w:rsidSect="00FD3B57">
      <w:headerReference w:type="even"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93601" w14:textId="77777777" w:rsidR="009A4B9D" w:rsidRDefault="009A4B9D">
      <w:r>
        <w:separator/>
      </w:r>
    </w:p>
    <w:p w14:paraId="7FA9AAB6" w14:textId="77777777" w:rsidR="009A4B9D" w:rsidRDefault="009A4B9D"/>
  </w:endnote>
  <w:endnote w:type="continuationSeparator" w:id="0">
    <w:p w14:paraId="48893B84" w14:textId="77777777" w:rsidR="009A4B9D" w:rsidRDefault="009A4B9D">
      <w:r>
        <w:continuationSeparator/>
      </w:r>
    </w:p>
    <w:p w14:paraId="53BD2459" w14:textId="77777777" w:rsidR="009A4B9D" w:rsidRDefault="009A4B9D"/>
  </w:endnote>
  <w:endnote w:type="continuationNotice" w:id="1">
    <w:p w14:paraId="16EB90BA" w14:textId="77777777" w:rsidR="009A4B9D" w:rsidRDefault="009A4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American Typewriter">
    <w:panose1 w:val="00000000000000000000"/>
    <w:charset w:val="00"/>
    <w:family w:val="auto"/>
    <w:notTrueType/>
    <w:pitch w:val="variable"/>
    <w:sig w:usb0="00000003" w:usb1="00000000" w:usb2="00000000" w:usb3="00000000" w:csb0="00000001" w:csb1="00000000"/>
  </w:font>
  <w:font w:name="Chalkboard">
    <w:altName w:val="Kristen ITC"/>
    <w:panose1 w:val="00000000000000000000"/>
    <w:charset w:val="00"/>
    <w:family w:val="auto"/>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D5F1" w14:textId="77777777" w:rsidR="009210C3" w:rsidRDefault="009210C3" w:rsidP="0035193F">
    <w:pPr>
      <w:pStyle w:val="Footer"/>
      <w:jc w:val="right"/>
    </w:pPr>
    <w:r w:rsidRPr="006D35DB">
      <w:rPr>
        <w:color w:val="0000FF"/>
        <w:szCs w:val="24"/>
      </w:rPr>
      <w:t>[</w:t>
    </w:r>
    <w:r w:rsidRPr="006D35DB">
      <w:rPr>
        <w:i/>
        <w:color w:val="0000FF"/>
        <w:szCs w:val="24"/>
      </w:rPr>
      <w:t>Insert date of DHS approval</w:t>
    </w:r>
    <w:r>
      <w:rPr>
        <w:i/>
        <w:color w:val="0000FF"/>
        <w:szCs w:val="24"/>
      </w:rPr>
      <w:t>]</w:t>
    </w:r>
  </w:p>
  <w:p w14:paraId="03DB3EEB" w14:textId="77777777" w:rsidR="009210C3" w:rsidRDefault="009210C3" w:rsidP="0072476A">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F7E" w14:textId="24A3FDE9" w:rsidR="00B04484" w:rsidRPr="00B24938" w:rsidRDefault="00B04484" w:rsidP="00B04484">
    <w:pPr>
      <w:pStyle w:val="Footer"/>
      <w:tabs>
        <w:tab w:val="clear" w:pos="8640"/>
        <w:tab w:val="right" w:pos="9360"/>
      </w:tabs>
      <w:rPr>
        <w:i/>
        <w:sz w:val="21"/>
        <w:szCs w:val="21"/>
      </w:rPr>
    </w:pPr>
    <w:r w:rsidRPr="00096AF8">
      <w:rPr>
        <w:i/>
        <w:color w:val="0000FF"/>
        <w:sz w:val="18"/>
        <w:szCs w:val="18"/>
      </w:rPr>
      <w:t>[insert DHS approval date]</w:t>
    </w:r>
  </w:p>
  <w:p w14:paraId="29763721" w14:textId="7066B3D7" w:rsidR="009210C3" w:rsidRDefault="002640F1" w:rsidP="00096AF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9A341F">
      <w:rPr>
        <w:noProof/>
        <w:sz w:val="18"/>
        <w:szCs w:val="18"/>
      </w:rPr>
      <w:t>Chapter 5. Understanding who pays for services and coordination of your benefits</w:t>
    </w:r>
    <w:r>
      <w:rPr>
        <w:sz w:val="18"/>
        <w:szCs w:val="18"/>
      </w:rPr>
      <w:fldChar w:fldCharType="end"/>
    </w:r>
    <w:r>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32</w:t>
    </w:r>
    <w:r w:rsidR="009210C3" w:rsidRPr="00B24938">
      <w:rPr>
        <w:rStyle w:val="PageNumber"/>
        <w:sz w:val="21"/>
        <w:szCs w:val="21"/>
      </w:rPr>
      <w:fldChar w:fldCharType="end"/>
    </w:r>
  </w:p>
  <w:p w14:paraId="372DB24C" w14:textId="16A6C459" w:rsidR="009210C3" w:rsidRPr="00B24938" w:rsidRDefault="009210C3" w:rsidP="00B24938">
    <w:pPr>
      <w:pStyle w:val="Footer"/>
      <w:tabs>
        <w:tab w:val="clear" w:pos="8640"/>
        <w:tab w:val="right" w:pos="9360"/>
      </w:tabs>
      <w:rPr>
        <w:i/>
        <w:sz w:val="21"/>
        <w:szCs w:val="21"/>
      </w:rPr>
    </w:pPr>
    <w:r w:rsidRPr="00096AF8">
      <w:rPr>
        <w:rStyle w:val="PageNumber"/>
        <w:sz w:val="18"/>
        <w:szCs w:val="18"/>
      </w:rPr>
      <w:t xml:space="preserve">P-00649 </w:t>
    </w:r>
    <w:r w:rsidR="00532C35">
      <w:rPr>
        <w:rStyle w:val="PageNumber"/>
        <w:sz w:val="18"/>
        <w:szCs w:val="18"/>
      </w:rPr>
      <w:t>(0</w:t>
    </w:r>
    <w:r w:rsidR="001663CF">
      <w:rPr>
        <w:rStyle w:val="PageNumber"/>
        <w:sz w:val="18"/>
        <w:szCs w:val="18"/>
      </w:rPr>
      <w:t>5</w:t>
    </w:r>
    <w:r w:rsidR="00532C35">
      <w:rPr>
        <w:rStyle w:val="PageNumber"/>
        <w:sz w:val="18"/>
        <w:szCs w:val="18"/>
      </w:rPr>
      <w:t>/2025)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211F" w14:textId="6157724C" w:rsidR="00B04484" w:rsidRDefault="00B04484" w:rsidP="00B24938">
    <w:pPr>
      <w:pStyle w:val="Footer"/>
      <w:tabs>
        <w:tab w:val="clear" w:pos="8640"/>
        <w:tab w:val="right" w:pos="9360"/>
      </w:tabs>
      <w:rPr>
        <w:i/>
        <w:color w:val="0000FF"/>
        <w:sz w:val="18"/>
        <w:szCs w:val="18"/>
      </w:rPr>
    </w:pPr>
    <w:r w:rsidRPr="00096AF8">
      <w:rPr>
        <w:i/>
        <w:color w:val="0000FF"/>
        <w:sz w:val="18"/>
        <w:szCs w:val="18"/>
      </w:rPr>
      <w:t>[insert DHS approval date]</w:t>
    </w:r>
  </w:p>
  <w:p w14:paraId="695ED748" w14:textId="3B46FB74" w:rsidR="009210C3" w:rsidRDefault="002640F1"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9A341F">
      <w:rPr>
        <w:noProof/>
        <w:sz w:val="18"/>
        <w:szCs w:val="18"/>
      </w:rPr>
      <w:t>Chapter 6. Your rights</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35</w:t>
    </w:r>
    <w:r w:rsidR="009210C3" w:rsidRPr="00B24938">
      <w:rPr>
        <w:rStyle w:val="PageNumber"/>
        <w:sz w:val="21"/>
        <w:szCs w:val="21"/>
      </w:rPr>
      <w:fldChar w:fldCharType="end"/>
    </w:r>
  </w:p>
  <w:p w14:paraId="7675E641" w14:textId="16C75AE2" w:rsidR="009210C3" w:rsidRPr="00B24938" w:rsidRDefault="009210C3" w:rsidP="00B24938">
    <w:pPr>
      <w:pStyle w:val="Footer"/>
      <w:tabs>
        <w:tab w:val="clear" w:pos="8640"/>
        <w:tab w:val="right" w:pos="9360"/>
      </w:tabs>
      <w:rPr>
        <w:i/>
        <w:sz w:val="21"/>
        <w:szCs w:val="21"/>
      </w:rPr>
    </w:pPr>
    <w:r w:rsidRPr="00096AF8">
      <w:rPr>
        <w:rStyle w:val="PageNumber"/>
        <w:sz w:val="18"/>
        <w:szCs w:val="18"/>
      </w:rPr>
      <w:t>P-00649</w:t>
    </w:r>
    <w:r>
      <w:rPr>
        <w:rStyle w:val="PageNumber"/>
        <w:sz w:val="18"/>
        <w:szCs w:val="18"/>
      </w:rPr>
      <w:t xml:space="preserve"> </w:t>
    </w:r>
    <w:r w:rsidR="00532C35">
      <w:rPr>
        <w:rStyle w:val="PageNumber"/>
        <w:sz w:val="18"/>
        <w:szCs w:val="18"/>
      </w:rPr>
      <w:t>(0</w:t>
    </w:r>
    <w:r w:rsidR="001663CF">
      <w:rPr>
        <w:rStyle w:val="PageNumber"/>
        <w:sz w:val="18"/>
        <w:szCs w:val="18"/>
      </w:rPr>
      <w:t>5</w:t>
    </w:r>
    <w:r w:rsidR="00532C35">
      <w:rPr>
        <w:rStyle w:val="PageNumber"/>
        <w:sz w:val="18"/>
        <w:szCs w:val="18"/>
      </w:rPr>
      <w:t>/2025)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6169" w14:textId="418B4532" w:rsidR="00B04484" w:rsidRDefault="00B04484" w:rsidP="00B24938">
    <w:pPr>
      <w:pStyle w:val="Footer"/>
      <w:tabs>
        <w:tab w:val="clear" w:pos="8640"/>
        <w:tab w:val="right" w:pos="9360"/>
      </w:tabs>
      <w:rPr>
        <w:i/>
        <w:color w:val="0000FF"/>
        <w:sz w:val="18"/>
        <w:szCs w:val="18"/>
      </w:rPr>
    </w:pPr>
    <w:r w:rsidRPr="00096AF8">
      <w:rPr>
        <w:i/>
        <w:color w:val="0000FF"/>
        <w:sz w:val="18"/>
        <w:szCs w:val="18"/>
      </w:rPr>
      <w:t>[insert DHS approval date]</w:t>
    </w:r>
  </w:p>
  <w:p w14:paraId="79AB84F1" w14:textId="1A7264C6" w:rsidR="009210C3" w:rsidRDefault="002640F1"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9A341F">
      <w:rPr>
        <w:noProof/>
        <w:sz w:val="18"/>
        <w:szCs w:val="18"/>
      </w:rPr>
      <w:t>Chapter 7. Your responsibilities</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37</w:t>
    </w:r>
    <w:r w:rsidR="009210C3" w:rsidRPr="00B24938">
      <w:rPr>
        <w:rStyle w:val="PageNumber"/>
        <w:sz w:val="21"/>
        <w:szCs w:val="21"/>
      </w:rPr>
      <w:fldChar w:fldCharType="end"/>
    </w:r>
  </w:p>
  <w:p w14:paraId="44181892" w14:textId="78F64DB1" w:rsidR="009210C3" w:rsidRPr="00B24938" w:rsidRDefault="009210C3" w:rsidP="009A3537">
    <w:pPr>
      <w:pStyle w:val="Footer"/>
      <w:tabs>
        <w:tab w:val="clear" w:pos="8640"/>
        <w:tab w:val="right" w:pos="9360"/>
      </w:tabs>
      <w:rPr>
        <w:i/>
        <w:sz w:val="21"/>
        <w:szCs w:val="21"/>
      </w:rPr>
    </w:pPr>
    <w:r w:rsidRPr="00096AF8">
      <w:rPr>
        <w:rStyle w:val="PageNumber"/>
        <w:sz w:val="18"/>
        <w:szCs w:val="18"/>
      </w:rPr>
      <w:t xml:space="preserve">P-00649 </w:t>
    </w:r>
    <w:r w:rsidR="00532C35">
      <w:rPr>
        <w:rStyle w:val="PageNumber"/>
        <w:sz w:val="18"/>
        <w:szCs w:val="18"/>
      </w:rPr>
      <w:t>(0</w:t>
    </w:r>
    <w:r w:rsidR="001663CF">
      <w:rPr>
        <w:rStyle w:val="PageNumber"/>
        <w:sz w:val="18"/>
        <w:szCs w:val="18"/>
      </w:rPr>
      <w:t>5</w:t>
    </w:r>
    <w:r w:rsidR="00532C35">
      <w:rPr>
        <w:rStyle w:val="PageNumber"/>
        <w:sz w:val="18"/>
        <w:szCs w:val="18"/>
      </w:rPr>
      <w:t>/2025)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9A7" w14:textId="6AB24F54" w:rsidR="00B04484" w:rsidRDefault="00B04484" w:rsidP="00B24938">
    <w:pPr>
      <w:pStyle w:val="Footer"/>
      <w:tabs>
        <w:tab w:val="clear" w:pos="8640"/>
        <w:tab w:val="right" w:pos="9360"/>
      </w:tabs>
      <w:rPr>
        <w:i/>
        <w:color w:val="0000FF"/>
        <w:sz w:val="18"/>
        <w:szCs w:val="18"/>
      </w:rPr>
    </w:pPr>
    <w:r w:rsidRPr="00096AF8">
      <w:rPr>
        <w:i/>
        <w:color w:val="0000FF"/>
        <w:sz w:val="18"/>
        <w:szCs w:val="18"/>
      </w:rPr>
      <w:t>[insert DHS approval date]</w:t>
    </w:r>
  </w:p>
  <w:p w14:paraId="48E25E33" w14:textId="233E2836" w:rsidR="009210C3" w:rsidRDefault="002640F1"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9A341F">
      <w:rPr>
        <w:noProof/>
        <w:sz w:val="18"/>
        <w:szCs w:val="18"/>
      </w:rPr>
      <w:t>Chapter 8. Grievances and appeals</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51</w:t>
    </w:r>
    <w:r w:rsidR="009210C3" w:rsidRPr="00B24938">
      <w:rPr>
        <w:rStyle w:val="PageNumber"/>
        <w:sz w:val="21"/>
        <w:szCs w:val="21"/>
      </w:rPr>
      <w:fldChar w:fldCharType="end"/>
    </w:r>
  </w:p>
  <w:p w14:paraId="2F44B2C1" w14:textId="1C0F64FB" w:rsidR="009210C3" w:rsidRPr="00B24938" w:rsidRDefault="009210C3" w:rsidP="00B24938">
    <w:pPr>
      <w:pStyle w:val="Footer"/>
      <w:tabs>
        <w:tab w:val="clear" w:pos="8640"/>
        <w:tab w:val="right" w:pos="9360"/>
      </w:tabs>
      <w:rPr>
        <w:i/>
        <w:sz w:val="21"/>
        <w:szCs w:val="21"/>
      </w:rPr>
    </w:pPr>
    <w:r w:rsidRPr="00096AF8">
      <w:rPr>
        <w:rStyle w:val="PageNumber"/>
        <w:sz w:val="18"/>
        <w:szCs w:val="18"/>
      </w:rPr>
      <w:t>P-00649</w:t>
    </w:r>
    <w:r w:rsidR="00B04484">
      <w:rPr>
        <w:rStyle w:val="PageNumber"/>
        <w:sz w:val="18"/>
        <w:szCs w:val="18"/>
      </w:rPr>
      <w:t xml:space="preserve"> </w:t>
    </w:r>
    <w:r w:rsidR="00532C35">
      <w:rPr>
        <w:rStyle w:val="PageNumber"/>
        <w:sz w:val="18"/>
        <w:szCs w:val="18"/>
      </w:rPr>
      <w:t>(0</w:t>
    </w:r>
    <w:r w:rsidR="001663CF">
      <w:rPr>
        <w:rStyle w:val="PageNumber"/>
        <w:sz w:val="18"/>
        <w:szCs w:val="18"/>
      </w:rPr>
      <w:t>5</w:t>
    </w:r>
    <w:r w:rsidR="00532C35">
      <w:rPr>
        <w:rStyle w:val="PageNumber"/>
        <w:sz w:val="18"/>
        <w:szCs w:val="18"/>
      </w:rPr>
      <w:t>/2025)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D492" w14:textId="729B66D5" w:rsidR="00B04484" w:rsidRDefault="00B04484" w:rsidP="00B24938">
    <w:pPr>
      <w:pStyle w:val="Footer"/>
      <w:tabs>
        <w:tab w:val="clear" w:pos="8640"/>
        <w:tab w:val="right" w:pos="9360"/>
      </w:tabs>
      <w:rPr>
        <w:i/>
        <w:color w:val="0000FF"/>
        <w:sz w:val="18"/>
        <w:szCs w:val="18"/>
      </w:rPr>
    </w:pPr>
    <w:r w:rsidRPr="00096AF8">
      <w:rPr>
        <w:i/>
        <w:color w:val="0000FF"/>
        <w:sz w:val="18"/>
        <w:szCs w:val="18"/>
      </w:rPr>
      <w:t>[insert DHS approval date]</w:t>
    </w:r>
  </w:p>
  <w:p w14:paraId="4D046BAF" w14:textId="7146182B" w:rsidR="009210C3" w:rsidRDefault="002640F1"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9A341F">
      <w:rPr>
        <w:noProof/>
        <w:sz w:val="18"/>
        <w:szCs w:val="18"/>
      </w:rPr>
      <w:t>Chapter 9. Ending your membership in [insert MCO name]</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53</w:t>
    </w:r>
    <w:r w:rsidR="009210C3" w:rsidRPr="00B24938">
      <w:rPr>
        <w:rStyle w:val="PageNumber"/>
        <w:sz w:val="21"/>
        <w:szCs w:val="21"/>
      </w:rPr>
      <w:fldChar w:fldCharType="end"/>
    </w:r>
  </w:p>
  <w:p w14:paraId="3DA40871" w14:textId="15A1B765" w:rsidR="009210C3" w:rsidRPr="00B24938" w:rsidRDefault="009210C3" w:rsidP="00B24938">
    <w:pPr>
      <w:pStyle w:val="Footer"/>
      <w:tabs>
        <w:tab w:val="clear" w:pos="8640"/>
        <w:tab w:val="right" w:pos="9360"/>
      </w:tabs>
      <w:rPr>
        <w:i/>
        <w:sz w:val="21"/>
        <w:szCs w:val="21"/>
      </w:rPr>
    </w:pPr>
    <w:r w:rsidRPr="00096AF8">
      <w:rPr>
        <w:rStyle w:val="PageNumber"/>
        <w:sz w:val="18"/>
        <w:szCs w:val="18"/>
      </w:rPr>
      <w:t>P-00649</w:t>
    </w:r>
    <w:r>
      <w:rPr>
        <w:rStyle w:val="PageNumber"/>
        <w:sz w:val="18"/>
        <w:szCs w:val="18"/>
      </w:rPr>
      <w:t xml:space="preserve"> </w:t>
    </w:r>
    <w:r w:rsidR="00EC38FC">
      <w:rPr>
        <w:rStyle w:val="PageNumber"/>
        <w:sz w:val="18"/>
        <w:szCs w:val="18"/>
      </w:rPr>
      <w:t>(0</w:t>
    </w:r>
    <w:r w:rsidR="001663CF">
      <w:rPr>
        <w:rStyle w:val="PageNumber"/>
        <w:sz w:val="18"/>
        <w:szCs w:val="18"/>
      </w:rPr>
      <w:t>5</w:t>
    </w:r>
    <w:r w:rsidR="00EC38FC">
      <w:rPr>
        <w:rStyle w:val="PageNumber"/>
        <w:sz w:val="18"/>
        <w:szCs w:val="18"/>
      </w:rPr>
      <w:t>/2025)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5016" w14:textId="508E7C26" w:rsidR="00B04484" w:rsidRDefault="00B04484" w:rsidP="00B24938">
    <w:pPr>
      <w:pStyle w:val="Footer"/>
      <w:tabs>
        <w:tab w:val="clear" w:pos="8640"/>
        <w:tab w:val="right" w:pos="9360"/>
      </w:tabs>
      <w:rPr>
        <w:i/>
        <w:color w:val="0000FF"/>
        <w:sz w:val="18"/>
        <w:szCs w:val="18"/>
      </w:rPr>
    </w:pPr>
    <w:r w:rsidRPr="00096AF8">
      <w:rPr>
        <w:i/>
        <w:color w:val="0000FF"/>
        <w:sz w:val="18"/>
        <w:szCs w:val="18"/>
      </w:rPr>
      <w:t>[insert DHS approval date]</w:t>
    </w:r>
  </w:p>
  <w:p w14:paraId="1E3991A7" w14:textId="360896D7" w:rsidR="009210C3" w:rsidRDefault="00BA295F"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2"  \* MERGEFORMAT </w:instrText>
    </w:r>
    <w:r>
      <w:rPr>
        <w:sz w:val="18"/>
        <w:szCs w:val="18"/>
      </w:rPr>
      <w:fldChar w:fldCharType="separate"/>
    </w:r>
    <w:r w:rsidR="009A341F">
      <w:rPr>
        <w:noProof/>
        <w:sz w:val="18"/>
        <w:szCs w:val="18"/>
      </w:rPr>
      <w:t>Appendix 1. Glossary</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63</w:t>
    </w:r>
    <w:r w:rsidR="009210C3" w:rsidRPr="00B24938">
      <w:rPr>
        <w:rStyle w:val="PageNumber"/>
        <w:sz w:val="21"/>
        <w:szCs w:val="21"/>
      </w:rPr>
      <w:fldChar w:fldCharType="end"/>
    </w:r>
  </w:p>
  <w:p w14:paraId="21957635" w14:textId="780558BB" w:rsidR="009210C3" w:rsidRPr="00B24938" w:rsidRDefault="009210C3" w:rsidP="00B24938">
    <w:pPr>
      <w:pStyle w:val="Footer"/>
      <w:tabs>
        <w:tab w:val="clear" w:pos="8640"/>
        <w:tab w:val="right" w:pos="9360"/>
      </w:tabs>
      <w:rPr>
        <w:i/>
        <w:sz w:val="21"/>
        <w:szCs w:val="21"/>
      </w:rPr>
    </w:pPr>
    <w:r w:rsidRPr="00096AF8">
      <w:rPr>
        <w:rStyle w:val="PageNumber"/>
        <w:sz w:val="18"/>
        <w:szCs w:val="18"/>
      </w:rPr>
      <w:t xml:space="preserve">P-00649 </w:t>
    </w:r>
    <w:r w:rsidR="00EC38FC">
      <w:rPr>
        <w:rStyle w:val="PageNumber"/>
        <w:sz w:val="18"/>
        <w:szCs w:val="18"/>
      </w:rPr>
      <w:t>(0</w:t>
    </w:r>
    <w:r w:rsidR="001663CF">
      <w:rPr>
        <w:rStyle w:val="PageNumber"/>
        <w:sz w:val="18"/>
        <w:szCs w:val="18"/>
      </w:rPr>
      <w:t>5</w:t>
    </w:r>
    <w:r w:rsidR="00EC38FC">
      <w:rPr>
        <w:rStyle w:val="PageNumber"/>
        <w:sz w:val="18"/>
        <w:szCs w:val="18"/>
      </w:rPr>
      <w:t>/2025)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1D6B" w14:textId="66CACDAA" w:rsidR="00EC38FC" w:rsidRDefault="00EC38FC" w:rsidP="00EC38FC">
    <w:pPr>
      <w:pStyle w:val="Footer"/>
      <w:tabs>
        <w:tab w:val="clear" w:pos="8640"/>
        <w:tab w:val="right" w:pos="9360"/>
      </w:tabs>
      <w:rPr>
        <w:i/>
        <w:color w:val="0000FF"/>
        <w:sz w:val="18"/>
        <w:szCs w:val="18"/>
      </w:rPr>
    </w:pPr>
    <w:r w:rsidRPr="00096AF8">
      <w:rPr>
        <w:i/>
        <w:color w:val="0000FF"/>
        <w:sz w:val="18"/>
        <w:szCs w:val="18"/>
      </w:rPr>
      <w:t>[insert DHS approval date]</w:t>
    </w:r>
  </w:p>
  <w:p w14:paraId="33490444" w14:textId="553F2EDE" w:rsidR="009210C3" w:rsidRDefault="00EC38FC" w:rsidP="00EC38FC">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2"  \* MERGEFORMAT </w:instrText>
    </w:r>
    <w:r>
      <w:rPr>
        <w:sz w:val="18"/>
        <w:szCs w:val="18"/>
      </w:rPr>
      <w:fldChar w:fldCharType="separate"/>
    </w:r>
    <w:r w:rsidR="009A341F">
      <w:rPr>
        <w:noProof/>
        <w:sz w:val="18"/>
        <w:szCs w:val="18"/>
      </w:rPr>
      <w:t>Appendix 2. Application for Reduction of Cost Share</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897AC4">
      <w:rPr>
        <w:rStyle w:val="PageNumber"/>
        <w:noProof/>
        <w:sz w:val="21"/>
        <w:szCs w:val="21"/>
      </w:rPr>
      <w:t>63</w:t>
    </w:r>
    <w:r w:rsidR="009210C3" w:rsidRPr="00B24938">
      <w:rPr>
        <w:rStyle w:val="PageNumber"/>
        <w:sz w:val="21"/>
        <w:szCs w:val="21"/>
      </w:rPr>
      <w:fldChar w:fldCharType="end"/>
    </w:r>
  </w:p>
  <w:p w14:paraId="133570D5" w14:textId="0DEA4ABD" w:rsidR="009210C3" w:rsidRPr="00B24938" w:rsidRDefault="009210C3" w:rsidP="00B24938">
    <w:pPr>
      <w:pStyle w:val="Footer"/>
      <w:tabs>
        <w:tab w:val="clear" w:pos="8640"/>
        <w:tab w:val="right" w:pos="9360"/>
      </w:tabs>
      <w:rPr>
        <w:i/>
        <w:sz w:val="21"/>
        <w:szCs w:val="21"/>
      </w:rPr>
    </w:pPr>
    <w:r w:rsidRPr="00096AF8">
      <w:rPr>
        <w:rStyle w:val="PageNumber"/>
        <w:sz w:val="18"/>
        <w:szCs w:val="18"/>
      </w:rPr>
      <w:t xml:space="preserve">P-00649 </w:t>
    </w:r>
    <w:r w:rsidRPr="00143964">
      <w:rPr>
        <w:rStyle w:val="PageNumber"/>
        <w:sz w:val="18"/>
        <w:szCs w:val="18"/>
      </w:rPr>
      <w:t>(</w:t>
    </w:r>
    <w:r w:rsidR="00EC38FC">
      <w:rPr>
        <w:rStyle w:val="PageNumber"/>
        <w:sz w:val="18"/>
        <w:szCs w:val="18"/>
      </w:rPr>
      <w:t>0</w:t>
    </w:r>
    <w:r w:rsidR="001663CF">
      <w:rPr>
        <w:rStyle w:val="PageNumber"/>
        <w:sz w:val="18"/>
        <w:szCs w:val="18"/>
      </w:rPr>
      <w:t>5</w:t>
    </w:r>
    <w:r w:rsidR="00EC38FC">
      <w:rPr>
        <w:rStyle w:val="PageNumber"/>
        <w:sz w:val="18"/>
        <w:szCs w:val="18"/>
      </w:rPr>
      <w:t>/2025</w:t>
    </w:r>
    <w:r w:rsidRPr="00143964">
      <w:rPr>
        <w:rStyle w:val="PageNumber"/>
        <w:sz w:val="18"/>
        <w:szCs w:val="18"/>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FD9A" w14:textId="304B4750" w:rsidR="00B04484" w:rsidRDefault="00B04484" w:rsidP="00B24938">
    <w:pPr>
      <w:pStyle w:val="Footer"/>
      <w:tabs>
        <w:tab w:val="clear" w:pos="8640"/>
        <w:tab w:val="right" w:pos="9360"/>
      </w:tabs>
      <w:rPr>
        <w:i/>
        <w:color w:val="0000FF"/>
        <w:sz w:val="18"/>
        <w:szCs w:val="18"/>
      </w:rPr>
    </w:pPr>
    <w:r w:rsidRPr="00096AF8">
      <w:rPr>
        <w:i/>
        <w:color w:val="0000FF"/>
        <w:sz w:val="18"/>
        <w:szCs w:val="18"/>
      </w:rPr>
      <w:t>[insert DHS approval date]</w:t>
    </w:r>
  </w:p>
  <w:p w14:paraId="442CFDF3" w14:textId="44370F52" w:rsidR="009210C3" w:rsidRDefault="006F6B96"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appx"  \* MERGEFORMAT </w:instrText>
    </w:r>
    <w:r>
      <w:rPr>
        <w:sz w:val="18"/>
        <w:szCs w:val="18"/>
      </w:rPr>
      <w:fldChar w:fldCharType="end"/>
    </w:r>
    <w:r w:rsidR="00BA295F">
      <w:rPr>
        <w:sz w:val="18"/>
        <w:szCs w:val="18"/>
      </w:rPr>
      <w:fldChar w:fldCharType="begin"/>
    </w:r>
    <w:r w:rsidR="00BA295F">
      <w:rPr>
        <w:sz w:val="18"/>
        <w:szCs w:val="18"/>
      </w:rPr>
      <w:instrText xml:space="preserve"> STYLEREF  "Heading 1"  \* MERGEFORMAT </w:instrText>
    </w:r>
    <w:r w:rsidR="00BA295F">
      <w:rPr>
        <w:sz w:val="18"/>
        <w:szCs w:val="18"/>
      </w:rPr>
      <w:fldChar w:fldCharType="end"/>
    </w:r>
    <w:r w:rsidR="00BA295F">
      <w:rPr>
        <w:sz w:val="18"/>
        <w:szCs w:val="18"/>
      </w:rPr>
      <w:fldChar w:fldCharType="begin"/>
    </w:r>
    <w:r w:rsidR="00BA295F">
      <w:rPr>
        <w:sz w:val="18"/>
        <w:szCs w:val="18"/>
      </w:rPr>
      <w:instrText xml:space="preserve"> STYLEREF  "Heading 2"  \* MERGEFORMAT </w:instrText>
    </w:r>
    <w:r w:rsidR="00BA295F">
      <w:rPr>
        <w:sz w:val="18"/>
        <w:szCs w:val="18"/>
      </w:rPr>
      <w:fldChar w:fldCharType="separate"/>
    </w:r>
    <w:r w:rsidR="009A341F">
      <w:rPr>
        <w:noProof/>
        <w:sz w:val="18"/>
        <w:szCs w:val="18"/>
      </w:rPr>
      <w:t>Appendix 3. Sample Notice of Adverse Benefit Determination</w:t>
    </w:r>
    <w:r w:rsidR="00BA295F">
      <w:rPr>
        <w:sz w:val="18"/>
        <w:szCs w:val="18"/>
      </w:rPr>
      <w:fldChar w:fldCharType="end"/>
    </w:r>
    <w:r w:rsidR="00BA295F">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64</w:t>
    </w:r>
    <w:r w:rsidR="009210C3" w:rsidRPr="00B24938">
      <w:rPr>
        <w:rStyle w:val="PageNumber"/>
        <w:sz w:val="21"/>
        <w:szCs w:val="21"/>
      </w:rPr>
      <w:fldChar w:fldCharType="end"/>
    </w:r>
  </w:p>
  <w:p w14:paraId="0D17203B" w14:textId="7041F76B" w:rsidR="009210C3" w:rsidRPr="00B24938" w:rsidRDefault="009210C3" w:rsidP="00B24938">
    <w:pPr>
      <w:pStyle w:val="Footer"/>
      <w:tabs>
        <w:tab w:val="clear" w:pos="8640"/>
        <w:tab w:val="right" w:pos="9360"/>
      </w:tabs>
      <w:rPr>
        <w:i/>
        <w:sz w:val="21"/>
        <w:szCs w:val="21"/>
      </w:rPr>
    </w:pPr>
    <w:r w:rsidRPr="00096AF8">
      <w:rPr>
        <w:rStyle w:val="PageNumber"/>
        <w:sz w:val="18"/>
        <w:szCs w:val="18"/>
      </w:rPr>
      <w:t xml:space="preserve">P-00649 </w:t>
    </w:r>
    <w:r w:rsidR="00B04484">
      <w:rPr>
        <w:rStyle w:val="PageNumber"/>
        <w:sz w:val="18"/>
        <w:szCs w:val="18"/>
      </w:rPr>
      <w:t>(</w:t>
    </w:r>
    <w:r w:rsidR="00EC38FC">
      <w:rPr>
        <w:rStyle w:val="PageNumber"/>
        <w:sz w:val="18"/>
        <w:szCs w:val="18"/>
      </w:rPr>
      <w:t>0</w:t>
    </w:r>
    <w:r w:rsidR="001663CF">
      <w:rPr>
        <w:rStyle w:val="PageNumber"/>
        <w:sz w:val="18"/>
        <w:szCs w:val="18"/>
      </w:rPr>
      <w:t>5</w:t>
    </w:r>
    <w:r w:rsidR="00EC38FC">
      <w:rPr>
        <w:rStyle w:val="PageNumber"/>
        <w:sz w:val="18"/>
        <w:szCs w:val="18"/>
      </w:rPr>
      <w:t>/2025</w:t>
    </w:r>
    <w:r w:rsidR="00B04484">
      <w:rPr>
        <w:rStyle w:val="PageNumber"/>
        <w:sz w:val="18"/>
        <w:szCs w:val="18"/>
      </w:rP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213" w14:textId="36C19427" w:rsidR="00B04484" w:rsidRDefault="00B04484" w:rsidP="00B24938">
    <w:pPr>
      <w:pStyle w:val="Footer"/>
      <w:tabs>
        <w:tab w:val="clear" w:pos="8640"/>
        <w:tab w:val="right" w:pos="9360"/>
      </w:tabs>
      <w:rPr>
        <w:i/>
        <w:color w:val="0000FF"/>
        <w:sz w:val="18"/>
        <w:szCs w:val="18"/>
      </w:rPr>
    </w:pPr>
    <w:r w:rsidRPr="00096AF8">
      <w:rPr>
        <w:i/>
        <w:color w:val="0000FF"/>
        <w:sz w:val="18"/>
        <w:szCs w:val="18"/>
      </w:rPr>
      <w:t>[insert DHS approval date]</w:t>
    </w:r>
  </w:p>
  <w:p w14:paraId="6168FA3C" w14:textId="37594AB0" w:rsidR="009210C3" w:rsidRDefault="003A7852"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2"  \* MERGEFORMAT </w:instrText>
    </w:r>
    <w:r>
      <w:rPr>
        <w:sz w:val="18"/>
        <w:szCs w:val="18"/>
      </w:rPr>
      <w:fldChar w:fldCharType="separate"/>
    </w:r>
    <w:r w:rsidR="009A341F">
      <w:rPr>
        <w:noProof/>
        <w:sz w:val="18"/>
        <w:szCs w:val="18"/>
      </w:rPr>
      <w:t>Appendix 4. [Insert MCO name] appeal request form</w:t>
    </w:r>
    <w:r>
      <w:rPr>
        <w:sz w:val="18"/>
        <w:szCs w:val="18"/>
      </w:rPr>
      <w:fldChar w:fldCharType="end"/>
    </w:r>
    <w:r w:rsidR="006F6B96">
      <w:rPr>
        <w:sz w:val="18"/>
        <w:szCs w:val="18"/>
      </w:rPr>
      <w:fldChar w:fldCharType="begin"/>
    </w:r>
    <w:r w:rsidR="006F6B96">
      <w:rPr>
        <w:sz w:val="18"/>
        <w:szCs w:val="18"/>
      </w:rPr>
      <w:instrText xml:space="preserve"> STYLEREF  "Heading 1"  \* MERGEFORMAT </w:instrText>
    </w:r>
    <w:r w:rsidR="006F6B96">
      <w:rPr>
        <w:sz w:val="18"/>
        <w:szCs w:val="18"/>
      </w:rPr>
      <w:fldChar w:fldCharType="end"/>
    </w:r>
    <w:r w:rsidR="006F6B96">
      <w:rPr>
        <w:sz w:val="18"/>
        <w:szCs w:val="18"/>
      </w:rPr>
      <w:fldChar w:fldCharType="begin"/>
    </w:r>
    <w:r w:rsidR="006F6B96">
      <w:rPr>
        <w:sz w:val="18"/>
        <w:szCs w:val="18"/>
      </w:rPr>
      <w:instrText xml:space="preserve"> STYLEREF  "Heading 1"  \* MERGEFORMAT </w:instrText>
    </w:r>
    <w:r w:rsidR="006F6B96">
      <w:rPr>
        <w:sz w:val="18"/>
        <w:szCs w:val="18"/>
      </w:rPr>
      <w:fldChar w:fldCharType="end"/>
    </w:r>
    <w:r w:rsidR="00BA295F">
      <w:rPr>
        <w:sz w:val="18"/>
        <w:szCs w:val="18"/>
      </w:rPr>
      <w:fldChar w:fldCharType="begin"/>
    </w:r>
    <w:r w:rsidR="00BA295F">
      <w:rPr>
        <w:sz w:val="18"/>
        <w:szCs w:val="18"/>
      </w:rPr>
      <w:instrText xml:space="preserve"> STYLEREF  "Heading 1"  \* MERGEFORMAT </w:instrText>
    </w:r>
    <w:r w:rsidR="00BA295F">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65</w:t>
    </w:r>
    <w:r w:rsidR="009210C3" w:rsidRPr="00B24938">
      <w:rPr>
        <w:rStyle w:val="PageNumber"/>
        <w:sz w:val="21"/>
        <w:szCs w:val="21"/>
      </w:rPr>
      <w:fldChar w:fldCharType="end"/>
    </w:r>
  </w:p>
  <w:p w14:paraId="1354AA50" w14:textId="2DBDBE01" w:rsidR="009210C3" w:rsidRPr="00B24938" w:rsidRDefault="009210C3" w:rsidP="00B24938">
    <w:pPr>
      <w:pStyle w:val="Footer"/>
      <w:tabs>
        <w:tab w:val="clear" w:pos="8640"/>
        <w:tab w:val="right" w:pos="9360"/>
      </w:tabs>
      <w:rPr>
        <w:i/>
        <w:sz w:val="21"/>
        <w:szCs w:val="21"/>
      </w:rPr>
    </w:pPr>
    <w:r w:rsidRPr="00096AF8">
      <w:rPr>
        <w:rStyle w:val="PageNumber"/>
        <w:sz w:val="18"/>
        <w:szCs w:val="18"/>
      </w:rPr>
      <w:t>P-00649</w:t>
    </w:r>
    <w:r w:rsidR="00B04484">
      <w:rPr>
        <w:rStyle w:val="PageNumber"/>
        <w:sz w:val="18"/>
        <w:szCs w:val="18"/>
      </w:rPr>
      <w:t xml:space="preserve"> (</w:t>
    </w:r>
    <w:r w:rsidR="002B124C">
      <w:rPr>
        <w:rStyle w:val="PageNumber"/>
        <w:sz w:val="18"/>
        <w:szCs w:val="18"/>
      </w:rPr>
      <w:t>0</w:t>
    </w:r>
    <w:r w:rsidR="001663CF">
      <w:rPr>
        <w:rStyle w:val="PageNumber"/>
        <w:sz w:val="18"/>
        <w:szCs w:val="18"/>
      </w:rPr>
      <w:t>5</w:t>
    </w:r>
    <w:r w:rsidR="002B124C">
      <w:rPr>
        <w:rStyle w:val="PageNumber"/>
        <w:sz w:val="18"/>
        <w:szCs w:val="18"/>
      </w:rPr>
      <w:t>/2025</w:t>
    </w:r>
    <w:r w:rsidR="00B04484">
      <w:rPr>
        <w:rStyle w:val="PageNumber"/>
        <w:sz w:val="18"/>
        <w:szCs w:val="18"/>
      </w:rPr>
      <w:t>)</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3DC" w14:textId="77777777" w:rsidR="00B04484" w:rsidRDefault="00B04484" w:rsidP="002B5A26">
    <w:pPr>
      <w:pStyle w:val="Footer"/>
      <w:tabs>
        <w:tab w:val="clear" w:pos="8640"/>
        <w:tab w:val="right" w:pos="9360"/>
      </w:tabs>
      <w:rPr>
        <w:i/>
        <w:color w:val="0000FF"/>
        <w:sz w:val="18"/>
        <w:szCs w:val="18"/>
      </w:rPr>
    </w:pPr>
    <w:r w:rsidRPr="00096AF8">
      <w:rPr>
        <w:i/>
        <w:color w:val="0000FF"/>
        <w:sz w:val="18"/>
        <w:szCs w:val="18"/>
      </w:rPr>
      <w:t>[insert DHS approval date]</w:t>
    </w:r>
  </w:p>
  <w:p w14:paraId="24A1CDDF" w14:textId="629BD77B" w:rsidR="009210C3" w:rsidRDefault="003A7852" w:rsidP="002B5A26">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2"  \* MERGEFORMAT </w:instrText>
    </w:r>
    <w:r>
      <w:rPr>
        <w:sz w:val="18"/>
        <w:szCs w:val="18"/>
      </w:rPr>
      <w:fldChar w:fldCharType="separate"/>
    </w:r>
    <w:r w:rsidR="009A341F">
      <w:rPr>
        <w:noProof/>
        <w:sz w:val="18"/>
        <w:szCs w:val="18"/>
      </w:rPr>
      <w:t>Appendix 5. State fair hearing request form</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66</w:t>
    </w:r>
    <w:r w:rsidR="009210C3" w:rsidRPr="00B24938">
      <w:rPr>
        <w:rStyle w:val="PageNumber"/>
        <w:sz w:val="21"/>
        <w:szCs w:val="21"/>
      </w:rPr>
      <w:fldChar w:fldCharType="end"/>
    </w:r>
  </w:p>
  <w:p w14:paraId="6E63B59B" w14:textId="632F0933" w:rsidR="009210C3" w:rsidRPr="00B24938" w:rsidRDefault="009210C3" w:rsidP="008E7490">
    <w:pPr>
      <w:pStyle w:val="Footer"/>
      <w:tabs>
        <w:tab w:val="clear" w:pos="8640"/>
        <w:tab w:val="right" w:pos="9360"/>
      </w:tabs>
      <w:rPr>
        <w:i/>
        <w:sz w:val="21"/>
        <w:szCs w:val="21"/>
      </w:rPr>
    </w:pPr>
    <w:r w:rsidRPr="00096AF8">
      <w:rPr>
        <w:rStyle w:val="PageNumber"/>
        <w:sz w:val="18"/>
        <w:szCs w:val="18"/>
      </w:rPr>
      <w:t xml:space="preserve">P-00649 </w:t>
    </w:r>
    <w:r w:rsidR="00B04484">
      <w:rPr>
        <w:rStyle w:val="PageNumber"/>
        <w:sz w:val="18"/>
        <w:szCs w:val="18"/>
      </w:rPr>
      <w:t>(</w:t>
    </w:r>
    <w:r w:rsidR="002B124C">
      <w:rPr>
        <w:rStyle w:val="PageNumber"/>
        <w:sz w:val="18"/>
        <w:szCs w:val="18"/>
      </w:rPr>
      <w:t>0</w:t>
    </w:r>
    <w:r w:rsidR="001663CF">
      <w:rPr>
        <w:rStyle w:val="PageNumber"/>
        <w:sz w:val="18"/>
        <w:szCs w:val="18"/>
      </w:rPr>
      <w:t>5</w:t>
    </w:r>
    <w:r w:rsidR="002B124C">
      <w:rPr>
        <w:rStyle w:val="PageNumber"/>
        <w:sz w:val="18"/>
        <w:szCs w:val="18"/>
      </w:rPr>
      <w:t>/2025</w:t>
    </w:r>
    <w:r w:rsidR="00B04484">
      <w:rPr>
        <w:rStyle w:val="PageNumbe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3B8F" w14:textId="77777777" w:rsidR="009210C3" w:rsidRDefault="009210C3" w:rsidP="00867CC0">
    <w:pPr>
      <w:pStyle w:val="Footer"/>
    </w:pPr>
    <w:r w:rsidRPr="006D35DB">
      <w:rPr>
        <w:color w:val="0000FF"/>
        <w:szCs w:val="24"/>
      </w:rPr>
      <w:t>[</w:t>
    </w:r>
    <w:r w:rsidRPr="006D35DB">
      <w:rPr>
        <w:i/>
        <w:color w:val="0000FF"/>
        <w:szCs w:val="24"/>
      </w:rPr>
      <w:t>Insert date of DHS approval</w:t>
    </w:r>
    <w:r>
      <w:rPr>
        <w:i/>
        <w:color w:val="0000FF"/>
        <w:szCs w:val="24"/>
      </w:rPr>
      <w: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15A" w14:textId="61DC2D4B" w:rsidR="00B04484" w:rsidRDefault="00B04484" w:rsidP="002B5A26">
    <w:pPr>
      <w:pStyle w:val="Footer"/>
      <w:tabs>
        <w:tab w:val="clear" w:pos="8640"/>
        <w:tab w:val="right" w:pos="9360"/>
      </w:tabs>
      <w:rPr>
        <w:i/>
        <w:color w:val="0000FF"/>
        <w:sz w:val="18"/>
        <w:szCs w:val="18"/>
      </w:rPr>
    </w:pPr>
    <w:r w:rsidRPr="00096AF8">
      <w:rPr>
        <w:i/>
        <w:color w:val="0000FF"/>
        <w:sz w:val="18"/>
        <w:szCs w:val="18"/>
      </w:rPr>
      <w:t>[insert DHS approval date]</w:t>
    </w:r>
  </w:p>
  <w:p w14:paraId="20489017" w14:textId="7F83C37C" w:rsidR="009210C3" w:rsidRDefault="003A7852" w:rsidP="002B5A26">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2"  \* MERGEFORMAT </w:instrText>
    </w:r>
    <w:r>
      <w:rPr>
        <w:sz w:val="18"/>
        <w:szCs w:val="18"/>
      </w:rPr>
      <w:fldChar w:fldCharType="separate"/>
    </w:r>
    <w:r w:rsidR="009A341F">
      <w:rPr>
        <w:noProof/>
        <w:sz w:val="18"/>
        <w:szCs w:val="18"/>
      </w:rPr>
      <w:t>Appendix 6. Notice of privacy practices</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67</w:t>
    </w:r>
    <w:r w:rsidR="009210C3" w:rsidRPr="00B24938">
      <w:rPr>
        <w:rStyle w:val="PageNumber"/>
        <w:sz w:val="21"/>
        <w:szCs w:val="21"/>
      </w:rPr>
      <w:fldChar w:fldCharType="end"/>
    </w:r>
  </w:p>
  <w:p w14:paraId="1ACC886B" w14:textId="1E80C564" w:rsidR="009210C3" w:rsidRPr="001B65F3" w:rsidRDefault="009210C3" w:rsidP="008E7490">
    <w:pPr>
      <w:pStyle w:val="Footer"/>
      <w:tabs>
        <w:tab w:val="clear" w:pos="8640"/>
        <w:tab w:val="right" w:pos="9360"/>
      </w:tabs>
      <w:rPr>
        <w:i/>
        <w:sz w:val="21"/>
        <w:szCs w:val="21"/>
      </w:rPr>
    </w:pPr>
    <w:r w:rsidRPr="00096AF8">
      <w:rPr>
        <w:rStyle w:val="PageNumber"/>
        <w:sz w:val="18"/>
        <w:szCs w:val="18"/>
      </w:rPr>
      <w:t xml:space="preserve">P-00649 </w:t>
    </w:r>
    <w:r w:rsidR="00B04484">
      <w:rPr>
        <w:rStyle w:val="PageNumber"/>
        <w:sz w:val="18"/>
        <w:szCs w:val="18"/>
      </w:rPr>
      <w:t>(</w:t>
    </w:r>
    <w:r w:rsidR="002B124C">
      <w:rPr>
        <w:rStyle w:val="PageNumber"/>
        <w:sz w:val="18"/>
        <w:szCs w:val="18"/>
      </w:rPr>
      <w:t>0</w:t>
    </w:r>
    <w:r w:rsidR="001663CF">
      <w:rPr>
        <w:rStyle w:val="PageNumber"/>
        <w:sz w:val="18"/>
        <w:szCs w:val="18"/>
      </w:rPr>
      <w:t>5</w:t>
    </w:r>
    <w:r w:rsidR="002B124C">
      <w:rPr>
        <w:rStyle w:val="PageNumber"/>
        <w:sz w:val="18"/>
        <w:szCs w:val="18"/>
      </w:rPr>
      <w:t>/2025</w:t>
    </w:r>
    <w:r w:rsidR="00B04484">
      <w:rPr>
        <w:rStyle w:val="PageNumbe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AA16" w14:textId="3DF7CDBB" w:rsidR="00B04484" w:rsidRDefault="00B04484" w:rsidP="00970A2F">
    <w:pPr>
      <w:pStyle w:val="Footer"/>
      <w:tabs>
        <w:tab w:val="clear" w:pos="8640"/>
        <w:tab w:val="right" w:pos="9360"/>
      </w:tabs>
      <w:rPr>
        <w:rStyle w:val="PageNumber"/>
        <w:sz w:val="18"/>
        <w:szCs w:val="18"/>
      </w:rPr>
    </w:pPr>
    <w:r w:rsidRPr="009A3537">
      <w:rPr>
        <w:i/>
        <w:color w:val="0000FF"/>
        <w:sz w:val="18"/>
        <w:szCs w:val="18"/>
      </w:rPr>
      <w:t>[insert DHS approval date]</w:t>
    </w:r>
  </w:p>
  <w:p w14:paraId="0881DA17" w14:textId="504F6FA7" w:rsidR="009210C3" w:rsidRPr="00970A2F" w:rsidRDefault="009210C3" w:rsidP="00970A2F">
    <w:pPr>
      <w:pStyle w:val="Footer"/>
      <w:tabs>
        <w:tab w:val="clear" w:pos="8640"/>
        <w:tab w:val="right" w:pos="9360"/>
      </w:tabs>
      <w:rPr>
        <w:sz w:val="18"/>
        <w:szCs w:val="18"/>
      </w:rPr>
    </w:pPr>
    <w:r w:rsidRPr="00747A84">
      <w:rPr>
        <w:rStyle w:val="PageNumber"/>
        <w:sz w:val="18"/>
        <w:szCs w:val="18"/>
      </w:rPr>
      <w:t>P-</w:t>
    </w:r>
    <w:r w:rsidRPr="00143964">
      <w:rPr>
        <w:rStyle w:val="PageNumber"/>
        <w:sz w:val="18"/>
        <w:szCs w:val="18"/>
      </w:rPr>
      <w:t>00649</w:t>
    </w:r>
    <w:r w:rsidR="00596FB0">
      <w:rPr>
        <w:rStyle w:val="PageNumber"/>
        <w:sz w:val="18"/>
        <w:szCs w:val="18"/>
      </w:rPr>
      <w:t xml:space="preserve"> (0</w:t>
    </w:r>
    <w:r w:rsidR="001663CF">
      <w:rPr>
        <w:rStyle w:val="PageNumber"/>
        <w:sz w:val="18"/>
        <w:szCs w:val="18"/>
      </w:rPr>
      <w:t>5</w:t>
    </w:r>
    <w:r w:rsidR="00596FB0">
      <w:rPr>
        <w:rStyle w:val="PageNumber"/>
        <w:sz w:val="18"/>
        <w:szCs w:val="18"/>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8DF8" w14:textId="77777777" w:rsidR="009210C3" w:rsidRPr="0035193F" w:rsidRDefault="009210C3" w:rsidP="00351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B5C1" w14:textId="3850C25D" w:rsidR="00B04484" w:rsidRDefault="00B04484" w:rsidP="00B24938">
    <w:pPr>
      <w:pStyle w:val="Footer"/>
      <w:tabs>
        <w:tab w:val="clear" w:pos="8640"/>
        <w:tab w:val="right" w:pos="9360"/>
      </w:tabs>
      <w:rPr>
        <w:i/>
        <w:color w:val="0000FF"/>
        <w:sz w:val="18"/>
        <w:szCs w:val="18"/>
      </w:rPr>
    </w:pPr>
    <w:r w:rsidRPr="009A3537">
      <w:rPr>
        <w:i/>
        <w:color w:val="0000FF"/>
        <w:sz w:val="18"/>
        <w:szCs w:val="18"/>
      </w:rPr>
      <w:t>[insert DHS approval date]</w:t>
    </w:r>
  </w:p>
  <w:p w14:paraId="39D413E6" w14:textId="5160944B" w:rsidR="009210C3" w:rsidRPr="009A3537" w:rsidRDefault="006F3AD1"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9A341F">
      <w:rPr>
        <w:noProof/>
        <w:sz w:val="18"/>
        <w:szCs w:val="18"/>
      </w:rPr>
      <w:t>Chapter 1. Important phone numbers and resources</w:t>
    </w:r>
    <w:r>
      <w:rPr>
        <w:sz w:val="18"/>
        <w:szCs w:val="18"/>
      </w:rPr>
      <w:fldChar w:fldCharType="end"/>
    </w:r>
    <w:r w:rsidR="009210C3" w:rsidRPr="009A3537">
      <w:rPr>
        <w:i/>
        <w:color w:val="0000FF"/>
        <w:sz w:val="21"/>
        <w:szCs w:val="21"/>
      </w:rPr>
      <w:tab/>
    </w:r>
    <w:r w:rsidR="009210C3" w:rsidRPr="009A3537">
      <w:rPr>
        <w:i/>
        <w:color w:val="0000FF"/>
        <w:sz w:val="21"/>
        <w:szCs w:val="21"/>
      </w:rPr>
      <w:tab/>
    </w:r>
    <w:r w:rsidR="009210C3" w:rsidRPr="009A3537">
      <w:rPr>
        <w:rStyle w:val="PageNumber"/>
        <w:sz w:val="21"/>
        <w:szCs w:val="21"/>
      </w:rPr>
      <w:fldChar w:fldCharType="begin"/>
    </w:r>
    <w:r w:rsidR="009210C3" w:rsidRPr="009A3537">
      <w:rPr>
        <w:rStyle w:val="PageNumber"/>
        <w:sz w:val="21"/>
        <w:szCs w:val="21"/>
      </w:rPr>
      <w:instrText xml:space="preserve"> PAGE </w:instrText>
    </w:r>
    <w:r w:rsidR="009210C3" w:rsidRPr="009A3537">
      <w:rPr>
        <w:rStyle w:val="PageNumber"/>
        <w:sz w:val="21"/>
        <w:szCs w:val="21"/>
      </w:rPr>
      <w:fldChar w:fldCharType="separate"/>
    </w:r>
    <w:r w:rsidR="00B41794">
      <w:rPr>
        <w:rStyle w:val="PageNumber"/>
        <w:noProof/>
        <w:sz w:val="21"/>
        <w:szCs w:val="21"/>
      </w:rPr>
      <w:t>7</w:t>
    </w:r>
    <w:r w:rsidR="009210C3" w:rsidRPr="009A3537">
      <w:rPr>
        <w:rStyle w:val="PageNumber"/>
        <w:sz w:val="21"/>
        <w:szCs w:val="21"/>
      </w:rPr>
      <w:fldChar w:fldCharType="end"/>
    </w:r>
  </w:p>
  <w:p w14:paraId="180C3819" w14:textId="127B4857" w:rsidR="009210C3" w:rsidRPr="00747A84" w:rsidRDefault="009210C3" w:rsidP="00B24938">
    <w:pPr>
      <w:pStyle w:val="Footer"/>
      <w:tabs>
        <w:tab w:val="clear" w:pos="8640"/>
        <w:tab w:val="right" w:pos="9360"/>
      </w:tabs>
      <w:rPr>
        <w:sz w:val="18"/>
        <w:szCs w:val="18"/>
      </w:rPr>
    </w:pPr>
    <w:r w:rsidRPr="009A3537">
      <w:rPr>
        <w:rStyle w:val="PageNumber"/>
        <w:sz w:val="18"/>
        <w:szCs w:val="18"/>
      </w:rPr>
      <w:t xml:space="preserve">P-00649 </w:t>
    </w:r>
    <w:r w:rsidR="00596FB0">
      <w:rPr>
        <w:rStyle w:val="PageNumber"/>
        <w:sz w:val="18"/>
        <w:szCs w:val="18"/>
      </w:rPr>
      <w:t>(0</w:t>
    </w:r>
    <w:r w:rsidR="001663CF">
      <w:rPr>
        <w:rStyle w:val="PageNumber"/>
        <w:sz w:val="18"/>
        <w:szCs w:val="18"/>
      </w:rPr>
      <w:t>5</w:t>
    </w:r>
    <w:r w:rsidR="00596FB0">
      <w:rPr>
        <w:rStyle w:val="PageNumber"/>
        <w:sz w:val="18"/>
        <w:szCs w:val="18"/>
      </w:rPr>
      <w:t>/2025)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BDDF" w14:textId="6AD8334E" w:rsidR="00B04484" w:rsidRDefault="00B04484" w:rsidP="00B24938">
    <w:pPr>
      <w:pStyle w:val="Footer"/>
      <w:tabs>
        <w:tab w:val="clear" w:pos="8640"/>
        <w:tab w:val="right" w:pos="9360"/>
      </w:tabs>
      <w:rPr>
        <w:i/>
        <w:color w:val="0000FF"/>
        <w:sz w:val="18"/>
        <w:szCs w:val="18"/>
      </w:rPr>
    </w:pPr>
    <w:r w:rsidRPr="00747A84">
      <w:rPr>
        <w:i/>
        <w:color w:val="0000FF"/>
        <w:sz w:val="18"/>
        <w:szCs w:val="18"/>
      </w:rPr>
      <w:t>[insert</w:t>
    </w:r>
    <w:r>
      <w:rPr>
        <w:i/>
        <w:color w:val="0000FF"/>
        <w:sz w:val="18"/>
        <w:szCs w:val="18"/>
      </w:rPr>
      <w:t xml:space="preserve"> </w:t>
    </w:r>
    <w:r w:rsidRPr="00747A84">
      <w:rPr>
        <w:i/>
        <w:color w:val="0000FF"/>
        <w:sz w:val="18"/>
        <w:szCs w:val="18"/>
      </w:rPr>
      <w:t>DHS</w:t>
    </w:r>
    <w:r>
      <w:rPr>
        <w:i/>
        <w:color w:val="0000FF"/>
        <w:sz w:val="18"/>
        <w:szCs w:val="18"/>
      </w:rPr>
      <w:t xml:space="preserve"> </w:t>
    </w:r>
    <w:r w:rsidRPr="00747A84">
      <w:rPr>
        <w:i/>
        <w:color w:val="0000FF"/>
        <w:sz w:val="18"/>
        <w:szCs w:val="18"/>
      </w:rPr>
      <w:t>approval</w:t>
    </w:r>
    <w:r>
      <w:rPr>
        <w:i/>
        <w:color w:val="0000FF"/>
        <w:sz w:val="18"/>
        <w:szCs w:val="18"/>
      </w:rPr>
      <w:t xml:space="preserve"> </w:t>
    </w:r>
    <w:r w:rsidRPr="00747A84">
      <w:rPr>
        <w:i/>
        <w:color w:val="0000FF"/>
        <w:sz w:val="18"/>
        <w:szCs w:val="18"/>
      </w:rPr>
      <w:t>date]</w:t>
    </w:r>
  </w:p>
  <w:p w14:paraId="1050BD9D" w14:textId="2715CCDA" w:rsidR="009210C3" w:rsidRDefault="002B60D7"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9A341F">
      <w:rPr>
        <w:noProof/>
        <w:sz w:val="18"/>
        <w:szCs w:val="18"/>
      </w:rPr>
      <w:t>Chapter 2. Welcome and introduction</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14</w:t>
    </w:r>
    <w:r w:rsidR="009210C3" w:rsidRPr="00B24938">
      <w:rPr>
        <w:rStyle w:val="PageNumber"/>
        <w:sz w:val="21"/>
        <w:szCs w:val="21"/>
      </w:rPr>
      <w:fldChar w:fldCharType="end"/>
    </w:r>
  </w:p>
  <w:p w14:paraId="0486FCC4" w14:textId="1E92EFF3" w:rsidR="009210C3" w:rsidRPr="00747A84" w:rsidRDefault="009210C3" w:rsidP="00B24938">
    <w:pPr>
      <w:pStyle w:val="Footer"/>
      <w:tabs>
        <w:tab w:val="clear" w:pos="8640"/>
        <w:tab w:val="right" w:pos="9360"/>
      </w:tabs>
      <w:rPr>
        <w:sz w:val="18"/>
        <w:szCs w:val="18"/>
      </w:rPr>
    </w:pPr>
    <w:r w:rsidRPr="00747A84">
      <w:rPr>
        <w:rStyle w:val="PageNumber"/>
        <w:sz w:val="18"/>
        <w:szCs w:val="18"/>
      </w:rPr>
      <w:t xml:space="preserve">P-00649 </w:t>
    </w:r>
    <w:r w:rsidR="00933B09">
      <w:rPr>
        <w:rStyle w:val="PageNumber"/>
        <w:sz w:val="18"/>
        <w:szCs w:val="18"/>
      </w:rPr>
      <w:t>(0</w:t>
    </w:r>
    <w:r w:rsidR="001663CF">
      <w:rPr>
        <w:rStyle w:val="PageNumber"/>
        <w:sz w:val="18"/>
        <w:szCs w:val="18"/>
      </w:rPr>
      <w:t>5</w:t>
    </w:r>
    <w:r w:rsidR="00933B09">
      <w:rPr>
        <w:rStyle w:val="PageNumber"/>
        <w:sz w:val="18"/>
        <w:szCs w:val="18"/>
      </w:rPr>
      <w:t>/2025)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E245" w14:textId="118328F8" w:rsidR="00B04484" w:rsidRDefault="00B04484" w:rsidP="00B24938">
    <w:pPr>
      <w:pStyle w:val="Footer"/>
      <w:tabs>
        <w:tab w:val="clear" w:pos="8640"/>
        <w:tab w:val="right" w:pos="9360"/>
      </w:tabs>
      <w:rPr>
        <w:i/>
        <w:color w:val="0000FF"/>
        <w:sz w:val="18"/>
        <w:szCs w:val="18"/>
      </w:rPr>
    </w:pPr>
    <w:r w:rsidRPr="00747A84">
      <w:rPr>
        <w:i/>
        <w:color w:val="0000FF"/>
        <w:sz w:val="18"/>
        <w:szCs w:val="18"/>
      </w:rPr>
      <w:t>[insert</w:t>
    </w:r>
    <w:r>
      <w:rPr>
        <w:i/>
        <w:color w:val="0000FF"/>
        <w:sz w:val="18"/>
        <w:szCs w:val="18"/>
      </w:rPr>
      <w:t xml:space="preserve"> </w:t>
    </w:r>
    <w:r w:rsidRPr="00747A84">
      <w:rPr>
        <w:i/>
        <w:color w:val="0000FF"/>
        <w:sz w:val="18"/>
        <w:szCs w:val="18"/>
      </w:rPr>
      <w:t>DHS</w:t>
    </w:r>
    <w:r>
      <w:rPr>
        <w:i/>
        <w:color w:val="0000FF"/>
        <w:sz w:val="18"/>
        <w:szCs w:val="18"/>
      </w:rPr>
      <w:t xml:space="preserve"> </w:t>
    </w:r>
    <w:r w:rsidRPr="00747A84">
      <w:rPr>
        <w:i/>
        <w:color w:val="0000FF"/>
        <w:sz w:val="18"/>
        <w:szCs w:val="18"/>
      </w:rPr>
      <w:t>approval</w:t>
    </w:r>
    <w:r>
      <w:rPr>
        <w:i/>
        <w:color w:val="0000FF"/>
        <w:sz w:val="18"/>
        <w:szCs w:val="18"/>
      </w:rPr>
      <w:t xml:space="preserve"> </w:t>
    </w:r>
    <w:r w:rsidRPr="00747A84">
      <w:rPr>
        <w:i/>
        <w:color w:val="0000FF"/>
        <w:sz w:val="18"/>
        <w:szCs w:val="18"/>
      </w:rPr>
      <w:t>date]</w:t>
    </w:r>
  </w:p>
  <w:p w14:paraId="72234AE1" w14:textId="6264FB45" w:rsidR="009210C3" w:rsidRDefault="00DC3618"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9A341F">
      <w:rPr>
        <w:noProof/>
        <w:sz w:val="18"/>
        <w:szCs w:val="18"/>
      </w:rPr>
      <w:t>Chapter 3. Things to know about getting services</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21</w:t>
    </w:r>
    <w:r w:rsidR="009210C3" w:rsidRPr="00B24938">
      <w:rPr>
        <w:rStyle w:val="PageNumber"/>
        <w:sz w:val="21"/>
        <w:szCs w:val="21"/>
      </w:rPr>
      <w:fldChar w:fldCharType="end"/>
    </w:r>
  </w:p>
  <w:p w14:paraId="4EFC997E" w14:textId="060BF58D" w:rsidR="009210C3" w:rsidRPr="00747A84" w:rsidRDefault="009210C3" w:rsidP="00B24938">
    <w:pPr>
      <w:pStyle w:val="Footer"/>
      <w:tabs>
        <w:tab w:val="clear" w:pos="8640"/>
        <w:tab w:val="right" w:pos="9360"/>
      </w:tabs>
      <w:rPr>
        <w:sz w:val="18"/>
        <w:szCs w:val="18"/>
      </w:rPr>
    </w:pPr>
    <w:r w:rsidRPr="00747A84">
      <w:rPr>
        <w:rStyle w:val="PageNumber"/>
        <w:sz w:val="18"/>
        <w:szCs w:val="18"/>
      </w:rPr>
      <w:t>P-00649</w:t>
    </w:r>
    <w:r>
      <w:rPr>
        <w:rStyle w:val="PageNumber"/>
        <w:sz w:val="18"/>
        <w:szCs w:val="18"/>
      </w:rPr>
      <w:t xml:space="preserve"> </w:t>
    </w:r>
    <w:r w:rsidR="00532C35">
      <w:rPr>
        <w:rStyle w:val="PageNumber"/>
        <w:sz w:val="18"/>
        <w:szCs w:val="18"/>
      </w:rPr>
      <w:t>(0</w:t>
    </w:r>
    <w:r w:rsidR="001663CF">
      <w:rPr>
        <w:rStyle w:val="PageNumber"/>
        <w:sz w:val="18"/>
        <w:szCs w:val="18"/>
      </w:rPr>
      <w:t>5</w:t>
    </w:r>
    <w:r w:rsidR="00532C35">
      <w:rPr>
        <w:rStyle w:val="PageNumber"/>
        <w:sz w:val="18"/>
        <w:szCs w:val="18"/>
      </w:rPr>
      <w:t>/2025)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D48" w14:textId="77777777" w:rsidR="00B04484" w:rsidRDefault="00B04484" w:rsidP="00B24938">
    <w:pPr>
      <w:pStyle w:val="Footer"/>
      <w:tabs>
        <w:tab w:val="clear" w:pos="8640"/>
        <w:tab w:val="right" w:pos="9360"/>
      </w:tabs>
      <w:rPr>
        <w:i/>
        <w:color w:val="0000FF"/>
        <w:sz w:val="18"/>
        <w:szCs w:val="18"/>
      </w:rPr>
    </w:pPr>
    <w:r w:rsidRPr="00747A84">
      <w:rPr>
        <w:i/>
        <w:color w:val="0000FF"/>
        <w:sz w:val="18"/>
        <w:szCs w:val="18"/>
      </w:rPr>
      <w:t>[insert</w:t>
    </w:r>
    <w:r>
      <w:rPr>
        <w:i/>
        <w:color w:val="0000FF"/>
        <w:sz w:val="18"/>
        <w:szCs w:val="18"/>
      </w:rPr>
      <w:t xml:space="preserve"> </w:t>
    </w:r>
    <w:r w:rsidRPr="00747A84">
      <w:rPr>
        <w:i/>
        <w:color w:val="0000FF"/>
        <w:sz w:val="18"/>
        <w:szCs w:val="18"/>
      </w:rPr>
      <w:t>DHS</w:t>
    </w:r>
    <w:r>
      <w:rPr>
        <w:i/>
        <w:color w:val="0000FF"/>
        <w:sz w:val="18"/>
        <w:szCs w:val="18"/>
      </w:rPr>
      <w:t xml:space="preserve"> </w:t>
    </w:r>
    <w:r w:rsidRPr="00747A84">
      <w:rPr>
        <w:i/>
        <w:color w:val="0000FF"/>
        <w:sz w:val="18"/>
        <w:szCs w:val="18"/>
      </w:rPr>
      <w:t>approval</w:t>
    </w:r>
    <w:r>
      <w:rPr>
        <w:i/>
        <w:color w:val="0000FF"/>
        <w:sz w:val="18"/>
        <w:szCs w:val="18"/>
      </w:rPr>
      <w:t xml:space="preserve"> </w:t>
    </w:r>
    <w:r w:rsidRPr="00747A84">
      <w:rPr>
        <w:i/>
        <w:color w:val="0000FF"/>
        <w:sz w:val="18"/>
        <w:szCs w:val="18"/>
      </w:rPr>
      <w:t>date]</w:t>
    </w:r>
  </w:p>
  <w:p w14:paraId="51FBBC9F" w14:textId="14637539" w:rsidR="009210C3" w:rsidRDefault="002640F1"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9A341F">
      <w:rPr>
        <w:noProof/>
        <w:sz w:val="18"/>
        <w:szCs w:val="18"/>
      </w:rPr>
      <w:t>Chapter 4. Family Care services</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22</w:t>
    </w:r>
    <w:r w:rsidR="009210C3" w:rsidRPr="00B24938">
      <w:rPr>
        <w:rStyle w:val="PageNumber"/>
        <w:sz w:val="21"/>
        <w:szCs w:val="21"/>
      </w:rPr>
      <w:fldChar w:fldCharType="end"/>
    </w:r>
  </w:p>
  <w:p w14:paraId="41800DFB" w14:textId="13D7E583" w:rsidR="009210C3" w:rsidRPr="00747A84" w:rsidRDefault="009210C3" w:rsidP="00B24938">
    <w:pPr>
      <w:pStyle w:val="Footer"/>
      <w:tabs>
        <w:tab w:val="clear" w:pos="8640"/>
        <w:tab w:val="right" w:pos="9360"/>
      </w:tabs>
      <w:rPr>
        <w:sz w:val="18"/>
        <w:szCs w:val="18"/>
      </w:rPr>
    </w:pPr>
    <w:r w:rsidRPr="00747A84">
      <w:rPr>
        <w:rStyle w:val="PageNumber"/>
        <w:sz w:val="18"/>
        <w:szCs w:val="18"/>
      </w:rPr>
      <w:t xml:space="preserve">P-00649 </w:t>
    </w:r>
    <w:r w:rsidR="00532C35">
      <w:rPr>
        <w:rStyle w:val="PageNumber"/>
        <w:sz w:val="18"/>
        <w:szCs w:val="18"/>
      </w:rPr>
      <w:t>(0</w:t>
    </w:r>
    <w:r w:rsidR="001663CF">
      <w:rPr>
        <w:rStyle w:val="PageNumber"/>
        <w:sz w:val="18"/>
        <w:szCs w:val="18"/>
      </w:rPr>
      <w:t>5</w:t>
    </w:r>
    <w:r w:rsidR="00532C35">
      <w:rPr>
        <w:rStyle w:val="PageNumber"/>
        <w:sz w:val="18"/>
        <w:szCs w:val="18"/>
      </w:rPr>
      <w:t>/2025)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1B1" w14:textId="7948C07B" w:rsidR="00B04484" w:rsidRPr="00B24938" w:rsidRDefault="00B04484" w:rsidP="00B04484">
    <w:pPr>
      <w:pStyle w:val="Footer"/>
      <w:tabs>
        <w:tab w:val="clear" w:pos="8640"/>
        <w:tab w:val="right" w:pos="9360"/>
      </w:tabs>
      <w:rPr>
        <w:i/>
        <w:sz w:val="21"/>
        <w:szCs w:val="21"/>
      </w:rPr>
    </w:pPr>
    <w:r w:rsidRPr="00096AF8">
      <w:rPr>
        <w:i/>
        <w:color w:val="0000FF"/>
        <w:sz w:val="18"/>
        <w:szCs w:val="18"/>
      </w:rPr>
      <w:t>[insert DHS approval date]</w:t>
    </w:r>
  </w:p>
  <w:p w14:paraId="254CBB0D" w14:textId="488BD29B" w:rsidR="009210C3" w:rsidRDefault="002640F1"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9A341F">
      <w:rPr>
        <w:noProof/>
        <w:sz w:val="18"/>
        <w:szCs w:val="18"/>
      </w:rPr>
      <w:t>Chapter 4. Family Care services</w:t>
    </w:r>
    <w:r>
      <w:rPr>
        <w:sz w:val="18"/>
        <w:szCs w:val="18"/>
      </w:rPr>
      <w:fldChar w:fldCharType="end"/>
    </w:r>
    <w:r w:rsidR="009210C3" w:rsidRPr="00B24938">
      <w:rPr>
        <w:i/>
        <w:color w:val="0000FF"/>
        <w:sz w:val="21"/>
        <w:szCs w:val="21"/>
      </w:rPr>
      <w:tab/>
    </w:r>
    <w:r w:rsidR="009210C3" w:rsidRPr="00B24938">
      <w:rPr>
        <w:i/>
        <w:color w:val="0000FF"/>
        <w:sz w:val="21"/>
        <w:szCs w:val="21"/>
      </w:rPr>
      <w:tab/>
    </w:r>
    <w:r w:rsidR="009210C3" w:rsidRPr="00B24938">
      <w:rPr>
        <w:rStyle w:val="PageNumber"/>
        <w:sz w:val="21"/>
        <w:szCs w:val="21"/>
      </w:rPr>
      <w:fldChar w:fldCharType="begin"/>
    </w:r>
    <w:r w:rsidR="009210C3" w:rsidRPr="00B24938">
      <w:rPr>
        <w:rStyle w:val="PageNumber"/>
        <w:sz w:val="21"/>
        <w:szCs w:val="21"/>
      </w:rPr>
      <w:instrText xml:space="preserve"> PAGE </w:instrText>
    </w:r>
    <w:r w:rsidR="009210C3" w:rsidRPr="00B24938">
      <w:rPr>
        <w:rStyle w:val="PageNumber"/>
        <w:sz w:val="21"/>
        <w:szCs w:val="21"/>
      </w:rPr>
      <w:fldChar w:fldCharType="separate"/>
    </w:r>
    <w:r w:rsidR="00B41794">
      <w:rPr>
        <w:rStyle w:val="PageNumber"/>
        <w:noProof/>
        <w:sz w:val="21"/>
        <w:szCs w:val="21"/>
      </w:rPr>
      <w:t>27</w:t>
    </w:r>
    <w:r w:rsidR="009210C3" w:rsidRPr="00B24938">
      <w:rPr>
        <w:rStyle w:val="PageNumber"/>
        <w:sz w:val="21"/>
        <w:szCs w:val="21"/>
      </w:rPr>
      <w:fldChar w:fldCharType="end"/>
    </w:r>
  </w:p>
  <w:p w14:paraId="0BB0A2C4" w14:textId="5C8C8A69" w:rsidR="009210C3" w:rsidRPr="00B24938" w:rsidRDefault="009210C3" w:rsidP="00B24938">
    <w:pPr>
      <w:pStyle w:val="Footer"/>
      <w:tabs>
        <w:tab w:val="clear" w:pos="8640"/>
        <w:tab w:val="right" w:pos="9360"/>
      </w:tabs>
      <w:rPr>
        <w:i/>
        <w:sz w:val="21"/>
        <w:szCs w:val="21"/>
      </w:rPr>
    </w:pPr>
    <w:r w:rsidRPr="00096AF8">
      <w:rPr>
        <w:rStyle w:val="PageNumber"/>
        <w:sz w:val="18"/>
        <w:szCs w:val="18"/>
      </w:rPr>
      <w:t xml:space="preserve">P-00649 </w:t>
    </w:r>
    <w:r w:rsidR="00532C35">
      <w:rPr>
        <w:rStyle w:val="PageNumber"/>
        <w:sz w:val="18"/>
        <w:szCs w:val="18"/>
      </w:rPr>
      <w:t>(0</w:t>
    </w:r>
    <w:r w:rsidR="001663CF">
      <w:rPr>
        <w:rStyle w:val="PageNumber"/>
        <w:sz w:val="18"/>
        <w:szCs w:val="18"/>
      </w:rPr>
      <w:t>5</w:t>
    </w:r>
    <w:r w:rsidR="00532C35">
      <w:rPr>
        <w:rStyle w:val="PageNumbe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4FE7" w14:textId="77777777" w:rsidR="009A4B9D" w:rsidRDefault="009A4B9D">
      <w:r>
        <w:separator/>
      </w:r>
    </w:p>
    <w:p w14:paraId="7A2E1C84" w14:textId="77777777" w:rsidR="009A4B9D" w:rsidRDefault="009A4B9D"/>
  </w:footnote>
  <w:footnote w:type="continuationSeparator" w:id="0">
    <w:p w14:paraId="3220C1F8" w14:textId="77777777" w:rsidR="009A4B9D" w:rsidRDefault="009A4B9D">
      <w:r>
        <w:continuationSeparator/>
      </w:r>
    </w:p>
    <w:p w14:paraId="2DBE1ADD" w14:textId="77777777" w:rsidR="009A4B9D" w:rsidRDefault="009A4B9D"/>
  </w:footnote>
  <w:footnote w:type="continuationNotice" w:id="1">
    <w:p w14:paraId="77765A61" w14:textId="77777777" w:rsidR="009A4B9D" w:rsidRDefault="009A4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A94" w14:textId="77777777" w:rsidR="009210C3" w:rsidRPr="00675E79" w:rsidRDefault="009210C3" w:rsidP="00867CC0">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F11" w14:textId="77777777" w:rsidR="009210C3" w:rsidRDefault="009210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14D2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4686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BEBA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85E0B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BCF8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6A65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0618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A475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0C68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E6C9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9613C"/>
    <w:multiLevelType w:val="hybridMultilevel"/>
    <w:tmpl w:val="0B7A911C"/>
    <w:lvl w:ilvl="0" w:tplc="39AE4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8202C"/>
    <w:multiLevelType w:val="hybridMultilevel"/>
    <w:tmpl w:val="F7F064FC"/>
    <w:lvl w:ilvl="0" w:tplc="99E462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37CF4F4"/>
    <w:multiLevelType w:val="hybridMultilevel"/>
    <w:tmpl w:val="FFFFFFFF"/>
    <w:lvl w:ilvl="0" w:tplc="D2768A54">
      <w:start w:val="1"/>
      <w:numFmt w:val="bullet"/>
      <w:lvlText w:val=""/>
      <w:lvlJc w:val="left"/>
      <w:pPr>
        <w:ind w:left="720" w:hanging="360"/>
      </w:pPr>
      <w:rPr>
        <w:rFonts w:ascii="Symbol" w:hAnsi="Symbol" w:hint="default"/>
      </w:rPr>
    </w:lvl>
    <w:lvl w:ilvl="1" w:tplc="616AA1A4">
      <w:start w:val="1"/>
      <w:numFmt w:val="bullet"/>
      <w:lvlText w:val="o"/>
      <w:lvlJc w:val="left"/>
      <w:pPr>
        <w:ind w:left="1440" w:hanging="360"/>
      </w:pPr>
      <w:rPr>
        <w:rFonts w:ascii="Courier New" w:hAnsi="Courier New" w:hint="default"/>
      </w:rPr>
    </w:lvl>
    <w:lvl w:ilvl="2" w:tplc="B9EC1FD4">
      <w:start w:val="1"/>
      <w:numFmt w:val="bullet"/>
      <w:lvlText w:val=""/>
      <w:lvlJc w:val="left"/>
      <w:pPr>
        <w:ind w:left="2160" w:hanging="360"/>
      </w:pPr>
      <w:rPr>
        <w:rFonts w:ascii="Wingdings" w:hAnsi="Wingdings" w:hint="default"/>
      </w:rPr>
    </w:lvl>
    <w:lvl w:ilvl="3" w:tplc="6DFCD22E">
      <w:start w:val="1"/>
      <w:numFmt w:val="bullet"/>
      <w:lvlText w:val=""/>
      <w:lvlJc w:val="left"/>
      <w:pPr>
        <w:ind w:left="2880" w:hanging="360"/>
      </w:pPr>
      <w:rPr>
        <w:rFonts w:ascii="Symbol" w:hAnsi="Symbol" w:hint="default"/>
      </w:rPr>
    </w:lvl>
    <w:lvl w:ilvl="4" w:tplc="A8BA80B8">
      <w:start w:val="1"/>
      <w:numFmt w:val="bullet"/>
      <w:lvlText w:val="o"/>
      <w:lvlJc w:val="left"/>
      <w:pPr>
        <w:ind w:left="3600" w:hanging="360"/>
      </w:pPr>
      <w:rPr>
        <w:rFonts w:ascii="Courier New" w:hAnsi="Courier New" w:hint="default"/>
      </w:rPr>
    </w:lvl>
    <w:lvl w:ilvl="5" w:tplc="907AFB4C">
      <w:start w:val="1"/>
      <w:numFmt w:val="bullet"/>
      <w:lvlText w:val=""/>
      <w:lvlJc w:val="left"/>
      <w:pPr>
        <w:ind w:left="4320" w:hanging="360"/>
      </w:pPr>
      <w:rPr>
        <w:rFonts w:ascii="Wingdings" w:hAnsi="Wingdings" w:hint="default"/>
      </w:rPr>
    </w:lvl>
    <w:lvl w:ilvl="6" w:tplc="50205A92">
      <w:start w:val="1"/>
      <w:numFmt w:val="bullet"/>
      <w:lvlText w:val=""/>
      <w:lvlJc w:val="left"/>
      <w:pPr>
        <w:ind w:left="5040" w:hanging="360"/>
      </w:pPr>
      <w:rPr>
        <w:rFonts w:ascii="Symbol" w:hAnsi="Symbol" w:hint="default"/>
      </w:rPr>
    </w:lvl>
    <w:lvl w:ilvl="7" w:tplc="E9948B7E">
      <w:start w:val="1"/>
      <w:numFmt w:val="bullet"/>
      <w:lvlText w:val="o"/>
      <w:lvlJc w:val="left"/>
      <w:pPr>
        <w:ind w:left="5760" w:hanging="360"/>
      </w:pPr>
      <w:rPr>
        <w:rFonts w:ascii="Courier New" w:hAnsi="Courier New" w:hint="default"/>
      </w:rPr>
    </w:lvl>
    <w:lvl w:ilvl="8" w:tplc="E10AC384">
      <w:start w:val="1"/>
      <w:numFmt w:val="bullet"/>
      <w:lvlText w:val=""/>
      <w:lvlJc w:val="left"/>
      <w:pPr>
        <w:ind w:left="6480" w:hanging="360"/>
      </w:pPr>
      <w:rPr>
        <w:rFonts w:ascii="Wingdings" w:hAnsi="Wingdings" w:hint="default"/>
      </w:rPr>
    </w:lvl>
  </w:abstractNum>
  <w:abstractNum w:abstractNumId="1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C015A4"/>
    <w:multiLevelType w:val="hybridMultilevel"/>
    <w:tmpl w:val="EC04E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9D6760B"/>
    <w:multiLevelType w:val="hybridMultilevel"/>
    <w:tmpl w:val="C04CD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BDA6755"/>
    <w:multiLevelType w:val="hybridMultilevel"/>
    <w:tmpl w:val="0CDA431E"/>
    <w:lvl w:ilvl="0" w:tplc="A8B4747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C276017"/>
    <w:multiLevelType w:val="hybridMultilevel"/>
    <w:tmpl w:val="C6C8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AA77B4"/>
    <w:multiLevelType w:val="hybridMultilevel"/>
    <w:tmpl w:val="104E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08346C"/>
    <w:multiLevelType w:val="multilevel"/>
    <w:tmpl w:val="23F26FFA"/>
    <w:styleLink w:val="StyleBulleted10pt"/>
    <w:lvl w:ilvl="0">
      <w:start w:val="1"/>
      <w:numFmt w:val="decimal"/>
      <w:lvlText w:val="%1."/>
      <w:lvlJc w:val="lef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0CF783F"/>
    <w:multiLevelType w:val="hybridMultilevel"/>
    <w:tmpl w:val="CD1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00558A"/>
    <w:multiLevelType w:val="hybridMultilevel"/>
    <w:tmpl w:val="AA7498B8"/>
    <w:lvl w:ilvl="0" w:tplc="8DD8227E">
      <w:start w:val="1"/>
      <w:numFmt w:val="decimal"/>
      <w:lvlText w:val="%1.)"/>
      <w:lvlJc w:val="left"/>
      <w:pPr>
        <w:tabs>
          <w:tab w:val="num" w:pos="648"/>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69480E"/>
    <w:multiLevelType w:val="hybridMultilevel"/>
    <w:tmpl w:val="F71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2C61AA"/>
    <w:multiLevelType w:val="hybridMultilevel"/>
    <w:tmpl w:val="8476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Wingding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276D30"/>
    <w:multiLevelType w:val="hybridMultilevel"/>
    <w:tmpl w:val="441C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F0096C"/>
    <w:multiLevelType w:val="hybridMultilevel"/>
    <w:tmpl w:val="52DE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353F34"/>
    <w:multiLevelType w:val="hybridMultilevel"/>
    <w:tmpl w:val="C138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834101"/>
    <w:multiLevelType w:val="hybridMultilevel"/>
    <w:tmpl w:val="2EB43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3C7A3F"/>
    <w:multiLevelType w:val="hybridMultilevel"/>
    <w:tmpl w:val="1C985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F57734D"/>
    <w:multiLevelType w:val="multilevel"/>
    <w:tmpl w:val="39C0F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7D37E9"/>
    <w:multiLevelType w:val="hybridMultilevel"/>
    <w:tmpl w:val="27E6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A06EC0"/>
    <w:multiLevelType w:val="hybridMultilevel"/>
    <w:tmpl w:val="F040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337A9C"/>
    <w:multiLevelType w:val="hybridMultilevel"/>
    <w:tmpl w:val="33E06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0620D8A"/>
    <w:multiLevelType w:val="hybridMultilevel"/>
    <w:tmpl w:val="1EE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883844"/>
    <w:multiLevelType w:val="hybridMultilevel"/>
    <w:tmpl w:val="067AF442"/>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D65047"/>
    <w:multiLevelType w:val="hybridMultilevel"/>
    <w:tmpl w:val="E158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581056"/>
    <w:multiLevelType w:val="hybridMultilevel"/>
    <w:tmpl w:val="E574554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8" w15:restartNumberingAfterBreak="0">
    <w:nsid w:val="24A455D8"/>
    <w:multiLevelType w:val="hybridMultilevel"/>
    <w:tmpl w:val="EF3447B6"/>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69D19A8"/>
    <w:multiLevelType w:val="hybridMultilevel"/>
    <w:tmpl w:val="079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520B60"/>
    <w:multiLevelType w:val="hybridMultilevel"/>
    <w:tmpl w:val="D05E5F6A"/>
    <w:lvl w:ilvl="0" w:tplc="D0AC0DC2">
      <w:start w:val="1"/>
      <w:numFmt w:val="bullet"/>
      <w:pStyle w:val="Textbox"/>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F76F25"/>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8B12CE"/>
    <w:multiLevelType w:val="hybridMultilevel"/>
    <w:tmpl w:val="1E2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B2731D"/>
    <w:multiLevelType w:val="hybridMultilevel"/>
    <w:tmpl w:val="CC96430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E6D57D5"/>
    <w:multiLevelType w:val="hybridMultilevel"/>
    <w:tmpl w:val="F57E942E"/>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0586BC3"/>
    <w:multiLevelType w:val="hybridMultilevel"/>
    <w:tmpl w:val="DDD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C40725"/>
    <w:multiLevelType w:val="hybridMultilevel"/>
    <w:tmpl w:val="A2B2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BE0408"/>
    <w:multiLevelType w:val="hybridMultilevel"/>
    <w:tmpl w:val="BDA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5D5D80"/>
    <w:multiLevelType w:val="hybridMultilevel"/>
    <w:tmpl w:val="06681468"/>
    <w:lvl w:ilvl="0" w:tplc="FFFFFFFF">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5C38414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32D25615"/>
    <w:multiLevelType w:val="hybridMultilevel"/>
    <w:tmpl w:val="6D8C2104"/>
    <w:lvl w:ilvl="0" w:tplc="096CF1D2">
      <w:start w:val="1"/>
      <w:numFmt w:val="bullet"/>
      <w:lvlText w:val=""/>
      <w:lvlJc w:val="left"/>
      <w:pPr>
        <w:tabs>
          <w:tab w:val="num" w:pos="1080"/>
        </w:tabs>
        <w:ind w:left="1080" w:hanging="108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352337AA"/>
    <w:multiLevelType w:val="hybridMultilevel"/>
    <w:tmpl w:val="5F70D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8D75C77"/>
    <w:multiLevelType w:val="hybridMultilevel"/>
    <w:tmpl w:val="F4DC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7656EC"/>
    <w:multiLevelType w:val="hybridMultilevel"/>
    <w:tmpl w:val="B6545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CEA2FDB"/>
    <w:multiLevelType w:val="hybridMultilevel"/>
    <w:tmpl w:val="224C3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C37186"/>
    <w:multiLevelType w:val="hybridMultilevel"/>
    <w:tmpl w:val="0542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074ED7"/>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B3319EA"/>
    <w:multiLevelType w:val="multilevel"/>
    <w:tmpl w:val="A880A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C755DA9"/>
    <w:multiLevelType w:val="hybridMultilevel"/>
    <w:tmpl w:val="17A09E0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8" w15:restartNumberingAfterBreak="0">
    <w:nsid w:val="4CC741E2"/>
    <w:multiLevelType w:val="hybridMultilevel"/>
    <w:tmpl w:val="B8926238"/>
    <w:lvl w:ilvl="0" w:tplc="BA447630">
      <w:start w:val="1"/>
      <w:numFmt w:val="lowerLetter"/>
      <w:pStyle w:val="FCPlevel4"/>
      <w:lvlText w:val="%1."/>
      <w:lvlJc w:val="left"/>
      <w:pPr>
        <w:tabs>
          <w:tab w:val="num" w:pos="72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2C40E65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DCE2012"/>
    <w:multiLevelType w:val="hybridMultilevel"/>
    <w:tmpl w:val="F540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566711"/>
    <w:multiLevelType w:val="hybridMultilevel"/>
    <w:tmpl w:val="8AA6715E"/>
    <w:lvl w:ilvl="0" w:tplc="9BFA592E">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1915E54"/>
    <w:multiLevelType w:val="hybridMultilevel"/>
    <w:tmpl w:val="AA8E793E"/>
    <w:lvl w:ilvl="0" w:tplc="04090001">
      <w:start w:val="1"/>
      <w:numFmt w:val="bullet"/>
      <w:lvlText w:val=""/>
      <w:lvlJc w:val="left"/>
      <w:pPr>
        <w:tabs>
          <w:tab w:val="num" w:pos="1080"/>
        </w:tabs>
        <w:ind w:left="1080" w:hanging="108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542D0F6E"/>
    <w:multiLevelType w:val="hybridMultilevel"/>
    <w:tmpl w:val="335A8EF4"/>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3" w15:restartNumberingAfterBreak="0">
    <w:nsid w:val="548254E4"/>
    <w:multiLevelType w:val="hybridMultilevel"/>
    <w:tmpl w:val="EFECB23C"/>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4E22D53"/>
    <w:multiLevelType w:val="hybridMultilevel"/>
    <w:tmpl w:val="FB0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7F0546"/>
    <w:multiLevelType w:val="hybridMultilevel"/>
    <w:tmpl w:val="F2C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0F260F"/>
    <w:multiLevelType w:val="hybridMultilevel"/>
    <w:tmpl w:val="80E8E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771558C"/>
    <w:multiLevelType w:val="hybridMultilevel"/>
    <w:tmpl w:val="5F18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D706BA"/>
    <w:multiLevelType w:val="hybridMultilevel"/>
    <w:tmpl w:val="944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9AD036B"/>
    <w:multiLevelType w:val="hybridMultilevel"/>
    <w:tmpl w:val="CBBA402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0" w15:restartNumberingAfterBreak="0">
    <w:nsid w:val="5A843D3B"/>
    <w:multiLevelType w:val="hybridMultilevel"/>
    <w:tmpl w:val="FD38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5A4CC5"/>
    <w:multiLevelType w:val="hybridMultilevel"/>
    <w:tmpl w:val="D8549BB4"/>
    <w:lvl w:ilvl="0" w:tplc="04090003">
      <w:start w:val="1"/>
      <w:numFmt w:val="bullet"/>
      <w:lvlText w:val="o"/>
      <w:lvlJc w:val="left"/>
      <w:pPr>
        <w:tabs>
          <w:tab w:val="num" w:pos="720"/>
        </w:tabs>
        <w:ind w:left="720" w:hanging="360"/>
      </w:pPr>
      <w:rPr>
        <w:rFonts w:ascii="Courier New" w:hAnsi="Courier New" w:cs="Courier New" w:hint="default"/>
        <w:sz w:val="24"/>
      </w:rPr>
    </w:lvl>
    <w:lvl w:ilvl="1" w:tplc="A8C6281A">
      <w:start w:val="1"/>
      <w:numFmt w:val="bullet"/>
      <w:lvlText w:val=""/>
      <w:lvlJc w:val="left"/>
      <w:pPr>
        <w:tabs>
          <w:tab w:val="num" w:pos="1800"/>
        </w:tabs>
        <w:ind w:left="1800" w:hanging="360"/>
      </w:pPr>
      <w:rPr>
        <w:rFonts w:ascii="Symbol" w:hAnsi="Symbol"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10D03EF"/>
    <w:multiLevelType w:val="hybridMultilevel"/>
    <w:tmpl w:val="1576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F0464A"/>
    <w:multiLevelType w:val="hybridMultilevel"/>
    <w:tmpl w:val="D58CDA2A"/>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7E161FB"/>
    <w:multiLevelType w:val="hybridMultilevel"/>
    <w:tmpl w:val="31E692A4"/>
    <w:lvl w:ilvl="0" w:tplc="04090001">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8375C91"/>
    <w:multiLevelType w:val="hybridMultilevel"/>
    <w:tmpl w:val="D8BA0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CE5F46"/>
    <w:multiLevelType w:val="hybridMultilevel"/>
    <w:tmpl w:val="B3FAE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06F299A"/>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5B6E7A"/>
    <w:multiLevelType w:val="hybridMultilevel"/>
    <w:tmpl w:val="09F0A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5DA7EF8"/>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7137745"/>
    <w:multiLevelType w:val="hybridMultilevel"/>
    <w:tmpl w:val="87E0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E61697"/>
    <w:multiLevelType w:val="hybridMultilevel"/>
    <w:tmpl w:val="CAE2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8622046"/>
    <w:multiLevelType w:val="hybridMultilevel"/>
    <w:tmpl w:val="2BBA0ACE"/>
    <w:lvl w:ilvl="0" w:tplc="04090001">
      <w:start w:val="1"/>
      <w:numFmt w:val="bullet"/>
      <w:lvlText w:val=""/>
      <w:lvlJc w:val="left"/>
      <w:pPr>
        <w:tabs>
          <w:tab w:val="num" w:pos="720"/>
        </w:tabs>
        <w:ind w:left="720" w:hanging="360"/>
      </w:pPr>
      <w:rPr>
        <w:rFonts w:ascii="Symbol" w:hAnsi="Symbol" w:hint="default"/>
        <w:b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78675F9C"/>
    <w:multiLevelType w:val="hybridMultilevel"/>
    <w:tmpl w:val="377E5130"/>
    <w:lvl w:ilvl="0" w:tplc="FA6EF9C2">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7870255A"/>
    <w:multiLevelType w:val="hybridMultilevel"/>
    <w:tmpl w:val="62DA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0B6A54"/>
    <w:multiLevelType w:val="hybridMultilevel"/>
    <w:tmpl w:val="B0DE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395014"/>
    <w:multiLevelType w:val="hybridMultilevel"/>
    <w:tmpl w:val="8CA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6146EE"/>
    <w:multiLevelType w:val="hybridMultilevel"/>
    <w:tmpl w:val="7834E67E"/>
    <w:lvl w:ilvl="0" w:tplc="F170EEB4">
      <w:start w:val="1"/>
      <w:numFmt w:val="bullet"/>
      <w:lvlText w:val=""/>
      <w:lvlJc w:val="left"/>
      <w:pPr>
        <w:tabs>
          <w:tab w:val="num" w:pos="720"/>
        </w:tabs>
        <w:ind w:left="360" w:firstLine="0"/>
      </w:pPr>
      <w:rPr>
        <w:rFonts w:ascii="Wingdings 3" w:hAnsi="Wingdings 3"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9D24178"/>
    <w:multiLevelType w:val="hybridMultilevel"/>
    <w:tmpl w:val="D1FC5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BD0405"/>
    <w:multiLevelType w:val="hybridMultilevel"/>
    <w:tmpl w:val="A5125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1288292">
    <w:abstractNumId w:val="13"/>
  </w:num>
  <w:num w:numId="2" w16cid:durableId="240456717">
    <w:abstractNumId w:val="40"/>
  </w:num>
  <w:num w:numId="3" w16cid:durableId="1702701082">
    <w:abstractNumId w:val="74"/>
  </w:num>
  <w:num w:numId="4" w16cid:durableId="16472483">
    <w:abstractNumId w:val="58"/>
    <w:lvlOverride w:ilvl="0">
      <w:startOverride w:val="1"/>
    </w:lvlOverride>
  </w:num>
  <w:num w:numId="5" w16cid:durableId="218328361">
    <w:abstractNumId w:val="60"/>
  </w:num>
  <w:num w:numId="6" w16cid:durableId="965817058">
    <w:abstractNumId w:val="43"/>
  </w:num>
  <w:num w:numId="7" w16cid:durableId="1924072779">
    <w:abstractNumId w:val="11"/>
  </w:num>
  <w:num w:numId="8" w16cid:durableId="1161702878">
    <w:abstractNumId w:val="49"/>
  </w:num>
  <w:num w:numId="9" w16cid:durableId="1985039117">
    <w:abstractNumId w:val="38"/>
  </w:num>
  <w:num w:numId="10" w16cid:durableId="963197065">
    <w:abstractNumId w:val="73"/>
  </w:num>
  <w:num w:numId="11" w16cid:durableId="410615578">
    <w:abstractNumId w:val="71"/>
  </w:num>
  <w:num w:numId="12" w16cid:durableId="1878423316">
    <w:abstractNumId w:val="19"/>
  </w:num>
  <w:num w:numId="13" w16cid:durableId="1134325197">
    <w:abstractNumId w:val="76"/>
  </w:num>
  <w:num w:numId="14" w16cid:durableId="1181163171">
    <w:abstractNumId w:val="88"/>
  </w:num>
  <w:num w:numId="15" w16cid:durableId="33114548">
    <w:abstractNumId w:val="52"/>
  </w:num>
  <w:num w:numId="16" w16cid:durableId="1436173457">
    <w:abstractNumId w:val="23"/>
  </w:num>
  <w:num w:numId="17" w16cid:durableId="1873569880">
    <w:abstractNumId w:val="46"/>
  </w:num>
  <w:num w:numId="18" w16cid:durableId="1620182858">
    <w:abstractNumId w:val="69"/>
  </w:num>
  <w:num w:numId="19" w16cid:durableId="179122829">
    <w:abstractNumId w:val="70"/>
  </w:num>
  <w:num w:numId="20" w16cid:durableId="944533680">
    <w:abstractNumId w:val="51"/>
  </w:num>
  <w:num w:numId="21" w16cid:durableId="1227258388">
    <w:abstractNumId w:val="33"/>
  </w:num>
  <w:num w:numId="22" w16cid:durableId="608202088">
    <w:abstractNumId w:val="17"/>
  </w:num>
  <w:num w:numId="23" w16cid:durableId="422578124">
    <w:abstractNumId w:val="59"/>
  </w:num>
  <w:num w:numId="24" w16cid:durableId="1865705739">
    <w:abstractNumId w:val="28"/>
  </w:num>
  <w:num w:numId="25" w16cid:durableId="1939099567">
    <w:abstractNumId w:val="54"/>
  </w:num>
  <w:num w:numId="26" w16cid:durableId="330910346">
    <w:abstractNumId w:val="61"/>
  </w:num>
  <w:num w:numId="27" w16cid:durableId="1994865786">
    <w:abstractNumId w:val="12"/>
  </w:num>
  <w:num w:numId="28" w16cid:durableId="1352024565">
    <w:abstractNumId w:val="31"/>
  </w:num>
  <w:num w:numId="29" w16cid:durableId="762259365">
    <w:abstractNumId w:val="26"/>
  </w:num>
  <w:num w:numId="30" w16cid:durableId="1509980254">
    <w:abstractNumId w:val="86"/>
  </w:num>
  <w:num w:numId="31" w16cid:durableId="1874996121">
    <w:abstractNumId w:val="67"/>
  </w:num>
  <w:num w:numId="32" w16cid:durableId="2113354057">
    <w:abstractNumId w:val="78"/>
  </w:num>
  <w:num w:numId="33" w16cid:durableId="879168106">
    <w:abstractNumId w:val="48"/>
  </w:num>
  <w:num w:numId="34" w16cid:durableId="1176961785">
    <w:abstractNumId w:val="57"/>
  </w:num>
  <w:num w:numId="35" w16cid:durableId="909005720">
    <w:abstractNumId w:val="37"/>
  </w:num>
  <w:num w:numId="36" w16cid:durableId="295063099">
    <w:abstractNumId w:val="75"/>
  </w:num>
  <w:num w:numId="37" w16cid:durableId="1302463624">
    <w:abstractNumId w:val="82"/>
  </w:num>
  <w:num w:numId="38" w16cid:durableId="356657794">
    <w:abstractNumId w:val="36"/>
  </w:num>
  <w:num w:numId="39" w16cid:durableId="352650355">
    <w:abstractNumId w:val="30"/>
  </w:num>
  <w:num w:numId="40" w16cid:durableId="2138983797">
    <w:abstractNumId w:val="53"/>
  </w:num>
  <w:num w:numId="41" w16cid:durableId="1175651652">
    <w:abstractNumId w:val="9"/>
  </w:num>
  <w:num w:numId="42" w16cid:durableId="588928494">
    <w:abstractNumId w:val="7"/>
  </w:num>
  <w:num w:numId="43" w16cid:durableId="1926693573">
    <w:abstractNumId w:val="6"/>
  </w:num>
  <w:num w:numId="44" w16cid:durableId="1168056537">
    <w:abstractNumId w:val="5"/>
  </w:num>
  <w:num w:numId="45" w16cid:durableId="1443038779">
    <w:abstractNumId w:val="4"/>
  </w:num>
  <w:num w:numId="46" w16cid:durableId="1377006160">
    <w:abstractNumId w:val="8"/>
  </w:num>
  <w:num w:numId="47" w16cid:durableId="1211646056">
    <w:abstractNumId w:val="3"/>
  </w:num>
  <w:num w:numId="48" w16cid:durableId="785001639">
    <w:abstractNumId w:val="2"/>
  </w:num>
  <w:num w:numId="49" w16cid:durableId="10644425">
    <w:abstractNumId w:val="1"/>
  </w:num>
  <w:num w:numId="50" w16cid:durableId="1016346812">
    <w:abstractNumId w:val="0"/>
  </w:num>
  <w:num w:numId="51" w16cid:durableId="531307128">
    <w:abstractNumId w:val="79"/>
  </w:num>
  <w:num w:numId="52" w16cid:durableId="1978801105">
    <w:abstractNumId w:val="21"/>
  </w:num>
  <w:num w:numId="53" w16cid:durableId="1599482581">
    <w:abstractNumId w:val="16"/>
  </w:num>
  <w:num w:numId="54" w16cid:durableId="1794472304">
    <w:abstractNumId w:val="24"/>
  </w:num>
  <w:num w:numId="55" w16cid:durableId="114924993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47609609">
    <w:abstractNumId w:val="63"/>
  </w:num>
  <w:num w:numId="57" w16cid:durableId="1428310609">
    <w:abstractNumId w:val="87"/>
  </w:num>
  <w:num w:numId="58" w16cid:durableId="1741243902">
    <w:abstractNumId w:val="44"/>
  </w:num>
  <w:num w:numId="59" w16cid:durableId="1349793515">
    <w:abstractNumId w:val="35"/>
  </w:num>
  <w:num w:numId="60" w16cid:durableId="1933582569">
    <w:abstractNumId w:val="56"/>
  </w:num>
  <w:num w:numId="61" w16cid:durableId="4083818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354489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70457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140824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304827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853624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168889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4274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215892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21992228">
    <w:abstractNumId w:val="55"/>
  </w:num>
  <w:num w:numId="71" w16cid:durableId="533730717">
    <w:abstractNumId w:val="14"/>
  </w:num>
  <w:num w:numId="72" w16cid:durableId="697313607">
    <w:abstractNumId w:val="15"/>
  </w:num>
  <w:num w:numId="73" w16cid:durableId="392510778">
    <w:abstractNumId w:val="50"/>
  </w:num>
  <w:num w:numId="74" w16cid:durableId="1461650672">
    <w:abstractNumId w:val="27"/>
  </w:num>
  <w:num w:numId="75" w16cid:durableId="718624718">
    <w:abstractNumId w:val="20"/>
  </w:num>
  <w:num w:numId="76" w16cid:durableId="1004429552">
    <w:abstractNumId w:val="80"/>
  </w:num>
  <w:num w:numId="77" w16cid:durableId="1432120783">
    <w:abstractNumId w:val="29"/>
  </w:num>
  <w:num w:numId="78" w16cid:durableId="1282806995">
    <w:abstractNumId w:val="45"/>
  </w:num>
  <w:num w:numId="79" w16cid:durableId="607930987">
    <w:abstractNumId w:val="41"/>
  </w:num>
  <w:num w:numId="80" w16cid:durableId="1382285582">
    <w:abstractNumId w:val="77"/>
  </w:num>
  <w:num w:numId="81" w16cid:durableId="175265635">
    <w:abstractNumId w:val="47"/>
  </w:num>
  <w:num w:numId="82" w16cid:durableId="1529636212">
    <w:abstractNumId w:val="62"/>
  </w:num>
  <w:num w:numId="83" w16cid:durableId="66995979">
    <w:abstractNumId w:val="42"/>
  </w:num>
  <w:num w:numId="84" w16cid:durableId="2055890072">
    <w:abstractNumId w:val="68"/>
  </w:num>
  <w:num w:numId="85" w16cid:durableId="2076707430">
    <w:abstractNumId w:val="39"/>
  </w:num>
  <w:num w:numId="86" w16cid:durableId="2020034621">
    <w:abstractNumId w:val="25"/>
  </w:num>
  <w:num w:numId="87" w16cid:durableId="1825659889">
    <w:abstractNumId w:val="10"/>
  </w:num>
  <w:num w:numId="88" w16cid:durableId="10408602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33748213">
    <w:abstractNumId w:val="66"/>
  </w:num>
  <w:num w:numId="90" w16cid:durableId="1398239730">
    <w:abstractNumId w:val="22"/>
  </w:num>
  <w:num w:numId="91" w16cid:durableId="1281717899">
    <w:abstractNumId w:val="89"/>
  </w:num>
  <w:num w:numId="92" w16cid:durableId="95371561">
    <w:abstractNumId w:val="84"/>
  </w:num>
  <w:num w:numId="93" w16cid:durableId="635139090">
    <w:abstractNumId w:val="34"/>
  </w:num>
  <w:num w:numId="94" w16cid:durableId="1195923615">
    <w:abstractNumId w:val="18"/>
  </w:num>
  <w:num w:numId="95" w16cid:durableId="240524888">
    <w:abstractNumId w:val="65"/>
  </w:num>
  <w:num w:numId="96" w16cid:durableId="772171665">
    <w:abstractNumId w:val="85"/>
  </w:num>
  <w:num w:numId="97" w16cid:durableId="175729396">
    <w:abstractNumId w:val="64"/>
  </w:num>
  <w:num w:numId="98" w16cid:durableId="1600210580">
    <w:abstractNumId w:val="72"/>
  </w:num>
  <w:num w:numId="99" w16cid:durableId="230703031">
    <w:abstractNumId w:val="3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0"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3"/>
    <w:rsid w:val="00000248"/>
    <w:rsid w:val="00000DD8"/>
    <w:rsid w:val="00000FFC"/>
    <w:rsid w:val="000011D5"/>
    <w:rsid w:val="00001A58"/>
    <w:rsid w:val="0000218B"/>
    <w:rsid w:val="000026E0"/>
    <w:rsid w:val="000030B7"/>
    <w:rsid w:val="000031A5"/>
    <w:rsid w:val="00003533"/>
    <w:rsid w:val="00003ABE"/>
    <w:rsid w:val="00003C01"/>
    <w:rsid w:val="000042C6"/>
    <w:rsid w:val="00005B2F"/>
    <w:rsid w:val="00005C2D"/>
    <w:rsid w:val="000063E4"/>
    <w:rsid w:val="00006770"/>
    <w:rsid w:val="0000681B"/>
    <w:rsid w:val="000069BC"/>
    <w:rsid w:val="00007266"/>
    <w:rsid w:val="000072DF"/>
    <w:rsid w:val="000072ED"/>
    <w:rsid w:val="00010566"/>
    <w:rsid w:val="00010DEA"/>
    <w:rsid w:val="00011669"/>
    <w:rsid w:val="00011986"/>
    <w:rsid w:val="000119C9"/>
    <w:rsid w:val="00011C05"/>
    <w:rsid w:val="00011FB6"/>
    <w:rsid w:val="00012F1B"/>
    <w:rsid w:val="0001365B"/>
    <w:rsid w:val="00013DBC"/>
    <w:rsid w:val="00013E0F"/>
    <w:rsid w:val="0001440E"/>
    <w:rsid w:val="00014EDD"/>
    <w:rsid w:val="0001536C"/>
    <w:rsid w:val="000155B6"/>
    <w:rsid w:val="00015ABE"/>
    <w:rsid w:val="0001657C"/>
    <w:rsid w:val="000201A5"/>
    <w:rsid w:val="0002047B"/>
    <w:rsid w:val="00021333"/>
    <w:rsid w:val="00021A94"/>
    <w:rsid w:val="00021A97"/>
    <w:rsid w:val="00021C0B"/>
    <w:rsid w:val="000223A6"/>
    <w:rsid w:val="000223B5"/>
    <w:rsid w:val="00022DFB"/>
    <w:rsid w:val="000230C6"/>
    <w:rsid w:val="0002356A"/>
    <w:rsid w:val="000237E7"/>
    <w:rsid w:val="00023C03"/>
    <w:rsid w:val="00024810"/>
    <w:rsid w:val="00024C70"/>
    <w:rsid w:val="00024DDE"/>
    <w:rsid w:val="000253FF"/>
    <w:rsid w:val="00025749"/>
    <w:rsid w:val="00025B86"/>
    <w:rsid w:val="00025BD3"/>
    <w:rsid w:val="00025DDA"/>
    <w:rsid w:val="00026264"/>
    <w:rsid w:val="000264E3"/>
    <w:rsid w:val="000265FD"/>
    <w:rsid w:val="0002724B"/>
    <w:rsid w:val="00027FB0"/>
    <w:rsid w:val="00030449"/>
    <w:rsid w:val="00030618"/>
    <w:rsid w:val="00030FB1"/>
    <w:rsid w:val="00030FED"/>
    <w:rsid w:val="00031339"/>
    <w:rsid w:val="00031758"/>
    <w:rsid w:val="00031C7F"/>
    <w:rsid w:val="0003204D"/>
    <w:rsid w:val="00032464"/>
    <w:rsid w:val="00032A03"/>
    <w:rsid w:val="00032B46"/>
    <w:rsid w:val="00033138"/>
    <w:rsid w:val="00033476"/>
    <w:rsid w:val="0003379B"/>
    <w:rsid w:val="00033DF9"/>
    <w:rsid w:val="000341BD"/>
    <w:rsid w:val="00034D91"/>
    <w:rsid w:val="00035ED9"/>
    <w:rsid w:val="00036A44"/>
    <w:rsid w:val="00036ED3"/>
    <w:rsid w:val="0003778E"/>
    <w:rsid w:val="00037FC1"/>
    <w:rsid w:val="00040088"/>
    <w:rsid w:val="00040097"/>
    <w:rsid w:val="000402F6"/>
    <w:rsid w:val="000408B7"/>
    <w:rsid w:val="00040EDA"/>
    <w:rsid w:val="000416BE"/>
    <w:rsid w:val="00041759"/>
    <w:rsid w:val="00041A96"/>
    <w:rsid w:val="0004250F"/>
    <w:rsid w:val="0004339F"/>
    <w:rsid w:val="00043496"/>
    <w:rsid w:val="00043911"/>
    <w:rsid w:val="00043C20"/>
    <w:rsid w:val="00043EE5"/>
    <w:rsid w:val="00044033"/>
    <w:rsid w:val="00044429"/>
    <w:rsid w:val="00044658"/>
    <w:rsid w:val="00044742"/>
    <w:rsid w:val="00044C6A"/>
    <w:rsid w:val="00044CF8"/>
    <w:rsid w:val="00045036"/>
    <w:rsid w:val="00045A9C"/>
    <w:rsid w:val="00045B7A"/>
    <w:rsid w:val="000460D9"/>
    <w:rsid w:val="00046A46"/>
    <w:rsid w:val="00046FDB"/>
    <w:rsid w:val="00047864"/>
    <w:rsid w:val="000478F9"/>
    <w:rsid w:val="00050093"/>
    <w:rsid w:val="000501B3"/>
    <w:rsid w:val="000505CE"/>
    <w:rsid w:val="00050A45"/>
    <w:rsid w:val="0005178B"/>
    <w:rsid w:val="0005198B"/>
    <w:rsid w:val="0005203F"/>
    <w:rsid w:val="00052360"/>
    <w:rsid w:val="0005263C"/>
    <w:rsid w:val="00052CCF"/>
    <w:rsid w:val="00052ED9"/>
    <w:rsid w:val="0005300C"/>
    <w:rsid w:val="00053154"/>
    <w:rsid w:val="000532F3"/>
    <w:rsid w:val="0005349A"/>
    <w:rsid w:val="000537D8"/>
    <w:rsid w:val="00053822"/>
    <w:rsid w:val="000546D1"/>
    <w:rsid w:val="00054B76"/>
    <w:rsid w:val="00054D1C"/>
    <w:rsid w:val="00055716"/>
    <w:rsid w:val="00055D49"/>
    <w:rsid w:val="000563EE"/>
    <w:rsid w:val="00056774"/>
    <w:rsid w:val="00056E42"/>
    <w:rsid w:val="00056FF5"/>
    <w:rsid w:val="00057063"/>
    <w:rsid w:val="00057166"/>
    <w:rsid w:val="00057233"/>
    <w:rsid w:val="00057290"/>
    <w:rsid w:val="00057347"/>
    <w:rsid w:val="0005746C"/>
    <w:rsid w:val="00057C73"/>
    <w:rsid w:val="00060180"/>
    <w:rsid w:val="000608C8"/>
    <w:rsid w:val="000608DD"/>
    <w:rsid w:val="00060914"/>
    <w:rsid w:val="000609E6"/>
    <w:rsid w:val="00060A25"/>
    <w:rsid w:val="00060C99"/>
    <w:rsid w:val="00060D4A"/>
    <w:rsid w:val="000614AE"/>
    <w:rsid w:val="00061632"/>
    <w:rsid w:val="00061D82"/>
    <w:rsid w:val="000627CB"/>
    <w:rsid w:val="000629E6"/>
    <w:rsid w:val="00062B1B"/>
    <w:rsid w:val="0006321D"/>
    <w:rsid w:val="00063ADE"/>
    <w:rsid w:val="00063EFD"/>
    <w:rsid w:val="00064803"/>
    <w:rsid w:val="00064F84"/>
    <w:rsid w:val="0006517A"/>
    <w:rsid w:val="0006533E"/>
    <w:rsid w:val="0006582E"/>
    <w:rsid w:val="00066475"/>
    <w:rsid w:val="000665EE"/>
    <w:rsid w:val="00066C09"/>
    <w:rsid w:val="0006700F"/>
    <w:rsid w:val="0006731E"/>
    <w:rsid w:val="00067594"/>
    <w:rsid w:val="00067D0E"/>
    <w:rsid w:val="00067EED"/>
    <w:rsid w:val="0007068D"/>
    <w:rsid w:val="000707B6"/>
    <w:rsid w:val="00070AD4"/>
    <w:rsid w:val="00070DAF"/>
    <w:rsid w:val="0007110E"/>
    <w:rsid w:val="00071150"/>
    <w:rsid w:val="000714DD"/>
    <w:rsid w:val="000719E4"/>
    <w:rsid w:val="00071B49"/>
    <w:rsid w:val="00071B76"/>
    <w:rsid w:val="00071F96"/>
    <w:rsid w:val="00072582"/>
    <w:rsid w:val="00072850"/>
    <w:rsid w:val="00072D58"/>
    <w:rsid w:val="000733B2"/>
    <w:rsid w:val="000735DF"/>
    <w:rsid w:val="00073F66"/>
    <w:rsid w:val="00074980"/>
    <w:rsid w:val="000757E9"/>
    <w:rsid w:val="00075C17"/>
    <w:rsid w:val="00075F27"/>
    <w:rsid w:val="0007631B"/>
    <w:rsid w:val="000764BF"/>
    <w:rsid w:val="000769D0"/>
    <w:rsid w:val="00076EBB"/>
    <w:rsid w:val="00077177"/>
    <w:rsid w:val="000772D0"/>
    <w:rsid w:val="000772F4"/>
    <w:rsid w:val="00077AA9"/>
    <w:rsid w:val="000800D3"/>
    <w:rsid w:val="00080169"/>
    <w:rsid w:val="000804E4"/>
    <w:rsid w:val="000805BC"/>
    <w:rsid w:val="000806E2"/>
    <w:rsid w:val="00080B30"/>
    <w:rsid w:val="00080CD2"/>
    <w:rsid w:val="00080DAC"/>
    <w:rsid w:val="00081850"/>
    <w:rsid w:val="00081B11"/>
    <w:rsid w:val="00082B84"/>
    <w:rsid w:val="00083AFF"/>
    <w:rsid w:val="000845F1"/>
    <w:rsid w:val="00084A1E"/>
    <w:rsid w:val="000850C2"/>
    <w:rsid w:val="00085E2D"/>
    <w:rsid w:val="00086433"/>
    <w:rsid w:val="0008700E"/>
    <w:rsid w:val="0008734A"/>
    <w:rsid w:val="000879EC"/>
    <w:rsid w:val="00087B2F"/>
    <w:rsid w:val="00087D7C"/>
    <w:rsid w:val="00087F60"/>
    <w:rsid w:val="000905EB"/>
    <w:rsid w:val="00090B77"/>
    <w:rsid w:val="00091377"/>
    <w:rsid w:val="00091669"/>
    <w:rsid w:val="0009175D"/>
    <w:rsid w:val="000919A2"/>
    <w:rsid w:val="0009209D"/>
    <w:rsid w:val="0009269B"/>
    <w:rsid w:val="00092AB3"/>
    <w:rsid w:val="00092F0F"/>
    <w:rsid w:val="00093022"/>
    <w:rsid w:val="00093627"/>
    <w:rsid w:val="0009394B"/>
    <w:rsid w:val="00093EF5"/>
    <w:rsid w:val="000944F0"/>
    <w:rsid w:val="0009496C"/>
    <w:rsid w:val="000950B3"/>
    <w:rsid w:val="00095318"/>
    <w:rsid w:val="000959CB"/>
    <w:rsid w:val="00095C3C"/>
    <w:rsid w:val="00096404"/>
    <w:rsid w:val="000969DF"/>
    <w:rsid w:val="00096AF8"/>
    <w:rsid w:val="00096F8E"/>
    <w:rsid w:val="000976DE"/>
    <w:rsid w:val="000A098D"/>
    <w:rsid w:val="000A0AAD"/>
    <w:rsid w:val="000A14ED"/>
    <w:rsid w:val="000A1731"/>
    <w:rsid w:val="000A223C"/>
    <w:rsid w:val="000A30D3"/>
    <w:rsid w:val="000A3C52"/>
    <w:rsid w:val="000A4446"/>
    <w:rsid w:val="000A4448"/>
    <w:rsid w:val="000A4AE2"/>
    <w:rsid w:val="000A51A4"/>
    <w:rsid w:val="000A569C"/>
    <w:rsid w:val="000A56D3"/>
    <w:rsid w:val="000A5D6E"/>
    <w:rsid w:val="000A63F1"/>
    <w:rsid w:val="000A6E7F"/>
    <w:rsid w:val="000A75B4"/>
    <w:rsid w:val="000A7722"/>
    <w:rsid w:val="000A7DDD"/>
    <w:rsid w:val="000A7E0C"/>
    <w:rsid w:val="000B0C9A"/>
    <w:rsid w:val="000B0CED"/>
    <w:rsid w:val="000B121B"/>
    <w:rsid w:val="000B16E6"/>
    <w:rsid w:val="000B18F8"/>
    <w:rsid w:val="000B1AB5"/>
    <w:rsid w:val="000B1EDE"/>
    <w:rsid w:val="000B25A6"/>
    <w:rsid w:val="000B2EDD"/>
    <w:rsid w:val="000B30ED"/>
    <w:rsid w:val="000B426E"/>
    <w:rsid w:val="000B4612"/>
    <w:rsid w:val="000B47AA"/>
    <w:rsid w:val="000B4A66"/>
    <w:rsid w:val="000B50F1"/>
    <w:rsid w:val="000B57F6"/>
    <w:rsid w:val="000B631E"/>
    <w:rsid w:val="000B6586"/>
    <w:rsid w:val="000B6EC1"/>
    <w:rsid w:val="000B7AC8"/>
    <w:rsid w:val="000C0609"/>
    <w:rsid w:val="000C08F7"/>
    <w:rsid w:val="000C0EE7"/>
    <w:rsid w:val="000C15C7"/>
    <w:rsid w:val="000C1AB8"/>
    <w:rsid w:val="000C1EE3"/>
    <w:rsid w:val="000C21A0"/>
    <w:rsid w:val="000C24DF"/>
    <w:rsid w:val="000C28D9"/>
    <w:rsid w:val="000C37B8"/>
    <w:rsid w:val="000C43C3"/>
    <w:rsid w:val="000C4617"/>
    <w:rsid w:val="000C4992"/>
    <w:rsid w:val="000C4AC7"/>
    <w:rsid w:val="000C4DB2"/>
    <w:rsid w:val="000C505D"/>
    <w:rsid w:val="000C52DC"/>
    <w:rsid w:val="000C59B7"/>
    <w:rsid w:val="000C5A6F"/>
    <w:rsid w:val="000C5ABD"/>
    <w:rsid w:val="000C5C21"/>
    <w:rsid w:val="000C5D21"/>
    <w:rsid w:val="000C5D23"/>
    <w:rsid w:val="000C6390"/>
    <w:rsid w:val="000C6557"/>
    <w:rsid w:val="000C66F1"/>
    <w:rsid w:val="000C6884"/>
    <w:rsid w:val="000C7658"/>
    <w:rsid w:val="000C7F3C"/>
    <w:rsid w:val="000D01E6"/>
    <w:rsid w:val="000D0506"/>
    <w:rsid w:val="000D0BB0"/>
    <w:rsid w:val="000D0DEB"/>
    <w:rsid w:val="000D121E"/>
    <w:rsid w:val="000D16BE"/>
    <w:rsid w:val="000D22BC"/>
    <w:rsid w:val="000D2A9F"/>
    <w:rsid w:val="000D2EDE"/>
    <w:rsid w:val="000D358D"/>
    <w:rsid w:val="000D3C7F"/>
    <w:rsid w:val="000D3FCA"/>
    <w:rsid w:val="000D46AC"/>
    <w:rsid w:val="000D52D4"/>
    <w:rsid w:val="000D540D"/>
    <w:rsid w:val="000D550A"/>
    <w:rsid w:val="000D5A3C"/>
    <w:rsid w:val="000D6185"/>
    <w:rsid w:val="000D628E"/>
    <w:rsid w:val="000D72EF"/>
    <w:rsid w:val="000D7A42"/>
    <w:rsid w:val="000D7AED"/>
    <w:rsid w:val="000D7DBB"/>
    <w:rsid w:val="000E020D"/>
    <w:rsid w:val="000E0636"/>
    <w:rsid w:val="000E0714"/>
    <w:rsid w:val="000E0864"/>
    <w:rsid w:val="000E08B1"/>
    <w:rsid w:val="000E0A1B"/>
    <w:rsid w:val="000E0CC0"/>
    <w:rsid w:val="000E0F8A"/>
    <w:rsid w:val="000E172D"/>
    <w:rsid w:val="000E25B4"/>
    <w:rsid w:val="000E2A9D"/>
    <w:rsid w:val="000E2CE9"/>
    <w:rsid w:val="000E30F9"/>
    <w:rsid w:val="000E31F6"/>
    <w:rsid w:val="000E3880"/>
    <w:rsid w:val="000E3944"/>
    <w:rsid w:val="000E3A7D"/>
    <w:rsid w:val="000E3C41"/>
    <w:rsid w:val="000E3F14"/>
    <w:rsid w:val="000E4197"/>
    <w:rsid w:val="000E4757"/>
    <w:rsid w:val="000E479A"/>
    <w:rsid w:val="000E47AC"/>
    <w:rsid w:val="000E5F38"/>
    <w:rsid w:val="000E645D"/>
    <w:rsid w:val="000E6DCA"/>
    <w:rsid w:val="000E75CA"/>
    <w:rsid w:val="000E7A4A"/>
    <w:rsid w:val="000F085A"/>
    <w:rsid w:val="000F0899"/>
    <w:rsid w:val="000F0A13"/>
    <w:rsid w:val="000F0C28"/>
    <w:rsid w:val="000F153B"/>
    <w:rsid w:val="000F1894"/>
    <w:rsid w:val="000F23A4"/>
    <w:rsid w:val="000F2409"/>
    <w:rsid w:val="000F2788"/>
    <w:rsid w:val="000F2DF5"/>
    <w:rsid w:val="000F3211"/>
    <w:rsid w:val="000F3372"/>
    <w:rsid w:val="000F360C"/>
    <w:rsid w:val="000F3FA2"/>
    <w:rsid w:val="000F4508"/>
    <w:rsid w:val="000F55E1"/>
    <w:rsid w:val="000F5B80"/>
    <w:rsid w:val="000F6B92"/>
    <w:rsid w:val="000F6C0E"/>
    <w:rsid w:val="000F6CFE"/>
    <w:rsid w:val="000F6E35"/>
    <w:rsid w:val="000F6ECB"/>
    <w:rsid w:val="000F70A9"/>
    <w:rsid w:val="000F70DC"/>
    <w:rsid w:val="000F71DB"/>
    <w:rsid w:val="000F73B2"/>
    <w:rsid w:val="000F7479"/>
    <w:rsid w:val="000F78F0"/>
    <w:rsid w:val="000F7A42"/>
    <w:rsid w:val="000F7FEB"/>
    <w:rsid w:val="00100063"/>
    <w:rsid w:val="00100273"/>
    <w:rsid w:val="001009CC"/>
    <w:rsid w:val="00100CF5"/>
    <w:rsid w:val="00101057"/>
    <w:rsid w:val="00101504"/>
    <w:rsid w:val="00101670"/>
    <w:rsid w:val="00101C06"/>
    <w:rsid w:val="00101EA3"/>
    <w:rsid w:val="00102316"/>
    <w:rsid w:val="0010261A"/>
    <w:rsid w:val="0010292F"/>
    <w:rsid w:val="00102B9E"/>
    <w:rsid w:val="001030E7"/>
    <w:rsid w:val="00103D35"/>
    <w:rsid w:val="0010434F"/>
    <w:rsid w:val="00104493"/>
    <w:rsid w:val="001049FE"/>
    <w:rsid w:val="00105DD6"/>
    <w:rsid w:val="00105E7C"/>
    <w:rsid w:val="00105FBB"/>
    <w:rsid w:val="001060DF"/>
    <w:rsid w:val="00106552"/>
    <w:rsid w:val="00106A04"/>
    <w:rsid w:val="00106AF3"/>
    <w:rsid w:val="00106C51"/>
    <w:rsid w:val="001071C2"/>
    <w:rsid w:val="00107C0F"/>
    <w:rsid w:val="00107FDD"/>
    <w:rsid w:val="0011011F"/>
    <w:rsid w:val="0011058C"/>
    <w:rsid w:val="0011085E"/>
    <w:rsid w:val="001108BE"/>
    <w:rsid w:val="00110F48"/>
    <w:rsid w:val="001118B8"/>
    <w:rsid w:val="00111B9F"/>
    <w:rsid w:val="00111E13"/>
    <w:rsid w:val="00111FFC"/>
    <w:rsid w:val="00112B14"/>
    <w:rsid w:val="00113358"/>
    <w:rsid w:val="00113A57"/>
    <w:rsid w:val="00113E83"/>
    <w:rsid w:val="001146FF"/>
    <w:rsid w:val="0011492F"/>
    <w:rsid w:val="00114C9A"/>
    <w:rsid w:val="00115D0C"/>
    <w:rsid w:val="0011601C"/>
    <w:rsid w:val="001169F2"/>
    <w:rsid w:val="00116A22"/>
    <w:rsid w:val="00116B8B"/>
    <w:rsid w:val="001171A8"/>
    <w:rsid w:val="0011723C"/>
    <w:rsid w:val="001173E7"/>
    <w:rsid w:val="0011785D"/>
    <w:rsid w:val="00117F30"/>
    <w:rsid w:val="0012024B"/>
    <w:rsid w:val="001206AA"/>
    <w:rsid w:val="00121228"/>
    <w:rsid w:val="00121982"/>
    <w:rsid w:val="00121A97"/>
    <w:rsid w:val="00121C58"/>
    <w:rsid w:val="00121EA1"/>
    <w:rsid w:val="0012279D"/>
    <w:rsid w:val="0012291A"/>
    <w:rsid w:val="0012347C"/>
    <w:rsid w:val="0012367A"/>
    <w:rsid w:val="00123B94"/>
    <w:rsid w:val="00123DFB"/>
    <w:rsid w:val="0012409E"/>
    <w:rsid w:val="001248EA"/>
    <w:rsid w:val="001250F4"/>
    <w:rsid w:val="001258AB"/>
    <w:rsid w:val="00125AA7"/>
    <w:rsid w:val="00125D7E"/>
    <w:rsid w:val="0012635E"/>
    <w:rsid w:val="001263EB"/>
    <w:rsid w:val="00126614"/>
    <w:rsid w:val="0012693B"/>
    <w:rsid w:val="00126C9F"/>
    <w:rsid w:val="00127AD0"/>
    <w:rsid w:val="00127EF2"/>
    <w:rsid w:val="00130454"/>
    <w:rsid w:val="00130752"/>
    <w:rsid w:val="00131D9D"/>
    <w:rsid w:val="001321D8"/>
    <w:rsid w:val="001322C2"/>
    <w:rsid w:val="00132659"/>
    <w:rsid w:val="001326EF"/>
    <w:rsid w:val="00132834"/>
    <w:rsid w:val="001330D3"/>
    <w:rsid w:val="00133541"/>
    <w:rsid w:val="001339B7"/>
    <w:rsid w:val="00133B1A"/>
    <w:rsid w:val="001340AD"/>
    <w:rsid w:val="0013466F"/>
    <w:rsid w:val="001348B6"/>
    <w:rsid w:val="00135367"/>
    <w:rsid w:val="00135A21"/>
    <w:rsid w:val="00135D60"/>
    <w:rsid w:val="00136123"/>
    <w:rsid w:val="00136622"/>
    <w:rsid w:val="0013747D"/>
    <w:rsid w:val="0013763E"/>
    <w:rsid w:val="001378D7"/>
    <w:rsid w:val="00137C5E"/>
    <w:rsid w:val="00140EBD"/>
    <w:rsid w:val="00142210"/>
    <w:rsid w:val="00142C60"/>
    <w:rsid w:val="00143837"/>
    <w:rsid w:val="00143964"/>
    <w:rsid w:val="00143D45"/>
    <w:rsid w:val="00145093"/>
    <w:rsid w:val="001450A8"/>
    <w:rsid w:val="001451EC"/>
    <w:rsid w:val="00145709"/>
    <w:rsid w:val="00145732"/>
    <w:rsid w:val="00146153"/>
    <w:rsid w:val="00146BBE"/>
    <w:rsid w:val="001475D8"/>
    <w:rsid w:val="001476BC"/>
    <w:rsid w:val="001478DA"/>
    <w:rsid w:val="00147E5F"/>
    <w:rsid w:val="00150A03"/>
    <w:rsid w:val="00150BEC"/>
    <w:rsid w:val="001513B6"/>
    <w:rsid w:val="001513D9"/>
    <w:rsid w:val="00151AEA"/>
    <w:rsid w:val="00151ECF"/>
    <w:rsid w:val="00152799"/>
    <w:rsid w:val="0015339F"/>
    <w:rsid w:val="00153A32"/>
    <w:rsid w:val="00154096"/>
    <w:rsid w:val="0015434D"/>
    <w:rsid w:val="001544F8"/>
    <w:rsid w:val="00155972"/>
    <w:rsid w:val="00155C1A"/>
    <w:rsid w:val="0015612F"/>
    <w:rsid w:val="00156894"/>
    <w:rsid w:val="0015722A"/>
    <w:rsid w:val="001575D1"/>
    <w:rsid w:val="001608DF"/>
    <w:rsid w:val="00160CC0"/>
    <w:rsid w:val="00162A43"/>
    <w:rsid w:val="001631FA"/>
    <w:rsid w:val="00163536"/>
    <w:rsid w:val="00164036"/>
    <w:rsid w:val="00164239"/>
    <w:rsid w:val="00164A25"/>
    <w:rsid w:val="00164B0E"/>
    <w:rsid w:val="00165507"/>
    <w:rsid w:val="001657FB"/>
    <w:rsid w:val="001658D4"/>
    <w:rsid w:val="00165911"/>
    <w:rsid w:val="00165AF7"/>
    <w:rsid w:val="00165C45"/>
    <w:rsid w:val="001663CF"/>
    <w:rsid w:val="00166878"/>
    <w:rsid w:val="00166B55"/>
    <w:rsid w:val="00166BEF"/>
    <w:rsid w:val="0016726A"/>
    <w:rsid w:val="00167AED"/>
    <w:rsid w:val="00167ED2"/>
    <w:rsid w:val="0017070C"/>
    <w:rsid w:val="00170853"/>
    <w:rsid w:val="00170CBA"/>
    <w:rsid w:val="001710E4"/>
    <w:rsid w:val="00171722"/>
    <w:rsid w:val="00171A57"/>
    <w:rsid w:val="00171D12"/>
    <w:rsid w:val="00171E8B"/>
    <w:rsid w:val="001721AB"/>
    <w:rsid w:val="001728DC"/>
    <w:rsid w:val="00173153"/>
    <w:rsid w:val="001733BD"/>
    <w:rsid w:val="0017387F"/>
    <w:rsid w:val="00173AF2"/>
    <w:rsid w:val="00173F55"/>
    <w:rsid w:val="00174003"/>
    <w:rsid w:val="001742F7"/>
    <w:rsid w:val="001745B4"/>
    <w:rsid w:val="0017465A"/>
    <w:rsid w:val="00174A0B"/>
    <w:rsid w:val="00174E7C"/>
    <w:rsid w:val="00175104"/>
    <w:rsid w:val="00175314"/>
    <w:rsid w:val="0017534F"/>
    <w:rsid w:val="001755F7"/>
    <w:rsid w:val="00175B96"/>
    <w:rsid w:val="00177470"/>
    <w:rsid w:val="00177A5B"/>
    <w:rsid w:val="00177C51"/>
    <w:rsid w:val="00177D0C"/>
    <w:rsid w:val="00180605"/>
    <w:rsid w:val="001806AF"/>
    <w:rsid w:val="001810B1"/>
    <w:rsid w:val="001816DA"/>
    <w:rsid w:val="001818B7"/>
    <w:rsid w:val="00182004"/>
    <w:rsid w:val="0018222C"/>
    <w:rsid w:val="00182549"/>
    <w:rsid w:val="001826DA"/>
    <w:rsid w:val="001828BA"/>
    <w:rsid w:val="00183532"/>
    <w:rsid w:val="00183CF4"/>
    <w:rsid w:val="00183D7C"/>
    <w:rsid w:val="00183F53"/>
    <w:rsid w:val="00184311"/>
    <w:rsid w:val="0018454E"/>
    <w:rsid w:val="0018487F"/>
    <w:rsid w:val="00184B01"/>
    <w:rsid w:val="00184EC8"/>
    <w:rsid w:val="00185067"/>
    <w:rsid w:val="001853C5"/>
    <w:rsid w:val="00186C29"/>
    <w:rsid w:val="00187DB3"/>
    <w:rsid w:val="001902D6"/>
    <w:rsid w:val="001903C9"/>
    <w:rsid w:val="00190864"/>
    <w:rsid w:val="00191708"/>
    <w:rsid w:val="001918BB"/>
    <w:rsid w:val="00192509"/>
    <w:rsid w:val="00192DCB"/>
    <w:rsid w:val="001930E3"/>
    <w:rsid w:val="001939E1"/>
    <w:rsid w:val="00194178"/>
    <w:rsid w:val="001947CC"/>
    <w:rsid w:val="00194EA1"/>
    <w:rsid w:val="0019505A"/>
    <w:rsid w:val="00195EDB"/>
    <w:rsid w:val="00196B51"/>
    <w:rsid w:val="00196D22"/>
    <w:rsid w:val="0019713B"/>
    <w:rsid w:val="00197294"/>
    <w:rsid w:val="001972F9"/>
    <w:rsid w:val="001976C2"/>
    <w:rsid w:val="0019796E"/>
    <w:rsid w:val="00197C27"/>
    <w:rsid w:val="00197F0C"/>
    <w:rsid w:val="001A0074"/>
    <w:rsid w:val="001A0547"/>
    <w:rsid w:val="001A089A"/>
    <w:rsid w:val="001A0DA2"/>
    <w:rsid w:val="001A155B"/>
    <w:rsid w:val="001A17FD"/>
    <w:rsid w:val="001A1D15"/>
    <w:rsid w:val="001A1D50"/>
    <w:rsid w:val="001A1E2B"/>
    <w:rsid w:val="001A264C"/>
    <w:rsid w:val="001A2B43"/>
    <w:rsid w:val="001A31E8"/>
    <w:rsid w:val="001A3498"/>
    <w:rsid w:val="001A36B6"/>
    <w:rsid w:val="001A4333"/>
    <w:rsid w:val="001A4750"/>
    <w:rsid w:val="001A493B"/>
    <w:rsid w:val="001A4AAA"/>
    <w:rsid w:val="001A4D1D"/>
    <w:rsid w:val="001A5290"/>
    <w:rsid w:val="001A5B34"/>
    <w:rsid w:val="001A5BE7"/>
    <w:rsid w:val="001A6564"/>
    <w:rsid w:val="001A73FB"/>
    <w:rsid w:val="001A764C"/>
    <w:rsid w:val="001A79BE"/>
    <w:rsid w:val="001A79FB"/>
    <w:rsid w:val="001B0188"/>
    <w:rsid w:val="001B0293"/>
    <w:rsid w:val="001B09BF"/>
    <w:rsid w:val="001B0A2A"/>
    <w:rsid w:val="001B1054"/>
    <w:rsid w:val="001B132D"/>
    <w:rsid w:val="001B1F47"/>
    <w:rsid w:val="001B2401"/>
    <w:rsid w:val="001B2D52"/>
    <w:rsid w:val="001B2D6F"/>
    <w:rsid w:val="001B2DBC"/>
    <w:rsid w:val="001B322E"/>
    <w:rsid w:val="001B5053"/>
    <w:rsid w:val="001B51EA"/>
    <w:rsid w:val="001B5757"/>
    <w:rsid w:val="001B5D1A"/>
    <w:rsid w:val="001B65F3"/>
    <w:rsid w:val="001B6684"/>
    <w:rsid w:val="001B66E7"/>
    <w:rsid w:val="001B6726"/>
    <w:rsid w:val="001B6BC2"/>
    <w:rsid w:val="001B6CAC"/>
    <w:rsid w:val="001B6F03"/>
    <w:rsid w:val="001B7143"/>
    <w:rsid w:val="001B727D"/>
    <w:rsid w:val="001B74DC"/>
    <w:rsid w:val="001B75A2"/>
    <w:rsid w:val="001B7A29"/>
    <w:rsid w:val="001B7B40"/>
    <w:rsid w:val="001C03C7"/>
    <w:rsid w:val="001C13B0"/>
    <w:rsid w:val="001C186A"/>
    <w:rsid w:val="001C19CC"/>
    <w:rsid w:val="001C21C2"/>
    <w:rsid w:val="001C27BD"/>
    <w:rsid w:val="001C2A35"/>
    <w:rsid w:val="001C2D64"/>
    <w:rsid w:val="001C3456"/>
    <w:rsid w:val="001C492D"/>
    <w:rsid w:val="001C4FD2"/>
    <w:rsid w:val="001C53EB"/>
    <w:rsid w:val="001C5B20"/>
    <w:rsid w:val="001C6178"/>
    <w:rsid w:val="001C6332"/>
    <w:rsid w:val="001C6568"/>
    <w:rsid w:val="001C65C9"/>
    <w:rsid w:val="001C66D6"/>
    <w:rsid w:val="001C709E"/>
    <w:rsid w:val="001D01A8"/>
    <w:rsid w:val="001D1BCE"/>
    <w:rsid w:val="001D258D"/>
    <w:rsid w:val="001D2957"/>
    <w:rsid w:val="001D2E14"/>
    <w:rsid w:val="001D3A4A"/>
    <w:rsid w:val="001D3C74"/>
    <w:rsid w:val="001D441E"/>
    <w:rsid w:val="001D45A4"/>
    <w:rsid w:val="001D5383"/>
    <w:rsid w:val="001D6930"/>
    <w:rsid w:val="001D6DD5"/>
    <w:rsid w:val="001D6F27"/>
    <w:rsid w:val="001D768B"/>
    <w:rsid w:val="001D7B85"/>
    <w:rsid w:val="001E09C7"/>
    <w:rsid w:val="001E0F3B"/>
    <w:rsid w:val="001E106A"/>
    <w:rsid w:val="001E1383"/>
    <w:rsid w:val="001E1443"/>
    <w:rsid w:val="001E15D3"/>
    <w:rsid w:val="001E17B8"/>
    <w:rsid w:val="001E19FE"/>
    <w:rsid w:val="001E204E"/>
    <w:rsid w:val="001E22D7"/>
    <w:rsid w:val="001E2616"/>
    <w:rsid w:val="001E2C4D"/>
    <w:rsid w:val="001E2CB5"/>
    <w:rsid w:val="001E2D8A"/>
    <w:rsid w:val="001E3BAD"/>
    <w:rsid w:val="001E3BB5"/>
    <w:rsid w:val="001E4994"/>
    <w:rsid w:val="001E4E32"/>
    <w:rsid w:val="001E53F0"/>
    <w:rsid w:val="001E55C5"/>
    <w:rsid w:val="001E5AEE"/>
    <w:rsid w:val="001E5FA8"/>
    <w:rsid w:val="001E5FD4"/>
    <w:rsid w:val="001E6A74"/>
    <w:rsid w:val="001E75D1"/>
    <w:rsid w:val="001E7C67"/>
    <w:rsid w:val="001F022C"/>
    <w:rsid w:val="001F0F05"/>
    <w:rsid w:val="001F10A7"/>
    <w:rsid w:val="001F1268"/>
    <w:rsid w:val="001F132A"/>
    <w:rsid w:val="001F159A"/>
    <w:rsid w:val="001F19DD"/>
    <w:rsid w:val="001F1CD0"/>
    <w:rsid w:val="001F1F45"/>
    <w:rsid w:val="001F210C"/>
    <w:rsid w:val="001F24B9"/>
    <w:rsid w:val="001F2670"/>
    <w:rsid w:val="001F28A5"/>
    <w:rsid w:val="001F2AD2"/>
    <w:rsid w:val="001F2DB6"/>
    <w:rsid w:val="001F32BE"/>
    <w:rsid w:val="001F3AE2"/>
    <w:rsid w:val="001F3AEE"/>
    <w:rsid w:val="001F40B7"/>
    <w:rsid w:val="001F44DA"/>
    <w:rsid w:val="001F4762"/>
    <w:rsid w:val="001F4825"/>
    <w:rsid w:val="001F54B6"/>
    <w:rsid w:val="001F5885"/>
    <w:rsid w:val="001F5AC3"/>
    <w:rsid w:val="001F5ECB"/>
    <w:rsid w:val="001F60B3"/>
    <w:rsid w:val="001F6194"/>
    <w:rsid w:val="001F63A1"/>
    <w:rsid w:val="001F6D27"/>
    <w:rsid w:val="001F733E"/>
    <w:rsid w:val="001F791D"/>
    <w:rsid w:val="001F7C1E"/>
    <w:rsid w:val="00200703"/>
    <w:rsid w:val="00200A6D"/>
    <w:rsid w:val="00200B3A"/>
    <w:rsid w:val="00200CC9"/>
    <w:rsid w:val="00200DBA"/>
    <w:rsid w:val="00201279"/>
    <w:rsid w:val="00201837"/>
    <w:rsid w:val="002018C6"/>
    <w:rsid w:val="00201D7E"/>
    <w:rsid w:val="00201E74"/>
    <w:rsid w:val="002023A7"/>
    <w:rsid w:val="00202EC1"/>
    <w:rsid w:val="0020305A"/>
    <w:rsid w:val="002030E8"/>
    <w:rsid w:val="002035C0"/>
    <w:rsid w:val="00203CF8"/>
    <w:rsid w:val="00203D8D"/>
    <w:rsid w:val="00203E35"/>
    <w:rsid w:val="00203E79"/>
    <w:rsid w:val="002055D5"/>
    <w:rsid w:val="00206B3C"/>
    <w:rsid w:val="00206E93"/>
    <w:rsid w:val="002071AD"/>
    <w:rsid w:val="002073C4"/>
    <w:rsid w:val="002075BE"/>
    <w:rsid w:val="0020762E"/>
    <w:rsid w:val="0020775F"/>
    <w:rsid w:val="002078B9"/>
    <w:rsid w:val="00207D8E"/>
    <w:rsid w:val="00210283"/>
    <w:rsid w:val="0021054A"/>
    <w:rsid w:val="0021096F"/>
    <w:rsid w:val="00210D70"/>
    <w:rsid w:val="002112EA"/>
    <w:rsid w:val="002113A5"/>
    <w:rsid w:val="002114DC"/>
    <w:rsid w:val="00211B71"/>
    <w:rsid w:val="00211F7E"/>
    <w:rsid w:val="00212BEB"/>
    <w:rsid w:val="002136A9"/>
    <w:rsid w:val="0021387D"/>
    <w:rsid w:val="00213A3C"/>
    <w:rsid w:val="00214271"/>
    <w:rsid w:val="00214972"/>
    <w:rsid w:val="00214B54"/>
    <w:rsid w:val="00214B96"/>
    <w:rsid w:val="002151AF"/>
    <w:rsid w:val="002151E0"/>
    <w:rsid w:val="002151FA"/>
    <w:rsid w:val="00215204"/>
    <w:rsid w:val="00215456"/>
    <w:rsid w:val="0021598E"/>
    <w:rsid w:val="00215F01"/>
    <w:rsid w:val="00216BBB"/>
    <w:rsid w:val="00217419"/>
    <w:rsid w:val="0021788A"/>
    <w:rsid w:val="00217DCB"/>
    <w:rsid w:val="00217FC3"/>
    <w:rsid w:val="00220169"/>
    <w:rsid w:val="0022035C"/>
    <w:rsid w:val="0022055D"/>
    <w:rsid w:val="00220579"/>
    <w:rsid w:val="00220B1F"/>
    <w:rsid w:val="00220CA5"/>
    <w:rsid w:val="00220FFE"/>
    <w:rsid w:val="002214A5"/>
    <w:rsid w:val="0022185A"/>
    <w:rsid w:val="00221BE0"/>
    <w:rsid w:val="00221F35"/>
    <w:rsid w:val="00222106"/>
    <w:rsid w:val="002224B9"/>
    <w:rsid w:val="0022313B"/>
    <w:rsid w:val="00223439"/>
    <w:rsid w:val="00224505"/>
    <w:rsid w:val="0022491F"/>
    <w:rsid w:val="00226111"/>
    <w:rsid w:val="002261DE"/>
    <w:rsid w:val="00226E09"/>
    <w:rsid w:val="00227801"/>
    <w:rsid w:val="00227A5E"/>
    <w:rsid w:val="0023051D"/>
    <w:rsid w:val="00230D4D"/>
    <w:rsid w:val="00230F42"/>
    <w:rsid w:val="00231CEB"/>
    <w:rsid w:val="00232017"/>
    <w:rsid w:val="002323C0"/>
    <w:rsid w:val="002323C7"/>
    <w:rsid w:val="002323E9"/>
    <w:rsid w:val="00232CDB"/>
    <w:rsid w:val="00232CDC"/>
    <w:rsid w:val="00233191"/>
    <w:rsid w:val="00233448"/>
    <w:rsid w:val="0023350D"/>
    <w:rsid w:val="00233808"/>
    <w:rsid w:val="002338A6"/>
    <w:rsid w:val="00233F52"/>
    <w:rsid w:val="002340A7"/>
    <w:rsid w:val="002341E2"/>
    <w:rsid w:val="002343BA"/>
    <w:rsid w:val="0023521F"/>
    <w:rsid w:val="00235629"/>
    <w:rsid w:val="00235A99"/>
    <w:rsid w:val="00235D42"/>
    <w:rsid w:val="00235E67"/>
    <w:rsid w:val="00236456"/>
    <w:rsid w:val="002369AE"/>
    <w:rsid w:val="00237537"/>
    <w:rsid w:val="00237BDC"/>
    <w:rsid w:val="00237F65"/>
    <w:rsid w:val="0024018C"/>
    <w:rsid w:val="0024063B"/>
    <w:rsid w:val="00240A1C"/>
    <w:rsid w:val="0024129C"/>
    <w:rsid w:val="00241347"/>
    <w:rsid w:val="00241958"/>
    <w:rsid w:val="0024222D"/>
    <w:rsid w:val="0024244C"/>
    <w:rsid w:val="002424A5"/>
    <w:rsid w:val="00242A1C"/>
    <w:rsid w:val="00242A74"/>
    <w:rsid w:val="00243739"/>
    <w:rsid w:val="0024390B"/>
    <w:rsid w:val="00243D8D"/>
    <w:rsid w:val="002440DB"/>
    <w:rsid w:val="00244245"/>
    <w:rsid w:val="002445F1"/>
    <w:rsid w:val="002446BB"/>
    <w:rsid w:val="0024476C"/>
    <w:rsid w:val="00244F32"/>
    <w:rsid w:val="002453F6"/>
    <w:rsid w:val="00245547"/>
    <w:rsid w:val="00245666"/>
    <w:rsid w:val="002459E7"/>
    <w:rsid w:val="00246648"/>
    <w:rsid w:val="00246A3B"/>
    <w:rsid w:val="00246A75"/>
    <w:rsid w:val="002471A1"/>
    <w:rsid w:val="0024751A"/>
    <w:rsid w:val="00247828"/>
    <w:rsid w:val="00247FDC"/>
    <w:rsid w:val="002500C8"/>
    <w:rsid w:val="0025024C"/>
    <w:rsid w:val="00250286"/>
    <w:rsid w:val="002510FA"/>
    <w:rsid w:val="0025132F"/>
    <w:rsid w:val="00251B8D"/>
    <w:rsid w:val="0025248A"/>
    <w:rsid w:val="00253012"/>
    <w:rsid w:val="002549A8"/>
    <w:rsid w:val="0025528B"/>
    <w:rsid w:val="00255768"/>
    <w:rsid w:val="002558AE"/>
    <w:rsid w:val="00255CE5"/>
    <w:rsid w:val="002567E1"/>
    <w:rsid w:val="00256969"/>
    <w:rsid w:val="00257165"/>
    <w:rsid w:val="0025772F"/>
    <w:rsid w:val="0026013B"/>
    <w:rsid w:val="00260281"/>
    <w:rsid w:val="00260B4D"/>
    <w:rsid w:val="00261085"/>
    <w:rsid w:val="002619E2"/>
    <w:rsid w:val="00261AA2"/>
    <w:rsid w:val="00262018"/>
    <w:rsid w:val="0026254B"/>
    <w:rsid w:val="00262E42"/>
    <w:rsid w:val="00263283"/>
    <w:rsid w:val="00263995"/>
    <w:rsid w:val="002640F1"/>
    <w:rsid w:val="0026451B"/>
    <w:rsid w:val="0026497A"/>
    <w:rsid w:val="00264EFC"/>
    <w:rsid w:val="00264F7C"/>
    <w:rsid w:val="0026535F"/>
    <w:rsid w:val="002659D5"/>
    <w:rsid w:val="00265A53"/>
    <w:rsid w:val="00265EE4"/>
    <w:rsid w:val="00266330"/>
    <w:rsid w:val="00266679"/>
    <w:rsid w:val="00266A8F"/>
    <w:rsid w:val="00266B19"/>
    <w:rsid w:val="00267573"/>
    <w:rsid w:val="002677BF"/>
    <w:rsid w:val="00267D40"/>
    <w:rsid w:val="00270AB0"/>
    <w:rsid w:val="00272D2A"/>
    <w:rsid w:val="00272DBB"/>
    <w:rsid w:val="00273C1D"/>
    <w:rsid w:val="00274134"/>
    <w:rsid w:val="002742DF"/>
    <w:rsid w:val="002745E8"/>
    <w:rsid w:val="00274609"/>
    <w:rsid w:val="00274AF0"/>
    <w:rsid w:val="00274B32"/>
    <w:rsid w:val="00274D28"/>
    <w:rsid w:val="0027535E"/>
    <w:rsid w:val="00275A27"/>
    <w:rsid w:val="00276217"/>
    <w:rsid w:val="002764E3"/>
    <w:rsid w:val="00276642"/>
    <w:rsid w:val="002772F1"/>
    <w:rsid w:val="0027759A"/>
    <w:rsid w:val="00277920"/>
    <w:rsid w:val="0028012B"/>
    <w:rsid w:val="00280E71"/>
    <w:rsid w:val="00280F48"/>
    <w:rsid w:val="002816FC"/>
    <w:rsid w:val="002818C8"/>
    <w:rsid w:val="0028193C"/>
    <w:rsid w:val="00281BAB"/>
    <w:rsid w:val="0028221C"/>
    <w:rsid w:val="002825FE"/>
    <w:rsid w:val="0028261A"/>
    <w:rsid w:val="0028289E"/>
    <w:rsid w:val="00283774"/>
    <w:rsid w:val="00283BB8"/>
    <w:rsid w:val="00284508"/>
    <w:rsid w:val="00284720"/>
    <w:rsid w:val="00284A8E"/>
    <w:rsid w:val="00284C30"/>
    <w:rsid w:val="00285AE8"/>
    <w:rsid w:val="00285FDD"/>
    <w:rsid w:val="0028627D"/>
    <w:rsid w:val="0028690F"/>
    <w:rsid w:val="00286D48"/>
    <w:rsid w:val="00286FEE"/>
    <w:rsid w:val="0028709F"/>
    <w:rsid w:val="002870D8"/>
    <w:rsid w:val="0028736D"/>
    <w:rsid w:val="0028785F"/>
    <w:rsid w:val="00287CC9"/>
    <w:rsid w:val="0029001E"/>
    <w:rsid w:val="00290A3C"/>
    <w:rsid w:val="00290D9F"/>
    <w:rsid w:val="00290EC3"/>
    <w:rsid w:val="002910EE"/>
    <w:rsid w:val="00291894"/>
    <w:rsid w:val="00291B35"/>
    <w:rsid w:val="00291E33"/>
    <w:rsid w:val="00292A65"/>
    <w:rsid w:val="00292D00"/>
    <w:rsid w:val="00292DE2"/>
    <w:rsid w:val="0029309C"/>
    <w:rsid w:val="002939C6"/>
    <w:rsid w:val="00293EEA"/>
    <w:rsid w:val="00294020"/>
    <w:rsid w:val="002942AC"/>
    <w:rsid w:val="00294415"/>
    <w:rsid w:val="002949B2"/>
    <w:rsid w:val="00294AB0"/>
    <w:rsid w:val="00294D4B"/>
    <w:rsid w:val="00294E56"/>
    <w:rsid w:val="00295270"/>
    <w:rsid w:val="00295B2B"/>
    <w:rsid w:val="002965D2"/>
    <w:rsid w:val="00296A1E"/>
    <w:rsid w:val="00297136"/>
    <w:rsid w:val="00297370"/>
    <w:rsid w:val="002A0037"/>
    <w:rsid w:val="002A0107"/>
    <w:rsid w:val="002A03D1"/>
    <w:rsid w:val="002A050A"/>
    <w:rsid w:val="002A0B2D"/>
    <w:rsid w:val="002A0B41"/>
    <w:rsid w:val="002A20C7"/>
    <w:rsid w:val="002A2672"/>
    <w:rsid w:val="002A2777"/>
    <w:rsid w:val="002A3821"/>
    <w:rsid w:val="002A3A2B"/>
    <w:rsid w:val="002A3EFF"/>
    <w:rsid w:val="002A4405"/>
    <w:rsid w:val="002A4822"/>
    <w:rsid w:val="002A4844"/>
    <w:rsid w:val="002A50B6"/>
    <w:rsid w:val="002A55A0"/>
    <w:rsid w:val="002A562A"/>
    <w:rsid w:val="002A5669"/>
    <w:rsid w:val="002A603A"/>
    <w:rsid w:val="002A6826"/>
    <w:rsid w:val="002A6C1F"/>
    <w:rsid w:val="002A77B0"/>
    <w:rsid w:val="002A7988"/>
    <w:rsid w:val="002A7F28"/>
    <w:rsid w:val="002B03A9"/>
    <w:rsid w:val="002B0A1D"/>
    <w:rsid w:val="002B0A29"/>
    <w:rsid w:val="002B1214"/>
    <w:rsid w:val="002B124C"/>
    <w:rsid w:val="002B13BA"/>
    <w:rsid w:val="002B24AC"/>
    <w:rsid w:val="002B2958"/>
    <w:rsid w:val="002B3119"/>
    <w:rsid w:val="002B326E"/>
    <w:rsid w:val="002B33E3"/>
    <w:rsid w:val="002B5641"/>
    <w:rsid w:val="002B585D"/>
    <w:rsid w:val="002B5A26"/>
    <w:rsid w:val="002B5AC7"/>
    <w:rsid w:val="002B5C83"/>
    <w:rsid w:val="002B5D7C"/>
    <w:rsid w:val="002B60D7"/>
    <w:rsid w:val="002B6123"/>
    <w:rsid w:val="002B6918"/>
    <w:rsid w:val="002B6B78"/>
    <w:rsid w:val="002B6CFD"/>
    <w:rsid w:val="002B6D96"/>
    <w:rsid w:val="002B6F32"/>
    <w:rsid w:val="002B767F"/>
    <w:rsid w:val="002B798D"/>
    <w:rsid w:val="002B7C69"/>
    <w:rsid w:val="002C0149"/>
    <w:rsid w:val="002C040D"/>
    <w:rsid w:val="002C0668"/>
    <w:rsid w:val="002C0C26"/>
    <w:rsid w:val="002C0C4A"/>
    <w:rsid w:val="002C0F57"/>
    <w:rsid w:val="002C0FEB"/>
    <w:rsid w:val="002C13B5"/>
    <w:rsid w:val="002C14C4"/>
    <w:rsid w:val="002C17F9"/>
    <w:rsid w:val="002C180F"/>
    <w:rsid w:val="002C1A29"/>
    <w:rsid w:val="002C2244"/>
    <w:rsid w:val="002C2903"/>
    <w:rsid w:val="002C2B88"/>
    <w:rsid w:val="002C318F"/>
    <w:rsid w:val="002C35B3"/>
    <w:rsid w:val="002C3676"/>
    <w:rsid w:val="002C3717"/>
    <w:rsid w:val="002C4E2E"/>
    <w:rsid w:val="002C4E72"/>
    <w:rsid w:val="002C5463"/>
    <w:rsid w:val="002C5F79"/>
    <w:rsid w:val="002C661E"/>
    <w:rsid w:val="002C6832"/>
    <w:rsid w:val="002C6AA3"/>
    <w:rsid w:val="002C6CFD"/>
    <w:rsid w:val="002C73EC"/>
    <w:rsid w:val="002D0205"/>
    <w:rsid w:val="002D0373"/>
    <w:rsid w:val="002D05A4"/>
    <w:rsid w:val="002D08F2"/>
    <w:rsid w:val="002D0CC8"/>
    <w:rsid w:val="002D0F09"/>
    <w:rsid w:val="002D1026"/>
    <w:rsid w:val="002D144B"/>
    <w:rsid w:val="002D170C"/>
    <w:rsid w:val="002D285D"/>
    <w:rsid w:val="002D2D2A"/>
    <w:rsid w:val="002D3271"/>
    <w:rsid w:val="002D3346"/>
    <w:rsid w:val="002D3534"/>
    <w:rsid w:val="002D422C"/>
    <w:rsid w:val="002D4648"/>
    <w:rsid w:val="002D4857"/>
    <w:rsid w:val="002D488E"/>
    <w:rsid w:val="002D5218"/>
    <w:rsid w:val="002D52F2"/>
    <w:rsid w:val="002D537D"/>
    <w:rsid w:val="002D5803"/>
    <w:rsid w:val="002D59B3"/>
    <w:rsid w:val="002D6BB7"/>
    <w:rsid w:val="002D6C1A"/>
    <w:rsid w:val="002D7277"/>
    <w:rsid w:val="002D72E3"/>
    <w:rsid w:val="002D790C"/>
    <w:rsid w:val="002D7AFE"/>
    <w:rsid w:val="002D7C99"/>
    <w:rsid w:val="002E06C7"/>
    <w:rsid w:val="002E115B"/>
    <w:rsid w:val="002E12A6"/>
    <w:rsid w:val="002E12F3"/>
    <w:rsid w:val="002E1613"/>
    <w:rsid w:val="002E1774"/>
    <w:rsid w:val="002E18FE"/>
    <w:rsid w:val="002E1943"/>
    <w:rsid w:val="002E2112"/>
    <w:rsid w:val="002E2E3B"/>
    <w:rsid w:val="002E2F4C"/>
    <w:rsid w:val="002E369B"/>
    <w:rsid w:val="002E3C91"/>
    <w:rsid w:val="002E3EF3"/>
    <w:rsid w:val="002E4937"/>
    <w:rsid w:val="002E4B0E"/>
    <w:rsid w:val="002E4EFC"/>
    <w:rsid w:val="002E51AD"/>
    <w:rsid w:val="002E5644"/>
    <w:rsid w:val="002E57F8"/>
    <w:rsid w:val="002E5A7A"/>
    <w:rsid w:val="002E5D1C"/>
    <w:rsid w:val="002E6048"/>
    <w:rsid w:val="002E6B99"/>
    <w:rsid w:val="002E7528"/>
    <w:rsid w:val="002E7B21"/>
    <w:rsid w:val="002F0818"/>
    <w:rsid w:val="002F0D64"/>
    <w:rsid w:val="002F15BC"/>
    <w:rsid w:val="002F18DD"/>
    <w:rsid w:val="002F1A4D"/>
    <w:rsid w:val="002F2900"/>
    <w:rsid w:val="002F29B0"/>
    <w:rsid w:val="002F2AFB"/>
    <w:rsid w:val="002F2DDB"/>
    <w:rsid w:val="002F30FE"/>
    <w:rsid w:val="002F34EC"/>
    <w:rsid w:val="002F362A"/>
    <w:rsid w:val="002F38B5"/>
    <w:rsid w:val="002F39DB"/>
    <w:rsid w:val="002F4010"/>
    <w:rsid w:val="002F4A68"/>
    <w:rsid w:val="002F4BA8"/>
    <w:rsid w:val="002F4E12"/>
    <w:rsid w:val="002F4EA2"/>
    <w:rsid w:val="002F50B8"/>
    <w:rsid w:val="002F523A"/>
    <w:rsid w:val="002F59BA"/>
    <w:rsid w:val="002F5D94"/>
    <w:rsid w:val="002F5F21"/>
    <w:rsid w:val="002F601D"/>
    <w:rsid w:val="002F6E66"/>
    <w:rsid w:val="002F70AF"/>
    <w:rsid w:val="002F722B"/>
    <w:rsid w:val="002F7714"/>
    <w:rsid w:val="002F7E66"/>
    <w:rsid w:val="002F7F73"/>
    <w:rsid w:val="0030037B"/>
    <w:rsid w:val="00300394"/>
    <w:rsid w:val="003007A1"/>
    <w:rsid w:val="00300EBC"/>
    <w:rsid w:val="00301B2C"/>
    <w:rsid w:val="003025D4"/>
    <w:rsid w:val="00302785"/>
    <w:rsid w:val="00302AB0"/>
    <w:rsid w:val="003037FA"/>
    <w:rsid w:val="00304586"/>
    <w:rsid w:val="003047DE"/>
    <w:rsid w:val="00304930"/>
    <w:rsid w:val="00304FE6"/>
    <w:rsid w:val="00305362"/>
    <w:rsid w:val="003056CC"/>
    <w:rsid w:val="00305856"/>
    <w:rsid w:val="003059CD"/>
    <w:rsid w:val="00305B9D"/>
    <w:rsid w:val="00306766"/>
    <w:rsid w:val="00306848"/>
    <w:rsid w:val="003068BF"/>
    <w:rsid w:val="0030694A"/>
    <w:rsid w:val="00306E22"/>
    <w:rsid w:val="003070E5"/>
    <w:rsid w:val="003077BF"/>
    <w:rsid w:val="00307A5E"/>
    <w:rsid w:val="00307E5C"/>
    <w:rsid w:val="00307E90"/>
    <w:rsid w:val="003107AF"/>
    <w:rsid w:val="00310B85"/>
    <w:rsid w:val="00310D87"/>
    <w:rsid w:val="003116F6"/>
    <w:rsid w:val="00312484"/>
    <w:rsid w:val="0031272E"/>
    <w:rsid w:val="00312839"/>
    <w:rsid w:val="003128CD"/>
    <w:rsid w:val="00312AD0"/>
    <w:rsid w:val="00312BBA"/>
    <w:rsid w:val="00312EE9"/>
    <w:rsid w:val="00313140"/>
    <w:rsid w:val="00313248"/>
    <w:rsid w:val="00313586"/>
    <w:rsid w:val="00313945"/>
    <w:rsid w:val="00313A23"/>
    <w:rsid w:val="00313AC5"/>
    <w:rsid w:val="00313D11"/>
    <w:rsid w:val="00313D47"/>
    <w:rsid w:val="00314280"/>
    <w:rsid w:val="00314857"/>
    <w:rsid w:val="00314E31"/>
    <w:rsid w:val="00315842"/>
    <w:rsid w:val="00315904"/>
    <w:rsid w:val="00315A55"/>
    <w:rsid w:val="003162A9"/>
    <w:rsid w:val="00316795"/>
    <w:rsid w:val="0031736D"/>
    <w:rsid w:val="00320138"/>
    <w:rsid w:val="003204E3"/>
    <w:rsid w:val="003206E3"/>
    <w:rsid w:val="00320EE5"/>
    <w:rsid w:val="003212B0"/>
    <w:rsid w:val="00321AA4"/>
    <w:rsid w:val="00321B9A"/>
    <w:rsid w:val="00321C38"/>
    <w:rsid w:val="00321C46"/>
    <w:rsid w:val="00321C4F"/>
    <w:rsid w:val="003222AB"/>
    <w:rsid w:val="0032353F"/>
    <w:rsid w:val="003237DD"/>
    <w:rsid w:val="00323E0A"/>
    <w:rsid w:val="00323FD4"/>
    <w:rsid w:val="00324144"/>
    <w:rsid w:val="003246AD"/>
    <w:rsid w:val="00324BA2"/>
    <w:rsid w:val="00324D18"/>
    <w:rsid w:val="00324D86"/>
    <w:rsid w:val="00324F3A"/>
    <w:rsid w:val="00325174"/>
    <w:rsid w:val="00325500"/>
    <w:rsid w:val="003260C1"/>
    <w:rsid w:val="00327207"/>
    <w:rsid w:val="00327317"/>
    <w:rsid w:val="00327333"/>
    <w:rsid w:val="0032746B"/>
    <w:rsid w:val="00327EA2"/>
    <w:rsid w:val="0033013A"/>
    <w:rsid w:val="00330635"/>
    <w:rsid w:val="003307A8"/>
    <w:rsid w:val="00331690"/>
    <w:rsid w:val="00331745"/>
    <w:rsid w:val="003318C5"/>
    <w:rsid w:val="0033263E"/>
    <w:rsid w:val="00332A75"/>
    <w:rsid w:val="003330CF"/>
    <w:rsid w:val="003331BA"/>
    <w:rsid w:val="00335094"/>
    <w:rsid w:val="0033576B"/>
    <w:rsid w:val="003358F6"/>
    <w:rsid w:val="00335C83"/>
    <w:rsid w:val="00335D44"/>
    <w:rsid w:val="00335E4D"/>
    <w:rsid w:val="003360A0"/>
    <w:rsid w:val="00336424"/>
    <w:rsid w:val="00336467"/>
    <w:rsid w:val="00336524"/>
    <w:rsid w:val="00336731"/>
    <w:rsid w:val="00336CB0"/>
    <w:rsid w:val="0033715F"/>
    <w:rsid w:val="00337171"/>
    <w:rsid w:val="00337190"/>
    <w:rsid w:val="003373DD"/>
    <w:rsid w:val="003376A7"/>
    <w:rsid w:val="003376FC"/>
    <w:rsid w:val="003379DD"/>
    <w:rsid w:val="00337C0D"/>
    <w:rsid w:val="00337EE8"/>
    <w:rsid w:val="003401FC"/>
    <w:rsid w:val="00340517"/>
    <w:rsid w:val="00341115"/>
    <w:rsid w:val="00341456"/>
    <w:rsid w:val="00341548"/>
    <w:rsid w:val="00341875"/>
    <w:rsid w:val="00342065"/>
    <w:rsid w:val="00342382"/>
    <w:rsid w:val="00342B6F"/>
    <w:rsid w:val="0034341E"/>
    <w:rsid w:val="00344567"/>
    <w:rsid w:val="003447F7"/>
    <w:rsid w:val="003448DC"/>
    <w:rsid w:val="003462C0"/>
    <w:rsid w:val="0034636D"/>
    <w:rsid w:val="0034651F"/>
    <w:rsid w:val="0034692C"/>
    <w:rsid w:val="00350073"/>
    <w:rsid w:val="003505AF"/>
    <w:rsid w:val="00350F99"/>
    <w:rsid w:val="0035162F"/>
    <w:rsid w:val="0035193F"/>
    <w:rsid w:val="00351A44"/>
    <w:rsid w:val="00351A4D"/>
    <w:rsid w:val="00351CA3"/>
    <w:rsid w:val="00352A8D"/>
    <w:rsid w:val="00352A9C"/>
    <w:rsid w:val="00352BB9"/>
    <w:rsid w:val="00352DCB"/>
    <w:rsid w:val="003533F6"/>
    <w:rsid w:val="00353665"/>
    <w:rsid w:val="00353951"/>
    <w:rsid w:val="00353F62"/>
    <w:rsid w:val="00354269"/>
    <w:rsid w:val="0035478A"/>
    <w:rsid w:val="0035486F"/>
    <w:rsid w:val="00354927"/>
    <w:rsid w:val="003549EF"/>
    <w:rsid w:val="00354CF3"/>
    <w:rsid w:val="00354E50"/>
    <w:rsid w:val="003551AF"/>
    <w:rsid w:val="003561CB"/>
    <w:rsid w:val="003561F7"/>
    <w:rsid w:val="00356882"/>
    <w:rsid w:val="003569F9"/>
    <w:rsid w:val="00356BCD"/>
    <w:rsid w:val="00357039"/>
    <w:rsid w:val="003573D1"/>
    <w:rsid w:val="003603DC"/>
    <w:rsid w:val="00360436"/>
    <w:rsid w:val="00360694"/>
    <w:rsid w:val="003609A7"/>
    <w:rsid w:val="003609BF"/>
    <w:rsid w:val="003611DF"/>
    <w:rsid w:val="00361265"/>
    <w:rsid w:val="00361589"/>
    <w:rsid w:val="00361907"/>
    <w:rsid w:val="00361AA7"/>
    <w:rsid w:val="00362131"/>
    <w:rsid w:val="003622F8"/>
    <w:rsid w:val="003630DA"/>
    <w:rsid w:val="0036354A"/>
    <w:rsid w:val="00363905"/>
    <w:rsid w:val="00363AA3"/>
    <w:rsid w:val="00363C15"/>
    <w:rsid w:val="003649FB"/>
    <w:rsid w:val="003662CA"/>
    <w:rsid w:val="00366302"/>
    <w:rsid w:val="003665F9"/>
    <w:rsid w:val="00366A89"/>
    <w:rsid w:val="0036727B"/>
    <w:rsid w:val="003678D0"/>
    <w:rsid w:val="00367D40"/>
    <w:rsid w:val="0037091F"/>
    <w:rsid w:val="00370A6B"/>
    <w:rsid w:val="00370F5B"/>
    <w:rsid w:val="00371660"/>
    <w:rsid w:val="00371BEC"/>
    <w:rsid w:val="003726D9"/>
    <w:rsid w:val="003727F8"/>
    <w:rsid w:val="003729E7"/>
    <w:rsid w:val="00372E4B"/>
    <w:rsid w:val="003732F7"/>
    <w:rsid w:val="003738CD"/>
    <w:rsid w:val="003739F9"/>
    <w:rsid w:val="00373CEA"/>
    <w:rsid w:val="00373DDF"/>
    <w:rsid w:val="003743D8"/>
    <w:rsid w:val="00374406"/>
    <w:rsid w:val="003749AF"/>
    <w:rsid w:val="00374A51"/>
    <w:rsid w:val="00374D9F"/>
    <w:rsid w:val="00374F83"/>
    <w:rsid w:val="00375191"/>
    <w:rsid w:val="0037547E"/>
    <w:rsid w:val="00375C68"/>
    <w:rsid w:val="00376153"/>
    <w:rsid w:val="003764C6"/>
    <w:rsid w:val="00376540"/>
    <w:rsid w:val="003765AC"/>
    <w:rsid w:val="00376650"/>
    <w:rsid w:val="0037715B"/>
    <w:rsid w:val="003801FC"/>
    <w:rsid w:val="00380AA4"/>
    <w:rsid w:val="00380B1B"/>
    <w:rsid w:val="0038156B"/>
    <w:rsid w:val="00381CC9"/>
    <w:rsid w:val="0038214B"/>
    <w:rsid w:val="0038273D"/>
    <w:rsid w:val="00382E42"/>
    <w:rsid w:val="00383072"/>
    <w:rsid w:val="00383191"/>
    <w:rsid w:val="00383AB6"/>
    <w:rsid w:val="00383C1D"/>
    <w:rsid w:val="00384125"/>
    <w:rsid w:val="00384928"/>
    <w:rsid w:val="003849B5"/>
    <w:rsid w:val="00385038"/>
    <w:rsid w:val="003856A3"/>
    <w:rsid w:val="003859C4"/>
    <w:rsid w:val="0038613A"/>
    <w:rsid w:val="003867B7"/>
    <w:rsid w:val="003868E6"/>
    <w:rsid w:val="00386A58"/>
    <w:rsid w:val="00386BAF"/>
    <w:rsid w:val="00387276"/>
    <w:rsid w:val="0038750F"/>
    <w:rsid w:val="00387519"/>
    <w:rsid w:val="0038A566"/>
    <w:rsid w:val="0039005B"/>
    <w:rsid w:val="003900CF"/>
    <w:rsid w:val="0039041B"/>
    <w:rsid w:val="0039094A"/>
    <w:rsid w:val="00390B7A"/>
    <w:rsid w:val="00390D94"/>
    <w:rsid w:val="00390ED1"/>
    <w:rsid w:val="0039107F"/>
    <w:rsid w:val="003910BE"/>
    <w:rsid w:val="00391108"/>
    <w:rsid w:val="003917E0"/>
    <w:rsid w:val="003920B1"/>
    <w:rsid w:val="0039251D"/>
    <w:rsid w:val="0039251F"/>
    <w:rsid w:val="00392723"/>
    <w:rsid w:val="00392CD5"/>
    <w:rsid w:val="00393538"/>
    <w:rsid w:val="003936FA"/>
    <w:rsid w:val="003944DE"/>
    <w:rsid w:val="00394C48"/>
    <w:rsid w:val="00395046"/>
    <w:rsid w:val="00395732"/>
    <w:rsid w:val="00395AB0"/>
    <w:rsid w:val="00395F4C"/>
    <w:rsid w:val="00396125"/>
    <w:rsid w:val="00396878"/>
    <w:rsid w:val="00396E11"/>
    <w:rsid w:val="003978B6"/>
    <w:rsid w:val="003A013A"/>
    <w:rsid w:val="003A07D9"/>
    <w:rsid w:val="003A0B5F"/>
    <w:rsid w:val="003A0BBF"/>
    <w:rsid w:val="003A12E8"/>
    <w:rsid w:val="003A1314"/>
    <w:rsid w:val="003A1AE3"/>
    <w:rsid w:val="003A1DC3"/>
    <w:rsid w:val="003A2B9C"/>
    <w:rsid w:val="003A2CA8"/>
    <w:rsid w:val="003A3150"/>
    <w:rsid w:val="003A3949"/>
    <w:rsid w:val="003A418F"/>
    <w:rsid w:val="003A4269"/>
    <w:rsid w:val="003A4AA8"/>
    <w:rsid w:val="003A4D07"/>
    <w:rsid w:val="003A4DE1"/>
    <w:rsid w:val="003A54CE"/>
    <w:rsid w:val="003A56FF"/>
    <w:rsid w:val="003A5712"/>
    <w:rsid w:val="003A5970"/>
    <w:rsid w:val="003A5BEE"/>
    <w:rsid w:val="003A5C94"/>
    <w:rsid w:val="003A5FF2"/>
    <w:rsid w:val="003A6115"/>
    <w:rsid w:val="003A6289"/>
    <w:rsid w:val="003A6ED4"/>
    <w:rsid w:val="003A7852"/>
    <w:rsid w:val="003A789D"/>
    <w:rsid w:val="003B086D"/>
    <w:rsid w:val="003B0D1F"/>
    <w:rsid w:val="003B0E65"/>
    <w:rsid w:val="003B10C1"/>
    <w:rsid w:val="003B124E"/>
    <w:rsid w:val="003B129C"/>
    <w:rsid w:val="003B1D83"/>
    <w:rsid w:val="003B2C50"/>
    <w:rsid w:val="003B2C94"/>
    <w:rsid w:val="003B2ED2"/>
    <w:rsid w:val="003B3390"/>
    <w:rsid w:val="003B36E7"/>
    <w:rsid w:val="003B392F"/>
    <w:rsid w:val="003B3E5C"/>
    <w:rsid w:val="003B40B5"/>
    <w:rsid w:val="003B49EC"/>
    <w:rsid w:val="003B4F43"/>
    <w:rsid w:val="003B51A4"/>
    <w:rsid w:val="003B543C"/>
    <w:rsid w:val="003B58E6"/>
    <w:rsid w:val="003B5BA5"/>
    <w:rsid w:val="003B5D45"/>
    <w:rsid w:val="003B5F6C"/>
    <w:rsid w:val="003B6887"/>
    <w:rsid w:val="003B6C9D"/>
    <w:rsid w:val="003B6D3F"/>
    <w:rsid w:val="003B702A"/>
    <w:rsid w:val="003B703A"/>
    <w:rsid w:val="003B7078"/>
    <w:rsid w:val="003B7880"/>
    <w:rsid w:val="003B7BFC"/>
    <w:rsid w:val="003C03A0"/>
    <w:rsid w:val="003C0665"/>
    <w:rsid w:val="003C06BD"/>
    <w:rsid w:val="003C0EA1"/>
    <w:rsid w:val="003C13DB"/>
    <w:rsid w:val="003C1ACE"/>
    <w:rsid w:val="003C1C81"/>
    <w:rsid w:val="003C2A8B"/>
    <w:rsid w:val="003C3750"/>
    <w:rsid w:val="003C40B2"/>
    <w:rsid w:val="003C4ABB"/>
    <w:rsid w:val="003C4BE6"/>
    <w:rsid w:val="003C5031"/>
    <w:rsid w:val="003C5202"/>
    <w:rsid w:val="003C5644"/>
    <w:rsid w:val="003C61B4"/>
    <w:rsid w:val="003C6CD8"/>
    <w:rsid w:val="003C76E9"/>
    <w:rsid w:val="003D01EB"/>
    <w:rsid w:val="003D0C62"/>
    <w:rsid w:val="003D0C9A"/>
    <w:rsid w:val="003D0DAE"/>
    <w:rsid w:val="003D14DD"/>
    <w:rsid w:val="003D21F2"/>
    <w:rsid w:val="003D2460"/>
    <w:rsid w:val="003D289F"/>
    <w:rsid w:val="003D2AA7"/>
    <w:rsid w:val="003D320A"/>
    <w:rsid w:val="003D3877"/>
    <w:rsid w:val="003D3B85"/>
    <w:rsid w:val="003D4566"/>
    <w:rsid w:val="003D4669"/>
    <w:rsid w:val="003D4B56"/>
    <w:rsid w:val="003D4E05"/>
    <w:rsid w:val="003D53EA"/>
    <w:rsid w:val="003D599E"/>
    <w:rsid w:val="003D59BF"/>
    <w:rsid w:val="003D654E"/>
    <w:rsid w:val="003D66A7"/>
    <w:rsid w:val="003D73DD"/>
    <w:rsid w:val="003D7720"/>
    <w:rsid w:val="003D7A3C"/>
    <w:rsid w:val="003D7A61"/>
    <w:rsid w:val="003D7C1C"/>
    <w:rsid w:val="003E04AD"/>
    <w:rsid w:val="003E08BD"/>
    <w:rsid w:val="003E0EAE"/>
    <w:rsid w:val="003E10B8"/>
    <w:rsid w:val="003E16A7"/>
    <w:rsid w:val="003E1839"/>
    <w:rsid w:val="003E1BFA"/>
    <w:rsid w:val="003E1C33"/>
    <w:rsid w:val="003E2166"/>
    <w:rsid w:val="003E2169"/>
    <w:rsid w:val="003E23C2"/>
    <w:rsid w:val="003E404A"/>
    <w:rsid w:val="003E4A00"/>
    <w:rsid w:val="003E53F6"/>
    <w:rsid w:val="003E5BB0"/>
    <w:rsid w:val="003E60BE"/>
    <w:rsid w:val="003E6342"/>
    <w:rsid w:val="003E669A"/>
    <w:rsid w:val="003E6B68"/>
    <w:rsid w:val="003E6E17"/>
    <w:rsid w:val="003E71B9"/>
    <w:rsid w:val="003E7587"/>
    <w:rsid w:val="003F0F57"/>
    <w:rsid w:val="003F1118"/>
    <w:rsid w:val="003F1591"/>
    <w:rsid w:val="003F1631"/>
    <w:rsid w:val="003F19C1"/>
    <w:rsid w:val="003F1C06"/>
    <w:rsid w:val="003F20DB"/>
    <w:rsid w:val="003F2415"/>
    <w:rsid w:val="003F26D1"/>
    <w:rsid w:val="003F29C6"/>
    <w:rsid w:val="003F341D"/>
    <w:rsid w:val="003F3B39"/>
    <w:rsid w:val="003F594A"/>
    <w:rsid w:val="003F5AE7"/>
    <w:rsid w:val="003F6292"/>
    <w:rsid w:val="003F6539"/>
    <w:rsid w:val="003F65A1"/>
    <w:rsid w:val="003F69E9"/>
    <w:rsid w:val="003F707B"/>
    <w:rsid w:val="003F73F1"/>
    <w:rsid w:val="003F7677"/>
    <w:rsid w:val="003F7985"/>
    <w:rsid w:val="003F7A34"/>
    <w:rsid w:val="003F7F1B"/>
    <w:rsid w:val="0040032D"/>
    <w:rsid w:val="0040037A"/>
    <w:rsid w:val="00400A37"/>
    <w:rsid w:val="00400C9E"/>
    <w:rsid w:val="004010C2"/>
    <w:rsid w:val="004014F9"/>
    <w:rsid w:val="004014FF"/>
    <w:rsid w:val="0040151E"/>
    <w:rsid w:val="0040157D"/>
    <w:rsid w:val="00401BA4"/>
    <w:rsid w:val="00401CF1"/>
    <w:rsid w:val="00401EC2"/>
    <w:rsid w:val="00401FC6"/>
    <w:rsid w:val="0040229A"/>
    <w:rsid w:val="00402E4B"/>
    <w:rsid w:val="004033C3"/>
    <w:rsid w:val="00403AEB"/>
    <w:rsid w:val="00403D06"/>
    <w:rsid w:val="0040437D"/>
    <w:rsid w:val="004044D7"/>
    <w:rsid w:val="00404F83"/>
    <w:rsid w:val="00406469"/>
    <w:rsid w:val="00406493"/>
    <w:rsid w:val="00406A94"/>
    <w:rsid w:val="00406D96"/>
    <w:rsid w:val="004078A7"/>
    <w:rsid w:val="00407BF1"/>
    <w:rsid w:val="00407F7C"/>
    <w:rsid w:val="00410294"/>
    <w:rsid w:val="00410766"/>
    <w:rsid w:val="004108C7"/>
    <w:rsid w:val="004109CE"/>
    <w:rsid w:val="00411228"/>
    <w:rsid w:val="00411510"/>
    <w:rsid w:val="00411C22"/>
    <w:rsid w:val="00412237"/>
    <w:rsid w:val="00412312"/>
    <w:rsid w:val="004127B5"/>
    <w:rsid w:val="0041314A"/>
    <w:rsid w:val="00413284"/>
    <w:rsid w:val="00413427"/>
    <w:rsid w:val="0041429B"/>
    <w:rsid w:val="004142B2"/>
    <w:rsid w:val="0041451D"/>
    <w:rsid w:val="004147BD"/>
    <w:rsid w:val="00414BB6"/>
    <w:rsid w:val="00414C6B"/>
    <w:rsid w:val="00414F27"/>
    <w:rsid w:val="0041536E"/>
    <w:rsid w:val="004161CF"/>
    <w:rsid w:val="004163F5"/>
    <w:rsid w:val="004167B2"/>
    <w:rsid w:val="00416B8B"/>
    <w:rsid w:val="00416C7A"/>
    <w:rsid w:val="00416EE5"/>
    <w:rsid w:val="0041729B"/>
    <w:rsid w:val="00417493"/>
    <w:rsid w:val="0042194E"/>
    <w:rsid w:val="00421FF3"/>
    <w:rsid w:val="0042230C"/>
    <w:rsid w:val="00423A62"/>
    <w:rsid w:val="004246A8"/>
    <w:rsid w:val="00424963"/>
    <w:rsid w:val="0042549F"/>
    <w:rsid w:val="00425771"/>
    <w:rsid w:val="00425C8E"/>
    <w:rsid w:val="00426BC0"/>
    <w:rsid w:val="0042712B"/>
    <w:rsid w:val="004274A6"/>
    <w:rsid w:val="00430E21"/>
    <w:rsid w:val="00430F26"/>
    <w:rsid w:val="00430FB8"/>
    <w:rsid w:val="00431A64"/>
    <w:rsid w:val="00431AD4"/>
    <w:rsid w:val="004322B8"/>
    <w:rsid w:val="004324BD"/>
    <w:rsid w:val="00432B6F"/>
    <w:rsid w:val="00432D3B"/>
    <w:rsid w:val="00432DF7"/>
    <w:rsid w:val="0043365B"/>
    <w:rsid w:val="004337BF"/>
    <w:rsid w:val="00433D5C"/>
    <w:rsid w:val="004346A6"/>
    <w:rsid w:val="00434742"/>
    <w:rsid w:val="0043503E"/>
    <w:rsid w:val="00435186"/>
    <w:rsid w:val="00435625"/>
    <w:rsid w:val="00435992"/>
    <w:rsid w:val="00435B09"/>
    <w:rsid w:val="00435BEF"/>
    <w:rsid w:val="00435D0E"/>
    <w:rsid w:val="00436077"/>
    <w:rsid w:val="00437640"/>
    <w:rsid w:val="004378C9"/>
    <w:rsid w:val="004400E9"/>
    <w:rsid w:val="0044071B"/>
    <w:rsid w:val="0044072E"/>
    <w:rsid w:val="00440CFB"/>
    <w:rsid w:val="00440EC6"/>
    <w:rsid w:val="004416BB"/>
    <w:rsid w:val="004417C1"/>
    <w:rsid w:val="004427BE"/>
    <w:rsid w:val="00443246"/>
    <w:rsid w:val="00443581"/>
    <w:rsid w:val="004435B1"/>
    <w:rsid w:val="00443671"/>
    <w:rsid w:val="0044428D"/>
    <w:rsid w:val="00444502"/>
    <w:rsid w:val="00445374"/>
    <w:rsid w:val="0044561F"/>
    <w:rsid w:val="00445CA0"/>
    <w:rsid w:val="0044604E"/>
    <w:rsid w:val="00446066"/>
    <w:rsid w:val="00446F23"/>
    <w:rsid w:val="004471E8"/>
    <w:rsid w:val="004472BE"/>
    <w:rsid w:val="004474C9"/>
    <w:rsid w:val="00447515"/>
    <w:rsid w:val="00447D94"/>
    <w:rsid w:val="00447E28"/>
    <w:rsid w:val="00447F2F"/>
    <w:rsid w:val="00450CA8"/>
    <w:rsid w:val="00451238"/>
    <w:rsid w:val="0045137E"/>
    <w:rsid w:val="004513F4"/>
    <w:rsid w:val="0045174F"/>
    <w:rsid w:val="00452746"/>
    <w:rsid w:val="00453231"/>
    <w:rsid w:val="004533F1"/>
    <w:rsid w:val="00453A5A"/>
    <w:rsid w:val="00453F4B"/>
    <w:rsid w:val="00454074"/>
    <w:rsid w:val="00454A2C"/>
    <w:rsid w:val="00454CF7"/>
    <w:rsid w:val="00454D61"/>
    <w:rsid w:val="00455088"/>
    <w:rsid w:val="0045523B"/>
    <w:rsid w:val="0045524D"/>
    <w:rsid w:val="004553C6"/>
    <w:rsid w:val="00456094"/>
    <w:rsid w:val="004564AD"/>
    <w:rsid w:val="0045656F"/>
    <w:rsid w:val="00456D54"/>
    <w:rsid w:val="00456DBB"/>
    <w:rsid w:val="00457FCB"/>
    <w:rsid w:val="004602A4"/>
    <w:rsid w:val="00460714"/>
    <w:rsid w:val="004609D2"/>
    <w:rsid w:val="00460EEE"/>
    <w:rsid w:val="004610C5"/>
    <w:rsid w:val="00462267"/>
    <w:rsid w:val="0046242F"/>
    <w:rsid w:val="004626A7"/>
    <w:rsid w:val="004627F3"/>
    <w:rsid w:val="00462D4B"/>
    <w:rsid w:val="00463295"/>
    <w:rsid w:val="00463B0E"/>
    <w:rsid w:val="0046406C"/>
    <w:rsid w:val="00464AB5"/>
    <w:rsid w:val="00465156"/>
    <w:rsid w:val="00465FF2"/>
    <w:rsid w:val="00466C81"/>
    <w:rsid w:val="00467073"/>
    <w:rsid w:val="0046751B"/>
    <w:rsid w:val="00467E76"/>
    <w:rsid w:val="00467FF6"/>
    <w:rsid w:val="00470546"/>
    <w:rsid w:val="004705E8"/>
    <w:rsid w:val="00470DA1"/>
    <w:rsid w:val="004714F0"/>
    <w:rsid w:val="004715F6"/>
    <w:rsid w:val="004717B5"/>
    <w:rsid w:val="00471AFB"/>
    <w:rsid w:val="00471FD7"/>
    <w:rsid w:val="004726B6"/>
    <w:rsid w:val="00472C23"/>
    <w:rsid w:val="00472E86"/>
    <w:rsid w:val="00473E7A"/>
    <w:rsid w:val="004740A3"/>
    <w:rsid w:val="004741C2"/>
    <w:rsid w:val="00474E5C"/>
    <w:rsid w:val="0047555B"/>
    <w:rsid w:val="004765BF"/>
    <w:rsid w:val="004767C6"/>
    <w:rsid w:val="00476C0F"/>
    <w:rsid w:val="00477ADE"/>
    <w:rsid w:val="00477FBC"/>
    <w:rsid w:val="00481408"/>
    <w:rsid w:val="00481554"/>
    <w:rsid w:val="004815F7"/>
    <w:rsid w:val="00481FA4"/>
    <w:rsid w:val="00482713"/>
    <w:rsid w:val="004827C6"/>
    <w:rsid w:val="00482880"/>
    <w:rsid w:val="004836F6"/>
    <w:rsid w:val="00483D30"/>
    <w:rsid w:val="00483DCB"/>
    <w:rsid w:val="00485393"/>
    <w:rsid w:val="00485578"/>
    <w:rsid w:val="0048566A"/>
    <w:rsid w:val="00485FB9"/>
    <w:rsid w:val="004863B3"/>
    <w:rsid w:val="00486BEA"/>
    <w:rsid w:val="00487DDA"/>
    <w:rsid w:val="00487E62"/>
    <w:rsid w:val="00487E6B"/>
    <w:rsid w:val="00490346"/>
    <w:rsid w:val="00490351"/>
    <w:rsid w:val="004903C5"/>
    <w:rsid w:val="004905A5"/>
    <w:rsid w:val="004905E9"/>
    <w:rsid w:val="004906CC"/>
    <w:rsid w:val="004908F0"/>
    <w:rsid w:val="00490AAD"/>
    <w:rsid w:val="00492201"/>
    <w:rsid w:val="00492312"/>
    <w:rsid w:val="00492525"/>
    <w:rsid w:val="004941A3"/>
    <w:rsid w:val="004943C3"/>
    <w:rsid w:val="00494584"/>
    <w:rsid w:val="0049533D"/>
    <w:rsid w:val="00496319"/>
    <w:rsid w:val="00496BF0"/>
    <w:rsid w:val="00496D54"/>
    <w:rsid w:val="004976AC"/>
    <w:rsid w:val="004977BF"/>
    <w:rsid w:val="00497F96"/>
    <w:rsid w:val="004A01E6"/>
    <w:rsid w:val="004A0EF0"/>
    <w:rsid w:val="004A0FD0"/>
    <w:rsid w:val="004A1D17"/>
    <w:rsid w:val="004A2436"/>
    <w:rsid w:val="004A2636"/>
    <w:rsid w:val="004A2DBD"/>
    <w:rsid w:val="004A3789"/>
    <w:rsid w:val="004A378D"/>
    <w:rsid w:val="004A405D"/>
    <w:rsid w:val="004A429B"/>
    <w:rsid w:val="004A471A"/>
    <w:rsid w:val="004A4F9F"/>
    <w:rsid w:val="004A4FF1"/>
    <w:rsid w:val="004A565F"/>
    <w:rsid w:val="004A5794"/>
    <w:rsid w:val="004A5950"/>
    <w:rsid w:val="004A5C3F"/>
    <w:rsid w:val="004A6276"/>
    <w:rsid w:val="004A664F"/>
    <w:rsid w:val="004A6878"/>
    <w:rsid w:val="004A6FA8"/>
    <w:rsid w:val="004A7707"/>
    <w:rsid w:val="004A7C3B"/>
    <w:rsid w:val="004B0113"/>
    <w:rsid w:val="004B047D"/>
    <w:rsid w:val="004B0B39"/>
    <w:rsid w:val="004B1224"/>
    <w:rsid w:val="004B1E31"/>
    <w:rsid w:val="004B267B"/>
    <w:rsid w:val="004B3008"/>
    <w:rsid w:val="004B31C2"/>
    <w:rsid w:val="004B31F9"/>
    <w:rsid w:val="004B3237"/>
    <w:rsid w:val="004B34D0"/>
    <w:rsid w:val="004B3614"/>
    <w:rsid w:val="004B37E7"/>
    <w:rsid w:val="004B3B70"/>
    <w:rsid w:val="004B3EE8"/>
    <w:rsid w:val="004B417A"/>
    <w:rsid w:val="004B4CEA"/>
    <w:rsid w:val="004B4D5C"/>
    <w:rsid w:val="004B519B"/>
    <w:rsid w:val="004B561C"/>
    <w:rsid w:val="004B5D4F"/>
    <w:rsid w:val="004B658C"/>
    <w:rsid w:val="004B65B5"/>
    <w:rsid w:val="004B65F5"/>
    <w:rsid w:val="004B6923"/>
    <w:rsid w:val="004B700B"/>
    <w:rsid w:val="004B74FC"/>
    <w:rsid w:val="004B7E58"/>
    <w:rsid w:val="004C0A24"/>
    <w:rsid w:val="004C0F61"/>
    <w:rsid w:val="004C16D1"/>
    <w:rsid w:val="004C181B"/>
    <w:rsid w:val="004C1957"/>
    <w:rsid w:val="004C1C33"/>
    <w:rsid w:val="004C1D52"/>
    <w:rsid w:val="004C20B8"/>
    <w:rsid w:val="004C2DD3"/>
    <w:rsid w:val="004C2DD4"/>
    <w:rsid w:val="004C333E"/>
    <w:rsid w:val="004C3F90"/>
    <w:rsid w:val="004C4015"/>
    <w:rsid w:val="004C48F9"/>
    <w:rsid w:val="004C5DE8"/>
    <w:rsid w:val="004C67D3"/>
    <w:rsid w:val="004C6AF4"/>
    <w:rsid w:val="004C6DC6"/>
    <w:rsid w:val="004C71DA"/>
    <w:rsid w:val="004C7943"/>
    <w:rsid w:val="004C7DA7"/>
    <w:rsid w:val="004D073B"/>
    <w:rsid w:val="004D0CBA"/>
    <w:rsid w:val="004D15EA"/>
    <w:rsid w:val="004D1BEA"/>
    <w:rsid w:val="004D1E8D"/>
    <w:rsid w:val="004D2085"/>
    <w:rsid w:val="004D22AB"/>
    <w:rsid w:val="004D2532"/>
    <w:rsid w:val="004D281D"/>
    <w:rsid w:val="004D3437"/>
    <w:rsid w:val="004D3687"/>
    <w:rsid w:val="004D3886"/>
    <w:rsid w:val="004D39B5"/>
    <w:rsid w:val="004D39C6"/>
    <w:rsid w:val="004D3A6F"/>
    <w:rsid w:val="004D3E82"/>
    <w:rsid w:val="004D3F60"/>
    <w:rsid w:val="004D3F7A"/>
    <w:rsid w:val="004D4037"/>
    <w:rsid w:val="004D40E2"/>
    <w:rsid w:val="004D48EA"/>
    <w:rsid w:val="004D51EE"/>
    <w:rsid w:val="004D590F"/>
    <w:rsid w:val="004D5B9E"/>
    <w:rsid w:val="004D5BA7"/>
    <w:rsid w:val="004D5C15"/>
    <w:rsid w:val="004D61D8"/>
    <w:rsid w:val="004D6503"/>
    <w:rsid w:val="004D69B7"/>
    <w:rsid w:val="004D70F1"/>
    <w:rsid w:val="004D7245"/>
    <w:rsid w:val="004D7DDC"/>
    <w:rsid w:val="004E0051"/>
    <w:rsid w:val="004E0064"/>
    <w:rsid w:val="004E1369"/>
    <w:rsid w:val="004E1785"/>
    <w:rsid w:val="004E1936"/>
    <w:rsid w:val="004E1CD1"/>
    <w:rsid w:val="004E24E5"/>
    <w:rsid w:val="004E31FA"/>
    <w:rsid w:val="004E32F2"/>
    <w:rsid w:val="004E37E2"/>
    <w:rsid w:val="004E38BC"/>
    <w:rsid w:val="004E39D5"/>
    <w:rsid w:val="004E46D2"/>
    <w:rsid w:val="004E49AD"/>
    <w:rsid w:val="004E4BBF"/>
    <w:rsid w:val="004E5114"/>
    <w:rsid w:val="004E590D"/>
    <w:rsid w:val="004E5A40"/>
    <w:rsid w:val="004E5D76"/>
    <w:rsid w:val="004E5E32"/>
    <w:rsid w:val="004E5F8F"/>
    <w:rsid w:val="004E6071"/>
    <w:rsid w:val="004E66E0"/>
    <w:rsid w:val="004E6F39"/>
    <w:rsid w:val="004E7062"/>
    <w:rsid w:val="004E7756"/>
    <w:rsid w:val="004E7920"/>
    <w:rsid w:val="004E7C13"/>
    <w:rsid w:val="004E7E3B"/>
    <w:rsid w:val="004F13F9"/>
    <w:rsid w:val="004F1750"/>
    <w:rsid w:val="004F2B3E"/>
    <w:rsid w:val="004F34C2"/>
    <w:rsid w:val="004F3540"/>
    <w:rsid w:val="004F35D9"/>
    <w:rsid w:val="004F3D55"/>
    <w:rsid w:val="004F4065"/>
    <w:rsid w:val="004F4141"/>
    <w:rsid w:val="004F43FB"/>
    <w:rsid w:val="004F4DB0"/>
    <w:rsid w:val="004F5B22"/>
    <w:rsid w:val="004F6359"/>
    <w:rsid w:val="004F6DB1"/>
    <w:rsid w:val="004F7514"/>
    <w:rsid w:val="004F7568"/>
    <w:rsid w:val="00500155"/>
    <w:rsid w:val="00500383"/>
    <w:rsid w:val="00500AFB"/>
    <w:rsid w:val="005017BE"/>
    <w:rsid w:val="0050279C"/>
    <w:rsid w:val="005030DF"/>
    <w:rsid w:val="00503216"/>
    <w:rsid w:val="005032E5"/>
    <w:rsid w:val="00503AF9"/>
    <w:rsid w:val="00503B11"/>
    <w:rsid w:val="0050452A"/>
    <w:rsid w:val="005047D0"/>
    <w:rsid w:val="0050486D"/>
    <w:rsid w:val="00505311"/>
    <w:rsid w:val="00505A18"/>
    <w:rsid w:val="00505A84"/>
    <w:rsid w:val="00505F38"/>
    <w:rsid w:val="00505F8B"/>
    <w:rsid w:val="0050606B"/>
    <w:rsid w:val="00506942"/>
    <w:rsid w:val="0050719B"/>
    <w:rsid w:val="00507C34"/>
    <w:rsid w:val="00507E09"/>
    <w:rsid w:val="005100E2"/>
    <w:rsid w:val="005106B2"/>
    <w:rsid w:val="00510D1D"/>
    <w:rsid w:val="00510E3D"/>
    <w:rsid w:val="00511A7B"/>
    <w:rsid w:val="00511F51"/>
    <w:rsid w:val="005123B1"/>
    <w:rsid w:val="00512CAD"/>
    <w:rsid w:val="00512D6A"/>
    <w:rsid w:val="00512D91"/>
    <w:rsid w:val="00513644"/>
    <w:rsid w:val="005139BF"/>
    <w:rsid w:val="00513B05"/>
    <w:rsid w:val="00514224"/>
    <w:rsid w:val="005144FF"/>
    <w:rsid w:val="00514C6B"/>
    <w:rsid w:val="00515013"/>
    <w:rsid w:val="0051581F"/>
    <w:rsid w:val="00516BC7"/>
    <w:rsid w:val="00516D21"/>
    <w:rsid w:val="00516FC4"/>
    <w:rsid w:val="0051700A"/>
    <w:rsid w:val="0051716D"/>
    <w:rsid w:val="005172AE"/>
    <w:rsid w:val="00517521"/>
    <w:rsid w:val="0051796A"/>
    <w:rsid w:val="00517C2F"/>
    <w:rsid w:val="00517D0A"/>
    <w:rsid w:val="00520E45"/>
    <w:rsid w:val="00521A68"/>
    <w:rsid w:val="00521C5E"/>
    <w:rsid w:val="00521FF4"/>
    <w:rsid w:val="00522775"/>
    <w:rsid w:val="00523098"/>
    <w:rsid w:val="005233FB"/>
    <w:rsid w:val="00523625"/>
    <w:rsid w:val="00523C1F"/>
    <w:rsid w:val="00523E5A"/>
    <w:rsid w:val="00523F11"/>
    <w:rsid w:val="00524A19"/>
    <w:rsid w:val="00525330"/>
    <w:rsid w:val="005254F7"/>
    <w:rsid w:val="00526570"/>
    <w:rsid w:val="0052702F"/>
    <w:rsid w:val="0052795C"/>
    <w:rsid w:val="00527ACE"/>
    <w:rsid w:val="00530201"/>
    <w:rsid w:val="00530605"/>
    <w:rsid w:val="00530A2B"/>
    <w:rsid w:val="00530CE2"/>
    <w:rsid w:val="005311AC"/>
    <w:rsid w:val="005313D5"/>
    <w:rsid w:val="00531F42"/>
    <w:rsid w:val="005326EF"/>
    <w:rsid w:val="00532C35"/>
    <w:rsid w:val="0053316F"/>
    <w:rsid w:val="00533172"/>
    <w:rsid w:val="00533277"/>
    <w:rsid w:val="00533362"/>
    <w:rsid w:val="00533A0D"/>
    <w:rsid w:val="00533AB1"/>
    <w:rsid w:val="00533B22"/>
    <w:rsid w:val="00533CC3"/>
    <w:rsid w:val="00533F47"/>
    <w:rsid w:val="00534B0B"/>
    <w:rsid w:val="00534D17"/>
    <w:rsid w:val="00534D1F"/>
    <w:rsid w:val="005354A5"/>
    <w:rsid w:val="0053567B"/>
    <w:rsid w:val="005369A7"/>
    <w:rsid w:val="00536C66"/>
    <w:rsid w:val="005370DD"/>
    <w:rsid w:val="0053745B"/>
    <w:rsid w:val="00540CCF"/>
    <w:rsid w:val="00541B8F"/>
    <w:rsid w:val="00542324"/>
    <w:rsid w:val="00542488"/>
    <w:rsid w:val="005428BF"/>
    <w:rsid w:val="00543026"/>
    <w:rsid w:val="00543256"/>
    <w:rsid w:val="00544190"/>
    <w:rsid w:val="0054435F"/>
    <w:rsid w:val="0054438F"/>
    <w:rsid w:val="00544BB6"/>
    <w:rsid w:val="00544F41"/>
    <w:rsid w:val="00545B37"/>
    <w:rsid w:val="00545E1A"/>
    <w:rsid w:val="00546539"/>
    <w:rsid w:val="00546880"/>
    <w:rsid w:val="005468BB"/>
    <w:rsid w:val="00550280"/>
    <w:rsid w:val="00550446"/>
    <w:rsid w:val="00550CE8"/>
    <w:rsid w:val="005519AB"/>
    <w:rsid w:val="00551EA4"/>
    <w:rsid w:val="00552042"/>
    <w:rsid w:val="00552C7E"/>
    <w:rsid w:val="005531EB"/>
    <w:rsid w:val="00553542"/>
    <w:rsid w:val="005538F0"/>
    <w:rsid w:val="00553EF4"/>
    <w:rsid w:val="0055408C"/>
    <w:rsid w:val="00554391"/>
    <w:rsid w:val="00554B1A"/>
    <w:rsid w:val="00554B36"/>
    <w:rsid w:val="00554BFF"/>
    <w:rsid w:val="00555B2A"/>
    <w:rsid w:val="00555D69"/>
    <w:rsid w:val="005566B0"/>
    <w:rsid w:val="005566F7"/>
    <w:rsid w:val="00556FAD"/>
    <w:rsid w:val="0055747A"/>
    <w:rsid w:val="00557497"/>
    <w:rsid w:val="0055776F"/>
    <w:rsid w:val="00557B63"/>
    <w:rsid w:val="00557EA4"/>
    <w:rsid w:val="00560005"/>
    <w:rsid w:val="00560056"/>
    <w:rsid w:val="0056006B"/>
    <w:rsid w:val="005602AA"/>
    <w:rsid w:val="00560903"/>
    <w:rsid w:val="00560C8A"/>
    <w:rsid w:val="00560F06"/>
    <w:rsid w:val="005610F6"/>
    <w:rsid w:val="005611FE"/>
    <w:rsid w:val="00561244"/>
    <w:rsid w:val="00561714"/>
    <w:rsid w:val="00561BB7"/>
    <w:rsid w:val="00561CB9"/>
    <w:rsid w:val="00561E5A"/>
    <w:rsid w:val="00562426"/>
    <w:rsid w:val="00562FA2"/>
    <w:rsid w:val="00563393"/>
    <w:rsid w:val="00563A28"/>
    <w:rsid w:val="00563A7C"/>
    <w:rsid w:val="00563E64"/>
    <w:rsid w:val="005642CE"/>
    <w:rsid w:val="00564A6A"/>
    <w:rsid w:val="005650B2"/>
    <w:rsid w:val="005657C2"/>
    <w:rsid w:val="0056588E"/>
    <w:rsid w:val="00565ED1"/>
    <w:rsid w:val="00566A6A"/>
    <w:rsid w:val="00566A6D"/>
    <w:rsid w:val="00566ADC"/>
    <w:rsid w:val="00566D27"/>
    <w:rsid w:val="00566D81"/>
    <w:rsid w:val="00566DB1"/>
    <w:rsid w:val="0056730E"/>
    <w:rsid w:val="00567795"/>
    <w:rsid w:val="00567958"/>
    <w:rsid w:val="00570919"/>
    <w:rsid w:val="00570ACD"/>
    <w:rsid w:val="00571364"/>
    <w:rsid w:val="005716D1"/>
    <w:rsid w:val="005718D7"/>
    <w:rsid w:val="00572CA6"/>
    <w:rsid w:val="00573042"/>
    <w:rsid w:val="00573244"/>
    <w:rsid w:val="00573502"/>
    <w:rsid w:val="005735F9"/>
    <w:rsid w:val="00573B50"/>
    <w:rsid w:val="00573C6E"/>
    <w:rsid w:val="00573C78"/>
    <w:rsid w:val="00573D98"/>
    <w:rsid w:val="00574008"/>
    <w:rsid w:val="005745DE"/>
    <w:rsid w:val="0057466A"/>
    <w:rsid w:val="00575137"/>
    <w:rsid w:val="00575170"/>
    <w:rsid w:val="00575AEC"/>
    <w:rsid w:val="00576498"/>
    <w:rsid w:val="00576A4C"/>
    <w:rsid w:val="00576FEE"/>
    <w:rsid w:val="00577AC5"/>
    <w:rsid w:val="005800A7"/>
    <w:rsid w:val="00580556"/>
    <w:rsid w:val="005810FC"/>
    <w:rsid w:val="00581655"/>
    <w:rsid w:val="00581B33"/>
    <w:rsid w:val="00581B67"/>
    <w:rsid w:val="00581E89"/>
    <w:rsid w:val="00582D06"/>
    <w:rsid w:val="0058332B"/>
    <w:rsid w:val="00583468"/>
    <w:rsid w:val="00583810"/>
    <w:rsid w:val="00583907"/>
    <w:rsid w:val="005842D1"/>
    <w:rsid w:val="00584408"/>
    <w:rsid w:val="005845F4"/>
    <w:rsid w:val="005849E3"/>
    <w:rsid w:val="00584B74"/>
    <w:rsid w:val="00584DC9"/>
    <w:rsid w:val="00585077"/>
    <w:rsid w:val="00585180"/>
    <w:rsid w:val="0058518E"/>
    <w:rsid w:val="00585215"/>
    <w:rsid w:val="005858D7"/>
    <w:rsid w:val="005867CC"/>
    <w:rsid w:val="00586E98"/>
    <w:rsid w:val="00586F16"/>
    <w:rsid w:val="005875A0"/>
    <w:rsid w:val="00587BAE"/>
    <w:rsid w:val="005900EB"/>
    <w:rsid w:val="00590247"/>
    <w:rsid w:val="00590CB9"/>
    <w:rsid w:val="00590CBA"/>
    <w:rsid w:val="0059149D"/>
    <w:rsid w:val="0059257C"/>
    <w:rsid w:val="00592FCA"/>
    <w:rsid w:val="00593658"/>
    <w:rsid w:val="00593C75"/>
    <w:rsid w:val="005943BE"/>
    <w:rsid w:val="00594561"/>
    <w:rsid w:val="0059457D"/>
    <w:rsid w:val="005945B7"/>
    <w:rsid w:val="00594647"/>
    <w:rsid w:val="00594E9D"/>
    <w:rsid w:val="005960C4"/>
    <w:rsid w:val="005966B3"/>
    <w:rsid w:val="00596FB0"/>
    <w:rsid w:val="0059743F"/>
    <w:rsid w:val="0059794A"/>
    <w:rsid w:val="00597BF4"/>
    <w:rsid w:val="00597C20"/>
    <w:rsid w:val="00597CC0"/>
    <w:rsid w:val="00597D03"/>
    <w:rsid w:val="005A044B"/>
    <w:rsid w:val="005A06C6"/>
    <w:rsid w:val="005A1027"/>
    <w:rsid w:val="005A15E8"/>
    <w:rsid w:val="005A1E2E"/>
    <w:rsid w:val="005A255A"/>
    <w:rsid w:val="005A25CD"/>
    <w:rsid w:val="005A29BE"/>
    <w:rsid w:val="005A2A64"/>
    <w:rsid w:val="005A3465"/>
    <w:rsid w:val="005A3D53"/>
    <w:rsid w:val="005A4145"/>
    <w:rsid w:val="005A519F"/>
    <w:rsid w:val="005A5309"/>
    <w:rsid w:val="005A5971"/>
    <w:rsid w:val="005A59DE"/>
    <w:rsid w:val="005A5CD3"/>
    <w:rsid w:val="005A60F6"/>
    <w:rsid w:val="005A6137"/>
    <w:rsid w:val="005A6A7E"/>
    <w:rsid w:val="005A6BF8"/>
    <w:rsid w:val="005B08B9"/>
    <w:rsid w:val="005B112A"/>
    <w:rsid w:val="005B1264"/>
    <w:rsid w:val="005B14F4"/>
    <w:rsid w:val="005B157E"/>
    <w:rsid w:val="005B1601"/>
    <w:rsid w:val="005B1848"/>
    <w:rsid w:val="005B1857"/>
    <w:rsid w:val="005B1BAA"/>
    <w:rsid w:val="005B2E94"/>
    <w:rsid w:val="005B3439"/>
    <w:rsid w:val="005B3BC0"/>
    <w:rsid w:val="005B4140"/>
    <w:rsid w:val="005B43DE"/>
    <w:rsid w:val="005B4AC6"/>
    <w:rsid w:val="005B4B18"/>
    <w:rsid w:val="005B4B78"/>
    <w:rsid w:val="005B4EBA"/>
    <w:rsid w:val="005B5739"/>
    <w:rsid w:val="005B58E4"/>
    <w:rsid w:val="005B59B1"/>
    <w:rsid w:val="005B5AC8"/>
    <w:rsid w:val="005B5CB3"/>
    <w:rsid w:val="005B661E"/>
    <w:rsid w:val="005B6C36"/>
    <w:rsid w:val="005B6E5F"/>
    <w:rsid w:val="005B6E9A"/>
    <w:rsid w:val="005B77C3"/>
    <w:rsid w:val="005B7B5B"/>
    <w:rsid w:val="005C0640"/>
    <w:rsid w:val="005C1752"/>
    <w:rsid w:val="005C1BDB"/>
    <w:rsid w:val="005C2701"/>
    <w:rsid w:val="005C2A44"/>
    <w:rsid w:val="005C3EC2"/>
    <w:rsid w:val="005C3F04"/>
    <w:rsid w:val="005C41A7"/>
    <w:rsid w:val="005C50AE"/>
    <w:rsid w:val="005C5824"/>
    <w:rsid w:val="005C5BFA"/>
    <w:rsid w:val="005C6798"/>
    <w:rsid w:val="005C6806"/>
    <w:rsid w:val="005C7695"/>
    <w:rsid w:val="005C7A62"/>
    <w:rsid w:val="005D028E"/>
    <w:rsid w:val="005D0AF7"/>
    <w:rsid w:val="005D122A"/>
    <w:rsid w:val="005D160D"/>
    <w:rsid w:val="005D168C"/>
    <w:rsid w:val="005D1980"/>
    <w:rsid w:val="005D1F8E"/>
    <w:rsid w:val="005D2084"/>
    <w:rsid w:val="005D29DB"/>
    <w:rsid w:val="005D3041"/>
    <w:rsid w:val="005D37BF"/>
    <w:rsid w:val="005D3C15"/>
    <w:rsid w:val="005D492C"/>
    <w:rsid w:val="005D4BE2"/>
    <w:rsid w:val="005D4CF6"/>
    <w:rsid w:val="005D5E85"/>
    <w:rsid w:val="005D5E98"/>
    <w:rsid w:val="005D69B1"/>
    <w:rsid w:val="005D6BBF"/>
    <w:rsid w:val="005D6CF9"/>
    <w:rsid w:val="005D6E73"/>
    <w:rsid w:val="005D70B6"/>
    <w:rsid w:val="005D749B"/>
    <w:rsid w:val="005D7619"/>
    <w:rsid w:val="005D77F0"/>
    <w:rsid w:val="005D7B43"/>
    <w:rsid w:val="005D7BDF"/>
    <w:rsid w:val="005E00D9"/>
    <w:rsid w:val="005E00EE"/>
    <w:rsid w:val="005E0E43"/>
    <w:rsid w:val="005E158E"/>
    <w:rsid w:val="005E1D2D"/>
    <w:rsid w:val="005E1F76"/>
    <w:rsid w:val="005E20E4"/>
    <w:rsid w:val="005E22DD"/>
    <w:rsid w:val="005E3DD6"/>
    <w:rsid w:val="005E4153"/>
    <w:rsid w:val="005E465E"/>
    <w:rsid w:val="005E4A4B"/>
    <w:rsid w:val="005E4A5F"/>
    <w:rsid w:val="005E511B"/>
    <w:rsid w:val="005E517F"/>
    <w:rsid w:val="005E532E"/>
    <w:rsid w:val="005E57AD"/>
    <w:rsid w:val="005E596B"/>
    <w:rsid w:val="005E5C63"/>
    <w:rsid w:val="005E61B7"/>
    <w:rsid w:val="005E64E8"/>
    <w:rsid w:val="005E6862"/>
    <w:rsid w:val="005E799D"/>
    <w:rsid w:val="005F077D"/>
    <w:rsid w:val="005F0B8C"/>
    <w:rsid w:val="005F0F76"/>
    <w:rsid w:val="005F1022"/>
    <w:rsid w:val="005F10CA"/>
    <w:rsid w:val="005F11E3"/>
    <w:rsid w:val="005F1647"/>
    <w:rsid w:val="005F1648"/>
    <w:rsid w:val="005F16B1"/>
    <w:rsid w:val="005F17AF"/>
    <w:rsid w:val="005F1A4D"/>
    <w:rsid w:val="005F26F5"/>
    <w:rsid w:val="005F277B"/>
    <w:rsid w:val="005F28FA"/>
    <w:rsid w:val="005F2AF9"/>
    <w:rsid w:val="005F3049"/>
    <w:rsid w:val="005F3129"/>
    <w:rsid w:val="005F4151"/>
    <w:rsid w:val="005F4876"/>
    <w:rsid w:val="005F49C5"/>
    <w:rsid w:val="005F4CD5"/>
    <w:rsid w:val="005F50A0"/>
    <w:rsid w:val="005F57EC"/>
    <w:rsid w:val="005F6088"/>
    <w:rsid w:val="005F63E1"/>
    <w:rsid w:val="005F6663"/>
    <w:rsid w:val="005F6744"/>
    <w:rsid w:val="005F6C92"/>
    <w:rsid w:val="005F7665"/>
    <w:rsid w:val="005F76AD"/>
    <w:rsid w:val="005F7738"/>
    <w:rsid w:val="005F7C12"/>
    <w:rsid w:val="005F7CAC"/>
    <w:rsid w:val="00600359"/>
    <w:rsid w:val="00601034"/>
    <w:rsid w:val="00601ADA"/>
    <w:rsid w:val="00602264"/>
    <w:rsid w:val="006022D6"/>
    <w:rsid w:val="00602D4E"/>
    <w:rsid w:val="00603306"/>
    <w:rsid w:val="006033B3"/>
    <w:rsid w:val="00603BD6"/>
    <w:rsid w:val="00604A21"/>
    <w:rsid w:val="00604C93"/>
    <w:rsid w:val="00604CA7"/>
    <w:rsid w:val="00604D2D"/>
    <w:rsid w:val="006058BB"/>
    <w:rsid w:val="006059C1"/>
    <w:rsid w:val="00605A67"/>
    <w:rsid w:val="00605EDF"/>
    <w:rsid w:val="006061D7"/>
    <w:rsid w:val="006064EF"/>
    <w:rsid w:val="0060671A"/>
    <w:rsid w:val="00607269"/>
    <w:rsid w:val="0060768C"/>
    <w:rsid w:val="00607AA2"/>
    <w:rsid w:val="00607B0F"/>
    <w:rsid w:val="00607EE1"/>
    <w:rsid w:val="006104F8"/>
    <w:rsid w:val="00610726"/>
    <w:rsid w:val="0061091C"/>
    <w:rsid w:val="00610995"/>
    <w:rsid w:val="00610F8D"/>
    <w:rsid w:val="0061167F"/>
    <w:rsid w:val="006117D4"/>
    <w:rsid w:val="00611908"/>
    <w:rsid w:val="00611A48"/>
    <w:rsid w:val="00611B90"/>
    <w:rsid w:val="00611DE1"/>
    <w:rsid w:val="00611E40"/>
    <w:rsid w:val="00611E64"/>
    <w:rsid w:val="00612072"/>
    <w:rsid w:val="006120EF"/>
    <w:rsid w:val="00613366"/>
    <w:rsid w:val="0061351D"/>
    <w:rsid w:val="00613567"/>
    <w:rsid w:val="006138B8"/>
    <w:rsid w:val="0061394A"/>
    <w:rsid w:val="00614B94"/>
    <w:rsid w:val="00614F1F"/>
    <w:rsid w:val="00615072"/>
    <w:rsid w:val="006165AB"/>
    <w:rsid w:val="00616A8D"/>
    <w:rsid w:val="00620574"/>
    <w:rsid w:val="00620CD4"/>
    <w:rsid w:val="00620D8F"/>
    <w:rsid w:val="00621430"/>
    <w:rsid w:val="00621565"/>
    <w:rsid w:val="00621AEA"/>
    <w:rsid w:val="00622104"/>
    <w:rsid w:val="00622561"/>
    <w:rsid w:val="006226F7"/>
    <w:rsid w:val="0062298A"/>
    <w:rsid w:val="00622EA3"/>
    <w:rsid w:val="00623711"/>
    <w:rsid w:val="00623715"/>
    <w:rsid w:val="00623BFA"/>
    <w:rsid w:val="0062443C"/>
    <w:rsid w:val="0062462E"/>
    <w:rsid w:val="006246EC"/>
    <w:rsid w:val="00624B3B"/>
    <w:rsid w:val="00625129"/>
    <w:rsid w:val="00625F06"/>
    <w:rsid w:val="006261AB"/>
    <w:rsid w:val="00626707"/>
    <w:rsid w:val="00626E15"/>
    <w:rsid w:val="006274FE"/>
    <w:rsid w:val="00627B61"/>
    <w:rsid w:val="00627EAB"/>
    <w:rsid w:val="00627ED7"/>
    <w:rsid w:val="00630117"/>
    <w:rsid w:val="0063019F"/>
    <w:rsid w:val="006303B2"/>
    <w:rsid w:val="00630571"/>
    <w:rsid w:val="00630A24"/>
    <w:rsid w:val="00630B3E"/>
    <w:rsid w:val="00630C64"/>
    <w:rsid w:val="00630CFA"/>
    <w:rsid w:val="00631786"/>
    <w:rsid w:val="00631BA3"/>
    <w:rsid w:val="00631F8D"/>
    <w:rsid w:val="00632180"/>
    <w:rsid w:val="0063257F"/>
    <w:rsid w:val="006327EE"/>
    <w:rsid w:val="00632978"/>
    <w:rsid w:val="00633F26"/>
    <w:rsid w:val="00633FF1"/>
    <w:rsid w:val="006344A9"/>
    <w:rsid w:val="00634AA9"/>
    <w:rsid w:val="0063584C"/>
    <w:rsid w:val="00635A50"/>
    <w:rsid w:val="00636020"/>
    <w:rsid w:val="00636902"/>
    <w:rsid w:val="00636A5C"/>
    <w:rsid w:val="00636D2D"/>
    <w:rsid w:val="00636E06"/>
    <w:rsid w:val="0063748C"/>
    <w:rsid w:val="00637742"/>
    <w:rsid w:val="00637806"/>
    <w:rsid w:val="006379D4"/>
    <w:rsid w:val="0064012B"/>
    <w:rsid w:val="00640BB6"/>
    <w:rsid w:val="006417CE"/>
    <w:rsid w:val="00642444"/>
    <w:rsid w:val="006424F3"/>
    <w:rsid w:val="00642C5A"/>
    <w:rsid w:val="00642E82"/>
    <w:rsid w:val="006430D6"/>
    <w:rsid w:val="006436E6"/>
    <w:rsid w:val="006437C8"/>
    <w:rsid w:val="006448BF"/>
    <w:rsid w:val="00644AFE"/>
    <w:rsid w:val="00644CB1"/>
    <w:rsid w:val="00644D88"/>
    <w:rsid w:val="00644E70"/>
    <w:rsid w:val="00645092"/>
    <w:rsid w:val="006462ED"/>
    <w:rsid w:val="006462F2"/>
    <w:rsid w:val="00646D44"/>
    <w:rsid w:val="00646DC4"/>
    <w:rsid w:val="00647108"/>
    <w:rsid w:val="0064778F"/>
    <w:rsid w:val="006477A6"/>
    <w:rsid w:val="00647B8B"/>
    <w:rsid w:val="00650568"/>
    <w:rsid w:val="006518C4"/>
    <w:rsid w:val="00651DAC"/>
    <w:rsid w:val="006524B9"/>
    <w:rsid w:val="0065288D"/>
    <w:rsid w:val="00652AAB"/>
    <w:rsid w:val="00653053"/>
    <w:rsid w:val="006530C9"/>
    <w:rsid w:val="006539EC"/>
    <w:rsid w:val="00653F6B"/>
    <w:rsid w:val="00653F9D"/>
    <w:rsid w:val="00654AFC"/>
    <w:rsid w:val="00655734"/>
    <w:rsid w:val="006557B4"/>
    <w:rsid w:val="0065587A"/>
    <w:rsid w:val="006559A3"/>
    <w:rsid w:val="00655C56"/>
    <w:rsid w:val="00655CED"/>
    <w:rsid w:val="00657247"/>
    <w:rsid w:val="006576A9"/>
    <w:rsid w:val="006577F6"/>
    <w:rsid w:val="00657C60"/>
    <w:rsid w:val="00657F9C"/>
    <w:rsid w:val="00660897"/>
    <w:rsid w:val="00660917"/>
    <w:rsid w:val="00660963"/>
    <w:rsid w:val="00660C8D"/>
    <w:rsid w:val="00660CA9"/>
    <w:rsid w:val="00660DC5"/>
    <w:rsid w:val="00660F9D"/>
    <w:rsid w:val="00660FED"/>
    <w:rsid w:val="00661023"/>
    <w:rsid w:val="00661696"/>
    <w:rsid w:val="00661714"/>
    <w:rsid w:val="0066179E"/>
    <w:rsid w:val="00661900"/>
    <w:rsid w:val="006619C7"/>
    <w:rsid w:val="00662278"/>
    <w:rsid w:val="006623BB"/>
    <w:rsid w:val="00662DEA"/>
    <w:rsid w:val="006631BD"/>
    <w:rsid w:val="006636C9"/>
    <w:rsid w:val="00663F55"/>
    <w:rsid w:val="006643EA"/>
    <w:rsid w:val="00664AC6"/>
    <w:rsid w:val="006650FA"/>
    <w:rsid w:val="00666743"/>
    <w:rsid w:val="00666CC7"/>
    <w:rsid w:val="00670058"/>
    <w:rsid w:val="00670189"/>
    <w:rsid w:val="0067040A"/>
    <w:rsid w:val="00670BBB"/>
    <w:rsid w:val="00670E3C"/>
    <w:rsid w:val="00670EFF"/>
    <w:rsid w:val="00671222"/>
    <w:rsid w:val="006716EC"/>
    <w:rsid w:val="0067174B"/>
    <w:rsid w:val="00671778"/>
    <w:rsid w:val="006722F2"/>
    <w:rsid w:val="006722F7"/>
    <w:rsid w:val="00672A56"/>
    <w:rsid w:val="00672E58"/>
    <w:rsid w:val="00672E7B"/>
    <w:rsid w:val="00672F6C"/>
    <w:rsid w:val="0067325F"/>
    <w:rsid w:val="00673785"/>
    <w:rsid w:val="00673E60"/>
    <w:rsid w:val="00674541"/>
    <w:rsid w:val="006748A3"/>
    <w:rsid w:val="00675512"/>
    <w:rsid w:val="006757C6"/>
    <w:rsid w:val="00675A5F"/>
    <w:rsid w:val="00675CA5"/>
    <w:rsid w:val="00675E79"/>
    <w:rsid w:val="00676FFF"/>
    <w:rsid w:val="00677385"/>
    <w:rsid w:val="006773FF"/>
    <w:rsid w:val="00677E9E"/>
    <w:rsid w:val="00677F4D"/>
    <w:rsid w:val="00677FBF"/>
    <w:rsid w:val="0068051D"/>
    <w:rsid w:val="00680565"/>
    <w:rsid w:val="00680832"/>
    <w:rsid w:val="00680B05"/>
    <w:rsid w:val="00681307"/>
    <w:rsid w:val="006817E3"/>
    <w:rsid w:val="00682CD7"/>
    <w:rsid w:val="00682EC2"/>
    <w:rsid w:val="00683D2C"/>
    <w:rsid w:val="00683EC2"/>
    <w:rsid w:val="0068431D"/>
    <w:rsid w:val="006844B5"/>
    <w:rsid w:val="006846BE"/>
    <w:rsid w:val="006849A9"/>
    <w:rsid w:val="00684F9A"/>
    <w:rsid w:val="006850EC"/>
    <w:rsid w:val="00685F28"/>
    <w:rsid w:val="00686251"/>
    <w:rsid w:val="00686B89"/>
    <w:rsid w:val="0068706C"/>
    <w:rsid w:val="0068724A"/>
    <w:rsid w:val="0068768C"/>
    <w:rsid w:val="00687962"/>
    <w:rsid w:val="00687D6B"/>
    <w:rsid w:val="00687FF6"/>
    <w:rsid w:val="00690B2F"/>
    <w:rsid w:val="0069120D"/>
    <w:rsid w:val="006914A6"/>
    <w:rsid w:val="0069158A"/>
    <w:rsid w:val="006919D2"/>
    <w:rsid w:val="00691D2A"/>
    <w:rsid w:val="00691E50"/>
    <w:rsid w:val="00691F7D"/>
    <w:rsid w:val="006920C4"/>
    <w:rsid w:val="006928C4"/>
    <w:rsid w:val="00692B3F"/>
    <w:rsid w:val="00692D7F"/>
    <w:rsid w:val="006934FE"/>
    <w:rsid w:val="006937C3"/>
    <w:rsid w:val="00693C86"/>
    <w:rsid w:val="006946EC"/>
    <w:rsid w:val="0069474E"/>
    <w:rsid w:val="00694CC0"/>
    <w:rsid w:val="006958F9"/>
    <w:rsid w:val="00696204"/>
    <w:rsid w:val="00696232"/>
    <w:rsid w:val="00696595"/>
    <w:rsid w:val="006965D5"/>
    <w:rsid w:val="00696984"/>
    <w:rsid w:val="006969E2"/>
    <w:rsid w:val="00696D9A"/>
    <w:rsid w:val="00696FA6"/>
    <w:rsid w:val="006972A8"/>
    <w:rsid w:val="00697C78"/>
    <w:rsid w:val="00697D9A"/>
    <w:rsid w:val="00697F96"/>
    <w:rsid w:val="006A00C9"/>
    <w:rsid w:val="006A022D"/>
    <w:rsid w:val="006A067B"/>
    <w:rsid w:val="006A0B7B"/>
    <w:rsid w:val="006A0C14"/>
    <w:rsid w:val="006A0C9E"/>
    <w:rsid w:val="006A0F2A"/>
    <w:rsid w:val="006A149B"/>
    <w:rsid w:val="006A1B33"/>
    <w:rsid w:val="006A1F66"/>
    <w:rsid w:val="006A3EF2"/>
    <w:rsid w:val="006A4B9D"/>
    <w:rsid w:val="006A4CA2"/>
    <w:rsid w:val="006A4D65"/>
    <w:rsid w:val="006A5330"/>
    <w:rsid w:val="006A5493"/>
    <w:rsid w:val="006A555B"/>
    <w:rsid w:val="006A606A"/>
    <w:rsid w:val="006A60CC"/>
    <w:rsid w:val="006A6BC0"/>
    <w:rsid w:val="006A6BCD"/>
    <w:rsid w:val="006A6EA1"/>
    <w:rsid w:val="006A724B"/>
    <w:rsid w:val="006A7A0B"/>
    <w:rsid w:val="006A7F81"/>
    <w:rsid w:val="006B006E"/>
    <w:rsid w:val="006B0239"/>
    <w:rsid w:val="006B02C6"/>
    <w:rsid w:val="006B02F4"/>
    <w:rsid w:val="006B0996"/>
    <w:rsid w:val="006B0E9B"/>
    <w:rsid w:val="006B1011"/>
    <w:rsid w:val="006B1061"/>
    <w:rsid w:val="006B1517"/>
    <w:rsid w:val="006B163E"/>
    <w:rsid w:val="006B26AA"/>
    <w:rsid w:val="006B28E2"/>
    <w:rsid w:val="006B2A6E"/>
    <w:rsid w:val="006B2BDA"/>
    <w:rsid w:val="006B2D4B"/>
    <w:rsid w:val="006B30B9"/>
    <w:rsid w:val="006B3E24"/>
    <w:rsid w:val="006B4939"/>
    <w:rsid w:val="006B4B3C"/>
    <w:rsid w:val="006B4E26"/>
    <w:rsid w:val="006B4E8C"/>
    <w:rsid w:val="006B4EE6"/>
    <w:rsid w:val="006B5181"/>
    <w:rsid w:val="006B5764"/>
    <w:rsid w:val="006B578B"/>
    <w:rsid w:val="006B5FAB"/>
    <w:rsid w:val="006B6141"/>
    <w:rsid w:val="006B6359"/>
    <w:rsid w:val="006B66E0"/>
    <w:rsid w:val="006B6750"/>
    <w:rsid w:val="006B677B"/>
    <w:rsid w:val="006B6B57"/>
    <w:rsid w:val="006B6B73"/>
    <w:rsid w:val="006B762C"/>
    <w:rsid w:val="006C035C"/>
    <w:rsid w:val="006C04DF"/>
    <w:rsid w:val="006C0500"/>
    <w:rsid w:val="006C062D"/>
    <w:rsid w:val="006C0868"/>
    <w:rsid w:val="006C098C"/>
    <w:rsid w:val="006C0DB5"/>
    <w:rsid w:val="006C1472"/>
    <w:rsid w:val="006C19E4"/>
    <w:rsid w:val="006C1A10"/>
    <w:rsid w:val="006C1AA1"/>
    <w:rsid w:val="006C1B31"/>
    <w:rsid w:val="006C1BA4"/>
    <w:rsid w:val="006C22B9"/>
    <w:rsid w:val="006C2337"/>
    <w:rsid w:val="006C2F90"/>
    <w:rsid w:val="006C3263"/>
    <w:rsid w:val="006C3285"/>
    <w:rsid w:val="006C338A"/>
    <w:rsid w:val="006C358F"/>
    <w:rsid w:val="006C367D"/>
    <w:rsid w:val="006C3855"/>
    <w:rsid w:val="006C3ADE"/>
    <w:rsid w:val="006C3CB5"/>
    <w:rsid w:val="006C412B"/>
    <w:rsid w:val="006C59B4"/>
    <w:rsid w:val="006C5C80"/>
    <w:rsid w:val="006C61AE"/>
    <w:rsid w:val="006C6349"/>
    <w:rsid w:val="006C6373"/>
    <w:rsid w:val="006C64CD"/>
    <w:rsid w:val="006C6A67"/>
    <w:rsid w:val="006C7169"/>
    <w:rsid w:val="006C7344"/>
    <w:rsid w:val="006C7386"/>
    <w:rsid w:val="006C743A"/>
    <w:rsid w:val="006C76E0"/>
    <w:rsid w:val="006C7F68"/>
    <w:rsid w:val="006D0E0C"/>
    <w:rsid w:val="006D0F2D"/>
    <w:rsid w:val="006D144C"/>
    <w:rsid w:val="006D16CC"/>
    <w:rsid w:val="006D1C35"/>
    <w:rsid w:val="006D1F3D"/>
    <w:rsid w:val="006D29F2"/>
    <w:rsid w:val="006D308F"/>
    <w:rsid w:val="006D35DB"/>
    <w:rsid w:val="006D37E4"/>
    <w:rsid w:val="006D3B81"/>
    <w:rsid w:val="006D3E98"/>
    <w:rsid w:val="006D4D32"/>
    <w:rsid w:val="006D4DC6"/>
    <w:rsid w:val="006D500D"/>
    <w:rsid w:val="006D502A"/>
    <w:rsid w:val="006D66A2"/>
    <w:rsid w:val="006D7DEA"/>
    <w:rsid w:val="006E02B4"/>
    <w:rsid w:val="006E0973"/>
    <w:rsid w:val="006E1057"/>
    <w:rsid w:val="006E139E"/>
    <w:rsid w:val="006E17E1"/>
    <w:rsid w:val="006E18F9"/>
    <w:rsid w:val="006E198E"/>
    <w:rsid w:val="006E1E9D"/>
    <w:rsid w:val="006E2233"/>
    <w:rsid w:val="006E234A"/>
    <w:rsid w:val="006E2433"/>
    <w:rsid w:val="006E247D"/>
    <w:rsid w:val="006E2999"/>
    <w:rsid w:val="006E2AAC"/>
    <w:rsid w:val="006E3115"/>
    <w:rsid w:val="006E3351"/>
    <w:rsid w:val="006E36B9"/>
    <w:rsid w:val="006E39D2"/>
    <w:rsid w:val="006E3D71"/>
    <w:rsid w:val="006E42E3"/>
    <w:rsid w:val="006E49E1"/>
    <w:rsid w:val="006E4A93"/>
    <w:rsid w:val="006E51AA"/>
    <w:rsid w:val="006E5816"/>
    <w:rsid w:val="006E592D"/>
    <w:rsid w:val="006E5985"/>
    <w:rsid w:val="006E6371"/>
    <w:rsid w:val="006E64D8"/>
    <w:rsid w:val="006E653F"/>
    <w:rsid w:val="006E6738"/>
    <w:rsid w:val="006E6D0E"/>
    <w:rsid w:val="006E737F"/>
    <w:rsid w:val="006E744F"/>
    <w:rsid w:val="006E7F24"/>
    <w:rsid w:val="006F01C8"/>
    <w:rsid w:val="006F070E"/>
    <w:rsid w:val="006F0ED3"/>
    <w:rsid w:val="006F10F0"/>
    <w:rsid w:val="006F11D5"/>
    <w:rsid w:val="006F1CAB"/>
    <w:rsid w:val="006F240B"/>
    <w:rsid w:val="006F2776"/>
    <w:rsid w:val="006F2C7F"/>
    <w:rsid w:val="006F2D02"/>
    <w:rsid w:val="006F2DA4"/>
    <w:rsid w:val="006F316B"/>
    <w:rsid w:val="006F33B9"/>
    <w:rsid w:val="006F3AD1"/>
    <w:rsid w:val="006F4006"/>
    <w:rsid w:val="006F4272"/>
    <w:rsid w:val="006F43DC"/>
    <w:rsid w:val="006F4955"/>
    <w:rsid w:val="006F4968"/>
    <w:rsid w:val="006F4991"/>
    <w:rsid w:val="006F4C3C"/>
    <w:rsid w:val="006F51A5"/>
    <w:rsid w:val="006F53B3"/>
    <w:rsid w:val="006F545A"/>
    <w:rsid w:val="006F653E"/>
    <w:rsid w:val="006F6B96"/>
    <w:rsid w:val="006F6EF7"/>
    <w:rsid w:val="006F777B"/>
    <w:rsid w:val="006F7D03"/>
    <w:rsid w:val="00700165"/>
    <w:rsid w:val="007001C6"/>
    <w:rsid w:val="007006A5"/>
    <w:rsid w:val="00700EB9"/>
    <w:rsid w:val="0070132F"/>
    <w:rsid w:val="00701C01"/>
    <w:rsid w:val="0070237C"/>
    <w:rsid w:val="007023AF"/>
    <w:rsid w:val="007036EE"/>
    <w:rsid w:val="00703742"/>
    <w:rsid w:val="007037A9"/>
    <w:rsid w:val="00703A89"/>
    <w:rsid w:val="00703C34"/>
    <w:rsid w:val="0070404A"/>
    <w:rsid w:val="0070489B"/>
    <w:rsid w:val="00704D33"/>
    <w:rsid w:val="00704D4A"/>
    <w:rsid w:val="00704F22"/>
    <w:rsid w:val="0070534B"/>
    <w:rsid w:val="007059A0"/>
    <w:rsid w:val="00705F9C"/>
    <w:rsid w:val="00706132"/>
    <w:rsid w:val="007065E2"/>
    <w:rsid w:val="0070701F"/>
    <w:rsid w:val="00707E0B"/>
    <w:rsid w:val="007105C1"/>
    <w:rsid w:val="00710989"/>
    <w:rsid w:val="00711DCF"/>
    <w:rsid w:val="007122E6"/>
    <w:rsid w:val="007127A2"/>
    <w:rsid w:val="00712D34"/>
    <w:rsid w:val="00712E1D"/>
    <w:rsid w:val="00712E57"/>
    <w:rsid w:val="00713037"/>
    <w:rsid w:val="007134F4"/>
    <w:rsid w:val="00713B16"/>
    <w:rsid w:val="00713E31"/>
    <w:rsid w:val="00714A08"/>
    <w:rsid w:val="0071558B"/>
    <w:rsid w:val="00715B10"/>
    <w:rsid w:val="007166DD"/>
    <w:rsid w:val="007171DF"/>
    <w:rsid w:val="007171F8"/>
    <w:rsid w:val="007172ED"/>
    <w:rsid w:val="007175E3"/>
    <w:rsid w:val="00717718"/>
    <w:rsid w:val="00717B20"/>
    <w:rsid w:val="00717B56"/>
    <w:rsid w:val="0071E43E"/>
    <w:rsid w:val="007202E2"/>
    <w:rsid w:val="00720375"/>
    <w:rsid w:val="0072046A"/>
    <w:rsid w:val="0072111F"/>
    <w:rsid w:val="0072139E"/>
    <w:rsid w:val="00721F8D"/>
    <w:rsid w:val="00722093"/>
    <w:rsid w:val="0072270D"/>
    <w:rsid w:val="00722860"/>
    <w:rsid w:val="007228DF"/>
    <w:rsid w:val="00722928"/>
    <w:rsid w:val="00722F3E"/>
    <w:rsid w:val="00723411"/>
    <w:rsid w:val="007238BA"/>
    <w:rsid w:val="00723E90"/>
    <w:rsid w:val="0072425E"/>
    <w:rsid w:val="007244E6"/>
    <w:rsid w:val="007245E9"/>
    <w:rsid w:val="00724674"/>
    <w:rsid w:val="0072476A"/>
    <w:rsid w:val="00725177"/>
    <w:rsid w:val="00725429"/>
    <w:rsid w:val="0072556B"/>
    <w:rsid w:val="0072564F"/>
    <w:rsid w:val="00725EC6"/>
    <w:rsid w:val="00725FF1"/>
    <w:rsid w:val="00726551"/>
    <w:rsid w:val="007266F3"/>
    <w:rsid w:val="0072681D"/>
    <w:rsid w:val="007271BE"/>
    <w:rsid w:val="00730384"/>
    <w:rsid w:val="0073126A"/>
    <w:rsid w:val="007317EA"/>
    <w:rsid w:val="007318EA"/>
    <w:rsid w:val="00732362"/>
    <w:rsid w:val="007325EB"/>
    <w:rsid w:val="00732830"/>
    <w:rsid w:val="0073292B"/>
    <w:rsid w:val="00732BB4"/>
    <w:rsid w:val="00733641"/>
    <w:rsid w:val="0073451F"/>
    <w:rsid w:val="007346F9"/>
    <w:rsid w:val="007347AE"/>
    <w:rsid w:val="00734D26"/>
    <w:rsid w:val="00734EDC"/>
    <w:rsid w:val="007350F8"/>
    <w:rsid w:val="00735101"/>
    <w:rsid w:val="0073557E"/>
    <w:rsid w:val="0073568E"/>
    <w:rsid w:val="00735C17"/>
    <w:rsid w:val="00735F18"/>
    <w:rsid w:val="00736654"/>
    <w:rsid w:val="007366E6"/>
    <w:rsid w:val="007367BF"/>
    <w:rsid w:val="00736927"/>
    <w:rsid w:val="00736A8A"/>
    <w:rsid w:val="00736DE3"/>
    <w:rsid w:val="00736EBC"/>
    <w:rsid w:val="00737412"/>
    <w:rsid w:val="00737AF7"/>
    <w:rsid w:val="007402C1"/>
    <w:rsid w:val="00740368"/>
    <w:rsid w:val="0074047B"/>
    <w:rsid w:val="00740AB0"/>
    <w:rsid w:val="00740AC1"/>
    <w:rsid w:val="00740D58"/>
    <w:rsid w:val="007417FD"/>
    <w:rsid w:val="00741DA3"/>
    <w:rsid w:val="00742747"/>
    <w:rsid w:val="007443C6"/>
    <w:rsid w:val="00744486"/>
    <w:rsid w:val="00744B9E"/>
    <w:rsid w:val="007453AF"/>
    <w:rsid w:val="00745959"/>
    <w:rsid w:val="00745A4D"/>
    <w:rsid w:val="00746187"/>
    <w:rsid w:val="00746BFB"/>
    <w:rsid w:val="00746F82"/>
    <w:rsid w:val="0074734E"/>
    <w:rsid w:val="0074748A"/>
    <w:rsid w:val="00747A84"/>
    <w:rsid w:val="00747ACB"/>
    <w:rsid w:val="0075000B"/>
    <w:rsid w:val="007508D6"/>
    <w:rsid w:val="00750E58"/>
    <w:rsid w:val="00750EB7"/>
    <w:rsid w:val="00751897"/>
    <w:rsid w:val="00751B7E"/>
    <w:rsid w:val="00751DA1"/>
    <w:rsid w:val="0075275E"/>
    <w:rsid w:val="00752D35"/>
    <w:rsid w:val="00753748"/>
    <w:rsid w:val="00753FE9"/>
    <w:rsid w:val="0075479F"/>
    <w:rsid w:val="00754B43"/>
    <w:rsid w:val="00754BDE"/>
    <w:rsid w:val="00755254"/>
    <w:rsid w:val="007559A0"/>
    <w:rsid w:val="0075632B"/>
    <w:rsid w:val="007567DC"/>
    <w:rsid w:val="0075689E"/>
    <w:rsid w:val="007568F2"/>
    <w:rsid w:val="00756A86"/>
    <w:rsid w:val="00756C35"/>
    <w:rsid w:val="0075724B"/>
    <w:rsid w:val="007573DC"/>
    <w:rsid w:val="0075746D"/>
    <w:rsid w:val="007575D7"/>
    <w:rsid w:val="00757BFB"/>
    <w:rsid w:val="007602D0"/>
    <w:rsid w:val="00760788"/>
    <w:rsid w:val="00760890"/>
    <w:rsid w:val="00760F40"/>
    <w:rsid w:val="00760F96"/>
    <w:rsid w:val="00761118"/>
    <w:rsid w:val="00761530"/>
    <w:rsid w:val="007618CF"/>
    <w:rsid w:val="00761B3D"/>
    <w:rsid w:val="00761C06"/>
    <w:rsid w:val="00761C72"/>
    <w:rsid w:val="00762828"/>
    <w:rsid w:val="00762D94"/>
    <w:rsid w:val="007633D6"/>
    <w:rsid w:val="00763AA9"/>
    <w:rsid w:val="007643E4"/>
    <w:rsid w:val="007647F4"/>
    <w:rsid w:val="00764FE0"/>
    <w:rsid w:val="007652F0"/>
    <w:rsid w:val="007654C5"/>
    <w:rsid w:val="00765C64"/>
    <w:rsid w:val="00765E4C"/>
    <w:rsid w:val="00766C2B"/>
    <w:rsid w:val="00766E13"/>
    <w:rsid w:val="00766FA0"/>
    <w:rsid w:val="00770106"/>
    <w:rsid w:val="00770F89"/>
    <w:rsid w:val="00771328"/>
    <w:rsid w:val="00771572"/>
    <w:rsid w:val="00771D9A"/>
    <w:rsid w:val="00771DE9"/>
    <w:rsid w:val="007724C3"/>
    <w:rsid w:val="0077299B"/>
    <w:rsid w:val="00772B09"/>
    <w:rsid w:val="00772F60"/>
    <w:rsid w:val="0077332B"/>
    <w:rsid w:val="007736B7"/>
    <w:rsid w:val="007739BC"/>
    <w:rsid w:val="007740FD"/>
    <w:rsid w:val="007744BE"/>
    <w:rsid w:val="00774A4F"/>
    <w:rsid w:val="00775660"/>
    <w:rsid w:val="00775788"/>
    <w:rsid w:val="00775AC4"/>
    <w:rsid w:val="007760A9"/>
    <w:rsid w:val="007764DB"/>
    <w:rsid w:val="007769C1"/>
    <w:rsid w:val="00776E6A"/>
    <w:rsid w:val="00776F3E"/>
    <w:rsid w:val="00776FE2"/>
    <w:rsid w:val="0077781F"/>
    <w:rsid w:val="00777C93"/>
    <w:rsid w:val="00777D80"/>
    <w:rsid w:val="0078043A"/>
    <w:rsid w:val="00780883"/>
    <w:rsid w:val="00780B3F"/>
    <w:rsid w:val="00780E2B"/>
    <w:rsid w:val="00781ED4"/>
    <w:rsid w:val="0078212F"/>
    <w:rsid w:val="00782687"/>
    <w:rsid w:val="00782872"/>
    <w:rsid w:val="00783A66"/>
    <w:rsid w:val="00783D3D"/>
    <w:rsid w:val="00783E0E"/>
    <w:rsid w:val="007841D6"/>
    <w:rsid w:val="007841F2"/>
    <w:rsid w:val="00784793"/>
    <w:rsid w:val="0078487B"/>
    <w:rsid w:val="0078548C"/>
    <w:rsid w:val="007856EB"/>
    <w:rsid w:val="00785A99"/>
    <w:rsid w:val="00785E65"/>
    <w:rsid w:val="0078641B"/>
    <w:rsid w:val="0078685A"/>
    <w:rsid w:val="007869EA"/>
    <w:rsid w:val="007871A0"/>
    <w:rsid w:val="00787347"/>
    <w:rsid w:val="0078769A"/>
    <w:rsid w:val="00787B3D"/>
    <w:rsid w:val="00787DE4"/>
    <w:rsid w:val="0079083A"/>
    <w:rsid w:val="007908AF"/>
    <w:rsid w:val="00790C33"/>
    <w:rsid w:val="00790DD5"/>
    <w:rsid w:val="00790E1E"/>
    <w:rsid w:val="00791930"/>
    <w:rsid w:val="00791B0F"/>
    <w:rsid w:val="00791EB7"/>
    <w:rsid w:val="007923ED"/>
    <w:rsid w:val="0079244B"/>
    <w:rsid w:val="007926D9"/>
    <w:rsid w:val="007929CA"/>
    <w:rsid w:val="00793C20"/>
    <w:rsid w:val="00793CA2"/>
    <w:rsid w:val="00793D41"/>
    <w:rsid w:val="007954F7"/>
    <w:rsid w:val="00796019"/>
    <w:rsid w:val="00796117"/>
    <w:rsid w:val="00797385"/>
    <w:rsid w:val="0079740D"/>
    <w:rsid w:val="007A049C"/>
    <w:rsid w:val="007A0837"/>
    <w:rsid w:val="007A08E8"/>
    <w:rsid w:val="007A0CBB"/>
    <w:rsid w:val="007A0EB6"/>
    <w:rsid w:val="007A1092"/>
    <w:rsid w:val="007A1298"/>
    <w:rsid w:val="007A139E"/>
    <w:rsid w:val="007A1598"/>
    <w:rsid w:val="007A16E5"/>
    <w:rsid w:val="007A1C84"/>
    <w:rsid w:val="007A1E18"/>
    <w:rsid w:val="007A22B6"/>
    <w:rsid w:val="007A236E"/>
    <w:rsid w:val="007A24AB"/>
    <w:rsid w:val="007A41C4"/>
    <w:rsid w:val="007A4C82"/>
    <w:rsid w:val="007A4EBA"/>
    <w:rsid w:val="007A503D"/>
    <w:rsid w:val="007A50E8"/>
    <w:rsid w:val="007A5938"/>
    <w:rsid w:val="007A5D10"/>
    <w:rsid w:val="007A5E56"/>
    <w:rsid w:val="007A62F7"/>
    <w:rsid w:val="007A6CC1"/>
    <w:rsid w:val="007A6FC6"/>
    <w:rsid w:val="007A6FE5"/>
    <w:rsid w:val="007A77B0"/>
    <w:rsid w:val="007A7A4B"/>
    <w:rsid w:val="007B044E"/>
    <w:rsid w:val="007B0695"/>
    <w:rsid w:val="007B089F"/>
    <w:rsid w:val="007B109A"/>
    <w:rsid w:val="007B10F1"/>
    <w:rsid w:val="007B189F"/>
    <w:rsid w:val="007B1EE5"/>
    <w:rsid w:val="007B2437"/>
    <w:rsid w:val="007B25EF"/>
    <w:rsid w:val="007B2905"/>
    <w:rsid w:val="007B2A68"/>
    <w:rsid w:val="007B2C16"/>
    <w:rsid w:val="007B2E59"/>
    <w:rsid w:val="007B2F31"/>
    <w:rsid w:val="007B2F49"/>
    <w:rsid w:val="007B338F"/>
    <w:rsid w:val="007B3501"/>
    <w:rsid w:val="007B353D"/>
    <w:rsid w:val="007B363F"/>
    <w:rsid w:val="007B38EC"/>
    <w:rsid w:val="007B4152"/>
    <w:rsid w:val="007B6AB1"/>
    <w:rsid w:val="007B6AB6"/>
    <w:rsid w:val="007B6AED"/>
    <w:rsid w:val="007C0A60"/>
    <w:rsid w:val="007C0C7D"/>
    <w:rsid w:val="007C2428"/>
    <w:rsid w:val="007C25D5"/>
    <w:rsid w:val="007C2AD2"/>
    <w:rsid w:val="007C3782"/>
    <w:rsid w:val="007C3A33"/>
    <w:rsid w:val="007C3F98"/>
    <w:rsid w:val="007C40A5"/>
    <w:rsid w:val="007C43FA"/>
    <w:rsid w:val="007C48B7"/>
    <w:rsid w:val="007C4951"/>
    <w:rsid w:val="007C4B6D"/>
    <w:rsid w:val="007C4C4B"/>
    <w:rsid w:val="007C4CF4"/>
    <w:rsid w:val="007C4DC4"/>
    <w:rsid w:val="007C5333"/>
    <w:rsid w:val="007C5394"/>
    <w:rsid w:val="007C5460"/>
    <w:rsid w:val="007C5B69"/>
    <w:rsid w:val="007C5D22"/>
    <w:rsid w:val="007C62B0"/>
    <w:rsid w:val="007C6329"/>
    <w:rsid w:val="007C6B28"/>
    <w:rsid w:val="007C6DC8"/>
    <w:rsid w:val="007C7846"/>
    <w:rsid w:val="007C78C9"/>
    <w:rsid w:val="007C79E0"/>
    <w:rsid w:val="007D0092"/>
    <w:rsid w:val="007D0D5F"/>
    <w:rsid w:val="007D1208"/>
    <w:rsid w:val="007D14F8"/>
    <w:rsid w:val="007D1B67"/>
    <w:rsid w:val="007D2509"/>
    <w:rsid w:val="007D27D3"/>
    <w:rsid w:val="007D2EE7"/>
    <w:rsid w:val="007D3525"/>
    <w:rsid w:val="007D36B7"/>
    <w:rsid w:val="007D38A0"/>
    <w:rsid w:val="007D3988"/>
    <w:rsid w:val="007D39FE"/>
    <w:rsid w:val="007D3B69"/>
    <w:rsid w:val="007D44D5"/>
    <w:rsid w:val="007D5832"/>
    <w:rsid w:val="007D58FE"/>
    <w:rsid w:val="007D5904"/>
    <w:rsid w:val="007D5A58"/>
    <w:rsid w:val="007D5D00"/>
    <w:rsid w:val="007D6351"/>
    <w:rsid w:val="007D6B36"/>
    <w:rsid w:val="007D7247"/>
    <w:rsid w:val="007D749E"/>
    <w:rsid w:val="007D7648"/>
    <w:rsid w:val="007E01BD"/>
    <w:rsid w:val="007E0212"/>
    <w:rsid w:val="007E07DA"/>
    <w:rsid w:val="007E1149"/>
    <w:rsid w:val="007E15CC"/>
    <w:rsid w:val="007E192F"/>
    <w:rsid w:val="007E1AB0"/>
    <w:rsid w:val="007E1CD2"/>
    <w:rsid w:val="007E2E8D"/>
    <w:rsid w:val="007E2EBC"/>
    <w:rsid w:val="007E2FF8"/>
    <w:rsid w:val="007E372E"/>
    <w:rsid w:val="007E37D9"/>
    <w:rsid w:val="007E3D80"/>
    <w:rsid w:val="007E4C7F"/>
    <w:rsid w:val="007E4D7C"/>
    <w:rsid w:val="007E5293"/>
    <w:rsid w:val="007E5DA8"/>
    <w:rsid w:val="007E5EC9"/>
    <w:rsid w:val="007E5F84"/>
    <w:rsid w:val="007E6248"/>
    <w:rsid w:val="007E6417"/>
    <w:rsid w:val="007E6963"/>
    <w:rsid w:val="007E75D7"/>
    <w:rsid w:val="007E771D"/>
    <w:rsid w:val="007E7DBD"/>
    <w:rsid w:val="007E7F7E"/>
    <w:rsid w:val="007F081A"/>
    <w:rsid w:val="007F081D"/>
    <w:rsid w:val="007F0C8F"/>
    <w:rsid w:val="007F1A0D"/>
    <w:rsid w:val="007F1CE3"/>
    <w:rsid w:val="007F2441"/>
    <w:rsid w:val="007F275C"/>
    <w:rsid w:val="007F2CF0"/>
    <w:rsid w:val="007F331A"/>
    <w:rsid w:val="007F378F"/>
    <w:rsid w:val="007F402D"/>
    <w:rsid w:val="007F43F4"/>
    <w:rsid w:val="007F487A"/>
    <w:rsid w:val="007F4EB1"/>
    <w:rsid w:val="007F501E"/>
    <w:rsid w:val="007F538B"/>
    <w:rsid w:val="007F53CC"/>
    <w:rsid w:val="007F63DD"/>
    <w:rsid w:val="007F6F22"/>
    <w:rsid w:val="007F71D3"/>
    <w:rsid w:val="007F769B"/>
    <w:rsid w:val="007F799D"/>
    <w:rsid w:val="007F79DA"/>
    <w:rsid w:val="007F7AB8"/>
    <w:rsid w:val="00800137"/>
    <w:rsid w:val="008005E6"/>
    <w:rsid w:val="00800CE6"/>
    <w:rsid w:val="00800EF4"/>
    <w:rsid w:val="00800F31"/>
    <w:rsid w:val="008013A9"/>
    <w:rsid w:val="008015C0"/>
    <w:rsid w:val="008028ED"/>
    <w:rsid w:val="00802A3E"/>
    <w:rsid w:val="00802CF2"/>
    <w:rsid w:val="00803548"/>
    <w:rsid w:val="00803FCE"/>
    <w:rsid w:val="00804BD1"/>
    <w:rsid w:val="008054B1"/>
    <w:rsid w:val="0080585E"/>
    <w:rsid w:val="008058A0"/>
    <w:rsid w:val="00805B30"/>
    <w:rsid w:val="00805C70"/>
    <w:rsid w:val="00805CF1"/>
    <w:rsid w:val="00805D36"/>
    <w:rsid w:val="00805F4A"/>
    <w:rsid w:val="00806200"/>
    <w:rsid w:val="008065AA"/>
    <w:rsid w:val="008068B4"/>
    <w:rsid w:val="00806919"/>
    <w:rsid w:val="00806B32"/>
    <w:rsid w:val="00807084"/>
    <w:rsid w:val="00810240"/>
    <w:rsid w:val="00810513"/>
    <w:rsid w:val="008107C4"/>
    <w:rsid w:val="00811359"/>
    <w:rsid w:val="00811500"/>
    <w:rsid w:val="008115E9"/>
    <w:rsid w:val="00812664"/>
    <w:rsid w:val="0081280A"/>
    <w:rsid w:val="00812903"/>
    <w:rsid w:val="00812B00"/>
    <w:rsid w:val="00813E3C"/>
    <w:rsid w:val="00813FF4"/>
    <w:rsid w:val="008143DC"/>
    <w:rsid w:val="00814976"/>
    <w:rsid w:val="00815250"/>
    <w:rsid w:val="008152F5"/>
    <w:rsid w:val="008158EF"/>
    <w:rsid w:val="00815BB6"/>
    <w:rsid w:val="00816107"/>
    <w:rsid w:val="0081621B"/>
    <w:rsid w:val="0081624C"/>
    <w:rsid w:val="008166A9"/>
    <w:rsid w:val="00816A06"/>
    <w:rsid w:val="00816D1E"/>
    <w:rsid w:val="00816D76"/>
    <w:rsid w:val="00817205"/>
    <w:rsid w:val="00817292"/>
    <w:rsid w:val="008177A7"/>
    <w:rsid w:val="00820430"/>
    <w:rsid w:val="00820BFF"/>
    <w:rsid w:val="00820CCB"/>
    <w:rsid w:val="00820F7A"/>
    <w:rsid w:val="00820F9E"/>
    <w:rsid w:val="00821057"/>
    <w:rsid w:val="0082105E"/>
    <w:rsid w:val="00821EB5"/>
    <w:rsid w:val="008224BA"/>
    <w:rsid w:val="00822E22"/>
    <w:rsid w:val="0082314F"/>
    <w:rsid w:val="00823305"/>
    <w:rsid w:val="008241F1"/>
    <w:rsid w:val="00824B0E"/>
    <w:rsid w:val="00824B55"/>
    <w:rsid w:val="00824D2C"/>
    <w:rsid w:val="00825F9D"/>
    <w:rsid w:val="008265C2"/>
    <w:rsid w:val="00826720"/>
    <w:rsid w:val="0082673A"/>
    <w:rsid w:val="00827113"/>
    <w:rsid w:val="00827810"/>
    <w:rsid w:val="00827987"/>
    <w:rsid w:val="0083131B"/>
    <w:rsid w:val="00831518"/>
    <w:rsid w:val="00831819"/>
    <w:rsid w:val="0083185A"/>
    <w:rsid w:val="008324B7"/>
    <w:rsid w:val="00832724"/>
    <w:rsid w:val="00832A0B"/>
    <w:rsid w:val="00833102"/>
    <w:rsid w:val="00833284"/>
    <w:rsid w:val="0083331F"/>
    <w:rsid w:val="0083397B"/>
    <w:rsid w:val="00833C24"/>
    <w:rsid w:val="00833F90"/>
    <w:rsid w:val="00834FC6"/>
    <w:rsid w:val="0083501E"/>
    <w:rsid w:val="008350B4"/>
    <w:rsid w:val="008355C3"/>
    <w:rsid w:val="0083579B"/>
    <w:rsid w:val="00836925"/>
    <w:rsid w:val="00836E40"/>
    <w:rsid w:val="00837098"/>
    <w:rsid w:val="00837633"/>
    <w:rsid w:val="008378E8"/>
    <w:rsid w:val="008379FF"/>
    <w:rsid w:val="00837A89"/>
    <w:rsid w:val="00837DF6"/>
    <w:rsid w:val="00837E96"/>
    <w:rsid w:val="00840832"/>
    <w:rsid w:val="00840AA6"/>
    <w:rsid w:val="00840E3F"/>
    <w:rsid w:val="00840F04"/>
    <w:rsid w:val="008410AA"/>
    <w:rsid w:val="008415DD"/>
    <w:rsid w:val="00841DB3"/>
    <w:rsid w:val="0084211E"/>
    <w:rsid w:val="00842670"/>
    <w:rsid w:val="00842717"/>
    <w:rsid w:val="00842BF8"/>
    <w:rsid w:val="00843401"/>
    <w:rsid w:val="008434F3"/>
    <w:rsid w:val="00843756"/>
    <w:rsid w:val="0084391C"/>
    <w:rsid w:val="00843CCF"/>
    <w:rsid w:val="00843E0C"/>
    <w:rsid w:val="00844123"/>
    <w:rsid w:val="008449DB"/>
    <w:rsid w:val="00844BD1"/>
    <w:rsid w:val="0084528D"/>
    <w:rsid w:val="008453A1"/>
    <w:rsid w:val="00845F53"/>
    <w:rsid w:val="00845FAE"/>
    <w:rsid w:val="00846069"/>
    <w:rsid w:val="00846619"/>
    <w:rsid w:val="00846884"/>
    <w:rsid w:val="00846D7A"/>
    <w:rsid w:val="00847361"/>
    <w:rsid w:val="00847B1E"/>
    <w:rsid w:val="008505C7"/>
    <w:rsid w:val="008509D8"/>
    <w:rsid w:val="00850C89"/>
    <w:rsid w:val="0085134F"/>
    <w:rsid w:val="0085136A"/>
    <w:rsid w:val="0085139F"/>
    <w:rsid w:val="0085146E"/>
    <w:rsid w:val="0085167F"/>
    <w:rsid w:val="00851EF5"/>
    <w:rsid w:val="008520B2"/>
    <w:rsid w:val="00852480"/>
    <w:rsid w:val="00852E89"/>
    <w:rsid w:val="00852F53"/>
    <w:rsid w:val="008540EF"/>
    <w:rsid w:val="0085433D"/>
    <w:rsid w:val="00854E5D"/>
    <w:rsid w:val="008552DA"/>
    <w:rsid w:val="00855448"/>
    <w:rsid w:val="00855656"/>
    <w:rsid w:val="008556B7"/>
    <w:rsid w:val="008561A7"/>
    <w:rsid w:val="00856236"/>
    <w:rsid w:val="008567B7"/>
    <w:rsid w:val="008576BA"/>
    <w:rsid w:val="00857B80"/>
    <w:rsid w:val="00861995"/>
    <w:rsid w:val="00861F97"/>
    <w:rsid w:val="00861FB6"/>
    <w:rsid w:val="00862039"/>
    <w:rsid w:val="008627AC"/>
    <w:rsid w:val="00863AD5"/>
    <w:rsid w:val="00864950"/>
    <w:rsid w:val="00864B32"/>
    <w:rsid w:val="00864D5C"/>
    <w:rsid w:val="00865752"/>
    <w:rsid w:val="0086597E"/>
    <w:rsid w:val="008662C9"/>
    <w:rsid w:val="008664D5"/>
    <w:rsid w:val="00866D37"/>
    <w:rsid w:val="00866D6A"/>
    <w:rsid w:val="008672FB"/>
    <w:rsid w:val="008674EC"/>
    <w:rsid w:val="0086763E"/>
    <w:rsid w:val="00867A99"/>
    <w:rsid w:val="00867CC0"/>
    <w:rsid w:val="00870639"/>
    <w:rsid w:val="00870A8A"/>
    <w:rsid w:val="00870B7F"/>
    <w:rsid w:val="00871C7C"/>
    <w:rsid w:val="00871CF3"/>
    <w:rsid w:val="00872081"/>
    <w:rsid w:val="00872291"/>
    <w:rsid w:val="008723E3"/>
    <w:rsid w:val="00872434"/>
    <w:rsid w:val="00872728"/>
    <w:rsid w:val="00872B1F"/>
    <w:rsid w:val="00872EEF"/>
    <w:rsid w:val="008733D7"/>
    <w:rsid w:val="0087350B"/>
    <w:rsid w:val="00873BEB"/>
    <w:rsid w:val="00873C13"/>
    <w:rsid w:val="008741AE"/>
    <w:rsid w:val="00874468"/>
    <w:rsid w:val="008745F5"/>
    <w:rsid w:val="00874756"/>
    <w:rsid w:val="0087482F"/>
    <w:rsid w:val="00874AFD"/>
    <w:rsid w:val="00875485"/>
    <w:rsid w:val="008757DC"/>
    <w:rsid w:val="0087589A"/>
    <w:rsid w:val="00875D91"/>
    <w:rsid w:val="00875ED9"/>
    <w:rsid w:val="00876477"/>
    <w:rsid w:val="008766AC"/>
    <w:rsid w:val="00876ACD"/>
    <w:rsid w:val="00877AE3"/>
    <w:rsid w:val="008803E9"/>
    <w:rsid w:val="008808FE"/>
    <w:rsid w:val="00880AEA"/>
    <w:rsid w:val="00880BC2"/>
    <w:rsid w:val="008812D9"/>
    <w:rsid w:val="008818B4"/>
    <w:rsid w:val="00881B70"/>
    <w:rsid w:val="00881EAC"/>
    <w:rsid w:val="008823BC"/>
    <w:rsid w:val="00882866"/>
    <w:rsid w:val="00883516"/>
    <w:rsid w:val="008838BA"/>
    <w:rsid w:val="008838EF"/>
    <w:rsid w:val="00884280"/>
    <w:rsid w:val="00884C5D"/>
    <w:rsid w:val="008855A2"/>
    <w:rsid w:val="0088577F"/>
    <w:rsid w:val="008861C5"/>
    <w:rsid w:val="00886239"/>
    <w:rsid w:val="00886692"/>
    <w:rsid w:val="0088685E"/>
    <w:rsid w:val="008868C7"/>
    <w:rsid w:val="00886C49"/>
    <w:rsid w:val="00886F20"/>
    <w:rsid w:val="00887207"/>
    <w:rsid w:val="00887733"/>
    <w:rsid w:val="00887B51"/>
    <w:rsid w:val="00890BAB"/>
    <w:rsid w:val="00891102"/>
    <w:rsid w:val="00891120"/>
    <w:rsid w:val="00891316"/>
    <w:rsid w:val="00891A94"/>
    <w:rsid w:val="0089213D"/>
    <w:rsid w:val="0089285C"/>
    <w:rsid w:val="00892A24"/>
    <w:rsid w:val="00892E36"/>
    <w:rsid w:val="0089301A"/>
    <w:rsid w:val="00893F3B"/>
    <w:rsid w:val="0089446E"/>
    <w:rsid w:val="0089458D"/>
    <w:rsid w:val="0089478C"/>
    <w:rsid w:val="00894A1F"/>
    <w:rsid w:val="00894DE2"/>
    <w:rsid w:val="0089509D"/>
    <w:rsid w:val="0089538B"/>
    <w:rsid w:val="008953A4"/>
    <w:rsid w:val="008953CA"/>
    <w:rsid w:val="008954F4"/>
    <w:rsid w:val="00895669"/>
    <w:rsid w:val="00895908"/>
    <w:rsid w:val="00895926"/>
    <w:rsid w:val="00895BB1"/>
    <w:rsid w:val="008968A5"/>
    <w:rsid w:val="00897683"/>
    <w:rsid w:val="00897842"/>
    <w:rsid w:val="00897AC4"/>
    <w:rsid w:val="00897EAF"/>
    <w:rsid w:val="008A0E53"/>
    <w:rsid w:val="008A161A"/>
    <w:rsid w:val="008A173B"/>
    <w:rsid w:val="008A1A41"/>
    <w:rsid w:val="008A1AD4"/>
    <w:rsid w:val="008A1D6C"/>
    <w:rsid w:val="008A1F45"/>
    <w:rsid w:val="008A26EF"/>
    <w:rsid w:val="008A2DDD"/>
    <w:rsid w:val="008A36EB"/>
    <w:rsid w:val="008A3D27"/>
    <w:rsid w:val="008A3DA6"/>
    <w:rsid w:val="008A3E6B"/>
    <w:rsid w:val="008A4599"/>
    <w:rsid w:val="008A4712"/>
    <w:rsid w:val="008A52F2"/>
    <w:rsid w:val="008A57DC"/>
    <w:rsid w:val="008A5B80"/>
    <w:rsid w:val="008A5D80"/>
    <w:rsid w:val="008A6E4C"/>
    <w:rsid w:val="008A6FD9"/>
    <w:rsid w:val="008A7111"/>
    <w:rsid w:val="008A7EE5"/>
    <w:rsid w:val="008A7FE3"/>
    <w:rsid w:val="008B08BA"/>
    <w:rsid w:val="008B0D18"/>
    <w:rsid w:val="008B0EC2"/>
    <w:rsid w:val="008B0EF3"/>
    <w:rsid w:val="008B0FCF"/>
    <w:rsid w:val="008B1F6F"/>
    <w:rsid w:val="008B1FEE"/>
    <w:rsid w:val="008B284C"/>
    <w:rsid w:val="008B2873"/>
    <w:rsid w:val="008B2E73"/>
    <w:rsid w:val="008B3424"/>
    <w:rsid w:val="008B3474"/>
    <w:rsid w:val="008B3510"/>
    <w:rsid w:val="008B35D8"/>
    <w:rsid w:val="008B4098"/>
    <w:rsid w:val="008B523C"/>
    <w:rsid w:val="008B5667"/>
    <w:rsid w:val="008B5C21"/>
    <w:rsid w:val="008B6B36"/>
    <w:rsid w:val="008B6C2E"/>
    <w:rsid w:val="008B6F0D"/>
    <w:rsid w:val="008B700B"/>
    <w:rsid w:val="008B7648"/>
    <w:rsid w:val="008B7AA4"/>
    <w:rsid w:val="008B7AB1"/>
    <w:rsid w:val="008B7F58"/>
    <w:rsid w:val="008C0E13"/>
    <w:rsid w:val="008C1190"/>
    <w:rsid w:val="008C1364"/>
    <w:rsid w:val="008C1531"/>
    <w:rsid w:val="008C1841"/>
    <w:rsid w:val="008C1CEC"/>
    <w:rsid w:val="008C2496"/>
    <w:rsid w:val="008C2608"/>
    <w:rsid w:val="008C29AD"/>
    <w:rsid w:val="008C3D44"/>
    <w:rsid w:val="008C41B7"/>
    <w:rsid w:val="008C4B1D"/>
    <w:rsid w:val="008C6428"/>
    <w:rsid w:val="008C67CE"/>
    <w:rsid w:val="008C6E8E"/>
    <w:rsid w:val="008C7090"/>
    <w:rsid w:val="008C7ECC"/>
    <w:rsid w:val="008D0991"/>
    <w:rsid w:val="008D181B"/>
    <w:rsid w:val="008D19D8"/>
    <w:rsid w:val="008D1CE3"/>
    <w:rsid w:val="008D2C62"/>
    <w:rsid w:val="008D2EC4"/>
    <w:rsid w:val="008D3314"/>
    <w:rsid w:val="008D3E86"/>
    <w:rsid w:val="008D3EAB"/>
    <w:rsid w:val="008D420A"/>
    <w:rsid w:val="008D4889"/>
    <w:rsid w:val="008D4A60"/>
    <w:rsid w:val="008D4D41"/>
    <w:rsid w:val="008D4E37"/>
    <w:rsid w:val="008D4E92"/>
    <w:rsid w:val="008D5034"/>
    <w:rsid w:val="008D56FD"/>
    <w:rsid w:val="008D6087"/>
    <w:rsid w:val="008D6621"/>
    <w:rsid w:val="008D6668"/>
    <w:rsid w:val="008D66FA"/>
    <w:rsid w:val="008D6BCF"/>
    <w:rsid w:val="008D6BF2"/>
    <w:rsid w:val="008D7817"/>
    <w:rsid w:val="008E02A4"/>
    <w:rsid w:val="008E0356"/>
    <w:rsid w:val="008E0533"/>
    <w:rsid w:val="008E08CA"/>
    <w:rsid w:val="008E09D2"/>
    <w:rsid w:val="008E11A1"/>
    <w:rsid w:val="008E125E"/>
    <w:rsid w:val="008E16A5"/>
    <w:rsid w:val="008E2A29"/>
    <w:rsid w:val="008E2E16"/>
    <w:rsid w:val="008E302E"/>
    <w:rsid w:val="008E3E70"/>
    <w:rsid w:val="008E474A"/>
    <w:rsid w:val="008E48D0"/>
    <w:rsid w:val="008E48FA"/>
    <w:rsid w:val="008E53BC"/>
    <w:rsid w:val="008E6058"/>
    <w:rsid w:val="008E68EA"/>
    <w:rsid w:val="008E6AB8"/>
    <w:rsid w:val="008E7490"/>
    <w:rsid w:val="008E7A4F"/>
    <w:rsid w:val="008F010A"/>
    <w:rsid w:val="008F0AF8"/>
    <w:rsid w:val="008F0DA9"/>
    <w:rsid w:val="008F0DAE"/>
    <w:rsid w:val="008F164C"/>
    <w:rsid w:val="008F2295"/>
    <w:rsid w:val="008F3639"/>
    <w:rsid w:val="008F3EDD"/>
    <w:rsid w:val="008F4514"/>
    <w:rsid w:val="008F45C8"/>
    <w:rsid w:val="008F4828"/>
    <w:rsid w:val="008F4DF0"/>
    <w:rsid w:val="008F4F03"/>
    <w:rsid w:val="008F5087"/>
    <w:rsid w:val="008F5A6E"/>
    <w:rsid w:val="008F5A9D"/>
    <w:rsid w:val="008F5BC0"/>
    <w:rsid w:val="008F60C3"/>
    <w:rsid w:val="008F61DE"/>
    <w:rsid w:val="008F6DB2"/>
    <w:rsid w:val="008F7113"/>
    <w:rsid w:val="008F73B2"/>
    <w:rsid w:val="008F7704"/>
    <w:rsid w:val="008F7E67"/>
    <w:rsid w:val="008F7F72"/>
    <w:rsid w:val="00900299"/>
    <w:rsid w:val="009006FB"/>
    <w:rsid w:val="009007E7"/>
    <w:rsid w:val="009008E8"/>
    <w:rsid w:val="00900931"/>
    <w:rsid w:val="00900FD3"/>
    <w:rsid w:val="009012AF"/>
    <w:rsid w:val="00902311"/>
    <w:rsid w:val="009025CF"/>
    <w:rsid w:val="00902928"/>
    <w:rsid w:val="0090312C"/>
    <w:rsid w:val="009033D0"/>
    <w:rsid w:val="00903456"/>
    <w:rsid w:val="00904CBE"/>
    <w:rsid w:val="00905154"/>
    <w:rsid w:val="009051C8"/>
    <w:rsid w:val="00905671"/>
    <w:rsid w:val="009057FA"/>
    <w:rsid w:val="00905D5D"/>
    <w:rsid w:val="009061D0"/>
    <w:rsid w:val="00906A26"/>
    <w:rsid w:val="00906A9D"/>
    <w:rsid w:val="00906B74"/>
    <w:rsid w:val="00906D12"/>
    <w:rsid w:val="00907F13"/>
    <w:rsid w:val="00910AD5"/>
    <w:rsid w:val="00910BF9"/>
    <w:rsid w:val="00911344"/>
    <w:rsid w:val="009113BC"/>
    <w:rsid w:val="0091151A"/>
    <w:rsid w:val="00911B90"/>
    <w:rsid w:val="00911BCC"/>
    <w:rsid w:val="009128B3"/>
    <w:rsid w:val="00912F3C"/>
    <w:rsid w:val="0091309C"/>
    <w:rsid w:val="00913889"/>
    <w:rsid w:val="00913BFD"/>
    <w:rsid w:val="00913C5A"/>
    <w:rsid w:val="00913C68"/>
    <w:rsid w:val="00914197"/>
    <w:rsid w:val="00914387"/>
    <w:rsid w:val="00914754"/>
    <w:rsid w:val="00914B04"/>
    <w:rsid w:val="00914CFB"/>
    <w:rsid w:val="00914FBC"/>
    <w:rsid w:val="0091588C"/>
    <w:rsid w:val="00915B36"/>
    <w:rsid w:val="00915CB9"/>
    <w:rsid w:val="009166C7"/>
    <w:rsid w:val="0091693C"/>
    <w:rsid w:val="00916AC0"/>
    <w:rsid w:val="00916C89"/>
    <w:rsid w:val="00916CF2"/>
    <w:rsid w:val="009173D3"/>
    <w:rsid w:val="0091750A"/>
    <w:rsid w:val="0092049E"/>
    <w:rsid w:val="0092076E"/>
    <w:rsid w:val="00920E44"/>
    <w:rsid w:val="009210C3"/>
    <w:rsid w:val="00921760"/>
    <w:rsid w:val="00922F91"/>
    <w:rsid w:val="00923068"/>
    <w:rsid w:val="009246B6"/>
    <w:rsid w:val="009247F2"/>
    <w:rsid w:val="009249E6"/>
    <w:rsid w:val="00925053"/>
    <w:rsid w:val="00925D73"/>
    <w:rsid w:val="00925EDD"/>
    <w:rsid w:val="00926850"/>
    <w:rsid w:val="00926A27"/>
    <w:rsid w:val="00926D1E"/>
    <w:rsid w:val="00926E88"/>
    <w:rsid w:val="0092703B"/>
    <w:rsid w:val="009271D3"/>
    <w:rsid w:val="00927DC5"/>
    <w:rsid w:val="009302C1"/>
    <w:rsid w:val="009304E8"/>
    <w:rsid w:val="00930813"/>
    <w:rsid w:val="00930885"/>
    <w:rsid w:val="009308D9"/>
    <w:rsid w:val="00930C5F"/>
    <w:rsid w:val="00931716"/>
    <w:rsid w:val="00931722"/>
    <w:rsid w:val="00932091"/>
    <w:rsid w:val="009324E2"/>
    <w:rsid w:val="009325A6"/>
    <w:rsid w:val="0093272B"/>
    <w:rsid w:val="00932F0D"/>
    <w:rsid w:val="00932FC5"/>
    <w:rsid w:val="00932FE9"/>
    <w:rsid w:val="00933812"/>
    <w:rsid w:val="009338AC"/>
    <w:rsid w:val="00933967"/>
    <w:rsid w:val="00933A43"/>
    <w:rsid w:val="00933B09"/>
    <w:rsid w:val="00934132"/>
    <w:rsid w:val="0093446F"/>
    <w:rsid w:val="00935107"/>
    <w:rsid w:val="009352AF"/>
    <w:rsid w:val="009357D9"/>
    <w:rsid w:val="0093614B"/>
    <w:rsid w:val="009361EC"/>
    <w:rsid w:val="009366BF"/>
    <w:rsid w:val="00936A57"/>
    <w:rsid w:val="009373BD"/>
    <w:rsid w:val="009403A1"/>
    <w:rsid w:val="0094084B"/>
    <w:rsid w:val="00940A49"/>
    <w:rsid w:val="009419AA"/>
    <w:rsid w:val="00942278"/>
    <w:rsid w:val="009422B6"/>
    <w:rsid w:val="00942550"/>
    <w:rsid w:val="009425BA"/>
    <w:rsid w:val="009425D1"/>
    <w:rsid w:val="009430CA"/>
    <w:rsid w:val="00943130"/>
    <w:rsid w:val="0094330E"/>
    <w:rsid w:val="0094359E"/>
    <w:rsid w:val="00943685"/>
    <w:rsid w:val="0094373C"/>
    <w:rsid w:val="00943789"/>
    <w:rsid w:val="00943813"/>
    <w:rsid w:val="00943D61"/>
    <w:rsid w:val="00943DC1"/>
    <w:rsid w:val="0094481F"/>
    <w:rsid w:val="00944A9C"/>
    <w:rsid w:val="00944CEC"/>
    <w:rsid w:val="00944D73"/>
    <w:rsid w:val="0094529B"/>
    <w:rsid w:val="009458ED"/>
    <w:rsid w:val="00945E84"/>
    <w:rsid w:val="00946348"/>
    <w:rsid w:val="00946B88"/>
    <w:rsid w:val="00946C8A"/>
    <w:rsid w:val="00946CE2"/>
    <w:rsid w:val="009474A0"/>
    <w:rsid w:val="009508E0"/>
    <w:rsid w:val="00950A96"/>
    <w:rsid w:val="00951242"/>
    <w:rsid w:val="00951446"/>
    <w:rsid w:val="009515D4"/>
    <w:rsid w:val="00951969"/>
    <w:rsid w:val="00951C6C"/>
    <w:rsid w:val="0095205D"/>
    <w:rsid w:val="0095319E"/>
    <w:rsid w:val="009535C8"/>
    <w:rsid w:val="00953CFF"/>
    <w:rsid w:val="00954214"/>
    <w:rsid w:val="00954747"/>
    <w:rsid w:val="00954AA6"/>
    <w:rsid w:val="00954DAB"/>
    <w:rsid w:val="00955407"/>
    <w:rsid w:val="009557CB"/>
    <w:rsid w:val="00955A8F"/>
    <w:rsid w:val="00955B47"/>
    <w:rsid w:val="00955CA4"/>
    <w:rsid w:val="0095605E"/>
    <w:rsid w:val="00956403"/>
    <w:rsid w:val="0095717F"/>
    <w:rsid w:val="00957A55"/>
    <w:rsid w:val="009611B1"/>
    <w:rsid w:val="009612D9"/>
    <w:rsid w:val="00961519"/>
    <w:rsid w:val="00962349"/>
    <w:rsid w:val="009627A7"/>
    <w:rsid w:val="009628B7"/>
    <w:rsid w:val="00964E6A"/>
    <w:rsid w:val="00964EE4"/>
    <w:rsid w:val="00964F8D"/>
    <w:rsid w:val="0096592B"/>
    <w:rsid w:val="00965DF6"/>
    <w:rsid w:val="0096634B"/>
    <w:rsid w:val="0096712E"/>
    <w:rsid w:val="009673DB"/>
    <w:rsid w:val="009676AB"/>
    <w:rsid w:val="00967C9E"/>
    <w:rsid w:val="00970680"/>
    <w:rsid w:val="009708CE"/>
    <w:rsid w:val="00970A2F"/>
    <w:rsid w:val="00970B8C"/>
    <w:rsid w:val="0097101A"/>
    <w:rsid w:val="009712F9"/>
    <w:rsid w:val="00971B4D"/>
    <w:rsid w:val="00971E6E"/>
    <w:rsid w:val="00972099"/>
    <w:rsid w:val="009731C1"/>
    <w:rsid w:val="00973375"/>
    <w:rsid w:val="00974845"/>
    <w:rsid w:val="00975082"/>
    <w:rsid w:val="00975B1A"/>
    <w:rsid w:val="00976121"/>
    <w:rsid w:val="0097627C"/>
    <w:rsid w:val="009765CA"/>
    <w:rsid w:val="00976760"/>
    <w:rsid w:val="00977A8E"/>
    <w:rsid w:val="00977BFD"/>
    <w:rsid w:val="0098005A"/>
    <w:rsid w:val="009802E6"/>
    <w:rsid w:val="00980324"/>
    <w:rsid w:val="00981F18"/>
    <w:rsid w:val="009827BD"/>
    <w:rsid w:val="00982B42"/>
    <w:rsid w:val="00982B8C"/>
    <w:rsid w:val="00984393"/>
    <w:rsid w:val="0098486B"/>
    <w:rsid w:val="00984AEC"/>
    <w:rsid w:val="00985091"/>
    <w:rsid w:val="0098548B"/>
    <w:rsid w:val="009854FD"/>
    <w:rsid w:val="0098589E"/>
    <w:rsid w:val="00985BBE"/>
    <w:rsid w:val="00986123"/>
    <w:rsid w:val="009861EB"/>
    <w:rsid w:val="00986587"/>
    <w:rsid w:val="009865CF"/>
    <w:rsid w:val="0098665A"/>
    <w:rsid w:val="00986A03"/>
    <w:rsid w:val="00986A74"/>
    <w:rsid w:val="00986DB9"/>
    <w:rsid w:val="00986E5F"/>
    <w:rsid w:val="009870F3"/>
    <w:rsid w:val="00987153"/>
    <w:rsid w:val="0098741F"/>
    <w:rsid w:val="009876C4"/>
    <w:rsid w:val="009877FD"/>
    <w:rsid w:val="00987EBE"/>
    <w:rsid w:val="0099011E"/>
    <w:rsid w:val="009904CE"/>
    <w:rsid w:val="00990693"/>
    <w:rsid w:val="0099083E"/>
    <w:rsid w:val="00990921"/>
    <w:rsid w:val="00990BB2"/>
    <w:rsid w:val="00991227"/>
    <w:rsid w:val="00991890"/>
    <w:rsid w:val="00991D81"/>
    <w:rsid w:val="00992113"/>
    <w:rsid w:val="009924C8"/>
    <w:rsid w:val="00992AF1"/>
    <w:rsid w:val="00992AF4"/>
    <w:rsid w:val="00992DCB"/>
    <w:rsid w:val="00993033"/>
    <w:rsid w:val="009933E7"/>
    <w:rsid w:val="00993512"/>
    <w:rsid w:val="0099373E"/>
    <w:rsid w:val="00994334"/>
    <w:rsid w:val="0099433C"/>
    <w:rsid w:val="00994508"/>
    <w:rsid w:val="0099454F"/>
    <w:rsid w:val="00994562"/>
    <w:rsid w:val="0099482D"/>
    <w:rsid w:val="0099548A"/>
    <w:rsid w:val="00996839"/>
    <w:rsid w:val="00996988"/>
    <w:rsid w:val="00996EE4"/>
    <w:rsid w:val="009A0871"/>
    <w:rsid w:val="009A0FEB"/>
    <w:rsid w:val="009A1235"/>
    <w:rsid w:val="009A1277"/>
    <w:rsid w:val="009A13A8"/>
    <w:rsid w:val="009A1505"/>
    <w:rsid w:val="009A15DA"/>
    <w:rsid w:val="009A18C8"/>
    <w:rsid w:val="009A25F1"/>
    <w:rsid w:val="009A25FA"/>
    <w:rsid w:val="009A26BF"/>
    <w:rsid w:val="009A2B25"/>
    <w:rsid w:val="009A341F"/>
    <w:rsid w:val="009A34DA"/>
    <w:rsid w:val="009A3537"/>
    <w:rsid w:val="009A3670"/>
    <w:rsid w:val="009A388B"/>
    <w:rsid w:val="009A3C90"/>
    <w:rsid w:val="009A4375"/>
    <w:rsid w:val="009A45AD"/>
    <w:rsid w:val="009A4828"/>
    <w:rsid w:val="009A49B6"/>
    <w:rsid w:val="009A4B9D"/>
    <w:rsid w:val="009A4F96"/>
    <w:rsid w:val="009A5714"/>
    <w:rsid w:val="009A5B7F"/>
    <w:rsid w:val="009A5FC1"/>
    <w:rsid w:val="009A6E5E"/>
    <w:rsid w:val="009A788C"/>
    <w:rsid w:val="009A7900"/>
    <w:rsid w:val="009A7C4B"/>
    <w:rsid w:val="009A7EB4"/>
    <w:rsid w:val="009B0382"/>
    <w:rsid w:val="009B0608"/>
    <w:rsid w:val="009B06CA"/>
    <w:rsid w:val="009B0DA8"/>
    <w:rsid w:val="009B114A"/>
    <w:rsid w:val="009B11C1"/>
    <w:rsid w:val="009B136E"/>
    <w:rsid w:val="009B1684"/>
    <w:rsid w:val="009B178E"/>
    <w:rsid w:val="009B23A4"/>
    <w:rsid w:val="009B2661"/>
    <w:rsid w:val="009B29B5"/>
    <w:rsid w:val="009B2A4C"/>
    <w:rsid w:val="009B2BF0"/>
    <w:rsid w:val="009B2D65"/>
    <w:rsid w:val="009B2F35"/>
    <w:rsid w:val="009B321F"/>
    <w:rsid w:val="009B3323"/>
    <w:rsid w:val="009B33A0"/>
    <w:rsid w:val="009B398C"/>
    <w:rsid w:val="009B3B45"/>
    <w:rsid w:val="009B3B59"/>
    <w:rsid w:val="009B4435"/>
    <w:rsid w:val="009B4444"/>
    <w:rsid w:val="009B4AF9"/>
    <w:rsid w:val="009B5450"/>
    <w:rsid w:val="009B5800"/>
    <w:rsid w:val="009B6361"/>
    <w:rsid w:val="009B654B"/>
    <w:rsid w:val="009B6971"/>
    <w:rsid w:val="009B6EFC"/>
    <w:rsid w:val="009B7137"/>
    <w:rsid w:val="009B724C"/>
    <w:rsid w:val="009B7341"/>
    <w:rsid w:val="009B781C"/>
    <w:rsid w:val="009C0190"/>
    <w:rsid w:val="009C0272"/>
    <w:rsid w:val="009C0895"/>
    <w:rsid w:val="009C11CD"/>
    <w:rsid w:val="009C1FB5"/>
    <w:rsid w:val="009C2884"/>
    <w:rsid w:val="009C290F"/>
    <w:rsid w:val="009C2E25"/>
    <w:rsid w:val="009C2EF0"/>
    <w:rsid w:val="009C3466"/>
    <w:rsid w:val="009C465B"/>
    <w:rsid w:val="009C4A9D"/>
    <w:rsid w:val="009C4B81"/>
    <w:rsid w:val="009C5614"/>
    <w:rsid w:val="009C6260"/>
    <w:rsid w:val="009C662A"/>
    <w:rsid w:val="009C68E1"/>
    <w:rsid w:val="009C699D"/>
    <w:rsid w:val="009C71C0"/>
    <w:rsid w:val="009C72C0"/>
    <w:rsid w:val="009C7600"/>
    <w:rsid w:val="009C7626"/>
    <w:rsid w:val="009D069F"/>
    <w:rsid w:val="009D06BA"/>
    <w:rsid w:val="009D0913"/>
    <w:rsid w:val="009D0ACC"/>
    <w:rsid w:val="009D0BF2"/>
    <w:rsid w:val="009D0E99"/>
    <w:rsid w:val="009D0EE9"/>
    <w:rsid w:val="009D27B7"/>
    <w:rsid w:val="009D33DB"/>
    <w:rsid w:val="009D34CA"/>
    <w:rsid w:val="009D3FAA"/>
    <w:rsid w:val="009D48DD"/>
    <w:rsid w:val="009D5537"/>
    <w:rsid w:val="009D5865"/>
    <w:rsid w:val="009D5D02"/>
    <w:rsid w:val="009D6375"/>
    <w:rsid w:val="009D6470"/>
    <w:rsid w:val="009D64C3"/>
    <w:rsid w:val="009D66B8"/>
    <w:rsid w:val="009D6C9D"/>
    <w:rsid w:val="009D6CAC"/>
    <w:rsid w:val="009D72D8"/>
    <w:rsid w:val="009D7740"/>
    <w:rsid w:val="009D7A1A"/>
    <w:rsid w:val="009E01A0"/>
    <w:rsid w:val="009E0548"/>
    <w:rsid w:val="009E0A45"/>
    <w:rsid w:val="009E0AD3"/>
    <w:rsid w:val="009E13CC"/>
    <w:rsid w:val="009E13FD"/>
    <w:rsid w:val="009E18E8"/>
    <w:rsid w:val="009E1C43"/>
    <w:rsid w:val="009E209A"/>
    <w:rsid w:val="009E212A"/>
    <w:rsid w:val="009E23BA"/>
    <w:rsid w:val="009E290B"/>
    <w:rsid w:val="009E3175"/>
    <w:rsid w:val="009E3738"/>
    <w:rsid w:val="009E38EF"/>
    <w:rsid w:val="009E4112"/>
    <w:rsid w:val="009E4374"/>
    <w:rsid w:val="009E4BA3"/>
    <w:rsid w:val="009E4F81"/>
    <w:rsid w:val="009E505A"/>
    <w:rsid w:val="009E54A9"/>
    <w:rsid w:val="009E5D44"/>
    <w:rsid w:val="009E6717"/>
    <w:rsid w:val="009E6866"/>
    <w:rsid w:val="009E7AFE"/>
    <w:rsid w:val="009F042E"/>
    <w:rsid w:val="009F0B43"/>
    <w:rsid w:val="009F1306"/>
    <w:rsid w:val="009F18D7"/>
    <w:rsid w:val="009F23E6"/>
    <w:rsid w:val="009F2522"/>
    <w:rsid w:val="009F265B"/>
    <w:rsid w:val="009F2DCF"/>
    <w:rsid w:val="009F2DF6"/>
    <w:rsid w:val="009F3031"/>
    <w:rsid w:val="009F4FF7"/>
    <w:rsid w:val="009F50E5"/>
    <w:rsid w:val="009F5C4E"/>
    <w:rsid w:val="009F5ECA"/>
    <w:rsid w:val="009F5F85"/>
    <w:rsid w:val="009F7E0C"/>
    <w:rsid w:val="00A00266"/>
    <w:rsid w:val="00A00B2B"/>
    <w:rsid w:val="00A01A05"/>
    <w:rsid w:val="00A01BE1"/>
    <w:rsid w:val="00A01CDB"/>
    <w:rsid w:val="00A01D42"/>
    <w:rsid w:val="00A01E07"/>
    <w:rsid w:val="00A02123"/>
    <w:rsid w:val="00A0291D"/>
    <w:rsid w:val="00A02C4A"/>
    <w:rsid w:val="00A02C69"/>
    <w:rsid w:val="00A031C2"/>
    <w:rsid w:val="00A047A5"/>
    <w:rsid w:val="00A04B93"/>
    <w:rsid w:val="00A04F52"/>
    <w:rsid w:val="00A052A8"/>
    <w:rsid w:val="00A05D56"/>
    <w:rsid w:val="00A06BB0"/>
    <w:rsid w:val="00A07741"/>
    <w:rsid w:val="00A0777E"/>
    <w:rsid w:val="00A07CAB"/>
    <w:rsid w:val="00A07CF3"/>
    <w:rsid w:val="00A07EBD"/>
    <w:rsid w:val="00A07F34"/>
    <w:rsid w:val="00A100F9"/>
    <w:rsid w:val="00A1063F"/>
    <w:rsid w:val="00A11605"/>
    <w:rsid w:val="00A11B6E"/>
    <w:rsid w:val="00A11F50"/>
    <w:rsid w:val="00A11F5E"/>
    <w:rsid w:val="00A11FF0"/>
    <w:rsid w:val="00A12D0F"/>
    <w:rsid w:val="00A12FED"/>
    <w:rsid w:val="00A138F6"/>
    <w:rsid w:val="00A1410A"/>
    <w:rsid w:val="00A14453"/>
    <w:rsid w:val="00A149E1"/>
    <w:rsid w:val="00A14CA7"/>
    <w:rsid w:val="00A155C8"/>
    <w:rsid w:val="00A15E49"/>
    <w:rsid w:val="00A1602F"/>
    <w:rsid w:val="00A161D6"/>
    <w:rsid w:val="00A16586"/>
    <w:rsid w:val="00A179D6"/>
    <w:rsid w:val="00A207D8"/>
    <w:rsid w:val="00A210CC"/>
    <w:rsid w:val="00A21339"/>
    <w:rsid w:val="00A21395"/>
    <w:rsid w:val="00A22029"/>
    <w:rsid w:val="00A2206B"/>
    <w:rsid w:val="00A2229E"/>
    <w:rsid w:val="00A222C2"/>
    <w:rsid w:val="00A22379"/>
    <w:rsid w:val="00A22CD0"/>
    <w:rsid w:val="00A233E0"/>
    <w:rsid w:val="00A23525"/>
    <w:rsid w:val="00A23555"/>
    <w:rsid w:val="00A2362F"/>
    <w:rsid w:val="00A23C29"/>
    <w:rsid w:val="00A24251"/>
    <w:rsid w:val="00A2476F"/>
    <w:rsid w:val="00A24F9A"/>
    <w:rsid w:val="00A262DB"/>
    <w:rsid w:val="00A266FF"/>
    <w:rsid w:val="00A26D76"/>
    <w:rsid w:val="00A2724A"/>
    <w:rsid w:val="00A27593"/>
    <w:rsid w:val="00A27A0B"/>
    <w:rsid w:val="00A301A2"/>
    <w:rsid w:val="00A309CA"/>
    <w:rsid w:val="00A31254"/>
    <w:rsid w:val="00A31833"/>
    <w:rsid w:val="00A31F8A"/>
    <w:rsid w:val="00A3288D"/>
    <w:rsid w:val="00A33251"/>
    <w:rsid w:val="00A33E4A"/>
    <w:rsid w:val="00A34315"/>
    <w:rsid w:val="00A347E7"/>
    <w:rsid w:val="00A34FD4"/>
    <w:rsid w:val="00A35447"/>
    <w:rsid w:val="00A3564D"/>
    <w:rsid w:val="00A356CD"/>
    <w:rsid w:val="00A35C0B"/>
    <w:rsid w:val="00A3600F"/>
    <w:rsid w:val="00A36279"/>
    <w:rsid w:val="00A36642"/>
    <w:rsid w:val="00A36665"/>
    <w:rsid w:val="00A36900"/>
    <w:rsid w:val="00A37887"/>
    <w:rsid w:val="00A37B74"/>
    <w:rsid w:val="00A37BE1"/>
    <w:rsid w:val="00A40192"/>
    <w:rsid w:val="00A40643"/>
    <w:rsid w:val="00A40CE1"/>
    <w:rsid w:val="00A41831"/>
    <w:rsid w:val="00A418F2"/>
    <w:rsid w:val="00A41998"/>
    <w:rsid w:val="00A41CBA"/>
    <w:rsid w:val="00A41D0C"/>
    <w:rsid w:val="00A41F5F"/>
    <w:rsid w:val="00A42554"/>
    <w:rsid w:val="00A427C3"/>
    <w:rsid w:val="00A434A7"/>
    <w:rsid w:val="00A4509F"/>
    <w:rsid w:val="00A452D6"/>
    <w:rsid w:val="00A45311"/>
    <w:rsid w:val="00A45558"/>
    <w:rsid w:val="00A45D69"/>
    <w:rsid w:val="00A46260"/>
    <w:rsid w:val="00A4632E"/>
    <w:rsid w:val="00A4678B"/>
    <w:rsid w:val="00A4686E"/>
    <w:rsid w:val="00A46A87"/>
    <w:rsid w:val="00A47E7C"/>
    <w:rsid w:val="00A50CE5"/>
    <w:rsid w:val="00A51298"/>
    <w:rsid w:val="00A5265A"/>
    <w:rsid w:val="00A53005"/>
    <w:rsid w:val="00A5436B"/>
    <w:rsid w:val="00A5457B"/>
    <w:rsid w:val="00A546A2"/>
    <w:rsid w:val="00A54C1D"/>
    <w:rsid w:val="00A54DCB"/>
    <w:rsid w:val="00A5504E"/>
    <w:rsid w:val="00A55571"/>
    <w:rsid w:val="00A559B6"/>
    <w:rsid w:val="00A56F75"/>
    <w:rsid w:val="00A57F12"/>
    <w:rsid w:val="00A57F18"/>
    <w:rsid w:val="00A604A7"/>
    <w:rsid w:val="00A60838"/>
    <w:rsid w:val="00A60967"/>
    <w:rsid w:val="00A611B4"/>
    <w:rsid w:val="00A6127B"/>
    <w:rsid w:val="00A6137F"/>
    <w:rsid w:val="00A62598"/>
    <w:rsid w:val="00A62634"/>
    <w:rsid w:val="00A626F0"/>
    <w:rsid w:val="00A62C2B"/>
    <w:rsid w:val="00A63041"/>
    <w:rsid w:val="00A6374A"/>
    <w:rsid w:val="00A63972"/>
    <w:rsid w:val="00A64855"/>
    <w:rsid w:val="00A649F6"/>
    <w:rsid w:val="00A64FFF"/>
    <w:rsid w:val="00A65322"/>
    <w:rsid w:val="00A65610"/>
    <w:rsid w:val="00A65F20"/>
    <w:rsid w:val="00A65F32"/>
    <w:rsid w:val="00A66444"/>
    <w:rsid w:val="00A665DD"/>
    <w:rsid w:val="00A66B4B"/>
    <w:rsid w:val="00A66CC5"/>
    <w:rsid w:val="00A67302"/>
    <w:rsid w:val="00A67693"/>
    <w:rsid w:val="00A678D4"/>
    <w:rsid w:val="00A70087"/>
    <w:rsid w:val="00A70298"/>
    <w:rsid w:val="00A702E2"/>
    <w:rsid w:val="00A70857"/>
    <w:rsid w:val="00A70AE0"/>
    <w:rsid w:val="00A70B80"/>
    <w:rsid w:val="00A70BA3"/>
    <w:rsid w:val="00A7116C"/>
    <w:rsid w:val="00A71443"/>
    <w:rsid w:val="00A7149D"/>
    <w:rsid w:val="00A715B1"/>
    <w:rsid w:val="00A719C1"/>
    <w:rsid w:val="00A71BD6"/>
    <w:rsid w:val="00A71C2C"/>
    <w:rsid w:val="00A71FCE"/>
    <w:rsid w:val="00A72163"/>
    <w:rsid w:val="00A7236A"/>
    <w:rsid w:val="00A72611"/>
    <w:rsid w:val="00A7301A"/>
    <w:rsid w:val="00A7316D"/>
    <w:rsid w:val="00A7344E"/>
    <w:rsid w:val="00A74873"/>
    <w:rsid w:val="00A74B49"/>
    <w:rsid w:val="00A74D56"/>
    <w:rsid w:val="00A75445"/>
    <w:rsid w:val="00A75450"/>
    <w:rsid w:val="00A754C2"/>
    <w:rsid w:val="00A75A70"/>
    <w:rsid w:val="00A76EAB"/>
    <w:rsid w:val="00A771A0"/>
    <w:rsid w:val="00A775D3"/>
    <w:rsid w:val="00A77E44"/>
    <w:rsid w:val="00A77F18"/>
    <w:rsid w:val="00A80457"/>
    <w:rsid w:val="00A80554"/>
    <w:rsid w:val="00A808CD"/>
    <w:rsid w:val="00A81200"/>
    <w:rsid w:val="00A81271"/>
    <w:rsid w:val="00A815D5"/>
    <w:rsid w:val="00A8252B"/>
    <w:rsid w:val="00A82826"/>
    <w:rsid w:val="00A82AE1"/>
    <w:rsid w:val="00A82C4D"/>
    <w:rsid w:val="00A82F6F"/>
    <w:rsid w:val="00A83012"/>
    <w:rsid w:val="00A8308D"/>
    <w:rsid w:val="00A839F1"/>
    <w:rsid w:val="00A83D5E"/>
    <w:rsid w:val="00A84B89"/>
    <w:rsid w:val="00A853CE"/>
    <w:rsid w:val="00A85432"/>
    <w:rsid w:val="00A8556E"/>
    <w:rsid w:val="00A858CC"/>
    <w:rsid w:val="00A8596F"/>
    <w:rsid w:val="00A85B7C"/>
    <w:rsid w:val="00A85F4D"/>
    <w:rsid w:val="00A860C6"/>
    <w:rsid w:val="00A86947"/>
    <w:rsid w:val="00A86B68"/>
    <w:rsid w:val="00A86DFC"/>
    <w:rsid w:val="00A86E12"/>
    <w:rsid w:val="00A8702F"/>
    <w:rsid w:val="00A87126"/>
    <w:rsid w:val="00A878EF"/>
    <w:rsid w:val="00A87A15"/>
    <w:rsid w:val="00A87E88"/>
    <w:rsid w:val="00A9034F"/>
    <w:rsid w:val="00A903CF"/>
    <w:rsid w:val="00A90AAF"/>
    <w:rsid w:val="00A90B58"/>
    <w:rsid w:val="00A9132B"/>
    <w:rsid w:val="00A91554"/>
    <w:rsid w:val="00A91BCD"/>
    <w:rsid w:val="00A91F55"/>
    <w:rsid w:val="00A92742"/>
    <w:rsid w:val="00A928A5"/>
    <w:rsid w:val="00A93045"/>
    <w:rsid w:val="00A932FD"/>
    <w:rsid w:val="00A93D22"/>
    <w:rsid w:val="00A93E1F"/>
    <w:rsid w:val="00A93FF3"/>
    <w:rsid w:val="00A94530"/>
    <w:rsid w:val="00A94FF9"/>
    <w:rsid w:val="00A954D0"/>
    <w:rsid w:val="00A95BDB"/>
    <w:rsid w:val="00A9616E"/>
    <w:rsid w:val="00A96A7F"/>
    <w:rsid w:val="00A96D50"/>
    <w:rsid w:val="00AA0851"/>
    <w:rsid w:val="00AA0854"/>
    <w:rsid w:val="00AA08E1"/>
    <w:rsid w:val="00AA09B3"/>
    <w:rsid w:val="00AA0AE4"/>
    <w:rsid w:val="00AA0D2F"/>
    <w:rsid w:val="00AA139D"/>
    <w:rsid w:val="00AA1D4F"/>
    <w:rsid w:val="00AA1DBD"/>
    <w:rsid w:val="00AA2591"/>
    <w:rsid w:val="00AA29A0"/>
    <w:rsid w:val="00AA2EF7"/>
    <w:rsid w:val="00AA3F34"/>
    <w:rsid w:val="00AA4F8F"/>
    <w:rsid w:val="00AA50D8"/>
    <w:rsid w:val="00AA5476"/>
    <w:rsid w:val="00AA58C2"/>
    <w:rsid w:val="00AA5EF5"/>
    <w:rsid w:val="00AA622C"/>
    <w:rsid w:val="00AA6916"/>
    <w:rsid w:val="00AA6B63"/>
    <w:rsid w:val="00AA6D18"/>
    <w:rsid w:val="00AA76FC"/>
    <w:rsid w:val="00AB0244"/>
    <w:rsid w:val="00AB03AD"/>
    <w:rsid w:val="00AB0464"/>
    <w:rsid w:val="00AB052D"/>
    <w:rsid w:val="00AB0BB3"/>
    <w:rsid w:val="00AB1040"/>
    <w:rsid w:val="00AB11CA"/>
    <w:rsid w:val="00AB1454"/>
    <w:rsid w:val="00AB194A"/>
    <w:rsid w:val="00AB24DF"/>
    <w:rsid w:val="00AB2A5C"/>
    <w:rsid w:val="00AB328E"/>
    <w:rsid w:val="00AB3B07"/>
    <w:rsid w:val="00AB3F19"/>
    <w:rsid w:val="00AB49FC"/>
    <w:rsid w:val="00AB4C18"/>
    <w:rsid w:val="00AB4C49"/>
    <w:rsid w:val="00AB4DB2"/>
    <w:rsid w:val="00AB5318"/>
    <w:rsid w:val="00AB5889"/>
    <w:rsid w:val="00AB58B0"/>
    <w:rsid w:val="00AB5FB4"/>
    <w:rsid w:val="00AB6069"/>
    <w:rsid w:val="00AB6B56"/>
    <w:rsid w:val="00AB7174"/>
    <w:rsid w:val="00AB7449"/>
    <w:rsid w:val="00AB7832"/>
    <w:rsid w:val="00AB7DE6"/>
    <w:rsid w:val="00AC039E"/>
    <w:rsid w:val="00AC1162"/>
    <w:rsid w:val="00AC1A40"/>
    <w:rsid w:val="00AC1F38"/>
    <w:rsid w:val="00AC1FAE"/>
    <w:rsid w:val="00AC2130"/>
    <w:rsid w:val="00AC2671"/>
    <w:rsid w:val="00AC3D3F"/>
    <w:rsid w:val="00AC3ED9"/>
    <w:rsid w:val="00AC49D3"/>
    <w:rsid w:val="00AC5330"/>
    <w:rsid w:val="00AC5F72"/>
    <w:rsid w:val="00AC6034"/>
    <w:rsid w:val="00AC66A0"/>
    <w:rsid w:val="00AC699D"/>
    <w:rsid w:val="00AC6D54"/>
    <w:rsid w:val="00AC6FA0"/>
    <w:rsid w:val="00AC7816"/>
    <w:rsid w:val="00AD0162"/>
    <w:rsid w:val="00AD01AE"/>
    <w:rsid w:val="00AD04EA"/>
    <w:rsid w:val="00AD08AE"/>
    <w:rsid w:val="00AD0BB6"/>
    <w:rsid w:val="00AD0E97"/>
    <w:rsid w:val="00AD10BC"/>
    <w:rsid w:val="00AD1B3C"/>
    <w:rsid w:val="00AD1CFB"/>
    <w:rsid w:val="00AD28D2"/>
    <w:rsid w:val="00AD3ADE"/>
    <w:rsid w:val="00AD445E"/>
    <w:rsid w:val="00AD4C72"/>
    <w:rsid w:val="00AD5250"/>
    <w:rsid w:val="00AD5353"/>
    <w:rsid w:val="00AD5950"/>
    <w:rsid w:val="00AD5E7D"/>
    <w:rsid w:val="00AD688A"/>
    <w:rsid w:val="00AD6F18"/>
    <w:rsid w:val="00AD7DE2"/>
    <w:rsid w:val="00AD7F72"/>
    <w:rsid w:val="00AE09D2"/>
    <w:rsid w:val="00AE0FC9"/>
    <w:rsid w:val="00AE1763"/>
    <w:rsid w:val="00AE218A"/>
    <w:rsid w:val="00AE227A"/>
    <w:rsid w:val="00AE2B94"/>
    <w:rsid w:val="00AE31DA"/>
    <w:rsid w:val="00AE3413"/>
    <w:rsid w:val="00AE39FC"/>
    <w:rsid w:val="00AE3D2B"/>
    <w:rsid w:val="00AE3F6E"/>
    <w:rsid w:val="00AE492A"/>
    <w:rsid w:val="00AE4A70"/>
    <w:rsid w:val="00AE5436"/>
    <w:rsid w:val="00AE560C"/>
    <w:rsid w:val="00AE5CE1"/>
    <w:rsid w:val="00AE5EA2"/>
    <w:rsid w:val="00AE6A39"/>
    <w:rsid w:val="00AE6BC9"/>
    <w:rsid w:val="00AE6FAE"/>
    <w:rsid w:val="00AE748C"/>
    <w:rsid w:val="00AE76A6"/>
    <w:rsid w:val="00AE785C"/>
    <w:rsid w:val="00AF09A5"/>
    <w:rsid w:val="00AF0A73"/>
    <w:rsid w:val="00AF0BB1"/>
    <w:rsid w:val="00AF0F7F"/>
    <w:rsid w:val="00AF2136"/>
    <w:rsid w:val="00AF23FD"/>
    <w:rsid w:val="00AF2733"/>
    <w:rsid w:val="00AF289B"/>
    <w:rsid w:val="00AF2C70"/>
    <w:rsid w:val="00AF3993"/>
    <w:rsid w:val="00AF4CFB"/>
    <w:rsid w:val="00AF4D50"/>
    <w:rsid w:val="00AF50B4"/>
    <w:rsid w:val="00AF5584"/>
    <w:rsid w:val="00AF5889"/>
    <w:rsid w:val="00AF5CA0"/>
    <w:rsid w:val="00AF607C"/>
    <w:rsid w:val="00AF6256"/>
    <w:rsid w:val="00AF6CB5"/>
    <w:rsid w:val="00AF78CE"/>
    <w:rsid w:val="00AF7B22"/>
    <w:rsid w:val="00AF7F76"/>
    <w:rsid w:val="00B003D4"/>
    <w:rsid w:val="00B00A76"/>
    <w:rsid w:val="00B0147D"/>
    <w:rsid w:val="00B01FC5"/>
    <w:rsid w:val="00B0230F"/>
    <w:rsid w:val="00B0232C"/>
    <w:rsid w:val="00B0256D"/>
    <w:rsid w:val="00B02871"/>
    <w:rsid w:val="00B02899"/>
    <w:rsid w:val="00B02C73"/>
    <w:rsid w:val="00B02CA2"/>
    <w:rsid w:val="00B02D57"/>
    <w:rsid w:val="00B0360A"/>
    <w:rsid w:val="00B03F41"/>
    <w:rsid w:val="00B04484"/>
    <w:rsid w:val="00B048DF"/>
    <w:rsid w:val="00B0566B"/>
    <w:rsid w:val="00B056E5"/>
    <w:rsid w:val="00B061F2"/>
    <w:rsid w:val="00B06AA9"/>
    <w:rsid w:val="00B06CEF"/>
    <w:rsid w:val="00B06F28"/>
    <w:rsid w:val="00B070B4"/>
    <w:rsid w:val="00B0711B"/>
    <w:rsid w:val="00B079EC"/>
    <w:rsid w:val="00B1150B"/>
    <w:rsid w:val="00B11B19"/>
    <w:rsid w:val="00B1245D"/>
    <w:rsid w:val="00B12F71"/>
    <w:rsid w:val="00B132E3"/>
    <w:rsid w:val="00B1347A"/>
    <w:rsid w:val="00B135F2"/>
    <w:rsid w:val="00B138B4"/>
    <w:rsid w:val="00B13A5A"/>
    <w:rsid w:val="00B13DE8"/>
    <w:rsid w:val="00B14841"/>
    <w:rsid w:val="00B14981"/>
    <w:rsid w:val="00B14D22"/>
    <w:rsid w:val="00B14FBD"/>
    <w:rsid w:val="00B150C6"/>
    <w:rsid w:val="00B164A2"/>
    <w:rsid w:val="00B16D40"/>
    <w:rsid w:val="00B1796A"/>
    <w:rsid w:val="00B17FB5"/>
    <w:rsid w:val="00B1A742"/>
    <w:rsid w:val="00B20013"/>
    <w:rsid w:val="00B204C5"/>
    <w:rsid w:val="00B2065C"/>
    <w:rsid w:val="00B20704"/>
    <w:rsid w:val="00B20752"/>
    <w:rsid w:val="00B209F7"/>
    <w:rsid w:val="00B20EC8"/>
    <w:rsid w:val="00B21D3F"/>
    <w:rsid w:val="00B22597"/>
    <w:rsid w:val="00B23643"/>
    <w:rsid w:val="00B23753"/>
    <w:rsid w:val="00B23A0C"/>
    <w:rsid w:val="00B23A54"/>
    <w:rsid w:val="00B23E8A"/>
    <w:rsid w:val="00B24320"/>
    <w:rsid w:val="00B24558"/>
    <w:rsid w:val="00B248DE"/>
    <w:rsid w:val="00B24938"/>
    <w:rsid w:val="00B24D76"/>
    <w:rsid w:val="00B25417"/>
    <w:rsid w:val="00B2602C"/>
    <w:rsid w:val="00B263B6"/>
    <w:rsid w:val="00B2680F"/>
    <w:rsid w:val="00B2691D"/>
    <w:rsid w:val="00B26DF1"/>
    <w:rsid w:val="00B271B5"/>
    <w:rsid w:val="00B27E79"/>
    <w:rsid w:val="00B305CC"/>
    <w:rsid w:val="00B307A5"/>
    <w:rsid w:val="00B30CBB"/>
    <w:rsid w:val="00B30E6B"/>
    <w:rsid w:val="00B3175C"/>
    <w:rsid w:val="00B3188F"/>
    <w:rsid w:val="00B31B40"/>
    <w:rsid w:val="00B31CC3"/>
    <w:rsid w:val="00B31D95"/>
    <w:rsid w:val="00B3239A"/>
    <w:rsid w:val="00B32D14"/>
    <w:rsid w:val="00B32F58"/>
    <w:rsid w:val="00B33931"/>
    <w:rsid w:val="00B3430D"/>
    <w:rsid w:val="00B3442F"/>
    <w:rsid w:val="00B344D0"/>
    <w:rsid w:val="00B34742"/>
    <w:rsid w:val="00B34986"/>
    <w:rsid w:val="00B35521"/>
    <w:rsid w:val="00B358F7"/>
    <w:rsid w:val="00B35BDF"/>
    <w:rsid w:val="00B35D33"/>
    <w:rsid w:val="00B35FF3"/>
    <w:rsid w:val="00B361DB"/>
    <w:rsid w:val="00B36457"/>
    <w:rsid w:val="00B365B1"/>
    <w:rsid w:val="00B36761"/>
    <w:rsid w:val="00B36A28"/>
    <w:rsid w:val="00B3765B"/>
    <w:rsid w:val="00B378C8"/>
    <w:rsid w:val="00B378F6"/>
    <w:rsid w:val="00B37A98"/>
    <w:rsid w:val="00B40829"/>
    <w:rsid w:val="00B40B8F"/>
    <w:rsid w:val="00B40E62"/>
    <w:rsid w:val="00B40E6C"/>
    <w:rsid w:val="00B4154F"/>
    <w:rsid w:val="00B41794"/>
    <w:rsid w:val="00B41AE5"/>
    <w:rsid w:val="00B41B9E"/>
    <w:rsid w:val="00B41C9F"/>
    <w:rsid w:val="00B41DB8"/>
    <w:rsid w:val="00B422DD"/>
    <w:rsid w:val="00B42AC8"/>
    <w:rsid w:val="00B42DD4"/>
    <w:rsid w:val="00B42F0F"/>
    <w:rsid w:val="00B431B8"/>
    <w:rsid w:val="00B4395C"/>
    <w:rsid w:val="00B43C62"/>
    <w:rsid w:val="00B43CD6"/>
    <w:rsid w:val="00B43EA6"/>
    <w:rsid w:val="00B4430B"/>
    <w:rsid w:val="00B444DB"/>
    <w:rsid w:val="00B445AE"/>
    <w:rsid w:val="00B44F6C"/>
    <w:rsid w:val="00B458A6"/>
    <w:rsid w:val="00B45BF9"/>
    <w:rsid w:val="00B4638C"/>
    <w:rsid w:val="00B467E4"/>
    <w:rsid w:val="00B4694F"/>
    <w:rsid w:val="00B469D6"/>
    <w:rsid w:val="00B46A8E"/>
    <w:rsid w:val="00B46B58"/>
    <w:rsid w:val="00B46EEA"/>
    <w:rsid w:val="00B47071"/>
    <w:rsid w:val="00B474EE"/>
    <w:rsid w:val="00B47A8B"/>
    <w:rsid w:val="00B47A90"/>
    <w:rsid w:val="00B47D4A"/>
    <w:rsid w:val="00B51322"/>
    <w:rsid w:val="00B515BD"/>
    <w:rsid w:val="00B5206C"/>
    <w:rsid w:val="00B52078"/>
    <w:rsid w:val="00B5221D"/>
    <w:rsid w:val="00B5227C"/>
    <w:rsid w:val="00B523E4"/>
    <w:rsid w:val="00B528B9"/>
    <w:rsid w:val="00B5319A"/>
    <w:rsid w:val="00B5387B"/>
    <w:rsid w:val="00B53CA0"/>
    <w:rsid w:val="00B54EBC"/>
    <w:rsid w:val="00B54F3D"/>
    <w:rsid w:val="00B5504A"/>
    <w:rsid w:val="00B55134"/>
    <w:rsid w:val="00B555DE"/>
    <w:rsid w:val="00B55641"/>
    <w:rsid w:val="00B563FA"/>
    <w:rsid w:val="00B566FA"/>
    <w:rsid w:val="00B56DCF"/>
    <w:rsid w:val="00B577ED"/>
    <w:rsid w:val="00B5789C"/>
    <w:rsid w:val="00B57925"/>
    <w:rsid w:val="00B602BF"/>
    <w:rsid w:val="00B607A3"/>
    <w:rsid w:val="00B608F5"/>
    <w:rsid w:val="00B609D2"/>
    <w:rsid w:val="00B60AB6"/>
    <w:rsid w:val="00B60DE5"/>
    <w:rsid w:val="00B60F4E"/>
    <w:rsid w:val="00B61581"/>
    <w:rsid w:val="00B6194B"/>
    <w:rsid w:val="00B61CAF"/>
    <w:rsid w:val="00B6282E"/>
    <w:rsid w:val="00B62A50"/>
    <w:rsid w:val="00B62F94"/>
    <w:rsid w:val="00B63175"/>
    <w:rsid w:val="00B63887"/>
    <w:rsid w:val="00B63DB7"/>
    <w:rsid w:val="00B6474F"/>
    <w:rsid w:val="00B66198"/>
    <w:rsid w:val="00B66835"/>
    <w:rsid w:val="00B67ECC"/>
    <w:rsid w:val="00B67F16"/>
    <w:rsid w:val="00B7036F"/>
    <w:rsid w:val="00B70440"/>
    <w:rsid w:val="00B70769"/>
    <w:rsid w:val="00B70952"/>
    <w:rsid w:val="00B70C76"/>
    <w:rsid w:val="00B70EA7"/>
    <w:rsid w:val="00B70F0C"/>
    <w:rsid w:val="00B711FB"/>
    <w:rsid w:val="00B71B6F"/>
    <w:rsid w:val="00B71D16"/>
    <w:rsid w:val="00B71E26"/>
    <w:rsid w:val="00B721C6"/>
    <w:rsid w:val="00B725BE"/>
    <w:rsid w:val="00B73C2B"/>
    <w:rsid w:val="00B73FC0"/>
    <w:rsid w:val="00B7432E"/>
    <w:rsid w:val="00B7456C"/>
    <w:rsid w:val="00B74887"/>
    <w:rsid w:val="00B74DD6"/>
    <w:rsid w:val="00B76229"/>
    <w:rsid w:val="00B76366"/>
    <w:rsid w:val="00B766E4"/>
    <w:rsid w:val="00B767BB"/>
    <w:rsid w:val="00B76FD2"/>
    <w:rsid w:val="00B77239"/>
    <w:rsid w:val="00B77887"/>
    <w:rsid w:val="00B7795E"/>
    <w:rsid w:val="00B77C3C"/>
    <w:rsid w:val="00B77D1F"/>
    <w:rsid w:val="00B77E35"/>
    <w:rsid w:val="00B80780"/>
    <w:rsid w:val="00B80C6E"/>
    <w:rsid w:val="00B81126"/>
    <w:rsid w:val="00B8134D"/>
    <w:rsid w:val="00B815BA"/>
    <w:rsid w:val="00B826EF"/>
    <w:rsid w:val="00B82B04"/>
    <w:rsid w:val="00B82B0B"/>
    <w:rsid w:val="00B83256"/>
    <w:rsid w:val="00B8379A"/>
    <w:rsid w:val="00B839E2"/>
    <w:rsid w:val="00B84FA9"/>
    <w:rsid w:val="00B853A7"/>
    <w:rsid w:val="00B85443"/>
    <w:rsid w:val="00B85476"/>
    <w:rsid w:val="00B85996"/>
    <w:rsid w:val="00B85FF9"/>
    <w:rsid w:val="00B864B5"/>
    <w:rsid w:val="00B86A1C"/>
    <w:rsid w:val="00B86A7D"/>
    <w:rsid w:val="00B87243"/>
    <w:rsid w:val="00B87848"/>
    <w:rsid w:val="00B87AE0"/>
    <w:rsid w:val="00B87DE9"/>
    <w:rsid w:val="00B901DA"/>
    <w:rsid w:val="00B90272"/>
    <w:rsid w:val="00B906AC"/>
    <w:rsid w:val="00B908B9"/>
    <w:rsid w:val="00B90CC6"/>
    <w:rsid w:val="00B917AF"/>
    <w:rsid w:val="00B918CE"/>
    <w:rsid w:val="00B91FC7"/>
    <w:rsid w:val="00B920AA"/>
    <w:rsid w:val="00B921FD"/>
    <w:rsid w:val="00B92D16"/>
    <w:rsid w:val="00B92F17"/>
    <w:rsid w:val="00B93732"/>
    <w:rsid w:val="00B938F6"/>
    <w:rsid w:val="00B93A2F"/>
    <w:rsid w:val="00B9456C"/>
    <w:rsid w:val="00B9499D"/>
    <w:rsid w:val="00B953A8"/>
    <w:rsid w:val="00B958FA"/>
    <w:rsid w:val="00B95C03"/>
    <w:rsid w:val="00B960F2"/>
    <w:rsid w:val="00B962E5"/>
    <w:rsid w:val="00B96498"/>
    <w:rsid w:val="00B966F7"/>
    <w:rsid w:val="00B97E8E"/>
    <w:rsid w:val="00BA0F1D"/>
    <w:rsid w:val="00BA1064"/>
    <w:rsid w:val="00BA168E"/>
    <w:rsid w:val="00BA1E29"/>
    <w:rsid w:val="00BA211F"/>
    <w:rsid w:val="00BA2319"/>
    <w:rsid w:val="00BA25F7"/>
    <w:rsid w:val="00BA264F"/>
    <w:rsid w:val="00BA2678"/>
    <w:rsid w:val="00BA295F"/>
    <w:rsid w:val="00BA38B5"/>
    <w:rsid w:val="00BA3F4B"/>
    <w:rsid w:val="00BA4715"/>
    <w:rsid w:val="00BA49CF"/>
    <w:rsid w:val="00BA4BDB"/>
    <w:rsid w:val="00BA4D05"/>
    <w:rsid w:val="00BA4F3B"/>
    <w:rsid w:val="00BA531B"/>
    <w:rsid w:val="00BA578E"/>
    <w:rsid w:val="00BA5EE2"/>
    <w:rsid w:val="00BA6C85"/>
    <w:rsid w:val="00BA6D08"/>
    <w:rsid w:val="00BA7448"/>
    <w:rsid w:val="00BB04A8"/>
    <w:rsid w:val="00BB09C1"/>
    <w:rsid w:val="00BB0F16"/>
    <w:rsid w:val="00BB16A6"/>
    <w:rsid w:val="00BB1D83"/>
    <w:rsid w:val="00BB25EA"/>
    <w:rsid w:val="00BB2902"/>
    <w:rsid w:val="00BB2E78"/>
    <w:rsid w:val="00BB3066"/>
    <w:rsid w:val="00BB326E"/>
    <w:rsid w:val="00BB3822"/>
    <w:rsid w:val="00BB40DF"/>
    <w:rsid w:val="00BB4139"/>
    <w:rsid w:val="00BB4329"/>
    <w:rsid w:val="00BB50D0"/>
    <w:rsid w:val="00BB50DC"/>
    <w:rsid w:val="00BB5B59"/>
    <w:rsid w:val="00BB5F85"/>
    <w:rsid w:val="00BB6699"/>
    <w:rsid w:val="00BB680F"/>
    <w:rsid w:val="00BB7097"/>
    <w:rsid w:val="00BC006D"/>
    <w:rsid w:val="00BC0223"/>
    <w:rsid w:val="00BC0230"/>
    <w:rsid w:val="00BC06FD"/>
    <w:rsid w:val="00BC0C55"/>
    <w:rsid w:val="00BC0ED4"/>
    <w:rsid w:val="00BC1507"/>
    <w:rsid w:val="00BC16A7"/>
    <w:rsid w:val="00BC18A1"/>
    <w:rsid w:val="00BC2094"/>
    <w:rsid w:val="00BC22B6"/>
    <w:rsid w:val="00BC2D5E"/>
    <w:rsid w:val="00BC2F31"/>
    <w:rsid w:val="00BC363D"/>
    <w:rsid w:val="00BC3AC1"/>
    <w:rsid w:val="00BC3C5E"/>
    <w:rsid w:val="00BC3CA0"/>
    <w:rsid w:val="00BC43D4"/>
    <w:rsid w:val="00BC4422"/>
    <w:rsid w:val="00BC44CF"/>
    <w:rsid w:val="00BC48BC"/>
    <w:rsid w:val="00BC494F"/>
    <w:rsid w:val="00BC4B7E"/>
    <w:rsid w:val="00BC4C0D"/>
    <w:rsid w:val="00BC4D4D"/>
    <w:rsid w:val="00BC4FB9"/>
    <w:rsid w:val="00BC509F"/>
    <w:rsid w:val="00BC50C7"/>
    <w:rsid w:val="00BC5314"/>
    <w:rsid w:val="00BC5531"/>
    <w:rsid w:val="00BC5640"/>
    <w:rsid w:val="00BC5FD2"/>
    <w:rsid w:val="00BC6304"/>
    <w:rsid w:val="00BC66F0"/>
    <w:rsid w:val="00BC6CF8"/>
    <w:rsid w:val="00BC6F1F"/>
    <w:rsid w:val="00BC7080"/>
    <w:rsid w:val="00BC76D7"/>
    <w:rsid w:val="00BC7CEB"/>
    <w:rsid w:val="00BD282C"/>
    <w:rsid w:val="00BD29F6"/>
    <w:rsid w:val="00BD2B09"/>
    <w:rsid w:val="00BD2B1E"/>
    <w:rsid w:val="00BD3396"/>
    <w:rsid w:val="00BD3494"/>
    <w:rsid w:val="00BD3528"/>
    <w:rsid w:val="00BD3561"/>
    <w:rsid w:val="00BD3607"/>
    <w:rsid w:val="00BD3615"/>
    <w:rsid w:val="00BD37F7"/>
    <w:rsid w:val="00BD3DEE"/>
    <w:rsid w:val="00BD4275"/>
    <w:rsid w:val="00BD5150"/>
    <w:rsid w:val="00BD52DF"/>
    <w:rsid w:val="00BD5F8D"/>
    <w:rsid w:val="00BD60E8"/>
    <w:rsid w:val="00BD63BA"/>
    <w:rsid w:val="00BD6423"/>
    <w:rsid w:val="00BD6595"/>
    <w:rsid w:val="00BD6C55"/>
    <w:rsid w:val="00BD6EB1"/>
    <w:rsid w:val="00BD7C07"/>
    <w:rsid w:val="00BD7C2A"/>
    <w:rsid w:val="00BD7E85"/>
    <w:rsid w:val="00BE0191"/>
    <w:rsid w:val="00BE0402"/>
    <w:rsid w:val="00BE0D0D"/>
    <w:rsid w:val="00BE0FAE"/>
    <w:rsid w:val="00BE13CB"/>
    <w:rsid w:val="00BE1771"/>
    <w:rsid w:val="00BE1B0D"/>
    <w:rsid w:val="00BE1D15"/>
    <w:rsid w:val="00BE21ED"/>
    <w:rsid w:val="00BE23C3"/>
    <w:rsid w:val="00BE2A48"/>
    <w:rsid w:val="00BE2F2A"/>
    <w:rsid w:val="00BE3200"/>
    <w:rsid w:val="00BE35C9"/>
    <w:rsid w:val="00BE3945"/>
    <w:rsid w:val="00BE3A90"/>
    <w:rsid w:val="00BE3D2C"/>
    <w:rsid w:val="00BE418D"/>
    <w:rsid w:val="00BE4223"/>
    <w:rsid w:val="00BE5273"/>
    <w:rsid w:val="00BE552F"/>
    <w:rsid w:val="00BE5F72"/>
    <w:rsid w:val="00BE6219"/>
    <w:rsid w:val="00BE63E9"/>
    <w:rsid w:val="00BE6D2A"/>
    <w:rsid w:val="00BE772E"/>
    <w:rsid w:val="00BE7750"/>
    <w:rsid w:val="00BE7B99"/>
    <w:rsid w:val="00BE7D38"/>
    <w:rsid w:val="00BF1F07"/>
    <w:rsid w:val="00BF293F"/>
    <w:rsid w:val="00BF2A91"/>
    <w:rsid w:val="00BF2F95"/>
    <w:rsid w:val="00BF3774"/>
    <w:rsid w:val="00BF3855"/>
    <w:rsid w:val="00BF3892"/>
    <w:rsid w:val="00BF3BF7"/>
    <w:rsid w:val="00BF4164"/>
    <w:rsid w:val="00BF43BD"/>
    <w:rsid w:val="00BF44A1"/>
    <w:rsid w:val="00BF4775"/>
    <w:rsid w:val="00BF4B57"/>
    <w:rsid w:val="00BF4EB4"/>
    <w:rsid w:val="00BF50AA"/>
    <w:rsid w:val="00BF528F"/>
    <w:rsid w:val="00BF52F5"/>
    <w:rsid w:val="00BF53BA"/>
    <w:rsid w:val="00BF54FE"/>
    <w:rsid w:val="00BF5816"/>
    <w:rsid w:val="00BF5A16"/>
    <w:rsid w:val="00BF5CCB"/>
    <w:rsid w:val="00BF66E9"/>
    <w:rsid w:val="00BF6C23"/>
    <w:rsid w:val="00BF7BA8"/>
    <w:rsid w:val="00BF7BDF"/>
    <w:rsid w:val="00BF7D0B"/>
    <w:rsid w:val="00BF7D52"/>
    <w:rsid w:val="00C00DC0"/>
    <w:rsid w:val="00C017C7"/>
    <w:rsid w:val="00C020C9"/>
    <w:rsid w:val="00C03239"/>
    <w:rsid w:val="00C034EE"/>
    <w:rsid w:val="00C03B0C"/>
    <w:rsid w:val="00C03DBD"/>
    <w:rsid w:val="00C041D7"/>
    <w:rsid w:val="00C0525C"/>
    <w:rsid w:val="00C05275"/>
    <w:rsid w:val="00C05BAD"/>
    <w:rsid w:val="00C05C21"/>
    <w:rsid w:val="00C05D4A"/>
    <w:rsid w:val="00C0609F"/>
    <w:rsid w:val="00C06D76"/>
    <w:rsid w:val="00C06D86"/>
    <w:rsid w:val="00C06D93"/>
    <w:rsid w:val="00C06FB6"/>
    <w:rsid w:val="00C07048"/>
    <w:rsid w:val="00C07184"/>
    <w:rsid w:val="00C0753A"/>
    <w:rsid w:val="00C0754C"/>
    <w:rsid w:val="00C1123E"/>
    <w:rsid w:val="00C116BB"/>
    <w:rsid w:val="00C11A08"/>
    <w:rsid w:val="00C13F0F"/>
    <w:rsid w:val="00C14852"/>
    <w:rsid w:val="00C14A02"/>
    <w:rsid w:val="00C15213"/>
    <w:rsid w:val="00C154C4"/>
    <w:rsid w:val="00C155C5"/>
    <w:rsid w:val="00C158DF"/>
    <w:rsid w:val="00C160FE"/>
    <w:rsid w:val="00C1641F"/>
    <w:rsid w:val="00C16677"/>
    <w:rsid w:val="00C16CCA"/>
    <w:rsid w:val="00C17CC1"/>
    <w:rsid w:val="00C20769"/>
    <w:rsid w:val="00C207DB"/>
    <w:rsid w:val="00C20AD2"/>
    <w:rsid w:val="00C20DDF"/>
    <w:rsid w:val="00C21799"/>
    <w:rsid w:val="00C21AB7"/>
    <w:rsid w:val="00C21E80"/>
    <w:rsid w:val="00C21EE8"/>
    <w:rsid w:val="00C22CD0"/>
    <w:rsid w:val="00C22F31"/>
    <w:rsid w:val="00C230BB"/>
    <w:rsid w:val="00C232FF"/>
    <w:rsid w:val="00C23B24"/>
    <w:rsid w:val="00C248D7"/>
    <w:rsid w:val="00C25DF8"/>
    <w:rsid w:val="00C25F01"/>
    <w:rsid w:val="00C264D8"/>
    <w:rsid w:val="00C26792"/>
    <w:rsid w:val="00C26916"/>
    <w:rsid w:val="00C26A54"/>
    <w:rsid w:val="00C26BC9"/>
    <w:rsid w:val="00C26F03"/>
    <w:rsid w:val="00C2737A"/>
    <w:rsid w:val="00C274E2"/>
    <w:rsid w:val="00C27872"/>
    <w:rsid w:val="00C27D6C"/>
    <w:rsid w:val="00C27FE8"/>
    <w:rsid w:val="00C30114"/>
    <w:rsid w:val="00C301C5"/>
    <w:rsid w:val="00C30650"/>
    <w:rsid w:val="00C306CB"/>
    <w:rsid w:val="00C3099C"/>
    <w:rsid w:val="00C31160"/>
    <w:rsid w:val="00C31539"/>
    <w:rsid w:val="00C324DA"/>
    <w:rsid w:val="00C325D3"/>
    <w:rsid w:val="00C32BE8"/>
    <w:rsid w:val="00C32F8B"/>
    <w:rsid w:val="00C33521"/>
    <w:rsid w:val="00C33960"/>
    <w:rsid w:val="00C33ACE"/>
    <w:rsid w:val="00C34654"/>
    <w:rsid w:val="00C353BA"/>
    <w:rsid w:val="00C353BE"/>
    <w:rsid w:val="00C36375"/>
    <w:rsid w:val="00C364D1"/>
    <w:rsid w:val="00C374A7"/>
    <w:rsid w:val="00C3787E"/>
    <w:rsid w:val="00C40318"/>
    <w:rsid w:val="00C40514"/>
    <w:rsid w:val="00C40815"/>
    <w:rsid w:val="00C40F72"/>
    <w:rsid w:val="00C40FE4"/>
    <w:rsid w:val="00C41215"/>
    <w:rsid w:val="00C41EE1"/>
    <w:rsid w:val="00C428B7"/>
    <w:rsid w:val="00C42A28"/>
    <w:rsid w:val="00C42DCB"/>
    <w:rsid w:val="00C42DCF"/>
    <w:rsid w:val="00C43F40"/>
    <w:rsid w:val="00C4445C"/>
    <w:rsid w:val="00C45B36"/>
    <w:rsid w:val="00C45D68"/>
    <w:rsid w:val="00C46421"/>
    <w:rsid w:val="00C466AF"/>
    <w:rsid w:val="00C47892"/>
    <w:rsid w:val="00C50F49"/>
    <w:rsid w:val="00C51DDD"/>
    <w:rsid w:val="00C525FF"/>
    <w:rsid w:val="00C5282E"/>
    <w:rsid w:val="00C52898"/>
    <w:rsid w:val="00C52B0E"/>
    <w:rsid w:val="00C52C94"/>
    <w:rsid w:val="00C52CEC"/>
    <w:rsid w:val="00C53529"/>
    <w:rsid w:val="00C53D0A"/>
    <w:rsid w:val="00C53DE7"/>
    <w:rsid w:val="00C53F1D"/>
    <w:rsid w:val="00C5406B"/>
    <w:rsid w:val="00C5424C"/>
    <w:rsid w:val="00C548C6"/>
    <w:rsid w:val="00C54FDC"/>
    <w:rsid w:val="00C550D8"/>
    <w:rsid w:val="00C554E2"/>
    <w:rsid w:val="00C56647"/>
    <w:rsid w:val="00C56844"/>
    <w:rsid w:val="00C56A1B"/>
    <w:rsid w:val="00C6012C"/>
    <w:rsid w:val="00C602D2"/>
    <w:rsid w:val="00C606C7"/>
    <w:rsid w:val="00C61264"/>
    <w:rsid w:val="00C613A3"/>
    <w:rsid w:val="00C61B1B"/>
    <w:rsid w:val="00C62205"/>
    <w:rsid w:val="00C623F3"/>
    <w:rsid w:val="00C62B74"/>
    <w:rsid w:val="00C62E31"/>
    <w:rsid w:val="00C631DD"/>
    <w:rsid w:val="00C631FA"/>
    <w:rsid w:val="00C632D5"/>
    <w:rsid w:val="00C63363"/>
    <w:rsid w:val="00C634EA"/>
    <w:rsid w:val="00C642DE"/>
    <w:rsid w:val="00C64771"/>
    <w:rsid w:val="00C650D4"/>
    <w:rsid w:val="00C655DD"/>
    <w:rsid w:val="00C657D4"/>
    <w:rsid w:val="00C65FDD"/>
    <w:rsid w:val="00C6600E"/>
    <w:rsid w:val="00C66651"/>
    <w:rsid w:val="00C666FC"/>
    <w:rsid w:val="00C677CC"/>
    <w:rsid w:val="00C7088F"/>
    <w:rsid w:val="00C70E5F"/>
    <w:rsid w:val="00C71427"/>
    <w:rsid w:val="00C725DA"/>
    <w:rsid w:val="00C72CD4"/>
    <w:rsid w:val="00C73413"/>
    <w:rsid w:val="00C73B73"/>
    <w:rsid w:val="00C74156"/>
    <w:rsid w:val="00C74164"/>
    <w:rsid w:val="00C74834"/>
    <w:rsid w:val="00C74E15"/>
    <w:rsid w:val="00C74E47"/>
    <w:rsid w:val="00C74F5C"/>
    <w:rsid w:val="00C75375"/>
    <w:rsid w:val="00C76089"/>
    <w:rsid w:val="00C765F0"/>
    <w:rsid w:val="00C76720"/>
    <w:rsid w:val="00C76820"/>
    <w:rsid w:val="00C76CBC"/>
    <w:rsid w:val="00C76F59"/>
    <w:rsid w:val="00C7705C"/>
    <w:rsid w:val="00C770FF"/>
    <w:rsid w:val="00C77328"/>
    <w:rsid w:val="00C774D8"/>
    <w:rsid w:val="00C778B4"/>
    <w:rsid w:val="00C8003A"/>
    <w:rsid w:val="00C80E68"/>
    <w:rsid w:val="00C80EDF"/>
    <w:rsid w:val="00C8158E"/>
    <w:rsid w:val="00C8168C"/>
    <w:rsid w:val="00C81A4F"/>
    <w:rsid w:val="00C81C6E"/>
    <w:rsid w:val="00C81CBA"/>
    <w:rsid w:val="00C81DF9"/>
    <w:rsid w:val="00C823B5"/>
    <w:rsid w:val="00C82AE3"/>
    <w:rsid w:val="00C83027"/>
    <w:rsid w:val="00C8372C"/>
    <w:rsid w:val="00C843AB"/>
    <w:rsid w:val="00C84777"/>
    <w:rsid w:val="00C853F4"/>
    <w:rsid w:val="00C859A2"/>
    <w:rsid w:val="00C85CBD"/>
    <w:rsid w:val="00C85EF9"/>
    <w:rsid w:val="00C860B5"/>
    <w:rsid w:val="00C87B44"/>
    <w:rsid w:val="00C87C5F"/>
    <w:rsid w:val="00C87F68"/>
    <w:rsid w:val="00C904DC"/>
    <w:rsid w:val="00C90AC8"/>
    <w:rsid w:val="00C91504"/>
    <w:rsid w:val="00C91634"/>
    <w:rsid w:val="00C91A61"/>
    <w:rsid w:val="00C91F83"/>
    <w:rsid w:val="00C92C5C"/>
    <w:rsid w:val="00C93228"/>
    <w:rsid w:val="00C93499"/>
    <w:rsid w:val="00C93B08"/>
    <w:rsid w:val="00C940B5"/>
    <w:rsid w:val="00C9439A"/>
    <w:rsid w:val="00C94868"/>
    <w:rsid w:val="00C9554B"/>
    <w:rsid w:val="00C96190"/>
    <w:rsid w:val="00C9628B"/>
    <w:rsid w:val="00C962F4"/>
    <w:rsid w:val="00C96535"/>
    <w:rsid w:val="00C96CCE"/>
    <w:rsid w:val="00C96DE3"/>
    <w:rsid w:val="00C96F14"/>
    <w:rsid w:val="00C971A1"/>
    <w:rsid w:val="00C971C3"/>
    <w:rsid w:val="00C9747B"/>
    <w:rsid w:val="00CA0380"/>
    <w:rsid w:val="00CA0AFD"/>
    <w:rsid w:val="00CA0F86"/>
    <w:rsid w:val="00CA127A"/>
    <w:rsid w:val="00CA134C"/>
    <w:rsid w:val="00CA157D"/>
    <w:rsid w:val="00CA180C"/>
    <w:rsid w:val="00CA192C"/>
    <w:rsid w:val="00CA1F22"/>
    <w:rsid w:val="00CA20CD"/>
    <w:rsid w:val="00CA2AFE"/>
    <w:rsid w:val="00CA3265"/>
    <w:rsid w:val="00CA3311"/>
    <w:rsid w:val="00CA3E1B"/>
    <w:rsid w:val="00CA4135"/>
    <w:rsid w:val="00CA4286"/>
    <w:rsid w:val="00CA4C81"/>
    <w:rsid w:val="00CA5516"/>
    <w:rsid w:val="00CA5963"/>
    <w:rsid w:val="00CA5FB2"/>
    <w:rsid w:val="00CA603B"/>
    <w:rsid w:val="00CA60E7"/>
    <w:rsid w:val="00CA6671"/>
    <w:rsid w:val="00CA6F69"/>
    <w:rsid w:val="00CA751F"/>
    <w:rsid w:val="00CA7B37"/>
    <w:rsid w:val="00CB074F"/>
    <w:rsid w:val="00CB0852"/>
    <w:rsid w:val="00CB107E"/>
    <w:rsid w:val="00CB10D8"/>
    <w:rsid w:val="00CB2331"/>
    <w:rsid w:val="00CB27E2"/>
    <w:rsid w:val="00CB2BC7"/>
    <w:rsid w:val="00CB2EB9"/>
    <w:rsid w:val="00CB338B"/>
    <w:rsid w:val="00CB3859"/>
    <w:rsid w:val="00CB3966"/>
    <w:rsid w:val="00CB3BBF"/>
    <w:rsid w:val="00CB43F9"/>
    <w:rsid w:val="00CB4460"/>
    <w:rsid w:val="00CB4807"/>
    <w:rsid w:val="00CB4AA2"/>
    <w:rsid w:val="00CB4B85"/>
    <w:rsid w:val="00CB53B0"/>
    <w:rsid w:val="00CB55AC"/>
    <w:rsid w:val="00CB5A35"/>
    <w:rsid w:val="00CB68F8"/>
    <w:rsid w:val="00CB6A73"/>
    <w:rsid w:val="00CB6AD9"/>
    <w:rsid w:val="00CB7230"/>
    <w:rsid w:val="00CB7802"/>
    <w:rsid w:val="00CB7A59"/>
    <w:rsid w:val="00CB7BF3"/>
    <w:rsid w:val="00CB7D8E"/>
    <w:rsid w:val="00CB7FA6"/>
    <w:rsid w:val="00CC039E"/>
    <w:rsid w:val="00CC0825"/>
    <w:rsid w:val="00CC0A0F"/>
    <w:rsid w:val="00CC12F2"/>
    <w:rsid w:val="00CC136F"/>
    <w:rsid w:val="00CC2756"/>
    <w:rsid w:val="00CC3001"/>
    <w:rsid w:val="00CC32E2"/>
    <w:rsid w:val="00CC4909"/>
    <w:rsid w:val="00CC4C6D"/>
    <w:rsid w:val="00CC5237"/>
    <w:rsid w:val="00CC5268"/>
    <w:rsid w:val="00CC5620"/>
    <w:rsid w:val="00CC6572"/>
    <w:rsid w:val="00CC6984"/>
    <w:rsid w:val="00CC6DC6"/>
    <w:rsid w:val="00CC7715"/>
    <w:rsid w:val="00CC785D"/>
    <w:rsid w:val="00CD214D"/>
    <w:rsid w:val="00CD226E"/>
    <w:rsid w:val="00CD22F5"/>
    <w:rsid w:val="00CD259D"/>
    <w:rsid w:val="00CD26B7"/>
    <w:rsid w:val="00CD2924"/>
    <w:rsid w:val="00CD2BAC"/>
    <w:rsid w:val="00CD33DA"/>
    <w:rsid w:val="00CD4FEA"/>
    <w:rsid w:val="00CD56EC"/>
    <w:rsid w:val="00CD5B56"/>
    <w:rsid w:val="00CD5DDC"/>
    <w:rsid w:val="00CD638B"/>
    <w:rsid w:val="00CD6513"/>
    <w:rsid w:val="00CD6BC1"/>
    <w:rsid w:val="00CD74A6"/>
    <w:rsid w:val="00CD761F"/>
    <w:rsid w:val="00CE0164"/>
    <w:rsid w:val="00CE11C1"/>
    <w:rsid w:val="00CE1328"/>
    <w:rsid w:val="00CE2780"/>
    <w:rsid w:val="00CE29A4"/>
    <w:rsid w:val="00CE300C"/>
    <w:rsid w:val="00CE35B2"/>
    <w:rsid w:val="00CE3889"/>
    <w:rsid w:val="00CE39D1"/>
    <w:rsid w:val="00CE3BD0"/>
    <w:rsid w:val="00CE457D"/>
    <w:rsid w:val="00CE5495"/>
    <w:rsid w:val="00CE5752"/>
    <w:rsid w:val="00CE6861"/>
    <w:rsid w:val="00CE6ACB"/>
    <w:rsid w:val="00CE6B21"/>
    <w:rsid w:val="00CE6C0E"/>
    <w:rsid w:val="00CE6C66"/>
    <w:rsid w:val="00CE6FF7"/>
    <w:rsid w:val="00CE74B1"/>
    <w:rsid w:val="00CE776F"/>
    <w:rsid w:val="00CE7784"/>
    <w:rsid w:val="00CF0185"/>
    <w:rsid w:val="00CF0293"/>
    <w:rsid w:val="00CF03A8"/>
    <w:rsid w:val="00CF085B"/>
    <w:rsid w:val="00CF12FF"/>
    <w:rsid w:val="00CF24FE"/>
    <w:rsid w:val="00CF251A"/>
    <w:rsid w:val="00CF2A0B"/>
    <w:rsid w:val="00CF46D3"/>
    <w:rsid w:val="00CF480B"/>
    <w:rsid w:val="00CF483E"/>
    <w:rsid w:val="00CF4868"/>
    <w:rsid w:val="00CF4ED8"/>
    <w:rsid w:val="00CF5709"/>
    <w:rsid w:val="00CF574F"/>
    <w:rsid w:val="00CF59CB"/>
    <w:rsid w:val="00CF5A12"/>
    <w:rsid w:val="00CF5A74"/>
    <w:rsid w:val="00CF6049"/>
    <w:rsid w:val="00CF6656"/>
    <w:rsid w:val="00CF6EF8"/>
    <w:rsid w:val="00CF6F74"/>
    <w:rsid w:val="00CF75FD"/>
    <w:rsid w:val="00CF776E"/>
    <w:rsid w:val="00D00029"/>
    <w:rsid w:val="00D00184"/>
    <w:rsid w:val="00D004E3"/>
    <w:rsid w:val="00D006F7"/>
    <w:rsid w:val="00D00D49"/>
    <w:rsid w:val="00D015DC"/>
    <w:rsid w:val="00D024DD"/>
    <w:rsid w:val="00D0279F"/>
    <w:rsid w:val="00D0338F"/>
    <w:rsid w:val="00D037BE"/>
    <w:rsid w:val="00D038E4"/>
    <w:rsid w:val="00D03DF7"/>
    <w:rsid w:val="00D0439E"/>
    <w:rsid w:val="00D045B8"/>
    <w:rsid w:val="00D045E1"/>
    <w:rsid w:val="00D0464A"/>
    <w:rsid w:val="00D04D68"/>
    <w:rsid w:val="00D054CC"/>
    <w:rsid w:val="00D05D21"/>
    <w:rsid w:val="00D05EFB"/>
    <w:rsid w:val="00D06597"/>
    <w:rsid w:val="00D067D8"/>
    <w:rsid w:val="00D07A2E"/>
    <w:rsid w:val="00D07D07"/>
    <w:rsid w:val="00D11EC2"/>
    <w:rsid w:val="00D1241E"/>
    <w:rsid w:val="00D12BC3"/>
    <w:rsid w:val="00D131B5"/>
    <w:rsid w:val="00D13587"/>
    <w:rsid w:val="00D13BDF"/>
    <w:rsid w:val="00D1400C"/>
    <w:rsid w:val="00D145A8"/>
    <w:rsid w:val="00D14618"/>
    <w:rsid w:val="00D1484B"/>
    <w:rsid w:val="00D15EC8"/>
    <w:rsid w:val="00D16052"/>
    <w:rsid w:val="00D16202"/>
    <w:rsid w:val="00D16435"/>
    <w:rsid w:val="00D16671"/>
    <w:rsid w:val="00D172F7"/>
    <w:rsid w:val="00D1777B"/>
    <w:rsid w:val="00D1791E"/>
    <w:rsid w:val="00D20656"/>
    <w:rsid w:val="00D20E5D"/>
    <w:rsid w:val="00D217F2"/>
    <w:rsid w:val="00D21A2A"/>
    <w:rsid w:val="00D21E18"/>
    <w:rsid w:val="00D226D0"/>
    <w:rsid w:val="00D22B45"/>
    <w:rsid w:val="00D22D75"/>
    <w:rsid w:val="00D23054"/>
    <w:rsid w:val="00D235F3"/>
    <w:rsid w:val="00D2362B"/>
    <w:rsid w:val="00D23886"/>
    <w:rsid w:val="00D23AC0"/>
    <w:rsid w:val="00D24A49"/>
    <w:rsid w:val="00D24CAA"/>
    <w:rsid w:val="00D256F8"/>
    <w:rsid w:val="00D25932"/>
    <w:rsid w:val="00D25AD4"/>
    <w:rsid w:val="00D25CEC"/>
    <w:rsid w:val="00D25D6F"/>
    <w:rsid w:val="00D262C0"/>
    <w:rsid w:val="00D26726"/>
    <w:rsid w:val="00D269FC"/>
    <w:rsid w:val="00D2703F"/>
    <w:rsid w:val="00D27068"/>
    <w:rsid w:val="00D273B8"/>
    <w:rsid w:val="00D277CA"/>
    <w:rsid w:val="00D27843"/>
    <w:rsid w:val="00D3101C"/>
    <w:rsid w:val="00D3170F"/>
    <w:rsid w:val="00D31BF6"/>
    <w:rsid w:val="00D32E68"/>
    <w:rsid w:val="00D333EE"/>
    <w:rsid w:val="00D33FD7"/>
    <w:rsid w:val="00D347AE"/>
    <w:rsid w:val="00D3482C"/>
    <w:rsid w:val="00D34A23"/>
    <w:rsid w:val="00D35343"/>
    <w:rsid w:val="00D35D24"/>
    <w:rsid w:val="00D3610D"/>
    <w:rsid w:val="00D3625B"/>
    <w:rsid w:val="00D365B2"/>
    <w:rsid w:val="00D365D1"/>
    <w:rsid w:val="00D3699F"/>
    <w:rsid w:val="00D36E3B"/>
    <w:rsid w:val="00D370AB"/>
    <w:rsid w:val="00D372F1"/>
    <w:rsid w:val="00D40CC1"/>
    <w:rsid w:val="00D40CCE"/>
    <w:rsid w:val="00D40D7D"/>
    <w:rsid w:val="00D413B6"/>
    <w:rsid w:val="00D41F97"/>
    <w:rsid w:val="00D42178"/>
    <w:rsid w:val="00D42402"/>
    <w:rsid w:val="00D433E5"/>
    <w:rsid w:val="00D437A5"/>
    <w:rsid w:val="00D43C17"/>
    <w:rsid w:val="00D43CCF"/>
    <w:rsid w:val="00D43D5E"/>
    <w:rsid w:val="00D43F1D"/>
    <w:rsid w:val="00D44023"/>
    <w:rsid w:val="00D444C6"/>
    <w:rsid w:val="00D44ACF"/>
    <w:rsid w:val="00D44FAC"/>
    <w:rsid w:val="00D452CC"/>
    <w:rsid w:val="00D453B7"/>
    <w:rsid w:val="00D4606C"/>
    <w:rsid w:val="00D463DF"/>
    <w:rsid w:val="00D465CB"/>
    <w:rsid w:val="00D46689"/>
    <w:rsid w:val="00D46C3B"/>
    <w:rsid w:val="00D4735C"/>
    <w:rsid w:val="00D477D8"/>
    <w:rsid w:val="00D477E9"/>
    <w:rsid w:val="00D478C5"/>
    <w:rsid w:val="00D47B3D"/>
    <w:rsid w:val="00D505A5"/>
    <w:rsid w:val="00D50840"/>
    <w:rsid w:val="00D50B30"/>
    <w:rsid w:val="00D512C6"/>
    <w:rsid w:val="00D5183D"/>
    <w:rsid w:val="00D5213A"/>
    <w:rsid w:val="00D5275D"/>
    <w:rsid w:val="00D52B1E"/>
    <w:rsid w:val="00D52BD4"/>
    <w:rsid w:val="00D52C17"/>
    <w:rsid w:val="00D5361A"/>
    <w:rsid w:val="00D5476B"/>
    <w:rsid w:val="00D54A83"/>
    <w:rsid w:val="00D54D16"/>
    <w:rsid w:val="00D550E3"/>
    <w:rsid w:val="00D5558A"/>
    <w:rsid w:val="00D5618B"/>
    <w:rsid w:val="00D57A5C"/>
    <w:rsid w:val="00D57CA9"/>
    <w:rsid w:val="00D57F0B"/>
    <w:rsid w:val="00D608AE"/>
    <w:rsid w:val="00D61830"/>
    <w:rsid w:val="00D61B99"/>
    <w:rsid w:val="00D62BAA"/>
    <w:rsid w:val="00D62C0D"/>
    <w:rsid w:val="00D62F6D"/>
    <w:rsid w:val="00D632D5"/>
    <w:rsid w:val="00D632F9"/>
    <w:rsid w:val="00D6427F"/>
    <w:rsid w:val="00D645EF"/>
    <w:rsid w:val="00D64A3F"/>
    <w:rsid w:val="00D64C1A"/>
    <w:rsid w:val="00D66A53"/>
    <w:rsid w:val="00D66D14"/>
    <w:rsid w:val="00D67041"/>
    <w:rsid w:val="00D67367"/>
    <w:rsid w:val="00D67674"/>
    <w:rsid w:val="00D703C3"/>
    <w:rsid w:val="00D706C3"/>
    <w:rsid w:val="00D71460"/>
    <w:rsid w:val="00D716C1"/>
    <w:rsid w:val="00D7172E"/>
    <w:rsid w:val="00D71790"/>
    <w:rsid w:val="00D719D6"/>
    <w:rsid w:val="00D72292"/>
    <w:rsid w:val="00D723A3"/>
    <w:rsid w:val="00D72872"/>
    <w:rsid w:val="00D73056"/>
    <w:rsid w:val="00D73221"/>
    <w:rsid w:val="00D73832"/>
    <w:rsid w:val="00D74730"/>
    <w:rsid w:val="00D74A49"/>
    <w:rsid w:val="00D74B32"/>
    <w:rsid w:val="00D74F49"/>
    <w:rsid w:val="00D75052"/>
    <w:rsid w:val="00D750A9"/>
    <w:rsid w:val="00D7530B"/>
    <w:rsid w:val="00D7571F"/>
    <w:rsid w:val="00D75D57"/>
    <w:rsid w:val="00D76268"/>
    <w:rsid w:val="00D766C1"/>
    <w:rsid w:val="00D76B9D"/>
    <w:rsid w:val="00D77392"/>
    <w:rsid w:val="00D77530"/>
    <w:rsid w:val="00D776EA"/>
    <w:rsid w:val="00D77F46"/>
    <w:rsid w:val="00D8001F"/>
    <w:rsid w:val="00D81499"/>
    <w:rsid w:val="00D81C91"/>
    <w:rsid w:val="00D822A2"/>
    <w:rsid w:val="00D822F1"/>
    <w:rsid w:val="00D823D3"/>
    <w:rsid w:val="00D82B51"/>
    <w:rsid w:val="00D82C26"/>
    <w:rsid w:val="00D831C0"/>
    <w:rsid w:val="00D83293"/>
    <w:rsid w:val="00D8341E"/>
    <w:rsid w:val="00D84023"/>
    <w:rsid w:val="00D840D8"/>
    <w:rsid w:val="00D84A15"/>
    <w:rsid w:val="00D84B4F"/>
    <w:rsid w:val="00D851E7"/>
    <w:rsid w:val="00D85990"/>
    <w:rsid w:val="00D86741"/>
    <w:rsid w:val="00D86AE4"/>
    <w:rsid w:val="00D86C23"/>
    <w:rsid w:val="00D86E77"/>
    <w:rsid w:val="00D87468"/>
    <w:rsid w:val="00D87686"/>
    <w:rsid w:val="00D87B3B"/>
    <w:rsid w:val="00D87B51"/>
    <w:rsid w:val="00D900E5"/>
    <w:rsid w:val="00D90434"/>
    <w:rsid w:val="00D90786"/>
    <w:rsid w:val="00D90AB2"/>
    <w:rsid w:val="00D90BE3"/>
    <w:rsid w:val="00D91354"/>
    <w:rsid w:val="00D91759"/>
    <w:rsid w:val="00D924DD"/>
    <w:rsid w:val="00D92555"/>
    <w:rsid w:val="00D9258F"/>
    <w:rsid w:val="00D92A39"/>
    <w:rsid w:val="00D93647"/>
    <w:rsid w:val="00D9391A"/>
    <w:rsid w:val="00D9399B"/>
    <w:rsid w:val="00D93AFF"/>
    <w:rsid w:val="00D93BBB"/>
    <w:rsid w:val="00D9496F"/>
    <w:rsid w:val="00D9597B"/>
    <w:rsid w:val="00D9606C"/>
    <w:rsid w:val="00D960C0"/>
    <w:rsid w:val="00D960DA"/>
    <w:rsid w:val="00D96E63"/>
    <w:rsid w:val="00D96F9B"/>
    <w:rsid w:val="00D97099"/>
    <w:rsid w:val="00D977A0"/>
    <w:rsid w:val="00DA0040"/>
    <w:rsid w:val="00DA0107"/>
    <w:rsid w:val="00DA02EA"/>
    <w:rsid w:val="00DA0BE0"/>
    <w:rsid w:val="00DA0FEF"/>
    <w:rsid w:val="00DA1CC3"/>
    <w:rsid w:val="00DA1E50"/>
    <w:rsid w:val="00DA27F6"/>
    <w:rsid w:val="00DA2BB6"/>
    <w:rsid w:val="00DA2DD6"/>
    <w:rsid w:val="00DA3314"/>
    <w:rsid w:val="00DA36E4"/>
    <w:rsid w:val="00DA407C"/>
    <w:rsid w:val="00DA44DE"/>
    <w:rsid w:val="00DA498E"/>
    <w:rsid w:val="00DA505A"/>
    <w:rsid w:val="00DA5495"/>
    <w:rsid w:val="00DA5971"/>
    <w:rsid w:val="00DA5C25"/>
    <w:rsid w:val="00DA5EDA"/>
    <w:rsid w:val="00DA64DF"/>
    <w:rsid w:val="00DA6ED5"/>
    <w:rsid w:val="00DA7294"/>
    <w:rsid w:val="00DA7E6D"/>
    <w:rsid w:val="00DB050C"/>
    <w:rsid w:val="00DB07E6"/>
    <w:rsid w:val="00DB199C"/>
    <w:rsid w:val="00DB1D96"/>
    <w:rsid w:val="00DB1F1E"/>
    <w:rsid w:val="00DB2134"/>
    <w:rsid w:val="00DB2412"/>
    <w:rsid w:val="00DB2DD6"/>
    <w:rsid w:val="00DB2EF5"/>
    <w:rsid w:val="00DB3A55"/>
    <w:rsid w:val="00DB41B4"/>
    <w:rsid w:val="00DB4207"/>
    <w:rsid w:val="00DB4A8E"/>
    <w:rsid w:val="00DB4D7B"/>
    <w:rsid w:val="00DB53BC"/>
    <w:rsid w:val="00DB5659"/>
    <w:rsid w:val="00DB5797"/>
    <w:rsid w:val="00DB58E5"/>
    <w:rsid w:val="00DB5B37"/>
    <w:rsid w:val="00DB62AD"/>
    <w:rsid w:val="00DB6469"/>
    <w:rsid w:val="00DB64DA"/>
    <w:rsid w:val="00DB7554"/>
    <w:rsid w:val="00DC0B80"/>
    <w:rsid w:val="00DC115C"/>
    <w:rsid w:val="00DC188A"/>
    <w:rsid w:val="00DC1D5D"/>
    <w:rsid w:val="00DC2655"/>
    <w:rsid w:val="00DC2CE8"/>
    <w:rsid w:val="00DC3041"/>
    <w:rsid w:val="00DC3618"/>
    <w:rsid w:val="00DC376A"/>
    <w:rsid w:val="00DC39DF"/>
    <w:rsid w:val="00DC3CB2"/>
    <w:rsid w:val="00DC3E61"/>
    <w:rsid w:val="00DC3F70"/>
    <w:rsid w:val="00DC4482"/>
    <w:rsid w:val="00DC50CD"/>
    <w:rsid w:val="00DC52CE"/>
    <w:rsid w:val="00DC53C7"/>
    <w:rsid w:val="00DC5404"/>
    <w:rsid w:val="00DC59A5"/>
    <w:rsid w:val="00DC5DFC"/>
    <w:rsid w:val="00DC6302"/>
    <w:rsid w:val="00DC7415"/>
    <w:rsid w:val="00DC74B3"/>
    <w:rsid w:val="00DC7561"/>
    <w:rsid w:val="00DC7628"/>
    <w:rsid w:val="00DC76EA"/>
    <w:rsid w:val="00DD06C3"/>
    <w:rsid w:val="00DD09E1"/>
    <w:rsid w:val="00DD0A0B"/>
    <w:rsid w:val="00DD0BDD"/>
    <w:rsid w:val="00DD0DAF"/>
    <w:rsid w:val="00DD13EE"/>
    <w:rsid w:val="00DD14F1"/>
    <w:rsid w:val="00DD1572"/>
    <w:rsid w:val="00DD1BBA"/>
    <w:rsid w:val="00DD2167"/>
    <w:rsid w:val="00DD2770"/>
    <w:rsid w:val="00DD451C"/>
    <w:rsid w:val="00DD4B45"/>
    <w:rsid w:val="00DD4C2A"/>
    <w:rsid w:val="00DD523F"/>
    <w:rsid w:val="00DD529D"/>
    <w:rsid w:val="00DD5830"/>
    <w:rsid w:val="00DD5C71"/>
    <w:rsid w:val="00DD669E"/>
    <w:rsid w:val="00DD7199"/>
    <w:rsid w:val="00DD7269"/>
    <w:rsid w:val="00DD77CC"/>
    <w:rsid w:val="00DD7A19"/>
    <w:rsid w:val="00DD7FBC"/>
    <w:rsid w:val="00DE0972"/>
    <w:rsid w:val="00DE11C6"/>
    <w:rsid w:val="00DE1A17"/>
    <w:rsid w:val="00DE1FF2"/>
    <w:rsid w:val="00DE28FE"/>
    <w:rsid w:val="00DE397E"/>
    <w:rsid w:val="00DE4374"/>
    <w:rsid w:val="00DE48CE"/>
    <w:rsid w:val="00DE4BDE"/>
    <w:rsid w:val="00DE4FAD"/>
    <w:rsid w:val="00DE520C"/>
    <w:rsid w:val="00DE58D5"/>
    <w:rsid w:val="00DE5EB7"/>
    <w:rsid w:val="00DE6695"/>
    <w:rsid w:val="00DE66EC"/>
    <w:rsid w:val="00DE6E36"/>
    <w:rsid w:val="00DF029C"/>
    <w:rsid w:val="00DF0982"/>
    <w:rsid w:val="00DF0D71"/>
    <w:rsid w:val="00DF1098"/>
    <w:rsid w:val="00DF10CE"/>
    <w:rsid w:val="00DF1259"/>
    <w:rsid w:val="00DF12B9"/>
    <w:rsid w:val="00DF1AD6"/>
    <w:rsid w:val="00DF2221"/>
    <w:rsid w:val="00DF2A64"/>
    <w:rsid w:val="00DF2C4E"/>
    <w:rsid w:val="00DF410D"/>
    <w:rsid w:val="00DF52F1"/>
    <w:rsid w:val="00DF54D9"/>
    <w:rsid w:val="00DF6017"/>
    <w:rsid w:val="00DF632A"/>
    <w:rsid w:val="00DF6667"/>
    <w:rsid w:val="00DF6E5B"/>
    <w:rsid w:val="00DF7585"/>
    <w:rsid w:val="00DF7B1B"/>
    <w:rsid w:val="00DF7D36"/>
    <w:rsid w:val="00E00492"/>
    <w:rsid w:val="00E00837"/>
    <w:rsid w:val="00E00C6B"/>
    <w:rsid w:val="00E01081"/>
    <w:rsid w:val="00E0137B"/>
    <w:rsid w:val="00E01630"/>
    <w:rsid w:val="00E016CF"/>
    <w:rsid w:val="00E0176A"/>
    <w:rsid w:val="00E017F9"/>
    <w:rsid w:val="00E01B65"/>
    <w:rsid w:val="00E01FB9"/>
    <w:rsid w:val="00E0214B"/>
    <w:rsid w:val="00E0253F"/>
    <w:rsid w:val="00E02A8E"/>
    <w:rsid w:val="00E02F88"/>
    <w:rsid w:val="00E0358E"/>
    <w:rsid w:val="00E038DB"/>
    <w:rsid w:val="00E03B70"/>
    <w:rsid w:val="00E03ED8"/>
    <w:rsid w:val="00E03F2F"/>
    <w:rsid w:val="00E041A5"/>
    <w:rsid w:val="00E045FE"/>
    <w:rsid w:val="00E047E5"/>
    <w:rsid w:val="00E05502"/>
    <w:rsid w:val="00E05C76"/>
    <w:rsid w:val="00E0608D"/>
    <w:rsid w:val="00E062BE"/>
    <w:rsid w:val="00E068ED"/>
    <w:rsid w:val="00E06FA5"/>
    <w:rsid w:val="00E0758F"/>
    <w:rsid w:val="00E10160"/>
    <w:rsid w:val="00E10350"/>
    <w:rsid w:val="00E1038C"/>
    <w:rsid w:val="00E108D5"/>
    <w:rsid w:val="00E10A13"/>
    <w:rsid w:val="00E10AB0"/>
    <w:rsid w:val="00E10E9F"/>
    <w:rsid w:val="00E10F00"/>
    <w:rsid w:val="00E10F86"/>
    <w:rsid w:val="00E11140"/>
    <w:rsid w:val="00E11469"/>
    <w:rsid w:val="00E11D9F"/>
    <w:rsid w:val="00E11FB2"/>
    <w:rsid w:val="00E125F3"/>
    <w:rsid w:val="00E12953"/>
    <w:rsid w:val="00E1357B"/>
    <w:rsid w:val="00E13675"/>
    <w:rsid w:val="00E13943"/>
    <w:rsid w:val="00E14582"/>
    <w:rsid w:val="00E14E29"/>
    <w:rsid w:val="00E14E87"/>
    <w:rsid w:val="00E155CA"/>
    <w:rsid w:val="00E156A9"/>
    <w:rsid w:val="00E15DA5"/>
    <w:rsid w:val="00E15E24"/>
    <w:rsid w:val="00E16258"/>
    <w:rsid w:val="00E1646E"/>
    <w:rsid w:val="00E167F4"/>
    <w:rsid w:val="00E1681C"/>
    <w:rsid w:val="00E168E4"/>
    <w:rsid w:val="00E16CF8"/>
    <w:rsid w:val="00E16DE2"/>
    <w:rsid w:val="00E1715C"/>
    <w:rsid w:val="00E17750"/>
    <w:rsid w:val="00E17A45"/>
    <w:rsid w:val="00E17A6F"/>
    <w:rsid w:val="00E20B1C"/>
    <w:rsid w:val="00E20CC0"/>
    <w:rsid w:val="00E211FC"/>
    <w:rsid w:val="00E21BE1"/>
    <w:rsid w:val="00E22036"/>
    <w:rsid w:val="00E22CD8"/>
    <w:rsid w:val="00E22F54"/>
    <w:rsid w:val="00E23C8D"/>
    <w:rsid w:val="00E2434F"/>
    <w:rsid w:val="00E24369"/>
    <w:rsid w:val="00E24B28"/>
    <w:rsid w:val="00E24E99"/>
    <w:rsid w:val="00E25678"/>
    <w:rsid w:val="00E25E14"/>
    <w:rsid w:val="00E261F7"/>
    <w:rsid w:val="00E266FE"/>
    <w:rsid w:val="00E267D6"/>
    <w:rsid w:val="00E26DFB"/>
    <w:rsid w:val="00E272F2"/>
    <w:rsid w:val="00E27FB7"/>
    <w:rsid w:val="00E302D2"/>
    <w:rsid w:val="00E3040D"/>
    <w:rsid w:val="00E304B9"/>
    <w:rsid w:val="00E30B37"/>
    <w:rsid w:val="00E30D4C"/>
    <w:rsid w:val="00E30ED5"/>
    <w:rsid w:val="00E310F4"/>
    <w:rsid w:val="00E31A39"/>
    <w:rsid w:val="00E31B48"/>
    <w:rsid w:val="00E31EF4"/>
    <w:rsid w:val="00E327AB"/>
    <w:rsid w:val="00E32B5B"/>
    <w:rsid w:val="00E32EC4"/>
    <w:rsid w:val="00E33438"/>
    <w:rsid w:val="00E33637"/>
    <w:rsid w:val="00E337A1"/>
    <w:rsid w:val="00E33E56"/>
    <w:rsid w:val="00E341AF"/>
    <w:rsid w:val="00E34204"/>
    <w:rsid w:val="00E34A74"/>
    <w:rsid w:val="00E354C2"/>
    <w:rsid w:val="00E3598C"/>
    <w:rsid w:val="00E36119"/>
    <w:rsid w:val="00E36781"/>
    <w:rsid w:val="00E372BF"/>
    <w:rsid w:val="00E37BFA"/>
    <w:rsid w:val="00E40097"/>
    <w:rsid w:val="00E40B0C"/>
    <w:rsid w:val="00E40FAD"/>
    <w:rsid w:val="00E4136B"/>
    <w:rsid w:val="00E41A96"/>
    <w:rsid w:val="00E41F03"/>
    <w:rsid w:val="00E4200A"/>
    <w:rsid w:val="00E431DD"/>
    <w:rsid w:val="00E434A8"/>
    <w:rsid w:val="00E435D4"/>
    <w:rsid w:val="00E437FA"/>
    <w:rsid w:val="00E43AFA"/>
    <w:rsid w:val="00E442A0"/>
    <w:rsid w:val="00E44472"/>
    <w:rsid w:val="00E444C0"/>
    <w:rsid w:val="00E444C4"/>
    <w:rsid w:val="00E460F2"/>
    <w:rsid w:val="00E46819"/>
    <w:rsid w:val="00E471B4"/>
    <w:rsid w:val="00E47DCF"/>
    <w:rsid w:val="00E5035B"/>
    <w:rsid w:val="00E506F1"/>
    <w:rsid w:val="00E50F33"/>
    <w:rsid w:val="00E5165C"/>
    <w:rsid w:val="00E5166A"/>
    <w:rsid w:val="00E51688"/>
    <w:rsid w:val="00E51FCC"/>
    <w:rsid w:val="00E5239B"/>
    <w:rsid w:val="00E52A4E"/>
    <w:rsid w:val="00E5376E"/>
    <w:rsid w:val="00E53CB8"/>
    <w:rsid w:val="00E54B21"/>
    <w:rsid w:val="00E550D9"/>
    <w:rsid w:val="00E55564"/>
    <w:rsid w:val="00E5588B"/>
    <w:rsid w:val="00E5632D"/>
    <w:rsid w:val="00E56A4F"/>
    <w:rsid w:val="00E56C65"/>
    <w:rsid w:val="00E57073"/>
    <w:rsid w:val="00E57B00"/>
    <w:rsid w:val="00E602B6"/>
    <w:rsid w:val="00E60736"/>
    <w:rsid w:val="00E609B6"/>
    <w:rsid w:val="00E60C98"/>
    <w:rsid w:val="00E60D26"/>
    <w:rsid w:val="00E61D5F"/>
    <w:rsid w:val="00E62456"/>
    <w:rsid w:val="00E625D6"/>
    <w:rsid w:val="00E62C3B"/>
    <w:rsid w:val="00E64015"/>
    <w:rsid w:val="00E64463"/>
    <w:rsid w:val="00E65009"/>
    <w:rsid w:val="00E65018"/>
    <w:rsid w:val="00E653AF"/>
    <w:rsid w:val="00E65406"/>
    <w:rsid w:val="00E65C09"/>
    <w:rsid w:val="00E65EB0"/>
    <w:rsid w:val="00E6622D"/>
    <w:rsid w:val="00E66325"/>
    <w:rsid w:val="00E66BBC"/>
    <w:rsid w:val="00E67053"/>
    <w:rsid w:val="00E67077"/>
    <w:rsid w:val="00E671FD"/>
    <w:rsid w:val="00E674FA"/>
    <w:rsid w:val="00E702A9"/>
    <w:rsid w:val="00E706B2"/>
    <w:rsid w:val="00E708A3"/>
    <w:rsid w:val="00E70E71"/>
    <w:rsid w:val="00E7105F"/>
    <w:rsid w:val="00E71759"/>
    <w:rsid w:val="00E7196C"/>
    <w:rsid w:val="00E71DD6"/>
    <w:rsid w:val="00E728E8"/>
    <w:rsid w:val="00E73533"/>
    <w:rsid w:val="00E73658"/>
    <w:rsid w:val="00E7447A"/>
    <w:rsid w:val="00E745BB"/>
    <w:rsid w:val="00E748D3"/>
    <w:rsid w:val="00E7531D"/>
    <w:rsid w:val="00E75A8D"/>
    <w:rsid w:val="00E75C5A"/>
    <w:rsid w:val="00E75D48"/>
    <w:rsid w:val="00E75EA2"/>
    <w:rsid w:val="00E76591"/>
    <w:rsid w:val="00E77233"/>
    <w:rsid w:val="00E7730C"/>
    <w:rsid w:val="00E77626"/>
    <w:rsid w:val="00E77AC9"/>
    <w:rsid w:val="00E80504"/>
    <w:rsid w:val="00E805D8"/>
    <w:rsid w:val="00E806FA"/>
    <w:rsid w:val="00E8070F"/>
    <w:rsid w:val="00E80ABC"/>
    <w:rsid w:val="00E8127D"/>
    <w:rsid w:val="00E81321"/>
    <w:rsid w:val="00E818AB"/>
    <w:rsid w:val="00E81CCF"/>
    <w:rsid w:val="00E82067"/>
    <w:rsid w:val="00E8245A"/>
    <w:rsid w:val="00E82AE8"/>
    <w:rsid w:val="00E83179"/>
    <w:rsid w:val="00E83556"/>
    <w:rsid w:val="00E83673"/>
    <w:rsid w:val="00E83AA7"/>
    <w:rsid w:val="00E83CE9"/>
    <w:rsid w:val="00E842AD"/>
    <w:rsid w:val="00E8477D"/>
    <w:rsid w:val="00E849F6"/>
    <w:rsid w:val="00E84B65"/>
    <w:rsid w:val="00E84B68"/>
    <w:rsid w:val="00E84DC5"/>
    <w:rsid w:val="00E8569C"/>
    <w:rsid w:val="00E857EE"/>
    <w:rsid w:val="00E858C7"/>
    <w:rsid w:val="00E85CFE"/>
    <w:rsid w:val="00E85E85"/>
    <w:rsid w:val="00E860FB"/>
    <w:rsid w:val="00E866F3"/>
    <w:rsid w:val="00E86A23"/>
    <w:rsid w:val="00E86C0E"/>
    <w:rsid w:val="00E86E61"/>
    <w:rsid w:val="00E86E85"/>
    <w:rsid w:val="00E870A3"/>
    <w:rsid w:val="00E87220"/>
    <w:rsid w:val="00E8735D"/>
    <w:rsid w:val="00E87498"/>
    <w:rsid w:val="00E87742"/>
    <w:rsid w:val="00E87C4E"/>
    <w:rsid w:val="00E87FFB"/>
    <w:rsid w:val="00E90483"/>
    <w:rsid w:val="00E905AF"/>
    <w:rsid w:val="00E907C2"/>
    <w:rsid w:val="00E91269"/>
    <w:rsid w:val="00E91CA1"/>
    <w:rsid w:val="00E91EA9"/>
    <w:rsid w:val="00E92216"/>
    <w:rsid w:val="00E923E7"/>
    <w:rsid w:val="00E9257E"/>
    <w:rsid w:val="00E925D5"/>
    <w:rsid w:val="00E92BAA"/>
    <w:rsid w:val="00E92D21"/>
    <w:rsid w:val="00E931F3"/>
    <w:rsid w:val="00E93393"/>
    <w:rsid w:val="00E93578"/>
    <w:rsid w:val="00E93936"/>
    <w:rsid w:val="00E939A2"/>
    <w:rsid w:val="00E939AC"/>
    <w:rsid w:val="00E93AD3"/>
    <w:rsid w:val="00E93F50"/>
    <w:rsid w:val="00E9419A"/>
    <w:rsid w:val="00E941AE"/>
    <w:rsid w:val="00E94216"/>
    <w:rsid w:val="00E9466C"/>
    <w:rsid w:val="00E94E4B"/>
    <w:rsid w:val="00E94F4B"/>
    <w:rsid w:val="00E9563C"/>
    <w:rsid w:val="00E956B3"/>
    <w:rsid w:val="00E9598A"/>
    <w:rsid w:val="00E95E75"/>
    <w:rsid w:val="00E96486"/>
    <w:rsid w:val="00E966FB"/>
    <w:rsid w:val="00E96EE6"/>
    <w:rsid w:val="00E973BE"/>
    <w:rsid w:val="00E9765A"/>
    <w:rsid w:val="00E97794"/>
    <w:rsid w:val="00E97CD5"/>
    <w:rsid w:val="00E97D55"/>
    <w:rsid w:val="00EA000C"/>
    <w:rsid w:val="00EA02E6"/>
    <w:rsid w:val="00EA0A19"/>
    <w:rsid w:val="00EA0AB2"/>
    <w:rsid w:val="00EA0E4B"/>
    <w:rsid w:val="00EA14E2"/>
    <w:rsid w:val="00EA1836"/>
    <w:rsid w:val="00EA1A3F"/>
    <w:rsid w:val="00EA1BB0"/>
    <w:rsid w:val="00EA2988"/>
    <w:rsid w:val="00EA305F"/>
    <w:rsid w:val="00EA30D7"/>
    <w:rsid w:val="00EA30F6"/>
    <w:rsid w:val="00EA314B"/>
    <w:rsid w:val="00EA363B"/>
    <w:rsid w:val="00EA3C5E"/>
    <w:rsid w:val="00EA3FCA"/>
    <w:rsid w:val="00EA3FED"/>
    <w:rsid w:val="00EA49DF"/>
    <w:rsid w:val="00EA4DC2"/>
    <w:rsid w:val="00EA5510"/>
    <w:rsid w:val="00EA56FE"/>
    <w:rsid w:val="00EA5A23"/>
    <w:rsid w:val="00EA6719"/>
    <w:rsid w:val="00EA7212"/>
    <w:rsid w:val="00EA7ABD"/>
    <w:rsid w:val="00EA7D9C"/>
    <w:rsid w:val="00EB03FF"/>
    <w:rsid w:val="00EB0A3F"/>
    <w:rsid w:val="00EB19E6"/>
    <w:rsid w:val="00EB1B61"/>
    <w:rsid w:val="00EB23B4"/>
    <w:rsid w:val="00EB2C30"/>
    <w:rsid w:val="00EB389D"/>
    <w:rsid w:val="00EB3BA8"/>
    <w:rsid w:val="00EB41F1"/>
    <w:rsid w:val="00EB4312"/>
    <w:rsid w:val="00EB45D2"/>
    <w:rsid w:val="00EB4760"/>
    <w:rsid w:val="00EB4821"/>
    <w:rsid w:val="00EB48B5"/>
    <w:rsid w:val="00EB4E90"/>
    <w:rsid w:val="00EB5356"/>
    <w:rsid w:val="00EB57DD"/>
    <w:rsid w:val="00EB589B"/>
    <w:rsid w:val="00EB58BE"/>
    <w:rsid w:val="00EB5EB1"/>
    <w:rsid w:val="00EB5EE6"/>
    <w:rsid w:val="00EB66B1"/>
    <w:rsid w:val="00EB68B2"/>
    <w:rsid w:val="00EB6EA6"/>
    <w:rsid w:val="00EB70AC"/>
    <w:rsid w:val="00EB7106"/>
    <w:rsid w:val="00EB76BB"/>
    <w:rsid w:val="00EB76E0"/>
    <w:rsid w:val="00EB7B3A"/>
    <w:rsid w:val="00EC093B"/>
    <w:rsid w:val="00EC125D"/>
    <w:rsid w:val="00EC19FB"/>
    <w:rsid w:val="00EC1A89"/>
    <w:rsid w:val="00EC1AB0"/>
    <w:rsid w:val="00EC1AD7"/>
    <w:rsid w:val="00EC1EAF"/>
    <w:rsid w:val="00EC25B0"/>
    <w:rsid w:val="00EC267A"/>
    <w:rsid w:val="00EC28F3"/>
    <w:rsid w:val="00EC340A"/>
    <w:rsid w:val="00EC38FC"/>
    <w:rsid w:val="00EC3E70"/>
    <w:rsid w:val="00EC45FA"/>
    <w:rsid w:val="00EC4AA9"/>
    <w:rsid w:val="00EC4E63"/>
    <w:rsid w:val="00EC510D"/>
    <w:rsid w:val="00EC5461"/>
    <w:rsid w:val="00EC58DC"/>
    <w:rsid w:val="00EC5EC1"/>
    <w:rsid w:val="00EC7174"/>
    <w:rsid w:val="00EC7565"/>
    <w:rsid w:val="00EC7BC0"/>
    <w:rsid w:val="00ED0A4C"/>
    <w:rsid w:val="00ED0ACD"/>
    <w:rsid w:val="00ED1342"/>
    <w:rsid w:val="00ED2158"/>
    <w:rsid w:val="00ED2251"/>
    <w:rsid w:val="00ED2303"/>
    <w:rsid w:val="00ED271D"/>
    <w:rsid w:val="00ED301C"/>
    <w:rsid w:val="00ED33C0"/>
    <w:rsid w:val="00ED353B"/>
    <w:rsid w:val="00ED39A0"/>
    <w:rsid w:val="00ED3B1C"/>
    <w:rsid w:val="00ED3FC5"/>
    <w:rsid w:val="00ED4292"/>
    <w:rsid w:val="00ED4625"/>
    <w:rsid w:val="00ED4AB7"/>
    <w:rsid w:val="00ED4B97"/>
    <w:rsid w:val="00ED502E"/>
    <w:rsid w:val="00ED5466"/>
    <w:rsid w:val="00ED5E7A"/>
    <w:rsid w:val="00ED6377"/>
    <w:rsid w:val="00ED6481"/>
    <w:rsid w:val="00ED681D"/>
    <w:rsid w:val="00ED7228"/>
    <w:rsid w:val="00ED75C7"/>
    <w:rsid w:val="00ED7A4F"/>
    <w:rsid w:val="00ED7B02"/>
    <w:rsid w:val="00ED7D88"/>
    <w:rsid w:val="00ED7D94"/>
    <w:rsid w:val="00ED7F10"/>
    <w:rsid w:val="00EE1319"/>
    <w:rsid w:val="00EE1EE5"/>
    <w:rsid w:val="00EE2462"/>
    <w:rsid w:val="00EE2831"/>
    <w:rsid w:val="00EE2CC9"/>
    <w:rsid w:val="00EE3710"/>
    <w:rsid w:val="00EE3824"/>
    <w:rsid w:val="00EE3A77"/>
    <w:rsid w:val="00EE3D0F"/>
    <w:rsid w:val="00EE3FD8"/>
    <w:rsid w:val="00EE4679"/>
    <w:rsid w:val="00EE47D8"/>
    <w:rsid w:val="00EE584C"/>
    <w:rsid w:val="00EE5E27"/>
    <w:rsid w:val="00EE608E"/>
    <w:rsid w:val="00EE60D3"/>
    <w:rsid w:val="00EE612B"/>
    <w:rsid w:val="00EE630A"/>
    <w:rsid w:val="00EE652E"/>
    <w:rsid w:val="00EE6A84"/>
    <w:rsid w:val="00EE73D9"/>
    <w:rsid w:val="00EE7603"/>
    <w:rsid w:val="00EE7880"/>
    <w:rsid w:val="00EF0D5E"/>
    <w:rsid w:val="00EF1218"/>
    <w:rsid w:val="00EF15AB"/>
    <w:rsid w:val="00EF1607"/>
    <w:rsid w:val="00EF17BE"/>
    <w:rsid w:val="00EF2654"/>
    <w:rsid w:val="00EF2B4C"/>
    <w:rsid w:val="00EF2C0C"/>
    <w:rsid w:val="00EF2E95"/>
    <w:rsid w:val="00EF2F6B"/>
    <w:rsid w:val="00EF3459"/>
    <w:rsid w:val="00EF3C2C"/>
    <w:rsid w:val="00EF3DB0"/>
    <w:rsid w:val="00EF3F46"/>
    <w:rsid w:val="00EF411C"/>
    <w:rsid w:val="00EF476F"/>
    <w:rsid w:val="00EF4BA9"/>
    <w:rsid w:val="00EF4D31"/>
    <w:rsid w:val="00EF4D90"/>
    <w:rsid w:val="00EF55E4"/>
    <w:rsid w:val="00EF5955"/>
    <w:rsid w:val="00EF59AD"/>
    <w:rsid w:val="00EF5B2B"/>
    <w:rsid w:val="00EF6045"/>
    <w:rsid w:val="00EF639A"/>
    <w:rsid w:val="00EF63D2"/>
    <w:rsid w:val="00EF6953"/>
    <w:rsid w:val="00EF699F"/>
    <w:rsid w:val="00EF7129"/>
    <w:rsid w:val="00EF7130"/>
    <w:rsid w:val="00EF7BB8"/>
    <w:rsid w:val="00F00F51"/>
    <w:rsid w:val="00F00FD4"/>
    <w:rsid w:val="00F011E8"/>
    <w:rsid w:val="00F01536"/>
    <w:rsid w:val="00F0172C"/>
    <w:rsid w:val="00F019EC"/>
    <w:rsid w:val="00F01B41"/>
    <w:rsid w:val="00F02489"/>
    <w:rsid w:val="00F027CB"/>
    <w:rsid w:val="00F02E5C"/>
    <w:rsid w:val="00F02FE9"/>
    <w:rsid w:val="00F03423"/>
    <w:rsid w:val="00F036C4"/>
    <w:rsid w:val="00F03A14"/>
    <w:rsid w:val="00F03A61"/>
    <w:rsid w:val="00F04419"/>
    <w:rsid w:val="00F0459D"/>
    <w:rsid w:val="00F046BE"/>
    <w:rsid w:val="00F04A40"/>
    <w:rsid w:val="00F04F5A"/>
    <w:rsid w:val="00F04FA2"/>
    <w:rsid w:val="00F055F0"/>
    <w:rsid w:val="00F058BB"/>
    <w:rsid w:val="00F058C7"/>
    <w:rsid w:val="00F05A81"/>
    <w:rsid w:val="00F05BB9"/>
    <w:rsid w:val="00F0619B"/>
    <w:rsid w:val="00F061D8"/>
    <w:rsid w:val="00F0625D"/>
    <w:rsid w:val="00F063BB"/>
    <w:rsid w:val="00F07B5D"/>
    <w:rsid w:val="00F104CB"/>
    <w:rsid w:val="00F10BBF"/>
    <w:rsid w:val="00F10E50"/>
    <w:rsid w:val="00F10E9A"/>
    <w:rsid w:val="00F11C4E"/>
    <w:rsid w:val="00F11FAE"/>
    <w:rsid w:val="00F12737"/>
    <w:rsid w:val="00F12D91"/>
    <w:rsid w:val="00F13482"/>
    <w:rsid w:val="00F15579"/>
    <w:rsid w:val="00F15D2E"/>
    <w:rsid w:val="00F16AD0"/>
    <w:rsid w:val="00F16FC0"/>
    <w:rsid w:val="00F1732D"/>
    <w:rsid w:val="00F17A22"/>
    <w:rsid w:val="00F17BFC"/>
    <w:rsid w:val="00F20141"/>
    <w:rsid w:val="00F2026B"/>
    <w:rsid w:val="00F2062D"/>
    <w:rsid w:val="00F20880"/>
    <w:rsid w:val="00F2130C"/>
    <w:rsid w:val="00F213E1"/>
    <w:rsid w:val="00F21560"/>
    <w:rsid w:val="00F2190E"/>
    <w:rsid w:val="00F21E54"/>
    <w:rsid w:val="00F21FB7"/>
    <w:rsid w:val="00F22090"/>
    <w:rsid w:val="00F2249E"/>
    <w:rsid w:val="00F22877"/>
    <w:rsid w:val="00F22982"/>
    <w:rsid w:val="00F22E90"/>
    <w:rsid w:val="00F238B5"/>
    <w:rsid w:val="00F241F5"/>
    <w:rsid w:val="00F242A5"/>
    <w:rsid w:val="00F24380"/>
    <w:rsid w:val="00F2457F"/>
    <w:rsid w:val="00F2498B"/>
    <w:rsid w:val="00F24D44"/>
    <w:rsid w:val="00F25416"/>
    <w:rsid w:val="00F25839"/>
    <w:rsid w:val="00F25DD4"/>
    <w:rsid w:val="00F265CF"/>
    <w:rsid w:val="00F2692C"/>
    <w:rsid w:val="00F26968"/>
    <w:rsid w:val="00F26CFB"/>
    <w:rsid w:val="00F271E5"/>
    <w:rsid w:val="00F278CC"/>
    <w:rsid w:val="00F27B49"/>
    <w:rsid w:val="00F27D6C"/>
    <w:rsid w:val="00F27E55"/>
    <w:rsid w:val="00F3047F"/>
    <w:rsid w:val="00F309AE"/>
    <w:rsid w:val="00F30BDE"/>
    <w:rsid w:val="00F30BF0"/>
    <w:rsid w:val="00F3108A"/>
    <w:rsid w:val="00F314E1"/>
    <w:rsid w:val="00F32028"/>
    <w:rsid w:val="00F3203C"/>
    <w:rsid w:val="00F32645"/>
    <w:rsid w:val="00F32CA2"/>
    <w:rsid w:val="00F33286"/>
    <w:rsid w:val="00F33EDF"/>
    <w:rsid w:val="00F34056"/>
    <w:rsid w:val="00F34A78"/>
    <w:rsid w:val="00F35E45"/>
    <w:rsid w:val="00F35F82"/>
    <w:rsid w:val="00F3634E"/>
    <w:rsid w:val="00F36F37"/>
    <w:rsid w:val="00F371BC"/>
    <w:rsid w:val="00F37832"/>
    <w:rsid w:val="00F37C17"/>
    <w:rsid w:val="00F4000B"/>
    <w:rsid w:val="00F4043F"/>
    <w:rsid w:val="00F40772"/>
    <w:rsid w:val="00F41321"/>
    <w:rsid w:val="00F41F6B"/>
    <w:rsid w:val="00F4214A"/>
    <w:rsid w:val="00F42445"/>
    <w:rsid w:val="00F442DF"/>
    <w:rsid w:val="00F444D8"/>
    <w:rsid w:val="00F44A2A"/>
    <w:rsid w:val="00F44E0A"/>
    <w:rsid w:val="00F44E86"/>
    <w:rsid w:val="00F4508B"/>
    <w:rsid w:val="00F45492"/>
    <w:rsid w:val="00F4569A"/>
    <w:rsid w:val="00F45D9C"/>
    <w:rsid w:val="00F460B8"/>
    <w:rsid w:val="00F46813"/>
    <w:rsid w:val="00F46935"/>
    <w:rsid w:val="00F46FC6"/>
    <w:rsid w:val="00F46FE6"/>
    <w:rsid w:val="00F472C4"/>
    <w:rsid w:val="00F47AF2"/>
    <w:rsid w:val="00F47DA2"/>
    <w:rsid w:val="00F50464"/>
    <w:rsid w:val="00F505A6"/>
    <w:rsid w:val="00F509B1"/>
    <w:rsid w:val="00F50DDE"/>
    <w:rsid w:val="00F5166F"/>
    <w:rsid w:val="00F51915"/>
    <w:rsid w:val="00F528FA"/>
    <w:rsid w:val="00F52AB1"/>
    <w:rsid w:val="00F53378"/>
    <w:rsid w:val="00F534F9"/>
    <w:rsid w:val="00F53AC2"/>
    <w:rsid w:val="00F53B7E"/>
    <w:rsid w:val="00F53C0B"/>
    <w:rsid w:val="00F541EC"/>
    <w:rsid w:val="00F54200"/>
    <w:rsid w:val="00F546FF"/>
    <w:rsid w:val="00F547A0"/>
    <w:rsid w:val="00F54873"/>
    <w:rsid w:val="00F55070"/>
    <w:rsid w:val="00F550B1"/>
    <w:rsid w:val="00F5522F"/>
    <w:rsid w:val="00F5561B"/>
    <w:rsid w:val="00F55E5B"/>
    <w:rsid w:val="00F56131"/>
    <w:rsid w:val="00F57493"/>
    <w:rsid w:val="00F57698"/>
    <w:rsid w:val="00F57733"/>
    <w:rsid w:val="00F577F5"/>
    <w:rsid w:val="00F57958"/>
    <w:rsid w:val="00F57ECD"/>
    <w:rsid w:val="00F60147"/>
    <w:rsid w:val="00F60174"/>
    <w:rsid w:val="00F605AE"/>
    <w:rsid w:val="00F61625"/>
    <w:rsid w:val="00F61B72"/>
    <w:rsid w:val="00F6257C"/>
    <w:rsid w:val="00F63384"/>
    <w:rsid w:val="00F63718"/>
    <w:rsid w:val="00F63843"/>
    <w:rsid w:val="00F63F48"/>
    <w:rsid w:val="00F656D5"/>
    <w:rsid w:val="00F659F9"/>
    <w:rsid w:val="00F65BED"/>
    <w:rsid w:val="00F668B3"/>
    <w:rsid w:val="00F669E1"/>
    <w:rsid w:val="00F66DB7"/>
    <w:rsid w:val="00F67044"/>
    <w:rsid w:val="00F6745E"/>
    <w:rsid w:val="00F67758"/>
    <w:rsid w:val="00F67AB4"/>
    <w:rsid w:val="00F67CAA"/>
    <w:rsid w:val="00F67FBC"/>
    <w:rsid w:val="00F700CF"/>
    <w:rsid w:val="00F709DD"/>
    <w:rsid w:val="00F70BD7"/>
    <w:rsid w:val="00F70C60"/>
    <w:rsid w:val="00F714EF"/>
    <w:rsid w:val="00F71E83"/>
    <w:rsid w:val="00F7382F"/>
    <w:rsid w:val="00F73A9C"/>
    <w:rsid w:val="00F73BF1"/>
    <w:rsid w:val="00F73D0C"/>
    <w:rsid w:val="00F73EA3"/>
    <w:rsid w:val="00F74262"/>
    <w:rsid w:val="00F747BB"/>
    <w:rsid w:val="00F75E93"/>
    <w:rsid w:val="00F76840"/>
    <w:rsid w:val="00F76C4B"/>
    <w:rsid w:val="00F770CA"/>
    <w:rsid w:val="00F802BA"/>
    <w:rsid w:val="00F808DE"/>
    <w:rsid w:val="00F814A6"/>
    <w:rsid w:val="00F814A9"/>
    <w:rsid w:val="00F81924"/>
    <w:rsid w:val="00F81C01"/>
    <w:rsid w:val="00F81E86"/>
    <w:rsid w:val="00F8238A"/>
    <w:rsid w:val="00F82C73"/>
    <w:rsid w:val="00F83B81"/>
    <w:rsid w:val="00F83E3D"/>
    <w:rsid w:val="00F84C3B"/>
    <w:rsid w:val="00F851BF"/>
    <w:rsid w:val="00F855FB"/>
    <w:rsid w:val="00F85709"/>
    <w:rsid w:val="00F85AEC"/>
    <w:rsid w:val="00F85E89"/>
    <w:rsid w:val="00F864D2"/>
    <w:rsid w:val="00F86874"/>
    <w:rsid w:val="00F86DE1"/>
    <w:rsid w:val="00F876B0"/>
    <w:rsid w:val="00F8799D"/>
    <w:rsid w:val="00F87A5B"/>
    <w:rsid w:val="00F87A90"/>
    <w:rsid w:val="00F90063"/>
    <w:rsid w:val="00F900E1"/>
    <w:rsid w:val="00F90166"/>
    <w:rsid w:val="00F90689"/>
    <w:rsid w:val="00F9089D"/>
    <w:rsid w:val="00F90924"/>
    <w:rsid w:val="00F90985"/>
    <w:rsid w:val="00F909AF"/>
    <w:rsid w:val="00F90A9A"/>
    <w:rsid w:val="00F90D33"/>
    <w:rsid w:val="00F91962"/>
    <w:rsid w:val="00F91BDD"/>
    <w:rsid w:val="00F928BF"/>
    <w:rsid w:val="00F92CF0"/>
    <w:rsid w:val="00F92F85"/>
    <w:rsid w:val="00F9345C"/>
    <w:rsid w:val="00F935AC"/>
    <w:rsid w:val="00F93710"/>
    <w:rsid w:val="00F9411C"/>
    <w:rsid w:val="00F94B61"/>
    <w:rsid w:val="00F94D76"/>
    <w:rsid w:val="00F94EBF"/>
    <w:rsid w:val="00F95D0E"/>
    <w:rsid w:val="00F961D5"/>
    <w:rsid w:val="00F969D2"/>
    <w:rsid w:val="00F96A06"/>
    <w:rsid w:val="00F96A1A"/>
    <w:rsid w:val="00F970F9"/>
    <w:rsid w:val="00F97523"/>
    <w:rsid w:val="00F97AEE"/>
    <w:rsid w:val="00F97FC0"/>
    <w:rsid w:val="00FA02EF"/>
    <w:rsid w:val="00FA057F"/>
    <w:rsid w:val="00FA0A01"/>
    <w:rsid w:val="00FA0A09"/>
    <w:rsid w:val="00FA0AD4"/>
    <w:rsid w:val="00FA10D7"/>
    <w:rsid w:val="00FA1174"/>
    <w:rsid w:val="00FA11CC"/>
    <w:rsid w:val="00FA1F7C"/>
    <w:rsid w:val="00FA20CD"/>
    <w:rsid w:val="00FA21AF"/>
    <w:rsid w:val="00FA26C7"/>
    <w:rsid w:val="00FA2CBE"/>
    <w:rsid w:val="00FA2E02"/>
    <w:rsid w:val="00FA3347"/>
    <w:rsid w:val="00FA3AA9"/>
    <w:rsid w:val="00FA3E94"/>
    <w:rsid w:val="00FA3FAD"/>
    <w:rsid w:val="00FA4572"/>
    <w:rsid w:val="00FA47C7"/>
    <w:rsid w:val="00FA4F65"/>
    <w:rsid w:val="00FA5377"/>
    <w:rsid w:val="00FA547F"/>
    <w:rsid w:val="00FA6044"/>
    <w:rsid w:val="00FA635C"/>
    <w:rsid w:val="00FA636B"/>
    <w:rsid w:val="00FA666E"/>
    <w:rsid w:val="00FA6DA7"/>
    <w:rsid w:val="00FA6E11"/>
    <w:rsid w:val="00FA7421"/>
    <w:rsid w:val="00FA7AE3"/>
    <w:rsid w:val="00FB006B"/>
    <w:rsid w:val="00FB0373"/>
    <w:rsid w:val="00FB06AF"/>
    <w:rsid w:val="00FB1AB0"/>
    <w:rsid w:val="00FB1B4C"/>
    <w:rsid w:val="00FB1D83"/>
    <w:rsid w:val="00FB1EF8"/>
    <w:rsid w:val="00FB2652"/>
    <w:rsid w:val="00FB2729"/>
    <w:rsid w:val="00FB282F"/>
    <w:rsid w:val="00FB28EA"/>
    <w:rsid w:val="00FB2CEE"/>
    <w:rsid w:val="00FB33CB"/>
    <w:rsid w:val="00FB34D9"/>
    <w:rsid w:val="00FB39EA"/>
    <w:rsid w:val="00FB3FEC"/>
    <w:rsid w:val="00FB4602"/>
    <w:rsid w:val="00FB4815"/>
    <w:rsid w:val="00FB5122"/>
    <w:rsid w:val="00FB563C"/>
    <w:rsid w:val="00FB584C"/>
    <w:rsid w:val="00FB5972"/>
    <w:rsid w:val="00FB5AD8"/>
    <w:rsid w:val="00FB60F6"/>
    <w:rsid w:val="00FB62A0"/>
    <w:rsid w:val="00FB66D5"/>
    <w:rsid w:val="00FB681B"/>
    <w:rsid w:val="00FB6A03"/>
    <w:rsid w:val="00FB7D01"/>
    <w:rsid w:val="00FB7F21"/>
    <w:rsid w:val="00FC0CB6"/>
    <w:rsid w:val="00FC0FB4"/>
    <w:rsid w:val="00FC11D2"/>
    <w:rsid w:val="00FC236A"/>
    <w:rsid w:val="00FC2371"/>
    <w:rsid w:val="00FC2B11"/>
    <w:rsid w:val="00FC375C"/>
    <w:rsid w:val="00FC3969"/>
    <w:rsid w:val="00FC5210"/>
    <w:rsid w:val="00FC57AF"/>
    <w:rsid w:val="00FC6124"/>
    <w:rsid w:val="00FC65DA"/>
    <w:rsid w:val="00FC67BE"/>
    <w:rsid w:val="00FC69AB"/>
    <w:rsid w:val="00FC6E6F"/>
    <w:rsid w:val="00FC728B"/>
    <w:rsid w:val="00FC77EC"/>
    <w:rsid w:val="00FD088F"/>
    <w:rsid w:val="00FD0DB0"/>
    <w:rsid w:val="00FD209F"/>
    <w:rsid w:val="00FD22AF"/>
    <w:rsid w:val="00FD2393"/>
    <w:rsid w:val="00FD34C2"/>
    <w:rsid w:val="00FD3B57"/>
    <w:rsid w:val="00FD3CCF"/>
    <w:rsid w:val="00FD418B"/>
    <w:rsid w:val="00FD44B9"/>
    <w:rsid w:val="00FD497E"/>
    <w:rsid w:val="00FD4D9C"/>
    <w:rsid w:val="00FD62D4"/>
    <w:rsid w:val="00FD671B"/>
    <w:rsid w:val="00FD7998"/>
    <w:rsid w:val="00FE07EE"/>
    <w:rsid w:val="00FE0DFC"/>
    <w:rsid w:val="00FE0F44"/>
    <w:rsid w:val="00FE1142"/>
    <w:rsid w:val="00FE147B"/>
    <w:rsid w:val="00FE1695"/>
    <w:rsid w:val="00FE205A"/>
    <w:rsid w:val="00FE230C"/>
    <w:rsid w:val="00FE2340"/>
    <w:rsid w:val="00FE2694"/>
    <w:rsid w:val="00FE278B"/>
    <w:rsid w:val="00FE3335"/>
    <w:rsid w:val="00FE3699"/>
    <w:rsid w:val="00FE36C3"/>
    <w:rsid w:val="00FE3C6B"/>
    <w:rsid w:val="00FE3FBE"/>
    <w:rsid w:val="00FE4126"/>
    <w:rsid w:val="00FE441D"/>
    <w:rsid w:val="00FE4D41"/>
    <w:rsid w:val="00FE5CEA"/>
    <w:rsid w:val="00FE600E"/>
    <w:rsid w:val="00FE6725"/>
    <w:rsid w:val="00FE75A1"/>
    <w:rsid w:val="00FF0BAA"/>
    <w:rsid w:val="00FF1200"/>
    <w:rsid w:val="00FF124B"/>
    <w:rsid w:val="00FF15D4"/>
    <w:rsid w:val="00FF1B68"/>
    <w:rsid w:val="00FF1D53"/>
    <w:rsid w:val="00FF1EE0"/>
    <w:rsid w:val="00FF2534"/>
    <w:rsid w:val="00FF2D14"/>
    <w:rsid w:val="00FF3340"/>
    <w:rsid w:val="00FF3A18"/>
    <w:rsid w:val="00FF3D8A"/>
    <w:rsid w:val="00FF4A58"/>
    <w:rsid w:val="00FF4CBC"/>
    <w:rsid w:val="00FF524C"/>
    <w:rsid w:val="00FF52E4"/>
    <w:rsid w:val="00FF53CA"/>
    <w:rsid w:val="00FF5468"/>
    <w:rsid w:val="00FF5C05"/>
    <w:rsid w:val="00FF62E4"/>
    <w:rsid w:val="00FF6B6C"/>
    <w:rsid w:val="00FF6EA0"/>
    <w:rsid w:val="00FF6EE6"/>
    <w:rsid w:val="00FF75B2"/>
    <w:rsid w:val="00FF7937"/>
    <w:rsid w:val="00FF7D93"/>
    <w:rsid w:val="00FF7EA6"/>
    <w:rsid w:val="01260F1D"/>
    <w:rsid w:val="012AEE45"/>
    <w:rsid w:val="0170FF01"/>
    <w:rsid w:val="01741877"/>
    <w:rsid w:val="01D80C34"/>
    <w:rsid w:val="01F032F1"/>
    <w:rsid w:val="02094A47"/>
    <w:rsid w:val="022A5463"/>
    <w:rsid w:val="024B44A9"/>
    <w:rsid w:val="024FCA1F"/>
    <w:rsid w:val="02549739"/>
    <w:rsid w:val="02640E7F"/>
    <w:rsid w:val="02676AAF"/>
    <w:rsid w:val="027E878C"/>
    <w:rsid w:val="02CE0C69"/>
    <w:rsid w:val="0344298D"/>
    <w:rsid w:val="03B441CA"/>
    <w:rsid w:val="042E760E"/>
    <w:rsid w:val="042EE9C1"/>
    <w:rsid w:val="047C2B24"/>
    <w:rsid w:val="05117D44"/>
    <w:rsid w:val="053A36F3"/>
    <w:rsid w:val="0550159C"/>
    <w:rsid w:val="05B06285"/>
    <w:rsid w:val="05B729E3"/>
    <w:rsid w:val="05C35A38"/>
    <w:rsid w:val="05C5E0FE"/>
    <w:rsid w:val="05CFB1A6"/>
    <w:rsid w:val="05E34A47"/>
    <w:rsid w:val="06470E32"/>
    <w:rsid w:val="066E53F1"/>
    <w:rsid w:val="068CEA8D"/>
    <w:rsid w:val="0697D522"/>
    <w:rsid w:val="06D36FCA"/>
    <w:rsid w:val="06D7919A"/>
    <w:rsid w:val="074C4507"/>
    <w:rsid w:val="0750C854"/>
    <w:rsid w:val="0764C9F5"/>
    <w:rsid w:val="0789A146"/>
    <w:rsid w:val="079803B7"/>
    <w:rsid w:val="079A965D"/>
    <w:rsid w:val="07A8D9F1"/>
    <w:rsid w:val="07AB7652"/>
    <w:rsid w:val="07D298D7"/>
    <w:rsid w:val="08337D42"/>
    <w:rsid w:val="0842A7F0"/>
    <w:rsid w:val="0850B9B2"/>
    <w:rsid w:val="08520A2E"/>
    <w:rsid w:val="08587D55"/>
    <w:rsid w:val="085966EE"/>
    <w:rsid w:val="0867D42D"/>
    <w:rsid w:val="0871A4CF"/>
    <w:rsid w:val="08B51656"/>
    <w:rsid w:val="08BD236D"/>
    <w:rsid w:val="08C2FF5A"/>
    <w:rsid w:val="08F3469C"/>
    <w:rsid w:val="08FF2C87"/>
    <w:rsid w:val="09125C99"/>
    <w:rsid w:val="0942F803"/>
    <w:rsid w:val="09710DF1"/>
    <w:rsid w:val="09A87D63"/>
    <w:rsid w:val="09ABF177"/>
    <w:rsid w:val="09B8FDEB"/>
    <w:rsid w:val="09D85842"/>
    <w:rsid w:val="09E775CD"/>
    <w:rsid w:val="0A03BBA9"/>
    <w:rsid w:val="0A1B3970"/>
    <w:rsid w:val="0A3CB31D"/>
    <w:rsid w:val="0A5D317F"/>
    <w:rsid w:val="0AD46F33"/>
    <w:rsid w:val="0AE46538"/>
    <w:rsid w:val="0AF15745"/>
    <w:rsid w:val="0B013B00"/>
    <w:rsid w:val="0B04031E"/>
    <w:rsid w:val="0B2FB9B9"/>
    <w:rsid w:val="0BA0643D"/>
    <w:rsid w:val="0BD7B9AD"/>
    <w:rsid w:val="0BDC47A7"/>
    <w:rsid w:val="0BF14636"/>
    <w:rsid w:val="0C6A8305"/>
    <w:rsid w:val="0C6D79BD"/>
    <w:rsid w:val="0C7C852E"/>
    <w:rsid w:val="0CBAB179"/>
    <w:rsid w:val="0CE1F6A7"/>
    <w:rsid w:val="0CFBC96C"/>
    <w:rsid w:val="0D103503"/>
    <w:rsid w:val="0D1EDBF0"/>
    <w:rsid w:val="0D362413"/>
    <w:rsid w:val="0D4E0466"/>
    <w:rsid w:val="0D4F0930"/>
    <w:rsid w:val="0D5EA27E"/>
    <w:rsid w:val="0D638AD8"/>
    <w:rsid w:val="0D91473B"/>
    <w:rsid w:val="0D93E00C"/>
    <w:rsid w:val="0DA1283B"/>
    <w:rsid w:val="0E03B92D"/>
    <w:rsid w:val="0E199CE8"/>
    <w:rsid w:val="0E33D8BF"/>
    <w:rsid w:val="0EB65D47"/>
    <w:rsid w:val="0EBD3D20"/>
    <w:rsid w:val="0EC4C244"/>
    <w:rsid w:val="0ED83F3F"/>
    <w:rsid w:val="0F25FDE5"/>
    <w:rsid w:val="0F6343E8"/>
    <w:rsid w:val="0F96DD0C"/>
    <w:rsid w:val="0FCF631B"/>
    <w:rsid w:val="100577C8"/>
    <w:rsid w:val="102FBD31"/>
    <w:rsid w:val="10589520"/>
    <w:rsid w:val="105C48E7"/>
    <w:rsid w:val="105D1B6F"/>
    <w:rsid w:val="1066029E"/>
    <w:rsid w:val="1078401E"/>
    <w:rsid w:val="1080FD97"/>
    <w:rsid w:val="10A97915"/>
    <w:rsid w:val="10ACD822"/>
    <w:rsid w:val="10C37795"/>
    <w:rsid w:val="10C46F30"/>
    <w:rsid w:val="11167C1D"/>
    <w:rsid w:val="11A89ADD"/>
    <w:rsid w:val="11B6E9A1"/>
    <w:rsid w:val="121585F1"/>
    <w:rsid w:val="121C4A40"/>
    <w:rsid w:val="123B570B"/>
    <w:rsid w:val="1287DBD3"/>
    <w:rsid w:val="12A8BE3C"/>
    <w:rsid w:val="1365A427"/>
    <w:rsid w:val="13662CD0"/>
    <w:rsid w:val="136E691E"/>
    <w:rsid w:val="13829817"/>
    <w:rsid w:val="13994769"/>
    <w:rsid w:val="13F26537"/>
    <w:rsid w:val="14014594"/>
    <w:rsid w:val="143C2DDA"/>
    <w:rsid w:val="144A3315"/>
    <w:rsid w:val="144FEDCF"/>
    <w:rsid w:val="1464A11D"/>
    <w:rsid w:val="14796BBC"/>
    <w:rsid w:val="148AEDED"/>
    <w:rsid w:val="1499598D"/>
    <w:rsid w:val="14AD874E"/>
    <w:rsid w:val="14C8834D"/>
    <w:rsid w:val="14E2414C"/>
    <w:rsid w:val="15270561"/>
    <w:rsid w:val="15D6A8DF"/>
    <w:rsid w:val="161FC44D"/>
    <w:rsid w:val="1625327E"/>
    <w:rsid w:val="16714B00"/>
    <w:rsid w:val="169E363D"/>
    <w:rsid w:val="16D306A0"/>
    <w:rsid w:val="16E316E7"/>
    <w:rsid w:val="16F0AC43"/>
    <w:rsid w:val="17471626"/>
    <w:rsid w:val="1773C5A9"/>
    <w:rsid w:val="17966E65"/>
    <w:rsid w:val="17A7973A"/>
    <w:rsid w:val="17C94258"/>
    <w:rsid w:val="17EDD844"/>
    <w:rsid w:val="17F44C86"/>
    <w:rsid w:val="1803BD92"/>
    <w:rsid w:val="1828A1D1"/>
    <w:rsid w:val="18383B80"/>
    <w:rsid w:val="185754BD"/>
    <w:rsid w:val="189A6885"/>
    <w:rsid w:val="18A5DEDD"/>
    <w:rsid w:val="18A6E4ED"/>
    <w:rsid w:val="18D62929"/>
    <w:rsid w:val="19008C56"/>
    <w:rsid w:val="190CEA3A"/>
    <w:rsid w:val="192071A1"/>
    <w:rsid w:val="1924AEC8"/>
    <w:rsid w:val="1945A23E"/>
    <w:rsid w:val="195BAA1F"/>
    <w:rsid w:val="1977A2A1"/>
    <w:rsid w:val="198730B7"/>
    <w:rsid w:val="19B5F07E"/>
    <w:rsid w:val="19BFC34D"/>
    <w:rsid w:val="1A2AC36A"/>
    <w:rsid w:val="1A8ECCB9"/>
    <w:rsid w:val="1A99BA15"/>
    <w:rsid w:val="1AA26B56"/>
    <w:rsid w:val="1AB20A1E"/>
    <w:rsid w:val="1B308361"/>
    <w:rsid w:val="1B32AD4E"/>
    <w:rsid w:val="1B70C49F"/>
    <w:rsid w:val="1BA34904"/>
    <w:rsid w:val="1BA4A06B"/>
    <w:rsid w:val="1BF6E68C"/>
    <w:rsid w:val="1C07C2A7"/>
    <w:rsid w:val="1C3D11CE"/>
    <w:rsid w:val="1C5933F0"/>
    <w:rsid w:val="1C6B102A"/>
    <w:rsid w:val="1C8265EF"/>
    <w:rsid w:val="1CD5533F"/>
    <w:rsid w:val="1CDFD0A4"/>
    <w:rsid w:val="1CFE4909"/>
    <w:rsid w:val="1D409ED4"/>
    <w:rsid w:val="1D60A07D"/>
    <w:rsid w:val="1D6E9F35"/>
    <w:rsid w:val="1E15D66B"/>
    <w:rsid w:val="1E36F8FF"/>
    <w:rsid w:val="1E405E33"/>
    <w:rsid w:val="1E4BE438"/>
    <w:rsid w:val="1E561EAF"/>
    <w:rsid w:val="1E68436D"/>
    <w:rsid w:val="1E6B4322"/>
    <w:rsid w:val="1F2E314C"/>
    <w:rsid w:val="1F45AB86"/>
    <w:rsid w:val="1F580049"/>
    <w:rsid w:val="1F87A671"/>
    <w:rsid w:val="1F8F7E3B"/>
    <w:rsid w:val="1F940FD4"/>
    <w:rsid w:val="2051FC6C"/>
    <w:rsid w:val="2076199B"/>
    <w:rsid w:val="207C0139"/>
    <w:rsid w:val="20C5FD46"/>
    <w:rsid w:val="20FBF073"/>
    <w:rsid w:val="20FE7056"/>
    <w:rsid w:val="213A413B"/>
    <w:rsid w:val="2157FC5D"/>
    <w:rsid w:val="2172B394"/>
    <w:rsid w:val="218C3735"/>
    <w:rsid w:val="218D19D1"/>
    <w:rsid w:val="21C0E8C0"/>
    <w:rsid w:val="21EC6AAC"/>
    <w:rsid w:val="2249A61B"/>
    <w:rsid w:val="2283B967"/>
    <w:rsid w:val="22FC079A"/>
    <w:rsid w:val="232CC25B"/>
    <w:rsid w:val="233C87C3"/>
    <w:rsid w:val="239D2410"/>
    <w:rsid w:val="239D6AA4"/>
    <w:rsid w:val="23B61314"/>
    <w:rsid w:val="23BF2118"/>
    <w:rsid w:val="24435423"/>
    <w:rsid w:val="24437391"/>
    <w:rsid w:val="24674DE1"/>
    <w:rsid w:val="2486EE46"/>
    <w:rsid w:val="24AF6539"/>
    <w:rsid w:val="24B8B1C9"/>
    <w:rsid w:val="24CAFB85"/>
    <w:rsid w:val="253C8B03"/>
    <w:rsid w:val="255063ED"/>
    <w:rsid w:val="2563F651"/>
    <w:rsid w:val="259BF7F7"/>
    <w:rsid w:val="25A2173E"/>
    <w:rsid w:val="25A93A08"/>
    <w:rsid w:val="269550BE"/>
    <w:rsid w:val="26C566B6"/>
    <w:rsid w:val="27254DD2"/>
    <w:rsid w:val="2725F853"/>
    <w:rsid w:val="2750C3AF"/>
    <w:rsid w:val="27877623"/>
    <w:rsid w:val="27CEF301"/>
    <w:rsid w:val="27D67EEF"/>
    <w:rsid w:val="27FCBF6B"/>
    <w:rsid w:val="280D89AB"/>
    <w:rsid w:val="282D0891"/>
    <w:rsid w:val="282EB40A"/>
    <w:rsid w:val="2856FEF4"/>
    <w:rsid w:val="2857F60E"/>
    <w:rsid w:val="28751E6D"/>
    <w:rsid w:val="2880A0EC"/>
    <w:rsid w:val="29126B65"/>
    <w:rsid w:val="29542759"/>
    <w:rsid w:val="296C8D3C"/>
    <w:rsid w:val="2974EF63"/>
    <w:rsid w:val="2978A6F1"/>
    <w:rsid w:val="29BDD51C"/>
    <w:rsid w:val="29E70519"/>
    <w:rsid w:val="2A093B8C"/>
    <w:rsid w:val="2A41F16E"/>
    <w:rsid w:val="2A458A72"/>
    <w:rsid w:val="2A6DA24A"/>
    <w:rsid w:val="2A78A155"/>
    <w:rsid w:val="2A94C55C"/>
    <w:rsid w:val="2ACD3EB7"/>
    <w:rsid w:val="2AEF1052"/>
    <w:rsid w:val="2B592D37"/>
    <w:rsid w:val="2B917D7B"/>
    <w:rsid w:val="2B9734CA"/>
    <w:rsid w:val="2BCCF456"/>
    <w:rsid w:val="2BE43486"/>
    <w:rsid w:val="2BE9737E"/>
    <w:rsid w:val="2BEB1051"/>
    <w:rsid w:val="2C2C519F"/>
    <w:rsid w:val="2C3DBFAF"/>
    <w:rsid w:val="2C8477ED"/>
    <w:rsid w:val="2C91485F"/>
    <w:rsid w:val="2C971159"/>
    <w:rsid w:val="2CC60C81"/>
    <w:rsid w:val="2CDB9628"/>
    <w:rsid w:val="2D022BD1"/>
    <w:rsid w:val="2D36C6C3"/>
    <w:rsid w:val="2D3D03A8"/>
    <w:rsid w:val="2D577068"/>
    <w:rsid w:val="2D7C1BF0"/>
    <w:rsid w:val="2D8F9F5E"/>
    <w:rsid w:val="2DB563E3"/>
    <w:rsid w:val="2DCF10BA"/>
    <w:rsid w:val="2DE577A5"/>
    <w:rsid w:val="2DFC6DB5"/>
    <w:rsid w:val="2E2EBDCD"/>
    <w:rsid w:val="2E5502F5"/>
    <w:rsid w:val="2E7149EB"/>
    <w:rsid w:val="2E71AE5A"/>
    <w:rsid w:val="2E88E461"/>
    <w:rsid w:val="2EA36A8E"/>
    <w:rsid w:val="2EAEFCC9"/>
    <w:rsid w:val="2EFF589E"/>
    <w:rsid w:val="2F236958"/>
    <w:rsid w:val="2F4E5188"/>
    <w:rsid w:val="2F74BEE3"/>
    <w:rsid w:val="2F902B86"/>
    <w:rsid w:val="2FC7D60F"/>
    <w:rsid w:val="2FC7E46C"/>
    <w:rsid w:val="2FEC3DB7"/>
    <w:rsid w:val="30146F4F"/>
    <w:rsid w:val="3034B58F"/>
    <w:rsid w:val="30827C99"/>
    <w:rsid w:val="3085101B"/>
    <w:rsid w:val="309E9674"/>
    <w:rsid w:val="30A86C85"/>
    <w:rsid w:val="30BBA0D6"/>
    <w:rsid w:val="30F27DC8"/>
    <w:rsid w:val="31281971"/>
    <w:rsid w:val="313638A3"/>
    <w:rsid w:val="313AB2F8"/>
    <w:rsid w:val="314D194F"/>
    <w:rsid w:val="315A9213"/>
    <w:rsid w:val="3161A12D"/>
    <w:rsid w:val="31A2DBC2"/>
    <w:rsid w:val="31BFFF73"/>
    <w:rsid w:val="31D0C0C4"/>
    <w:rsid w:val="31D82BD6"/>
    <w:rsid w:val="31E5AC9F"/>
    <w:rsid w:val="3202241B"/>
    <w:rsid w:val="320C27C0"/>
    <w:rsid w:val="32169E1D"/>
    <w:rsid w:val="32294E23"/>
    <w:rsid w:val="32382ACC"/>
    <w:rsid w:val="324C1E66"/>
    <w:rsid w:val="325859A5"/>
    <w:rsid w:val="32679812"/>
    <w:rsid w:val="328C75C1"/>
    <w:rsid w:val="32AB5E28"/>
    <w:rsid w:val="32C2F7DA"/>
    <w:rsid w:val="3308D37D"/>
    <w:rsid w:val="331A0F44"/>
    <w:rsid w:val="332D7890"/>
    <w:rsid w:val="3365A6E2"/>
    <w:rsid w:val="3368C07B"/>
    <w:rsid w:val="336C558C"/>
    <w:rsid w:val="3373ACC4"/>
    <w:rsid w:val="33980648"/>
    <w:rsid w:val="33AD7827"/>
    <w:rsid w:val="33B4D04D"/>
    <w:rsid w:val="33D25CF9"/>
    <w:rsid w:val="33F52D03"/>
    <w:rsid w:val="342112DE"/>
    <w:rsid w:val="342826C7"/>
    <w:rsid w:val="3428E6DD"/>
    <w:rsid w:val="3455D4A9"/>
    <w:rsid w:val="3460DB59"/>
    <w:rsid w:val="347CBDA2"/>
    <w:rsid w:val="3485DEFE"/>
    <w:rsid w:val="348AFBF8"/>
    <w:rsid w:val="34A2DFBE"/>
    <w:rsid w:val="34BD496F"/>
    <w:rsid w:val="34CA0291"/>
    <w:rsid w:val="34EBE83C"/>
    <w:rsid w:val="350A3076"/>
    <w:rsid w:val="35158F51"/>
    <w:rsid w:val="3558C817"/>
    <w:rsid w:val="3596A8FE"/>
    <w:rsid w:val="35B670BE"/>
    <w:rsid w:val="35D3AA44"/>
    <w:rsid w:val="35F79467"/>
    <w:rsid w:val="35FE5FA6"/>
    <w:rsid w:val="360985E4"/>
    <w:rsid w:val="361C1F75"/>
    <w:rsid w:val="3625A222"/>
    <w:rsid w:val="363C3265"/>
    <w:rsid w:val="3649B9D8"/>
    <w:rsid w:val="36505818"/>
    <w:rsid w:val="36671135"/>
    <w:rsid w:val="3685626D"/>
    <w:rsid w:val="368E5849"/>
    <w:rsid w:val="36A90629"/>
    <w:rsid w:val="36B18782"/>
    <w:rsid w:val="36B1C7F3"/>
    <w:rsid w:val="36C89E54"/>
    <w:rsid w:val="36DF1378"/>
    <w:rsid w:val="36F2D3D2"/>
    <w:rsid w:val="371CD97A"/>
    <w:rsid w:val="371FED96"/>
    <w:rsid w:val="3749CCA8"/>
    <w:rsid w:val="375CAB46"/>
    <w:rsid w:val="376A0D7B"/>
    <w:rsid w:val="37A145B5"/>
    <w:rsid w:val="37A53AC7"/>
    <w:rsid w:val="37AFF426"/>
    <w:rsid w:val="37C77EE6"/>
    <w:rsid w:val="37F0CCFC"/>
    <w:rsid w:val="37F3783A"/>
    <w:rsid w:val="3812D204"/>
    <w:rsid w:val="381DB690"/>
    <w:rsid w:val="384F6B65"/>
    <w:rsid w:val="386C5293"/>
    <w:rsid w:val="388451D0"/>
    <w:rsid w:val="388455F8"/>
    <w:rsid w:val="388E2DED"/>
    <w:rsid w:val="38999A88"/>
    <w:rsid w:val="39092355"/>
    <w:rsid w:val="398A999E"/>
    <w:rsid w:val="3994DE59"/>
    <w:rsid w:val="39CBBD01"/>
    <w:rsid w:val="3A3092F0"/>
    <w:rsid w:val="3A4B3465"/>
    <w:rsid w:val="3AB16FE1"/>
    <w:rsid w:val="3AB48941"/>
    <w:rsid w:val="3AE05BC0"/>
    <w:rsid w:val="3AF9F5E7"/>
    <w:rsid w:val="3B08FBEF"/>
    <w:rsid w:val="3B265FD1"/>
    <w:rsid w:val="3B47F646"/>
    <w:rsid w:val="3B5120F1"/>
    <w:rsid w:val="3B65F7B0"/>
    <w:rsid w:val="3B7BA6C9"/>
    <w:rsid w:val="3B8B314E"/>
    <w:rsid w:val="3B950766"/>
    <w:rsid w:val="3BB348ED"/>
    <w:rsid w:val="3C04CDB4"/>
    <w:rsid w:val="3C1F5BF1"/>
    <w:rsid w:val="3C4409F6"/>
    <w:rsid w:val="3C4B3BE4"/>
    <w:rsid w:val="3C74FCFE"/>
    <w:rsid w:val="3C967405"/>
    <w:rsid w:val="3CB731F1"/>
    <w:rsid w:val="3CD2E9A1"/>
    <w:rsid w:val="3D8A24DB"/>
    <w:rsid w:val="3D9D6821"/>
    <w:rsid w:val="3DDDE64C"/>
    <w:rsid w:val="3DE25094"/>
    <w:rsid w:val="3DE8365E"/>
    <w:rsid w:val="3E003BEB"/>
    <w:rsid w:val="3E13A698"/>
    <w:rsid w:val="3E24F2A8"/>
    <w:rsid w:val="3E381235"/>
    <w:rsid w:val="3E527903"/>
    <w:rsid w:val="3E7DB371"/>
    <w:rsid w:val="3E8B40A8"/>
    <w:rsid w:val="3E98DFBC"/>
    <w:rsid w:val="3EDADCD3"/>
    <w:rsid w:val="3EE64CBF"/>
    <w:rsid w:val="3EF51383"/>
    <w:rsid w:val="3F1B140E"/>
    <w:rsid w:val="3F7CB241"/>
    <w:rsid w:val="3F7E7231"/>
    <w:rsid w:val="3FCB17FE"/>
    <w:rsid w:val="3FCDEEB9"/>
    <w:rsid w:val="3FD981D9"/>
    <w:rsid w:val="40175114"/>
    <w:rsid w:val="404A3087"/>
    <w:rsid w:val="409BE03F"/>
    <w:rsid w:val="40BA2ABB"/>
    <w:rsid w:val="40C2AFD0"/>
    <w:rsid w:val="40E29455"/>
    <w:rsid w:val="413ACC19"/>
    <w:rsid w:val="41429086"/>
    <w:rsid w:val="41623B67"/>
    <w:rsid w:val="41725FD6"/>
    <w:rsid w:val="41CBC183"/>
    <w:rsid w:val="41EB48C5"/>
    <w:rsid w:val="4212AC4F"/>
    <w:rsid w:val="423DCA0E"/>
    <w:rsid w:val="424AE528"/>
    <w:rsid w:val="426212D8"/>
    <w:rsid w:val="428DEC89"/>
    <w:rsid w:val="428FB709"/>
    <w:rsid w:val="42ADD15D"/>
    <w:rsid w:val="42BECB7B"/>
    <w:rsid w:val="42D70BEF"/>
    <w:rsid w:val="432299C7"/>
    <w:rsid w:val="432FA833"/>
    <w:rsid w:val="436DAAC6"/>
    <w:rsid w:val="43CDB0B4"/>
    <w:rsid w:val="43D90B66"/>
    <w:rsid w:val="43D97C52"/>
    <w:rsid w:val="4443A8D7"/>
    <w:rsid w:val="448EAAE5"/>
    <w:rsid w:val="44F008D7"/>
    <w:rsid w:val="44FDDC0E"/>
    <w:rsid w:val="450C5797"/>
    <w:rsid w:val="45198C94"/>
    <w:rsid w:val="453085CF"/>
    <w:rsid w:val="4573D75A"/>
    <w:rsid w:val="4585B4E0"/>
    <w:rsid w:val="45869A26"/>
    <w:rsid w:val="4592AD49"/>
    <w:rsid w:val="45BB7D4B"/>
    <w:rsid w:val="45D354C2"/>
    <w:rsid w:val="46085B8D"/>
    <w:rsid w:val="461209A9"/>
    <w:rsid w:val="462CED22"/>
    <w:rsid w:val="467A1928"/>
    <w:rsid w:val="467E597B"/>
    <w:rsid w:val="4697D642"/>
    <w:rsid w:val="46A402E2"/>
    <w:rsid w:val="46B18708"/>
    <w:rsid w:val="46D29A9D"/>
    <w:rsid w:val="471202FC"/>
    <w:rsid w:val="471848E7"/>
    <w:rsid w:val="47234BC7"/>
    <w:rsid w:val="4751FACB"/>
    <w:rsid w:val="47B29616"/>
    <w:rsid w:val="47C713D8"/>
    <w:rsid w:val="47DDA84D"/>
    <w:rsid w:val="480F1B93"/>
    <w:rsid w:val="48193083"/>
    <w:rsid w:val="483AA543"/>
    <w:rsid w:val="48674155"/>
    <w:rsid w:val="489DA209"/>
    <w:rsid w:val="48D644CF"/>
    <w:rsid w:val="48D77673"/>
    <w:rsid w:val="48F68C3F"/>
    <w:rsid w:val="49342CC5"/>
    <w:rsid w:val="494228DE"/>
    <w:rsid w:val="4997F7A8"/>
    <w:rsid w:val="4A003573"/>
    <w:rsid w:val="4A18C20B"/>
    <w:rsid w:val="4A318B52"/>
    <w:rsid w:val="4A600889"/>
    <w:rsid w:val="4A616304"/>
    <w:rsid w:val="4A6C5525"/>
    <w:rsid w:val="4AAB6E24"/>
    <w:rsid w:val="4ADAB98D"/>
    <w:rsid w:val="4B05F891"/>
    <w:rsid w:val="4B365C72"/>
    <w:rsid w:val="4B3CC923"/>
    <w:rsid w:val="4B45A862"/>
    <w:rsid w:val="4B6976C9"/>
    <w:rsid w:val="4BDA04BF"/>
    <w:rsid w:val="4BE9E2D3"/>
    <w:rsid w:val="4BEFE6BF"/>
    <w:rsid w:val="4C38B9B9"/>
    <w:rsid w:val="4C6A4695"/>
    <w:rsid w:val="4C6A7166"/>
    <w:rsid w:val="4CD8FDD4"/>
    <w:rsid w:val="4CDF7390"/>
    <w:rsid w:val="4D48E297"/>
    <w:rsid w:val="4D5E864C"/>
    <w:rsid w:val="4D6FB908"/>
    <w:rsid w:val="4DB293CD"/>
    <w:rsid w:val="4DDE0B70"/>
    <w:rsid w:val="4DE08AE2"/>
    <w:rsid w:val="4DE12157"/>
    <w:rsid w:val="4DF79E0B"/>
    <w:rsid w:val="4E150C82"/>
    <w:rsid w:val="4E9F0B6A"/>
    <w:rsid w:val="4EC4D232"/>
    <w:rsid w:val="4ECA87C0"/>
    <w:rsid w:val="4EF47CAE"/>
    <w:rsid w:val="4F087E25"/>
    <w:rsid w:val="4F0F8144"/>
    <w:rsid w:val="4F52D5D0"/>
    <w:rsid w:val="4F854579"/>
    <w:rsid w:val="4F9E8802"/>
    <w:rsid w:val="4FCB3EE0"/>
    <w:rsid w:val="4FFF40BA"/>
    <w:rsid w:val="50046A81"/>
    <w:rsid w:val="5024A186"/>
    <w:rsid w:val="502B72D5"/>
    <w:rsid w:val="503B81E9"/>
    <w:rsid w:val="50C8CACA"/>
    <w:rsid w:val="50CE370E"/>
    <w:rsid w:val="50DBD4DA"/>
    <w:rsid w:val="50FEA649"/>
    <w:rsid w:val="510AE112"/>
    <w:rsid w:val="51315B97"/>
    <w:rsid w:val="513A591D"/>
    <w:rsid w:val="517C8505"/>
    <w:rsid w:val="5190E559"/>
    <w:rsid w:val="5194733A"/>
    <w:rsid w:val="51DF6492"/>
    <w:rsid w:val="51FE3C17"/>
    <w:rsid w:val="52786053"/>
    <w:rsid w:val="5298B7E9"/>
    <w:rsid w:val="52A97933"/>
    <w:rsid w:val="52AF71E0"/>
    <w:rsid w:val="52F8C4DE"/>
    <w:rsid w:val="5346B735"/>
    <w:rsid w:val="53527126"/>
    <w:rsid w:val="5407F762"/>
    <w:rsid w:val="542D0708"/>
    <w:rsid w:val="543BE57F"/>
    <w:rsid w:val="543C70BB"/>
    <w:rsid w:val="54710516"/>
    <w:rsid w:val="549C0F4C"/>
    <w:rsid w:val="54AEF5AF"/>
    <w:rsid w:val="54EA6B81"/>
    <w:rsid w:val="54EF958F"/>
    <w:rsid w:val="552D2BEE"/>
    <w:rsid w:val="55850327"/>
    <w:rsid w:val="55DA589B"/>
    <w:rsid w:val="55E7601A"/>
    <w:rsid w:val="56366A5C"/>
    <w:rsid w:val="56421203"/>
    <w:rsid w:val="564328AC"/>
    <w:rsid w:val="564DC8C3"/>
    <w:rsid w:val="5677CCE6"/>
    <w:rsid w:val="56819524"/>
    <w:rsid w:val="56D20D5E"/>
    <w:rsid w:val="57488492"/>
    <w:rsid w:val="5753FD31"/>
    <w:rsid w:val="5763016D"/>
    <w:rsid w:val="576B14EC"/>
    <w:rsid w:val="576E225D"/>
    <w:rsid w:val="57B8180E"/>
    <w:rsid w:val="57BA6ADA"/>
    <w:rsid w:val="57CFC0CF"/>
    <w:rsid w:val="58C5F4A2"/>
    <w:rsid w:val="58CF10B7"/>
    <w:rsid w:val="58D918F9"/>
    <w:rsid w:val="58D9B2BC"/>
    <w:rsid w:val="58DEF322"/>
    <w:rsid w:val="58F4610F"/>
    <w:rsid w:val="58FD8479"/>
    <w:rsid w:val="5956FAE5"/>
    <w:rsid w:val="5964B1EB"/>
    <w:rsid w:val="59B63D78"/>
    <w:rsid w:val="5A137095"/>
    <w:rsid w:val="5A13C134"/>
    <w:rsid w:val="5A2C226F"/>
    <w:rsid w:val="5A2DACF4"/>
    <w:rsid w:val="5A5265CC"/>
    <w:rsid w:val="5A8B5532"/>
    <w:rsid w:val="5A9F8073"/>
    <w:rsid w:val="5ACAC8A6"/>
    <w:rsid w:val="5AD226B1"/>
    <w:rsid w:val="5AD8B54E"/>
    <w:rsid w:val="5B1AD9A2"/>
    <w:rsid w:val="5B72A230"/>
    <w:rsid w:val="5BB7E62C"/>
    <w:rsid w:val="5BCB85C9"/>
    <w:rsid w:val="5BDF7CD2"/>
    <w:rsid w:val="5BF440FE"/>
    <w:rsid w:val="5C069E90"/>
    <w:rsid w:val="5C0DEB7A"/>
    <w:rsid w:val="5C12BCD2"/>
    <w:rsid w:val="5C3BC11D"/>
    <w:rsid w:val="5CA0E605"/>
    <w:rsid w:val="5CB7752D"/>
    <w:rsid w:val="5CC70EFF"/>
    <w:rsid w:val="5CE2316E"/>
    <w:rsid w:val="5CE37CBE"/>
    <w:rsid w:val="5CEDCE57"/>
    <w:rsid w:val="5CF519D2"/>
    <w:rsid w:val="5D3C3849"/>
    <w:rsid w:val="5D518115"/>
    <w:rsid w:val="5D87B000"/>
    <w:rsid w:val="5DB5EF80"/>
    <w:rsid w:val="5DBEF80A"/>
    <w:rsid w:val="5DC50BF4"/>
    <w:rsid w:val="5E5A780D"/>
    <w:rsid w:val="5E5E0B27"/>
    <w:rsid w:val="5EAD5736"/>
    <w:rsid w:val="5EC227E4"/>
    <w:rsid w:val="5EDFCF93"/>
    <w:rsid w:val="5F43DA23"/>
    <w:rsid w:val="5F47CCAA"/>
    <w:rsid w:val="5F7C0778"/>
    <w:rsid w:val="5F7ED264"/>
    <w:rsid w:val="5F8955EC"/>
    <w:rsid w:val="6058B291"/>
    <w:rsid w:val="6069E47F"/>
    <w:rsid w:val="606C2D79"/>
    <w:rsid w:val="6096481D"/>
    <w:rsid w:val="60E22432"/>
    <w:rsid w:val="60F2C582"/>
    <w:rsid w:val="61BA7AC2"/>
    <w:rsid w:val="61D11164"/>
    <w:rsid w:val="61D40263"/>
    <w:rsid w:val="61F6C66E"/>
    <w:rsid w:val="623C18F3"/>
    <w:rsid w:val="6274DEE1"/>
    <w:rsid w:val="62CE43C1"/>
    <w:rsid w:val="62DC2286"/>
    <w:rsid w:val="62F0E784"/>
    <w:rsid w:val="62F66404"/>
    <w:rsid w:val="62FE631C"/>
    <w:rsid w:val="6300BFF8"/>
    <w:rsid w:val="630CA74A"/>
    <w:rsid w:val="63192977"/>
    <w:rsid w:val="631F0D95"/>
    <w:rsid w:val="632DDB59"/>
    <w:rsid w:val="636585F7"/>
    <w:rsid w:val="63F2FE33"/>
    <w:rsid w:val="643820C2"/>
    <w:rsid w:val="643C6C34"/>
    <w:rsid w:val="64481B8B"/>
    <w:rsid w:val="64682EF8"/>
    <w:rsid w:val="64763367"/>
    <w:rsid w:val="6530F319"/>
    <w:rsid w:val="654009EE"/>
    <w:rsid w:val="654213B5"/>
    <w:rsid w:val="65613FD2"/>
    <w:rsid w:val="656F1CA8"/>
    <w:rsid w:val="65BE1A00"/>
    <w:rsid w:val="65E4B882"/>
    <w:rsid w:val="65EDD8EB"/>
    <w:rsid w:val="6601E6F4"/>
    <w:rsid w:val="664CACB5"/>
    <w:rsid w:val="66707602"/>
    <w:rsid w:val="66951524"/>
    <w:rsid w:val="66A33228"/>
    <w:rsid w:val="66D61A55"/>
    <w:rsid w:val="66E361A4"/>
    <w:rsid w:val="66E4B2A0"/>
    <w:rsid w:val="66EE201F"/>
    <w:rsid w:val="673131DE"/>
    <w:rsid w:val="678052EF"/>
    <w:rsid w:val="67D756EE"/>
    <w:rsid w:val="67F92905"/>
    <w:rsid w:val="680EB7AE"/>
    <w:rsid w:val="68250A06"/>
    <w:rsid w:val="682C04CD"/>
    <w:rsid w:val="687E19B6"/>
    <w:rsid w:val="694073C2"/>
    <w:rsid w:val="69495530"/>
    <w:rsid w:val="694D15EA"/>
    <w:rsid w:val="6995DE71"/>
    <w:rsid w:val="69A8BC3C"/>
    <w:rsid w:val="6A0486F5"/>
    <w:rsid w:val="6A167517"/>
    <w:rsid w:val="6A4C5206"/>
    <w:rsid w:val="6A6A3565"/>
    <w:rsid w:val="6A753D8B"/>
    <w:rsid w:val="6A9B093D"/>
    <w:rsid w:val="6AB716A0"/>
    <w:rsid w:val="6AB8B7F5"/>
    <w:rsid w:val="6AD8C0B0"/>
    <w:rsid w:val="6AE9CC28"/>
    <w:rsid w:val="6B51CAB7"/>
    <w:rsid w:val="6B77E42F"/>
    <w:rsid w:val="6BA17F38"/>
    <w:rsid w:val="6BB73030"/>
    <w:rsid w:val="6BCB646F"/>
    <w:rsid w:val="6BF46FA2"/>
    <w:rsid w:val="6BFA16FE"/>
    <w:rsid w:val="6C074795"/>
    <w:rsid w:val="6C0B5D2F"/>
    <w:rsid w:val="6C1FC3E4"/>
    <w:rsid w:val="6C58B440"/>
    <w:rsid w:val="6C917FDD"/>
    <w:rsid w:val="6CB04BEB"/>
    <w:rsid w:val="6CB5C331"/>
    <w:rsid w:val="6CE9BD6C"/>
    <w:rsid w:val="6CF3881A"/>
    <w:rsid w:val="6D0EBF76"/>
    <w:rsid w:val="6D3C60C6"/>
    <w:rsid w:val="6D3D6E59"/>
    <w:rsid w:val="6D4A29E7"/>
    <w:rsid w:val="6D4D0C3D"/>
    <w:rsid w:val="6D5661CB"/>
    <w:rsid w:val="6D65E486"/>
    <w:rsid w:val="6D660A4A"/>
    <w:rsid w:val="6D7A7F5F"/>
    <w:rsid w:val="6DB9C3C5"/>
    <w:rsid w:val="6ED2F20C"/>
    <w:rsid w:val="6ED7F5CC"/>
    <w:rsid w:val="6F005DD6"/>
    <w:rsid w:val="6F08594F"/>
    <w:rsid w:val="6F59A517"/>
    <w:rsid w:val="6FF7C67A"/>
    <w:rsid w:val="703DA088"/>
    <w:rsid w:val="7076BBE2"/>
    <w:rsid w:val="70852CFE"/>
    <w:rsid w:val="70CD3BA4"/>
    <w:rsid w:val="70E7205F"/>
    <w:rsid w:val="7157D049"/>
    <w:rsid w:val="7172664A"/>
    <w:rsid w:val="71F35AAB"/>
    <w:rsid w:val="7202CE24"/>
    <w:rsid w:val="722F0085"/>
    <w:rsid w:val="725643BA"/>
    <w:rsid w:val="7260FDC5"/>
    <w:rsid w:val="72C39778"/>
    <w:rsid w:val="72D2104D"/>
    <w:rsid w:val="72EEC73F"/>
    <w:rsid w:val="73175B71"/>
    <w:rsid w:val="734C50E5"/>
    <w:rsid w:val="734FD579"/>
    <w:rsid w:val="7364D304"/>
    <w:rsid w:val="73884B59"/>
    <w:rsid w:val="738DB7B2"/>
    <w:rsid w:val="73BB91B6"/>
    <w:rsid w:val="73CCEA01"/>
    <w:rsid w:val="73F18AEE"/>
    <w:rsid w:val="74272813"/>
    <w:rsid w:val="742DA4E5"/>
    <w:rsid w:val="743FB3CA"/>
    <w:rsid w:val="744FC5F7"/>
    <w:rsid w:val="74681ADD"/>
    <w:rsid w:val="746A085B"/>
    <w:rsid w:val="74AF157B"/>
    <w:rsid w:val="74F7EA1D"/>
    <w:rsid w:val="752F043F"/>
    <w:rsid w:val="758FEBB1"/>
    <w:rsid w:val="75A94A18"/>
    <w:rsid w:val="75DA2B13"/>
    <w:rsid w:val="75EC9E13"/>
    <w:rsid w:val="7608F03D"/>
    <w:rsid w:val="76170ADF"/>
    <w:rsid w:val="762DF80B"/>
    <w:rsid w:val="7635C100"/>
    <w:rsid w:val="764FD100"/>
    <w:rsid w:val="768AFDD4"/>
    <w:rsid w:val="7698F8E0"/>
    <w:rsid w:val="76B81202"/>
    <w:rsid w:val="76D0B2C0"/>
    <w:rsid w:val="7758DCE5"/>
    <w:rsid w:val="77A148C4"/>
    <w:rsid w:val="77D56208"/>
    <w:rsid w:val="7824046C"/>
    <w:rsid w:val="78241425"/>
    <w:rsid w:val="7856F678"/>
    <w:rsid w:val="78724B66"/>
    <w:rsid w:val="78812AF5"/>
    <w:rsid w:val="78C5C439"/>
    <w:rsid w:val="78FC12AA"/>
    <w:rsid w:val="791B3341"/>
    <w:rsid w:val="79234E77"/>
    <w:rsid w:val="7972D53B"/>
    <w:rsid w:val="798DD0A5"/>
    <w:rsid w:val="79D835F5"/>
    <w:rsid w:val="7A347680"/>
    <w:rsid w:val="7A73DA86"/>
    <w:rsid w:val="7A986636"/>
    <w:rsid w:val="7AAB076A"/>
    <w:rsid w:val="7AC49F57"/>
    <w:rsid w:val="7ACC2992"/>
    <w:rsid w:val="7B21FB70"/>
    <w:rsid w:val="7B32E97F"/>
    <w:rsid w:val="7B3C40E8"/>
    <w:rsid w:val="7B400B64"/>
    <w:rsid w:val="7BB1EAEC"/>
    <w:rsid w:val="7C16B241"/>
    <w:rsid w:val="7C283689"/>
    <w:rsid w:val="7C34E8F4"/>
    <w:rsid w:val="7C4419CA"/>
    <w:rsid w:val="7C4991A7"/>
    <w:rsid w:val="7C4BBCCD"/>
    <w:rsid w:val="7C53EF90"/>
    <w:rsid w:val="7CAD6967"/>
    <w:rsid w:val="7CB0EBA2"/>
    <w:rsid w:val="7CB91412"/>
    <w:rsid w:val="7CBF0953"/>
    <w:rsid w:val="7CC16746"/>
    <w:rsid w:val="7CF6E31C"/>
    <w:rsid w:val="7D22BBFF"/>
    <w:rsid w:val="7D26566C"/>
    <w:rsid w:val="7D498643"/>
    <w:rsid w:val="7D511FDD"/>
    <w:rsid w:val="7D652A14"/>
    <w:rsid w:val="7D7F8ADC"/>
    <w:rsid w:val="7DD8CE03"/>
    <w:rsid w:val="7E116A54"/>
    <w:rsid w:val="7E389221"/>
    <w:rsid w:val="7E3E6D10"/>
    <w:rsid w:val="7E54AE34"/>
    <w:rsid w:val="7E87B28F"/>
    <w:rsid w:val="7E9424EF"/>
    <w:rsid w:val="7EA7A933"/>
    <w:rsid w:val="7EA7D9C8"/>
    <w:rsid w:val="7EC94427"/>
    <w:rsid w:val="7EE882C9"/>
    <w:rsid w:val="7F098977"/>
    <w:rsid w:val="7F68D15A"/>
    <w:rsid w:val="7F792241"/>
    <w:rsid w:val="7F7C5834"/>
    <w:rsid w:val="7FD2A387"/>
    <w:rsid w:val="7FEC4C50"/>
    <w:rsid w:val="7FF82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5AC84"/>
  <w15:docId w15:val="{8DF1BC35-F1BD-4CDA-B3E5-9FD4357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318"/>
    <w:rPr>
      <w:sz w:val="24"/>
    </w:rPr>
  </w:style>
  <w:style w:type="paragraph" w:styleId="Heading1">
    <w:name w:val="heading 1"/>
    <w:basedOn w:val="Normal"/>
    <w:next w:val="Normal"/>
    <w:qFormat/>
    <w:rsid w:val="003F26D1"/>
    <w:pPr>
      <w:keepNext/>
      <w:jc w:val="center"/>
      <w:outlineLvl w:val="0"/>
    </w:pPr>
    <w:rPr>
      <w:rFonts w:ascii="Arial" w:hAnsi="Arial" w:cs="Arial"/>
      <w:b/>
      <w:bCs/>
      <w:kern w:val="32"/>
      <w:sz w:val="28"/>
      <w:szCs w:val="32"/>
    </w:rPr>
  </w:style>
  <w:style w:type="paragraph" w:styleId="Heading2">
    <w:name w:val="heading 2"/>
    <w:basedOn w:val="Normal"/>
    <w:next w:val="Normal"/>
    <w:link w:val="Heading2Char1"/>
    <w:qFormat/>
    <w:rsid w:val="00341548"/>
    <w:pPr>
      <w:keepNext/>
      <w:spacing w:before="240" w:beforeAutospacing="1" w:after="60" w:afterAutospacing="1"/>
      <w:outlineLvl w:val="1"/>
    </w:pPr>
    <w:rPr>
      <w:rFonts w:ascii="Arial" w:hAnsi="Arial" w:cs="Arial"/>
      <w:b/>
      <w:bCs/>
      <w:iCs/>
      <w:szCs w:val="28"/>
    </w:rPr>
  </w:style>
  <w:style w:type="paragraph" w:styleId="Heading3">
    <w:name w:val="heading 3"/>
    <w:basedOn w:val="Normal"/>
    <w:next w:val="Normal"/>
    <w:qFormat/>
    <w:rsid w:val="008E53BC"/>
    <w:pPr>
      <w:keepNext/>
      <w:spacing w:before="240" w:beforeAutospacing="1" w:after="60" w:afterAutospacing="1"/>
      <w:outlineLvl w:val="2"/>
    </w:pPr>
    <w:rPr>
      <w:rFonts w:ascii="Arial" w:hAnsi="Arial" w:cs="Arial"/>
      <w:b/>
      <w:bCs/>
      <w:szCs w:val="26"/>
    </w:rPr>
  </w:style>
  <w:style w:type="paragraph" w:styleId="Heading4">
    <w:name w:val="heading 4"/>
    <w:basedOn w:val="Normal"/>
    <w:next w:val="Normal"/>
    <w:qFormat/>
    <w:rsid w:val="00824B0E"/>
    <w:pPr>
      <w:keepNext/>
      <w:spacing w:before="240" w:beforeAutospacing="1" w:after="60" w:afterAutospacing="1"/>
      <w:outlineLvl w:val="3"/>
    </w:pPr>
    <w:rPr>
      <w:b/>
      <w:bCs/>
      <w:sz w:val="28"/>
      <w:szCs w:val="28"/>
    </w:rPr>
  </w:style>
  <w:style w:type="paragraph" w:styleId="Heading5">
    <w:name w:val="heading 5"/>
    <w:basedOn w:val="Normal"/>
    <w:next w:val="Normal"/>
    <w:qFormat/>
    <w:rsid w:val="00824B0E"/>
    <w:pPr>
      <w:spacing w:before="240" w:beforeAutospacing="1" w:after="60" w:afterAutospacing="1"/>
      <w:outlineLvl w:val="4"/>
    </w:pPr>
    <w:rPr>
      <w:b/>
      <w:bCs/>
      <w:i/>
      <w:iCs/>
      <w:sz w:val="26"/>
      <w:szCs w:val="26"/>
    </w:rPr>
  </w:style>
  <w:style w:type="paragraph" w:styleId="Heading6">
    <w:name w:val="heading 6"/>
    <w:basedOn w:val="Normal"/>
    <w:next w:val="Normal"/>
    <w:qFormat/>
    <w:rsid w:val="00824B0E"/>
    <w:pPr>
      <w:keepNext/>
      <w:spacing w:before="120" w:beforeAutospacing="1" w:after="180" w:afterAutospacing="1"/>
      <w:outlineLvl w:val="5"/>
    </w:pPr>
    <w:rPr>
      <w:rFonts w:ascii="Arial" w:hAnsi="Arial"/>
      <w:b/>
      <w:i/>
      <w:snapToGrid w:val="0"/>
      <w:sz w:val="20"/>
      <w:szCs w:val="24"/>
    </w:rPr>
  </w:style>
  <w:style w:type="paragraph" w:styleId="Heading7">
    <w:name w:val="heading 7"/>
    <w:basedOn w:val="Normal"/>
    <w:next w:val="Normal"/>
    <w:qFormat/>
    <w:rsid w:val="00824B0E"/>
    <w:pPr>
      <w:keepNext/>
      <w:spacing w:before="100" w:beforeAutospacing="1" w:after="100" w:afterAutospacing="1"/>
      <w:outlineLvl w:val="6"/>
    </w:pPr>
    <w:rPr>
      <w:b/>
      <w:color w:val="008000"/>
      <w:sz w:val="26"/>
      <w:szCs w:val="26"/>
      <w:u w:val="single"/>
    </w:rPr>
  </w:style>
  <w:style w:type="paragraph" w:styleId="Heading8">
    <w:name w:val="heading 8"/>
    <w:basedOn w:val="Normal"/>
    <w:next w:val="Normal"/>
    <w:qFormat/>
    <w:rsid w:val="00824B0E"/>
    <w:pPr>
      <w:spacing w:before="240" w:beforeAutospacing="1" w:after="60" w:afterAutospacing="1"/>
      <w:outlineLvl w:val="7"/>
    </w:pPr>
    <w:rPr>
      <w:i/>
      <w:iCs/>
      <w:szCs w:val="24"/>
    </w:rPr>
  </w:style>
  <w:style w:type="paragraph" w:styleId="Heading9">
    <w:name w:val="heading 9"/>
    <w:basedOn w:val="Normal"/>
    <w:next w:val="Normal"/>
    <w:qFormat/>
    <w:rsid w:val="00824B0E"/>
    <w:pPr>
      <w:spacing w:before="240" w:beforeAutospacing="1" w:after="60" w:afterAutospac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D16671"/>
    <w:pPr>
      <w:tabs>
        <w:tab w:val="right" w:leader="dot" w:pos="9360"/>
      </w:tabs>
      <w:spacing w:before="100" w:beforeAutospacing="1" w:after="100" w:afterAutospacing="1"/>
      <w:ind w:right="720"/>
    </w:pPr>
    <w:rPr>
      <w:rFonts w:ascii="Arial" w:hAnsi="Arial" w:cs="Arial"/>
      <w:b/>
      <w:noProof/>
      <w:sz w:val="22"/>
      <w:szCs w:val="22"/>
    </w:rPr>
  </w:style>
  <w:style w:type="paragraph" w:styleId="Header">
    <w:name w:val="header"/>
    <w:basedOn w:val="Normal"/>
    <w:rsid w:val="00516BC7"/>
    <w:pPr>
      <w:tabs>
        <w:tab w:val="center" w:pos="4320"/>
        <w:tab w:val="right" w:pos="8640"/>
      </w:tabs>
      <w:spacing w:before="100" w:beforeAutospacing="1" w:after="100" w:afterAutospacing="1"/>
    </w:pPr>
    <w:rPr>
      <w:szCs w:val="24"/>
    </w:rPr>
  </w:style>
  <w:style w:type="paragraph" w:styleId="Footer">
    <w:name w:val="footer"/>
    <w:basedOn w:val="Normal"/>
    <w:rsid w:val="00A77E44"/>
    <w:pPr>
      <w:tabs>
        <w:tab w:val="center" w:pos="4320"/>
        <w:tab w:val="right" w:pos="8640"/>
      </w:tabs>
    </w:pPr>
  </w:style>
  <w:style w:type="character" w:styleId="PageNumber">
    <w:name w:val="page number"/>
    <w:basedOn w:val="DefaultParagraphFont"/>
    <w:rsid w:val="0072476A"/>
  </w:style>
  <w:style w:type="paragraph" w:styleId="BodyText">
    <w:name w:val="Body Text"/>
    <w:aliases w:val="Body Text Char,Body Text Char Char Char Char Char Char,Body Text Char Char Char,Body Text Char Char Char Char Char Char Char Char Char Char Char,Body Text Char Char Char Char Char Char Char Char Char Char Char Char Char"/>
    <w:basedOn w:val="Normal"/>
    <w:link w:val="BodyTextChar2"/>
    <w:rsid w:val="00D47B3D"/>
    <w:pPr>
      <w:spacing w:before="100" w:beforeAutospacing="1" w:after="100" w:afterAutospacing="1"/>
    </w:pPr>
    <w:rPr>
      <w:rFonts w:ascii="Arial" w:hAnsi="Arial" w:cs="Arial"/>
      <w:b/>
    </w:rPr>
  </w:style>
  <w:style w:type="paragraph" w:customStyle="1" w:styleId="Normal-blockindent">
    <w:name w:val="Normal - block indent"/>
    <w:basedOn w:val="Normal"/>
    <w:rsid w:val="00D47B3D"/>
    <w:pPr>
      <w:widowControl w:val="0"/>
      <w:spacing w:before="100" w:beforeAutospacing="1" w:after="120" w:afterAutospacing="1"/>
    </w:pPr>
    <w:rPr>
      <w:snapToGrid w:val="0"/>
    </w:rPr>
  </w:style>
  <w:style w:type="paragraph" w:customStyle="1" w:styleId="15paragraphafter15ptheading">
    <w:name w:val="15 paragraph after 15 pt heading"/>
    <w:basedOn w:val="Normal"/>
    <w:rsid w:val="00D47B3D"/>
    <w:pPr>
      <w:spacing w:before="120" w:beforeAutospacing="1" w:after="100" w:afterAutospacing="1" w:line="252" w:lineRule="auto"/>
      <w:ind w:right="-187"/>
    </w:pPr>
    <w:rPr>
      <w:bCs/>
      <w:sz w:val="26"/>
      <w:szCs w:val="26"/>
    </w:rPr>
  </w:style>
  <w:style w:type="paragraph" w:customStyle="1" w:styleId="SectionHeadingCh2">
    <w:name w:val="Section Heading Ch 2"/>
    <w:basedOn w:val="Normal"/>
    <w:autoRedefine/>
    <w:qFormat/>
    <w:rsid w:val="0098665A"/>
    <w:pPr>
      <w:keepNext/>
      <w:pBdr>
        <w:top w:val="single" w:sz="24" w:space="1" w:color="808080"/>
        <w:bottom w:val="single" w:sz="12" w:space="1" w:color="808080"/>
      </w:pBdr>
      <w:tabs>
        <w:tab w:val="left" w:pos="9360"/>
      </w:tabs>
      <w:spacing w:after="240"/>
      <w:outlineLvl w:val="0"/>
    </w:pPr>
    <w:rPr>
      <w:rFonts w:ascii="Arial" w:hAnsi="Arial"/>
      <w:b/>
      <w:bCs/>
      <w:kern w:val="32"/>
      <w:sz w:val="28"/>
      <w:szCs w:val="32"/>
      <w:lang w:bidi="en-US"/>
    </w:rPr>
  </w:style>
  <w:style w:type="character" w:styleId="Hyperlink">
    <w:name w:val="Hyperlink"/>
    <w:uiPriority w:val="99"/>
    <w:rsid w:val="00D47B3D"/>
    <w:rPr>
      <w:color w:val="0000FF"/>
      <w:u w:val="single"/>
    </w:rPr>
  </w:style>
  <w:style w:type="paragraph" w:customStyle="1" w:styleId="Textbox">
    <w:name w:val="Textbox"/>
    <w:basedOn w:val="Normal"/>
    <w:qFormat/>
    <w:rsid w:val="009458ED"/>
    <w:pPr>
      <w:framePr w:w="3211" w:h="5585" w:hRule="exact" w:hSpace="432" w:vSpace="216" w:wrap="around" w:vAnchor="text" w:hAnchor="page" w:x="8005" w:y="123"/>
      <w:numPr>
        <w:numId w:val="2"/>
      </w:numPr>
      <w:pBdr>
        <w:top w:val="single" w:sz="8" w:space="7" w:color="000000"/>
        <w:left w:val="single" w:sz="8" w:space="7" w:color="000000"/>
        <w:bottom w:val="single" w:sz="8" w:space="0" w:color="000000"/>
        <w:right w:val="single" w:sz="8" w:space="7" w:color="000000"/>
      </w:pBdr>
      <w:shd w:val="solid" w:color="FFFFFF" w:fill="FFFFFF"/>
      <w:tabs>
        <w:tab w:val="left" w:pos="360"/>
      </w:tabs>
      <w:spacing w:after="120"/>
      <w:ind w:left="360" w:right="155"/>
    </w:pPr>
    <w:rPr>
      <w:rFonts w:ascii="Arial" w:eastAsia="Calibri" w:hAnsi="Arial" w:cs="Arial"/>
      <w:sz w:val="22"/>
      <w:szCs w:val="22"/>
    </w:rPr>
  </w:style>
  <w:style w:type="numbering" w:customStyle="1" w:styleId="StyleBulleted10pt">
    <w:name w:val="Style Bulleted 10 pt"/>
    <w:basedOn w:val="NoList"/>
    <w:rsid w:val="004A6878"/>
    <w:pPr>
      <w:numPr>
        <w:numId w:val="12"/>
      </w:numPr>
    </w:pPr>
  </w:style>
  <w:style w:type="character" w:customStyle="1" w:styleId="FootnoteTextChar">
    <w:name w:val="Footnote Text Char"/>
    <w:link w:val="FootnoteText"/>
    <w:rsid w:val="00033138"/>
  </w:style>
  <w:style w:type="paragraph" w:customStyle="1" w:styleId="ChapterHeading">
    <w:name w:val="Chapter Heading"/>
    <w:basedOn w:val="Normal"/>
    <w:rsid w:val="00D47B3D"/>
    <w:pPr>
      <w:autoSpaceDE w:val="0"/>
      <w:autoSpaceDN w:val="0"/>
      <w:adjustRightInd w:val="0"/>
      <w:jc w:val="center"/>
    </w:pPr>
    <w:rPr>
      <w:rFonts w:ascii="Arial" w:hAnsi="Arial"/>
      <w:b/>
      <w:sz w:val="28"/>
      <w:szCs w:val="24"/>
      <w:u w:val="single"/>
    </w:rPr>
  </w:style>
  <w:style w:type="paragraph" w:customStyle="1" w:styleId="0bullet1">
    <w:name w:val="0 bullet1"/>
    <w:basedOn w:val="Normal"/>
    <w:rsid w:val="00341548"/>
    <w:pPr>
      <w:numPr>
        <w:numId w:val="1"/>
      </w:numPr>
      <w:spacing w:before="100" w:beforeAutospacing="1" w:after="180" w:afterAutospacing="1"/>
    </w:pPr>
    <w:rPr>
      <w:snapToGrid w:val="0"/>
      <w:szCs w:val="24"/>
    </w:rPr>
  </w:style>
  <w:style w:type="paragraph" w:styleId="BodyTextIndent2">
    <w:name w:val="Body Text Indent 2"/>
    <w:basedOn w:val="Normal"/>
    <w:rsid w:val="00341548"/>
    <w:pPr>
      <w:spacing w:before="100" w:beforeAutospacing="1" w:after="120" w:afterAutospacing="1" w:line="480" w:lineRule="auto"/>
      <w:ind w:left="360"/>
    </w:pPr>
    <w:rPr>
      <w:szCs w:val="24"/>
    </w:rPr>
  </w:style>
  <w:style w:type="paragraph" w:customStyle="1" w:styleId="Pa6">
    <w:name w:val="Pa6"/>
    <w:basedOn w:val="Normal"/>
    <w:next w:val="Normal"/>
    <w:rsid w:val="00341548"/>
    <w:pPr>
      <w:autoSpaceDE w:val="0"/>
      <w:autoSpaceDN w:val="0"/>
      <w:adjustRightInd w:val="0"/>
      <w:spacing w:line="281" w:lineRule="atLeast"/>
    </w:pPr>
    <w:rPr>
      <w:rFonts w:ascii="Minion Pro" w:hAnsi="Minion Pro"/>
      <w:szCs w:val="24"/>
    </w:rPr>
  </w:style>
  <w:style w:type="paragraph" w:customStyle="1" w:styleId="SectionSubHeading1Ch1">
    <w:name w:val="Section SubHeading 1 Ch 1"/>
    <w:basedOn w:val="Heading2"/>
    <w:autoRedefine/>
    <w:qFormat/>
    <w:rsid w:val="0034154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341548"/>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styleId="TOC2">
    <w:name w:val="toc 2"/>
    <w:basedOn w:val="TOC1"/>
    <w:next w:val="Normal"/>
    <w:autoRedefine/>
    <w:uiPriority w:val="39"/>
    <w:rsid w:val="00C82AE3"/>
    <w:pPr>
      <w:spacing w:before="40" w:beforeAutospacing="0"/>
      <w:ind w:left="360" w:right="1066"/>
    </w:pPr>
    <w:rPr>
      <w:rFonts w:ascii="Times New Roman" w:hAnsi="Times New Roman"/>
      <w:b w:val="0"/>
      <w:sz w:val="24"/>
      <w:szCs w:val="24"/>
    </w:rPr>
  </w:style>
  <w:style w:type="character" w:customStyle="1" w:styleId="2instructions">
    <w:name w:val="2 instructions"/>
    <w:rsid w:val="00824B0E"/>
    <w:rPr>
      <w:smallCaps/>
      <w:color w:val="000000"/>
      <w:shd w:val="clear" w:color="auto" w:fill="E0E0E0"/>
    </w:rPr>
  </w:style>
  <w:style w:type="paragraph" w:customStyle="1" w:styleId="SectionHeadingCh3">
    <w:name w:val="Section Heading Ch 3"/>
    <w:basedOn w:val="Normal"/>
    <w:autoRedefine/>
    <w:qFormat/>
    <w:rsid w:val="00824B0E"/>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24B0E"/>
  </w:style>
  <w:style w:type="character" w:customStyle="1" w:styleId="Heading2Char">
    <w:name w:val="Heading 2 Char"/>
    <w:rsid w:val="00824B0E"/>
    <w:rPr>
      <w:rFonts w:ascii="Arial" w:hAnsi="Arial" w:cs="Arial"/>
      <w:b/>
      <w:bCs/>
      <w:i/>
      <w:iCs/>
      <w:sz w:val="28"/>
      <w:szCs w:val="28"/>
      <w:lang w:val="en-US" w:eastAsia="en-US" w:bidi="ar-SA"/>
    </w:rPr>
  </w:style>
  <w:style w:type="character" w:customStyle="1" w:styleId="CharChar1">
    <w:name w:val="Char Char1"/>
    <w:rsid w:val="00824B0E"/>
    <w:rPr>
      <w:rFonts w:ascii="Arial" w:hAnsi="Arial" w:cs="Arial"/>
      <w:b/>
      <w:bCs/>
      <w:sz w:val="26"/>
      <w:szCs w:val="26"/>
      <w:lang w:val="en-US" w:eastAsia="en-US" w:bidi="ar-SA"/>
    </w:rPr>
  </w:style>
  <w:style w:type="character" w:customStyle="1" w:styleId="CharChar">
    <w:name w:val="Char Char"/>
    <w:rsid w:val="00824B0E"/>
    <w:rPr>
      <w:b/>
      <w:bCs/>
      <w:sz w:val="28"/>
      <w:szCs w:val="28"/>
      <w:lang w:val="en-US" w:eastAsia="en-US" w:bidi="ar-SA"/>
    </w:rPr>
  </w:style>
  <w:style w:type="character" w:customStyle="1" w:styleId="1inserts">
    <w:name w:val="1 inserts"/>
    <w:rsid w:val="00824B0E"/>
    <w:rPr>
      <w:shd w:val="clear" w:color="auto" w:fill="CCCCCC"/>
    </w:rPr>
  </w:style>
  <w:style w:type="character" w:customStyle="1" w:styleId="0bullet1Char">
    <w:name w:val="0 bullet1 Char"/>
    <w:rsid w:val="00824B0E"/>
    <w:rPr>
      <w:snapToGrid w:val="0"/>
      <w:sz w:val="24"/>
      <w:szCs w:val="24"/>
      <w:lang w:val="en-US" w:eastAsia="en-US" w:bidi="ar-SA"/>
    </w:rPr>
  </w:style>
  <w:style w:type="paragraph" w:customStyle="1" w:styleId="PDPHeading2F">
    <w:name w:val="PDP Heading 2 F"/>
    <w:basedOn w:val="Normal"/>
    <w:rsid w:val="00824B0E"/>
    <w:pPr>
      <w:keepNext/>
      <w:spacing w:before="360" w:beforeAutospacing="1" w:after="360" w:afterAutospacing="1"/>
      <w:outlineLvl w:val="1"/>
    </w:pPr>
    <w:rPr>
      <w:rFonts w:ascii="Arial" w:hAnsi="Arial" w:cs="Arial"/>
      <w:b/>
      <w:sz w:val="28"/>
    </w:rPr>
  </w:style>
  <w:style w:type="paragraph" w:customStyle="1" w:styleId="PDPHeading2A">
    <w:name w:val="PDP Heading 2 A"/>
    <w:basedOn w:val="Heading2"/>
    <w:rsid w:val="00824B0E"/>
    <w:pPr>
      <w:spacing w:before="360" w:after="360"/>
    </w:pPr>
    <w:rPr>
      <w:bCs w:val="0"/>
      <w:i/>
      <w:iCs w:val="0"/>
      <w:szCs w:val="20"/>
    </w:rPr>
  </w:style>
  <w:style w:type="paragraph" w:customStyle="1" w:styleId="PDPHeading3A">
    <w:name w:val="PDP Heading 3 A"/>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H6BulletUnderBullet">
    <w:name w:val="H6 Bullet Under Bullet"/>
    <w:basedOn w:val="Normal"/>
    <w:rsid w:val="00824B0E"/>
    <w:pPr>
      <w:tabs>
        <w:tab w:val="num" w:pos="720"/>
      </w:tabs>
      <w:spacing w:before="100" w:beforeAutospacing="1" w:after="100" w:afterAutospacing="1"/>
      <w:ind w:left="720" w:hanging="360"/>
    </w:pPr>
  </w:style>
  <w:style w:type="paragraph" w:customStyle="1" w:styleId="PDPHeading2B">
    <w:name w:val="PDP Heading 2 B"/>
    <w:basedOn w:val="PDPHeading2A"/>
    <w:rsid w:val="00824B0E"/>
  </w:style>
  <w:style w:type="paragraph" w:customStyle="1" w:styleId="PDPHeading3B">
    <w:name w:val="PDP Heading 3 B"/>
    <w:basedOn w:val="PDPHeading3A"/>
    <w:next w:val="PDPHeading3A"/>
    <w:rsid w:val="00824B0E"/>
  </w:style>
  <w:style w:type="paragraph" w:customStyle="1" w:styleId="PDPHeading2I">
    <w:name w:val="PDP Heading 2 I"/>
    <w:basedOn w:val="PDPHeading2A"/>
    <w:rsid w:val="00824B0E"/>
  </w:style>
  <w:style w:type="character" w:customStyle="1" w:styleId="CharChar2">
    <w:name w:val="Char Char2"/>
    <w:rsid w:val="00824B0E"/>
    <w:rPr>
      <w:rFonts w:ascii="Arial" w:hAnsi="Arial" w:cs="Arial"/>
      <w:b/>
      <w:bCs/>
      <w:i/>
      <w:iCs/>
      <w:sz w:val="28"/>
      <w:szCs w:val="28"/>
      <w:lang w:val="en-US" w:eastAsia="en-US" w:bidi="ar-SA"/>
    </w:rPr>
  </w:style>
  <w:style w:type="character" w:customStyle="1" w:styleId="BulletChar">
    <w:name w:val="Bullet Char"/>
    <w:rsid w:val="00824B0E"/>
    <w:rPr>
      <w:sz w:val="24"/>
      <w:lang w:val="en-US" w:eastAsia="en-US" w:bidi="ar-SA"/>
    </w:rPr>
  </w:style>
  <w:style w:type="paragraph" w:customStyle="1" w:styleId="PDPHeading2E">
    <w:name w:val="PDP Heading 2 E"/>
    <w:basedOn w:val="Normal"/>
    <w:rsid w:val="00824B0E"/>
    <w:pPr>
      <w:keepNext/>
      <w:spacing w:before="360" w:beforeAutospacing="1" w:after="360" w:afterAutospacing="1"/>
      <w:outlineLvl w:val="1"/>
    </w:pPr>
    <w:rPr>
      <w:rFonts w:ascii="Arial" w:hAnsi="Arial" w:cs="Arial"/>
      <w:b/>
      <w:sz w:val="28"/>
    </w:rPr>
  </w:style>
  <w:style w:type="paragraph" w:styleId="BodyText2">
    <w:name w:val="Body Text 2"/>
    <w:basedOn w:val="Normal"/>
    <w:rsid w:val="00824B0E"/>
    <w:pPr>
      <w:spacing w:before="100" w:beforeAutospacing="1" w:after="120" w:afterAutospacing="1" w:line="480" w:lineRule="auto"/>
    </w:pPr>
    <w:rPr>
      <w:szCs w:val="24"/>
    </w:rPr>
  </w:style>
  <w:style w:type="paragraph" w:customStyle="1" w:styleId="PDPHeading3E">
    <w:name w:val="PDP Heading 3 E"/>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Notesinitalic">
    <w:name w:val="Notes in italic"/>
    <w:basedOn w:val="Normal"/>
    <w:rsid w:val="00824B0E"/>
    <w:pPr>
      <w:widowControl w:val="0"/>
      <w:spacing w:before="100" w:beforeAutospacing="1" w:after="120" w:afterAutospacing="1"/>
    </w:pPr>
    <w:rPr>
      <w:i/>
      <w:snapToGrid w:val="0"/>
    </w:rPr>
  </w:style>
  <w:style w:type="paragraph" w:customStyle="1" w:styleId="PDPHeading2D">
    <w:name w:val="PDP Heading 2 D"/>
    <w:basedOn w:val="Normal"/>
    <w:rsid w:val="00824B0E"/>
    <w:pPr>
      <w:keepNext/>
      <w:spacing w:before="360" w:beforeAutospacing="1" w:after="360" w:afterAutospacing="1"/>
      <w:outlineLvl w:val="1"/>
    </w:pPr>
    <w:rPr>
      <w:rFonts w:ascii="Arial" w:hAnsi="Arial" w:cs="Arial"/>
      <w:b/>
      <w:sz w:val="28"/>
    </w:rPr>
  </w:style>
  <w:style w:type="paragraph" w:customStyle="1" w:styleId="BulletAlignedwithH6">
    <w:name w:val="* Bullet Aligned with H6"/>
    <w:basedOn w:val="Normal"/>
    <w:rsid w:val="00824B0E"/>
    <w:pPr>
      <w:tabs>
        <w:tab w:val="num" w:pos="5820"/>
      </w:tabs>
      <w:spacing w:before="100" w:beforeAutospacing="1" w:after="100" w:afterAutospacing="1"/>
      <w:ind w:left="5820" w:hanging="360"/>
    </w:pPr>
    <w:rPr>
      <w:szCs w:val="24"/>
    </w:rPr>
  </w:style>
  <w:style w:type="paragraph" w:customStyle="1" w:styleId="PDPHeading2C">
    <w:name w:val="PDP Heading 2 C"/>
    <w:basedOn w:val="Normal"/>
    <w:rsid w:val="00824B0E"/>
    <w:pPr>
      <w:keepNext/>
      <w:spacing w:before="360" w:beforeAutospacing="1" w:after="360" w:afterAutospacing="1"/>
      <w:outlineLvl w:val="1"/>
    </w:pPr>
    <w:rPr>
      <w:rFonts w:ascii="Arial" w:hAnsi="Arial" w:cs="Arial"/>
      <w:b/>
      <w:sz w:val="28"/>
    </w:rPr>
  </w:style>
  <w:style w:type="paragraph" w:styleId="NormalWeb">
    <w:name w:val="Normal (Web)"/>
    <w:basedOn w:val="Normal"/>
    <w:uiPriority w:val="99"/>
    <w:rsid w:val="00824B0E"/>
    <w:pPr>
      <w:spacing w:before="100" w:beforeAutospacing="1" w:after="100" w:afterAutospacing="1"/>
    </w:pPr>
    <w:rPr>
      <w:rFonts w:ascii="Arial Unicode MS" w:eastAsia="Arial Unicode MS" w:hAnsi="Arial Unicode MS" w:cs="Arial Unicode MS"/>
      <w:szCs w:val="24"/>
    </w:rPr>
  </w:style>
  <w:style w:type="paragraph" w:customStyle="1" w:styleId="Special6">
    <w:name w:val="Special 6"/>
    <w:basedOn w:val="Normal"/>
    <w:rsid w:val="00824B0E"/>
    <w:pPr>
      <w:keepNext/>
      <w:spacing w:before="360" w:beforeAutospacing="1" w:after="360" w:afterAutospacing="1"/>
      <w:outlineLvl w:val="1"/>
    </w:pPr>
    <w:rPr>
      <w:rFonts w:ascii="Arial" w:hAnsi="Arial" w:cs="Arial"/>
      <w:sz w:val="28"/>
      <w:u w:val="single"/>
    </w:rPr>
  </w:style>
  <w:style w:type="paragraph" w:customStyle="1" w:styleId="BulletsCharChar">
    <w:name w:val="Bullets Char Char"/>
    <w:basedOn w:val="Normal"/>
    <w:autoRedefine/>
    <w:rsid w:val="00824B0E"/>
    <w:pPr>
      <w:widowControl w:val="0"/>
      <w:numPr>
        <w:numId w:val="3"/>
      </w:numPr>
      <w:spacing w:before="80" w:beforeAutospacing="1" w:after="100" w:afterAutospacing="1"/>
    </w:pPr>
    <w:rPr>
      <w:color w:val="FF0000"/>
    </w:rPr>
  </w:style>
  <w:style w:type="paragraph" w:customStyle="1" w:styleId="0bullet2">
    <w:name w:val="0 bullet2"/>
    <w:basedOn w:val="Normal"/>
    <w:rsid w:val="00824B0E"/>
    <w:pPr>
      <w:tabs>
        <w:tab w:val="num" w:pos="1080"/>
      </w:tabs>
      <w:spacing w:before="100" w:beforeAutospacing="1" w:after="180" w:afterAutospacing="1"/>
      <w:ind w:left="1080" w:hanging="360"/>
    </w:pPr>
    <w:rPr>
      <w:snapToGrid w:val="0"/>
      <w:szCs w:val="24"/>
    </w:rPr>
  </w:style>
  <w:style w:type="paragraph" w:customStyle="1" w:styleId="Numbers-normal">
    <w:name w:val="Numbers - normal"/>
    <w:basedOn w:val="Normal"/>
    <w:rsid w:val="00824B0E"/>
    <w:pPr>
      <w:tabs>
        <w:tab w:val="num" w:pos="900"/>
      </w:tabs>
      <w:spacing w:before="100" w:beforeAutospacing="1" w:after="180" w:afterAutospacing="1"/>
      <w:ind w:left="900" w:hanging="360"/>
    </w:pPr>
    <w:rPr>
      <w:snapToGrid w:val="0"/>
    </w:rPr>
  </w:style>
  <w:style w:type="paragraph" w:styleId="BalloonText">
    <w:name w:val="Balloon Text"/>
    <w:basedOn w:val="Normal"/>
    <w:semiHidden/>
    <w:rsid w:val="00824B0E"/>
    <w:pPr>
      <w:spacing w:before="100" w:beforeAutospacing="1" w:after="100" w:afterAutospacing="1"/>
    </w:pPr>
    <w:rPr>
      <w:rFonts w:ascii="Tahoma" w:hAnsi="Tahoma" w:cs="Tahoma"/>
      <w:sz w:val="16"/>
      <w:szCs w:val="16"/>
    </w:rPr>
  </w:style>
  <w:style w:type="character" w:customStyle="1" w:styleId="BodyTextCharCharCharCharCharCharCharCharCharCharCharCharCharChar">
    <w:name w:val="Body Text Char Char Char Char Char Char Char Char Char Char Char Char Char Char"/>
    <w:rsid w:val="00824B0E"/>
    <w:rPr>
      <w:noProof w:val="0"/>
      <w:snapToGrid w:val="0"/>
      <w:sz w:val="24"/>
      <w:lang w:val="en-US" w:eastAsia="en-US" w:bidi="ar-SA"/>
    </w:rPr>
  </w:style>
  <w:style w:type="paragraph" w:customStyle="1" w:styleId="sectionsubheading">
    <w:name w:val="section subheading"/>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ascii="Arial" w:hAnsi="Arial"/>
      <w:b/>
      <w:i/>
      <w:snapToGrid w:val="0"/>
      <w:color w:val="000000"/>
      <w:sz w:val="28"/>
    </w:rPr>
  </w:style>
  <w:style w:type="paragraph" w:customStyle="1" w:styleId="PDPHeading2G">
    <w:name w:val="PDP Heading 2 G"/>
    <w:basedOn w:val="PDPHeading2A"/>
    <w:rsid w:val="00824B0E"/>
  </w:style>
  <w:style w:type="paragraph" w:customStyle="1" w:styleId="PDPHeading3G">
    <w:name w:val="PDP Heading 3 G"/>
    <w:basedOn w:val="PDPHeading3A"/>
    <w:rsid w:val="00824B0E"/>
  </w:style>
  <w:style w:type="paragraph" w:customStyle="1" w:styleId="Sectionsubhead3">
    <w:name w:val="Section subhead #3"/>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ascii="Arial" w:hAnsi="Arial"/>
      <w:b/>
      <w:i/>
      <w:snapToGrid w:val="0"/>
      <w:color w:val="000000"/>
      <w:sz w:val="22"/>
    </w:rPr>
  </w:style>
  <w:style w:type="paragraph" w:customStyle="1" w:styleId="Numberedlist">
    <w:name w:val="Numbered list"/>
    <w:basedOn w:val="Normal"/>
    <w:rsid w:val="00824B0E"/>
    <w:pPr>
      <w:widowControl w:val="0"/>
      <w:tabs>
        <w:tab w:val="num" w:pos="360"/>
      </w:tabs>
      <w:spacing w:before="80" w:beforeAutospacing="1" w:after="80" w:afterAutospacing="1"/>
    </w:pPr>
    <w:rPr>
      <w:snapToGrid w:val="0"/>
    </w:rPr>
  </w:style>
  <w:style w:type="character" w:customStyle="1" w:styleId="Normal-blockindentChar">
    <w:name w:val="Normal - block indent Char"/>
    <w:rsid w:val="00824B0E"/>
    <w:rPr>
      <w:snapToGrid w:val="0"/>
      <w:sz w:val="24"/>
      <w:lang w:val="en-US" w:eastAsia="en-US" w:bidi="ar-SA"/>
    </w:rPr>
  </w:style>
  <w:style w:type="paragraph" w:customStyle="1" w:styleId="PDPHeading4G">
    <w:name w:val="PDP Heading 4 G"/>
    <w:basedOn w:val="Normal"/>
    <w:rsid w:val="00824B0E"/>
    <w:pPr>
      <w:spacing w:before="180" w:beforeAutospacing="1" w:after="180" w:afterAutospacing="1"/>
    </w:pPr>
    <w:rPr>
      <w:b/>
    </w:rPr>
  </w:style>
  <w:style w:type="paragraph" w:customStyle="1" w:styleId="Heading-noTOC">
    <w:name w:val="Heading - no TOC"/>
    <w:basedOn w:val="Normal"/>
    <w:rsid w:val="00824B0E"/>
    <w:pPr>
      <w:spacing w:before="240" w:beforeAutospacing="1" w:after="180" w:afterAutospacing="1"/>
    </w:pPr>
    <w:rPr>
      <w:rFonts w:ascii="Arial" w:hAnsi="Arial"/>
      <w:b/>
      <w:snapToGrid w:val="0"/>
      <w:color w:val="000080"/>
      <w:sz w:val="28"/>
    </w:rPr>
  </w:style>
  <w:style w:type="paragraph" w:customStyle="1" w:styleId="CM5">
    <w:name w:val="CM5"/>
    <w:basedOn w:val="Normal"/>
    <w:next w:val="Normal"/>
    <w:rsid w:val="00824B0E"/>
    <w:pPr>
      <w:autoSpaceDE w:val="0"/>
      <w:autoSpaceDN w:val="0"/>
      <w:adjustRightInd w:val="0"/>
      <w:spacing w:before="100" w:beforeAutospacing="1" w:after="100" w:afterAutospacing="1" w:line="273" w:lineRule="atLeast"/>
    </w:pPr>
    <w:rPr>
      <w:rFonts w:ascii="Courier New" w:hAnsi="Courier New"/>
      <w:szCs w:val="24"/>
    </w:rPr>
  </w:style>
  <w:style w:type="character" w:customStyle="1" w:styleId="CM5Char">
    <w:name w:val="CM5 Char"/>
    <w:rsid w:val="00824B0E"/>
    <w:rPr>
      <w:rFonts w:ascii="Courier New" w:hAnsi="Courier New"/>
      <w:sz w:val="24"/>
      <w:szCs w:val="24"/>
      <w:lang w:val="en-US" w:eastAsia="en-US" w:bidi="ar-SA"/>
    </w:rPr>
  </w:style>
  <w:style w:type="character" w:styleId="FollowedHyperlink">
    <w:name w:val="FollowedHyperlink"/>
    <w:rsid w:val="00824B0E"/>
    <w:rPr>
      <w:color w:val="800080"/>
      <w:u w:val="single"/>
    </w:rPr>
  </w:style>
  <w:style w:type="character" w:customStyle="1" w:styleId="Heading4Char">
    <w:name w:val="Heading 4 Char"/>
    <w:rsid w:val="00824B0E"/>
    <w:rPr>
      <w:rFonts w:ascii="Arial" w:hAnsi="Arial"/>
      <w:b/>
      <w:snapToGrid w:val="0"/>
      <w:sz w:val="24"/>
      <w:szCs w:val="24"/>
      <w:lang w:val="en-US" w:eastAsia="en-US" w:bidi="ar-SA"/>
    </w:rPr>
  </w:style>
  <w:style w:type="character" w:customStyle="1" w:styleId="Heading3Char">
    <w:name w:val="Heading 3 Char"/>
    <w:rsid w:val="00824B0E"/>
    <w:rPr>
      <w:rFonts w:ascii="Arial" w:hAnsi="Arial" w:cs="Arial"/>
      <w:b/>
      <w:snapToGrid w:val="0"/>
      <w:color w:val="000080"/>
      <w:sz w:val="28"/>
      <w:szCs w:val="28"/>
      <w:lang w:val="en-US" w:eastAsia="en-US" w:bidi="ar-SA"/>
    </w:rPr>
  </w:style>
  <w:style w:type="paragraph" w:customStyle="1" w:styleId="Numbers">
    <w:name w:val="Numbers"/>
    <w:basedOn w:val="Normal"/>
    <w:rsid w:val="00824B0E"/>
    <w:pPr>
      <w:tabs>
        <w:tab w:val="num" w:pos="720"/>
      </w:tabs>
      <w:spacing w:before="100" w:beforeAutospacing="1" w:after="180" w:afterAutospacing="1"/>
      <w:ind w:left="720" w:hanging="360"/>
    </w:pPr>
    <w:rPr>
      <w:snapToGrid w:val="0"/>
      <w:szCs w:val="24"/>
    </w:rPr>
  </w:style>
  <w:style w:type="paragraph" w:styleId="BodyTextIndent">
    <w:name w:val="Body Text Indent"/>
    <w:basedOn w:val="Normal"/>
    <w:link w:val="BodyTextIndentChar"/>
    <w:rsid w:val="00824B0E"/>
    <w:pPr>
      <w:spacing w:before="100" w:beforeAutospacing="1" w:after="120" w:afterAutospacing="1"/>
      <w:ind w:left="360"/>
    </w:pPr>
  </w:style>
  <w:style w:type="paragraph" w:styleId="BodyText3">
    <w:name w:val="Body Text 3"/>
    <w:basedOn w:val="Normal"/>
    <w:rsid w:val="00824B0E"/>
    <w:pPr>
      <w:spacing w:before="100" w:beforeAutospacing="1" w:after="120" w:afterAutospacing="1"/>
    </w:pPr>
    <w:rPr>
      <w:sz w:val="16"/>
      <w:szCs w:val="16"/>
    </w:rPr>
  </w:style>
  <w:style w:type="paragraph" w:customStyle="1" w:styleId="Stepheadings">
    <w:name w:val="Step headings"/>
    <w:basedOn w:val="Normal"/>
    <w:autoRedefine/>
    <w:rsid w:val="00824B0E"/>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ascii="Arial" w:hAnsi="Arial"/>
      <w:b/>
      <w:i/>
      <w:snapToGrid w:val="0"/>
      <w:color w:val="000000"/>
      <w:kern w:val="28"/>
      <w:sz w:val="28"/>
    </w:rPr>
  </w:style>
  <w:style w:type="character" w:customStyle="1" w:styleId="PDPHeading4EChar">
    <w:name w:val="PDP Heading 4 E Char"/>
    <w:rsid w:val="00824B0E"/>
    <w:rPr>
      <w:b/>
      <w:sz w:val="24"/>
      <w:lang w:val="en-US" w:eastAsia="en-US" w:bidi="ar-SA"/>
    </w:rPr>
  </w:style>
  <w:style w:type="paragraph" w:customStyle="1" w:styleId="Bullets">
    <w:name w:val="Bullets"/>
    <w:basedOn w:val="Normal"/>
    <w:rsid w:val="00824B0E"/>
    <w:pPr>
      <w:widowControl w:val="0"/>
      <w:tabs>
        <w:tab w:val="num" w:pos="720"/>
      </w:tabs>
      <w:spacing w:before="100" w:beforeAutospacing="1" w:after="120" w:afterAutospacing="1"/>
      <w:ind w:left="720" w:hanging="360"/>
    </w:pPr>
    <w:rPr>
      <w:snapToGrid w:val="0"/>
    </w:rPr>
  </w:style>
  <w:style w:type="character" w:customStyle="1" w:styleId="pdpheading4echar0">
    <w:name w:val="pdpheading4echar"/>
    <w:rsid w:val="00824B0E"/>
    <w:rPr>
      <w:b/>
      <w:bCs/>
    </w:rPr>
  </w:style>
  <w:style w:type="paragraph" w:customStyle="1" w:styleId="notesinitalic0">
    <w:name w:val="notesinitalic"/>
    <w:basedOn w:val="Normal"/>
    <w:rsid w:val="00824B0E"/>
    <w:pPr>
      <w:snapToGrid w:val="0"/>
      <w:spacing w:before="100" w:beforeAutospacing="1" w:after="120" w:afterAutospacing="1"/>
    </w:pPr>
    <w:rPr>
      <w:i/>
      <w:iCs/>
      <w:szCs w:val="24"/>
    </w:rPr>
  </w:style>
  <w:style w:type="paragraph" w:customStyle="1" w:styleId="Char">
    <w:name w:val="Char"/>
    <w:basedOn w:val="Normal"/>
    <w:rsid w:val="00824B0E"/>
    <w:pPr>
      <w:spacing w:before="100" w:beforeAutospacing="1" w:after="160" w:afterAutospacing="1" w:line="240" w:lineRule="exact"/>
    </w:pPr>
    <w:rPr>
      <w:szCs w:val="24"/>
    </w:rPr>
  </w:style>
  <w:style w:type="paragraph" w:customStyle="1" w:styleId="Heading2TimesNewRoman">
    <w:name w:val="Heading 2 + Times New Roman"/>
    <w:aliases w:val="(Latin) 20 pt,Not (Latin) Bold,Not (Latin) Ita..."/>
    <w:basedOn w:val="Heading2"/>
    <w:rsid w:val="00824B0E"/>
    <w:rPr>
      <w:rFonts w:ascii="Times New Roman" w:hAnsi="Times New Roman" w:cs="Times New Roman"/>
      <w:b w:val="0"/>
      <w:i/>
      <w:sz w:val="40"/>
    </w:rPr>
  </w:style>
  <w:style w:type="character" w:customStyle="1" w:styleId="2instructions0">
    <w:name w:val="2instructions"/>
    <w:rsid w:val="00824B0E"/>
    <w:rPr>
      <w:smallCaps/>
      <w:color w:val="000000"/>
      <w:shd w:val="clear" w:color="auto" w:fill="E0E0E0"/>
    </w:rPr>
  </w:style>
  <w:style w:type="paragraph" w:styleId="PlainText">
    <w:name w:val="Plain Text"/>
    <w:basedOn w:val="Normal"/>
    <w:rsid w:val="00824B0E"/>
    <w:pPr>
      <w:spacing w:before="100" w:beforeAutospacing="1" w:after="100" w:afterAutospacing="1"/>
    </w:pPr>
    <w:rPr>
      <w:rFonts w:ascii="Courier New" w:hAnsi="Courier New" w:cs="Courier New"/>
      <w:sz w:val="20"/>
    </w:rPr>
  </w:style>
  <w:style w:type="paragraph" w:customStyle="1" w:styleId="Default">
    <w:name w:val="Default"/>
    <w:rsid w:val="00824B0E"/>
    <w:pPr>
      <w:autoSpaceDE w:val="0"/>
      <w:autoSpaceDN w:val="0"/>
      <w:adjustRightInd w:val="0"/>
    </w:pPr>
    <w:rPr>
      <w:color w:val="000000"/>
      <w:sz w:val="24"/>
      <w:szCs w:val="24"/>
    </w:rPr>
  </w:style>
  <w:style w:type="character" w:customStyle="1" w:styleId="CharChar3">
    <w:name w:val="Char Char3"/>
    <w:rsid w:val="00824B0E"/>
    <w:rPr>
      <w:sz w:val="24"/>
      <w:szCs w:val="24"/>
      <w:lang w:val="en-US" w:eastAsia="en-US" w:bidi="ar-SA"/>
    </w:rPr>
  </w:style>
  <w:style w:type="character" w:customStyle="1" w:styleId="1inserts0">
    <w:name w:val="1inserts"/>
    <w:rsid w:val="00824B0E"/>
    <w:rPr>
      <w:shd w:val="clear" w:color="auto" w:fill="CCCCCC"/>
    </w:rPr>
  </w:style>
  <w:style w:type="paragraph" w:customStyle="1" w:styleId="default0">
    <w:name w:val="default"/>
    <w:basedOn w:val="Normal"/>
    <w:rsid w:val="00824B0E"/>
    <w:pPr>
      <w:autoSpaceDE w:val="0"/>
      <w:autoSpaceDN w:val="0"/>
      <w:spacing w:before="100" w:beforeAutospacing="1" w:after="100" w:afterAutospacing="1"/>
    </w:pPr>
    <w:rPr>
      <w:color w:val="000000"/>
      <w:szCs w:val="24"/>
    </w:rPr>
  </w:style>
  <w:style w:type="paragraph" w:customStyle="1" w:styleId="cm3">
    <w:name w:val="cm3"/>
    <w:basedOn w:val="Normal"/>
    <w:rsid w:val="00824B0E"/>
    <w:pPr>
      <w:autoSpaceDE w:val="0"/>
      <w:autoSpaceDN w:val="0"/>
      <w:spacing w:before="100" w:beforeAutospacing="1" w:after="260" w:afterAutospacing="1"/>
    </w:pPr>
    <w:rPr>
      <w:szCs w:val="24"/>
    </w:rPr>
  </w:style>
  <w:style w:type="character" w:customStyle="1" w:styleId="Heading3Char1">
    <w:name w:val="Heading 3 Char1"/>
    <w:rsid w:val="00824B0E"/>
    <w:rPr>
      <w:rFonts w:ascii="Arial" w:hAnsi="Arial" w:cs="Arial"/>
      <w:b/>
      <w:bCs/>
      <w:sz w:val="26"/>
      <w:szCs w:val="26"/>
      <w:lang w:val="en-US" w:eastAsia="en-US" w:bidi="ar-SA"/>
    </w:rPr>
  </w:style>
  <w:style w:type="character" w:customStyle="1" w:styleId="FooterChar">
    <w:name w:val="Footer Char"/>
    <w:rsid w:val="00824B0E"/>
    <w:rPr>
      <w:snapToGrid w:val="0"/>
      <w:sz w:val="24"/>
    </w:rPr>
  </w:style>
  <w:style w:type="character" w:customStyle="1" w:styleId="BodyTextIndent2Char">
    <w:name w:val="Body Text Indent 2 Char"/>
    <w:rsid w:val="00824B0E"/>
    <w:rPr>
      <w:sz w:val="24"/>
      <w:szCs w:val="24"/>
    </w:rPr>
  </w:style>
  <w:style w:type="character" w:customStyle="1" w:styleId="BodyText2Char">
    <w:name w:val="Body Text 2 Char"/>
    <w:rsid w:val="00824B0E"/>
    <w:rPr>
      <w:sz w:val="24"/>
      <w:szCs w:val="24"/>
    </w:rPr>
  </w:style>
  <w:style w:type="paragraph" w:customStyle="1" w:styleId="14pointheading">
    <w:name w:val="14 point heading"/>
    <w:basedOn w:val="Normal"/>
    <w:rsid w:val="00824B0E"/>
    <w:pPr>
      <w:spacing w:before="100" w:beforeAutospacing="1" w:after="120" w:afterAutospacing="1" w:line="252" w:lineRule="auto"/>
    </w:pPr>
    <w:rPr>
      <w:rFonts w:ascii="Arial" w:hAnsi="Arial" w:cs="Arial"/>
      <w:b/>
      <w:sz w:val="28"/>
      <w:szCs w:val="30"/>
    </w:rPr>
  </w:style>
  <w:style w:type="character" w:customStyle="1" w:styleId="CommentTextChar">
    <w:name w:val="Comment Text Char"/>
    <w:basedOn w:val="DefaultParagraphFont"/>
    <w:rsid w:val="00824B0E"/>
  </w:style>
  <w:style w:type="paragraph" w:customStyle="1" w:styleId="sectionsubheadingCharChar">
    <w:name w:val="section subheading Char Char"/>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rPr>
  </w:style>
  <w:style w:type="paragraph" w:customStyle="1" w:styleId="Sectionsubhead2">
    <w:name w:val="Section subhead #2"/>
    <w:basedOn w:val="Normal"/>
    <w:rsid w:val="00824B0E"/>
    <w:pPr>
      <w:widowControl w:val="0"/>
      <w:tabs>
        <w:tab w:val="left" w:pos="1440"/>
        <w:tab w:val="right" w:pos="7200"/>
        <w:tab w:val="decimal" w:pos="9000"/>
      </w:tabs>
      <w:spacing w:before="200" w:after="100"/>
    </w:pPr>
    <w:rPr>
      <w:rFonts w:ascii="Arial" w:hAnsi="Arial"/>
      <w:b/>
      <w:color w:val="000000"/>
    </w:rPr>
  </w:style>
  <w:style w:type="character" w:customStyle="1" w:styleId="Heading1Char">
    <w:name w:val="Heading 1 Char"/>
    <w:rsid w:val="00824B0E"/>
    <w:rPr>
      <w:rFonts w:ascii="Arial" w:hAnsi="Arial" w:cs="Arial"/>
      <w:b/>
      <w:bCs/>
      <w:kern w:val="32"/>
      <w:sz w:val="32"/>
      <w:szCs w:val="32"/>
    </w:rPr>
  </w:style>
  <w:style w:type="character" w:customStyle="1" w:styleId="FooterChar1">
    <w:name w:val="Footer Char1"/>
    <w:rsid w:val="00824B0E"/>
    <w:rPr>
      <w:snapToGrid w:val="0"/>
      <w:sz w:val="26"/>
    </w:rPr>
  </w:style>
  <w:style w:type="paragraph" w:customStyle="1" w:styleId="Pa7">
    <w:name w:val="Pa7"/>
    <w:basedOn w:val="Default"/>
    <w:next w:val="Default"/>
    <w:rsid w:val="00824B0E"/>
    <w:pPr>
      <w:spacing w:line="281" w:lineRule="atLeast"/>
    </w:pPr>
    <w:rPr>
      <w:rFonts w:ascii="Myriad Pro" w:eastAsia="Myriad Pro" w:hAnsi="Charter BT"/>
      <w:color w:val="auto"/>
    </w:rPr>
  </w:style>
  <w:style w:type="paragraph" w:customStyle="1" w:styleId="CM44">
    <w:name w:val="CM44"/>
    <w:basedOn w:val="Default"/>
    <w:next w:val="Default"/>
    <w:rsid w:val="00824B0E"/>
    <w:pPr>
      <w:widowControl w:val="0"/>
    </w:pPr>
    <w:rPr>
      <w:color w:val="auto"/>
      <w:lang w:bidi="en-US"/>
    </w:rPr>
  </w:style>
  <w:style w:type="character" w:customStyle="1" w:styleId="BodyTextCharCharCharCharCharCharChar">
    <w:name w:val="Body Text Char Char Char Char Char Char Char"/>
    <w:aliases w:val="Body Text Char Char Char Char,Body Text Char Char Char Char Char Char Char Char Char Char Char Char,Body Text Char Char Char Char Char Char Char Char Char Char Char Char Char Char Char Char,Body Text Char1"/>
    <w:rsid w:val="00824B0E"/>
    <w:rPr>
      <w:rFonts w:ascii="Arial" w:hAnsi="Arial" w:cs="Arial"/>
      <w:b/>
      <w:sz w:val="26"/>
    </w:rPr>
  </w:style>
  <w:style w:type="paragraph" w:styleId="NoSpacing">
    <w:name w:val="No Spacing"/>
    <w:qFormat/>
    <w:rsid w:val="00824B0E"/>
    <w:rPr>
      <w:rFonts w:ascii="Charter BT" w:eastAsia="Calibri" w:hAnsi="Charter BT"/>
      <w:sz w:val="24"/>
      <w:szCs w:val="24"/>
    </w:rPr>
  </w:style>
  <w:style w:type="character" w:customStyle="1" w:styleId="CharChar8">
    <w:name w:val="Char Char8"/>
    <w:rsid w:val="00824B0E"/>
    <w:rPr>
      <w:rFonts w:ascii="Arial" w:hAnsi="Arial" w:cs="Arial"/>
      <w:b/>
      <w:bCs/>
      <w:sz w:val="26"/>
      <w:szCs w:val="26"/>
      <w:lang w:val="en-US" w:eastAsia="en-US" w:bidi="ar-SA"/>
    </w:rPr>
  </w:style>
  <w:style w:type="character" w:customStyle="1" w:styleId="CharChar5">
    <w:name w:val="Char Char5"/>
    <w:rsid w:val="00824B0E"/>
    <w:rPr>
      <w:snapToGrid w:val="0"/>
      <w:sz w:val="26"/>
    </w:rPr>
  </w:style>
  <w:style w:type="character" w:customStyle="1" w:styleId="CharChar7">
    <w:name w:val="Char Char7"/>
    <w:rsid w:val="00824B0E"/>
    <w:rPr>
      <w:sz w:val="24"/>
      <w:szCs w:val="24"/>
    </w:rPr>
  </w:style>
  <w:style w:type="character" w:customStyle="1" w:styleId="CharChar6">
    <w:name w:val="Char Char6"/>
    <w:rsid w:val="00824B0E"/>
    <w:rPr>
      <w:sz w:val="24"/>
      <w:szCs w:val="24"/>
    </w:rPr>
  </w:style>
  <w:style w:type="paragraph" w:customStyle="1" w:styleId="15ptheading">
    <w:name w:val="15 pt heading"/>
    <w:basedOn w:val="Normal"/>
    <w:rsid w:val="00824B0E"/>
    <w:pPr>
      <w:spacing w:before="100" w:beforeAutospacing="1" w:after="120" w:line="252" w:lineRule="auto"/>
    </w:pPr>
    <w:rPr>
      <w:rFonts w:ascii="Arial" w:hAnsi="Arial" w:cs="Arial"/>
      <w:b/>
      <w:sz w:val="28"/>
      <w:szCs w:val="30"/>
    </w:rPr>
  </w:style>
  <w:style w:type="paragraph" w:customStyle="1" w:styleId="ImportantIndentedParagraph">
    <w:name w:val="Important Indented Paragraph"/>
    <w:basedOn w:val="Normal"/>
    <w:qFormat/>
    <w:rsid w:val="00824B0E"/>
    <w:pPr>
      <w:ind w:right="4104"/>
    </w:pPr>
    <w:rPr>
      <w:rFonts w:ascii="Arial" w:hAnsi="Arial"/>
      <w:b/>
      <w:szCs w:val="24"/>
      <w:lang w:bidi="en-US"/>
    </w:rPr>
  </w:style>
  <w:style w:type="paragraph" w:customStyle="1" w:styleId="TOCHeading1">
    <w:name w:val="TOC Heading 1"/>
    <w:basedOn w:val="Heading1"/>
    <w:qFormat/>
    <w:rsid w:val="00824B0E"/>
    <w:pPr>
      <w:jc w:val="left"/>
    </w:pPr>
    <w:rPr>
      <w:rFonts w:cs="Times New Roman"/>
      <w:sz w:val="24"/>
      <w:u w:val="single"/>
      <w:lang w:bidi="en-US"/>
    </w:rPr>
  </w:style>
  <w:style w:type="paragraph" w:customStyle="1" w:styleId="TOCHeading2">
    <w:name w:val="TOC Heading 2"/>
    <w:basedOn w:val="Heading2"/>
    <w:qFormat/>
    <w:rsid w:val="00824B0E"/>
    <w:pPr>
      <w:spacing w:beforeAutospacing="0" w:afterAutospacing="0"/>
    </w:pPr>
    <w:rPr>
      <w:rFonts w:cs="Times New Roman"/>
      <w:lang w:bidi="en-US"/>
    </w:rPr>
  </w:style>
  <w:style w:type="paragraph" w:customStyle="1" w:styleId="normail">
    <w:name w:val="normail"/>
    <w:basedOn w:val="TOCHeading1"/>
    <w:rsid w:val="00824B0E"/>
    <w:rPr>
      <w:rFonts w:ascii="Times New Roman" w:hAnsi="Times New Roman"/>
      <w:b w:val="0"/>
      <w:i/>
      <w:color w:val="0000FF"/>
      <w:u w:val="none"/>
    </w:rPr>
  </w:style>
  <w:style w:type="paragraph" w:customStyle="1" w:styleId="TableHeader1">
    <w:name w:val="Table Header 1"/>
    <w:basedOn w:val="Normal"/>
    <w:qFormat/>
    <w:rsid w:val="00824B0E"/>
    <w:pPr>
      <w:jc w:val="center"/>
    </w:pPr>
    <w:rPr>
      <w:rFonts w:ascii="Arial" w:hAnsi="Arial"/>
      <w:b/>
      <w:szCs w:val="24"/>
      <w:lang w:bidi="en-US"/>
    </w:rPr>
  </w:style>
  <w:style w:type="paragraph" w:styleId="TOC3">
    <w:name w:val="toc 3"/>
    <w:basedOn w:val="Normal"/>
    <w:next w:val="Normal"/>
    <w:autoRedefine/>
    <w:uiPriority w:val="39"/>
    <w:rsid w:val="00C548C6"/>
    <w:pPr>
      <w:tabs>
        <w:tab w:val="right" w:leader="dot" w:pos="9350"/>
      </w:tabs>
      <w:spacing w:before="100" w:beforeAutospacing="1" w:after="40"/>
      <w:ind w:left="360"/>
    </w:pPr>
    <w:rPr>
      <w:noProof/>
      <w:szCs w:val="24"/>
    </w:rPr>
  </w:style>
  <w:style w:type="paragraph" w:styleId="TOC4">
    <w:name w:val="toc 4"/>
    <w:basedOn w:val="Normal"/>
    <w:next w:val="TOC1appx"/>
    <w:autoRedefine/>
    <w:uiPriority w:val="39"/>
    <w:rsid w:val="00890BAB"/>
    <w:pPr>
      <w:tabs>
        <w:tab w:val="right" w:leader="dot" w:pos="9350"/>
      </w:tabs>
      <w:spacing w:before="240" w:after="40"/>
    </w:pPr>
    <w:rPr>
      <w:rFonts w:ascii="Arial" w:hAnsi="Arial"/>
      <w:b/>
      <w:noProof/>
      <w:sz w:val="22"/>
      <w:szCs w:val="24"/>
    </w:rPr>
  </w:style>
  <w:style w:type="paragraph" w:styleId="TOC5">
    <w:name w:val="toc 5"/>
    <w:basedOn w:val="Normal"/>
    <w:next w:val="Normal"/>
    <w:autoRedefine/>
    <w:semiHidden/>
    <w:rsid w:val="00824B0E"/>
    <w:pPr>
      <w:spacing w:before="100" w:beforeAutospacing="1" w:after="100" w:afterAutospacing="1"/>
      <w:ind w:left="960"/>
    </w:pPr>
    <w:rPr>
      <w:szCs w:val="24"/>
    </w:rPr>
  </w:style>
  <w:style w:type="paragraph" w:styleId="TOC6">
    <w:name w:val="toc 6"/>
    <w:basedOn w:val="Normal"/>
    <w:next w:val="Normal"/>
    <w:autoRedefine/>
    <w:semiHidden/>
    <w:rsid w:val="00824B0E"/>
    <w:pPr>
      <w:spacing w:before="100" w:beforeAutospacing="1" w:after="100" w:afterAutospacing="1"/>
      <w:ind w:left="1200"/>
    </w:pPr>
    <w:rPr>
      <w:szCs w:val="24"/>
    </w:rPr>
  </w:style>
  <w:style w:type="paragraph" w:styleId="TOC7">
    <w:name w:val="toc 7"/>
    <w:basedOn w:val="Normal"/>
    <w:next w:val="Normal"/>
    <w:autoRedefine/>
    <w:semiHidden/>
    <w:rsid w:val="00824B0E"/>
    <w:pPr>
      <w:spacing w:before="100" w:beforeAutospacing="1" w:after="100" w:afterAutospacing="1"/>
      <w:ind w:left="1440"/>
    </w:pPr>
    <w:rPr>
      <w:szCs w:val="24"/>
    </w:rPr>
  </w:style>
  <w:style w:type="paragraph" w:styleId="TOC8">
    <w:name w:val="toc 8"/>
    <w:basedOn w:val="Normal"/>
    <w:next w:val="Normal"/>
    <w:autoRedefine/>
    <w:semiHidden/>
    <w:rsid w:val="00824B0E"/>
    <w:pPr>
      <w:spacing w:before="100" w:beforeAutospacing="1" w:after="100" w:afterAutospacing="1"/>
      <w:ind w:left="1680"/>
    </w:pPr>
    <w:rPr>
      <w:szCs w:val="24"/>
    </w:rPr>
  </w:style>
  <w:style w:type="paragraph" w:styleId="TOC9">
    <w:name w:val="toc 9"/>
    <w:basedOn w:val="Normal"/>
    <w:next w:val="Normal"/>
    <w:autoRedefine/>
    <w:semiHidden/>
    <w:rsid w:val="00824B0E"/>
    <w:pPr>
      <w:spacing w:before="100" w:beforeAutospacing="1" w:after="100" w:afterAutospacing="1"/>
      <w:ind w:left="1920"/>
    </w:pPr>
    <w:rPr>
      <w:szCs w:val="24"/>
    </w:rPr>
  </w:style>
  <w:style w:type="paragraph" w:customStyle="1" w:styleId="SectionHeadingCh4">
    <w:name w:val="Section Heading Ch 4"/>
    <w:basedOn w:val="SectionHeadingCh3"/>
    <w:rsid w:val="00824B0E"/>
  </w:style>
  <w:style w:type="paragraph" w:customStyle="1" w:styleId="SectionSubHeading1Ch4">
    <w:name w:val="Section SubHeading 1 Ch 4"/>
    <w:basedOn w:val="SectionSubHeading1Ch3"/>
    <w:rsid w:val="00824B0E"/>
  </w:style>
  <w:style w:type="paragraph" w:customStyle="1" w:styleId="SectionHeadingCh5">
    <w:name w:val="Section Heading Ch 5"/>
    <w:basedOn w:val="SectionHeadingCh4"/>
    <w:autoRedefine/>
    <w:rsid w:val="00824B0E"/>
  </w:style>
  <w:style w:type="paragraph" w:customStyle="1" w:styleId="SectionSubHeading1Ch5">
    <w:name w:val="Section SubHeading 1 Ch 5"/>
    <w:basedOn w:val="SectionSubHeading1Ch4"/>
    <w:rsid w:val="00824B0E"/>
  </w:style>
  <w:style w:type="paragraph" w:customStyle="1" w:styleId="SectionHeadingCh6">
    <w:name w:val="Section Heading Ch 6"/>
    <w:basedOn w:val="SectionHeadingCh5"/>
    <w:autoRedefine/>
    <w:rsid w:val="00824B0E"/>
  </w:style>
  <w:style w:type="paragraph" w:customStyle="1" w:styleId="SectionSubHeading1Ch6">
    <w:name w:val="Section SubHeading 1 Ch 6"/>
    <w:basedOn w:val="SectionSubHeading1Ch5"/>
    <w:autoRedefine/>
    <w:rsid w:val="00824B0E"/>
  </w:style>
  <w:style w:type="paragraph" w:customStyle="1" w:styleId="SectionHeadingCh7">
    <w:name w:val="Section Heading Ch 7"/>
    <w:basedOn w:val="SectionHeadingCh6"/>
    <w:autoRedefine/>
    <w:rsid w:val="00824B0E"/>
  </w:style>
  <w:style w:type="paragraph" w:customStyle="1" w:styleId="SectionSubHeading1Ch7">
    <w:name w:val="Section SubHeading 1 Ch 7"/>
    <w:basedOn w:val="SectionSubHeading1Ch6"/>
    <w:autoRedefine/>
    <w:rsid w:val="00824B0E"/>
  </w:style>
  <w:style w:type="paragraph" w:customStyle="1" w:styleId="SectionHeadingCh8">
    <w:name w:val="Section Heading Ch 8"/>
    <w:basedOn w:val="SectionHeadingCh7"/>
    <w:autoRedefine/>
    <w:rsid w:val="00824B0E"/>
  </w:style>
  <w:style w:type="paragraph" w:customStyle="1" w:styleId="SectionSubHeading0">
    <w:name w:val="Section SubHeading"/>
    <w:basedOn w:val="SectionSubHeading1Ch7"/>
    <w:next w:val="Normal"/>
    <w:autoRedefine/>
    <w:rsid w:val="00D92A39"/>
    <w:pPr>
      <w:pBdr>
        <w:top w:val="single" w:sz="8" w:space="4" w:color="808080"/>
        <w:bottom w:val="single" w:sz="8" w:space="4" w:color="808080"/>
      </w:pBdr>
      <w:spacing w:before="120" w:after="0"/>
      <w:ind w:left="0" w:firstLine="0"/>
    </w:pPr>
  </w:style>
  <w:style w:type="paragraph" w:customStyle="1" w:styleId="SectionHeadingCh10">
    <w:name w:val="Section Heading Ch 10"/>
    <w:basedOn w:val="SectionHeadingCh8"/>
    <w:autoRedefine/>
    <w:rsid w:val="00824B0E"/>
  </w:style>
  <w:style w:type="paragraph" w:customStyle="1" w:styleId="SectionSubHeading1Ch10">
    <w:name w:val="Section SubHeading 1 Ch 10"/>
    <w:basedOn w:val="SectionSubHeading0"/>
    <w:autoRedefine/>
    <w:rsid w:val="00824B0E"/>
  </w:style>
  <w:style w:type="paragraph" w:customStyle="1" w:styleId="SectionHeadingCh11">
    <w:name w:val="Section Heading Ch 11"/>
    <w:basedOn w:val="SectionHeadingCh10"/>
    <w:autoRedefine/>
    <w:rsid w:val="00824B0E"/>
  </w:style>
  <w:style w:type="paragraph" w:customStyle="1" w:styleId="PartHeadingCh9">
    <w:name w:val="Part Heading Ch 9"/>
    <w:basedOn w:val="SectionHeadingCh8"/>
    <w:rsid w:val="00824B0E"/>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24B0E"/>
  </w:style>
  <w:style w:type="paragraph" w:customStyle="1" w:styleId="SectionSubHeading1Ch9">
    <w:name w:val="Section SubHeading 1 Ch 9"/>
    <w:basedOn w:val="SectionSubHeading0"/>
    <w:rsid w:val="00824B0E"/>
  </w:style>
  <w:style w:type="paragraph" w:customStyle="1" w:styleId="QuestionMark">
    <w:name w:val="Question Mark"/>
    <w:basedOn w:val="Normal"/>
    <w:rsid w:val="00824B0E"/>
    <w:pPr>
      <w:jc w:val="center"/>
    </w:pPr>
    <w:rPr>
      <w:rFonts w:ascii="American Typewriter" w:hAnsi="American Typewriter"/>
      <w:noProof/>
      <w:sz w:val="56"/>
      <w:szCs w:val="24"/>
    </w:rPr>
  </w:style>
  <w:style w:type="paragraph" w:customStyle="1" w:styleId="StepHeading">
    <w:name w:val="Step Heading"/>
    <w:basedOn w:val="Normal"/>
    <w:rsid w:val="00824B0E"/>
    <w:pPr>
      <w:spacing w:before="240" w:after="240"/>
    </w:pPr>
    <w:rPr>
      <w:rFonts w:ascii="Arial" w:hAnsi="Arial"/>
      <w:b/>
      <w:szCs w:val="24"/>
    </w:rPr>
  </w:style>
  <w:style w:type="paragraph" w:customStyle="1" w:styleId="SectionSubHeading2Ch9">
    <w:name w:val="Section SubHeading 2 Ch 9"/>
    <w:basedOn w:val="Normal"/>
    <w:rsid w:val="00824B0E"/>
    <w:pPr>
      <w:spacing w:before="240" w:after="120"/>
      <w:ind w:firstLine="360"/>
    </w:pPr>
    <w:rPr>
      <w:rFonts w:ascii="Arial" w:hAnsi="Arial" w:cs="Arial"/>
      <w:i/>
      <w:szCs w:val="24"/>
    </w:rPr>
  </w:style>
  <w:style w:type="paragraph" w:styleId="CommentSubject">
    <w:name w:val="annotation subject"/>
    <w:basedOn w:val="Normal"/>
    <w:semiHidden/>
    <w:rsid w:val="009458ED"/>
    <w:rPr>
      <w:szCs w:val="24"/>
    </w:rPr>
  </w:style>
  <w:style w:type="paragraph" w:customStyle="1" w:styleId="LegalTerms">
    <w:name w:val="Legal Terms"/>
    <w:basedOn w:val="Normal"/>
    <w:rsid w:val="00824B0E"/>
    <w:pPr>
      <w:ind w:hanging="115"/>
      <w:jc w:val="center"/>
    </w:pPr>
    <w:rPr>
      <w:rFonts w:ascii="Chalkboard" w:hAnsi="Chalkboard"/>
      <w:szCs w:val="24"/>
    </w:rPr>
  </w:style>
  <w:style w:type="paragraph" w:styleId="DocumentMap">
    <w:name w:val="Document Map"/>
    <w:basedOn w:val="Normal"/>
    <w:link w:val="DocumentMapChar"/>
    <w:semiHidden/>
    <w:unhideWhenUsed/>
    <w:rsid w:val="00824B0E"/>
    <w:pPr>
      <w:spacing w:before="100" w:beforeAutospacing="1" w:after="100" w:afterAutospacing="1"/>
    </w:pPr>
    <w:rPr>
      <w:rFonts w:ascii="Lucida Grande" w:hAnsi="Lucida Grande"/>
      <w:szCs w:val="24"/>
    </w:rPr>
  </w:style>
  <w:style w:type="character" w:customStyle="1" w:styleId="DocumentMapChar">
    <w:name w:val="Document Map Char"/>
    <w:link w:val="DocumentMap"/>
    <w:semiHidden/>
    <w:rsid w:val="00824B0E"/>
    <w:rPr>
      <w:rFonts w:ascii="Lucida Grande" w:hAnsi="Lucida Grande"/>
      <w:sz w:val="24"/>
      <w:szCs w:val="24"/>
      <w:lang w:val="en-US" w:eastAsia="en-US" w:bidi="ar-SA"/>
    </w:rPr>
  </w:style>
  <w:style w:type="paragraph" w:customStyle="1" w:styleId="ReplaceText">
    <w:name w:val="Replace Text"/>
    <w:basedOn w:val="Normal"/>
    <w:qFormat/>
    <w:rsid w:val="00824B0E"/>
    <w:rPr>
      <w:color w:val="0070C0"/>
      <w:szCs w:val="24"/>
      <w:lang w:bidi="en-US"/>
    </w:rPr>
  </w:style>
  <w:style w:type="paragraph" w:customStyle="1" w:styleId="ColorfulList-Accent11">
    <w:name w:val="Colorful List - Accent 11"/>
    <w:basedOn w:val="Normal"/>
    <w:rsid w:val="00824B0E"/>
    <w:pPr>
      <w:spacing w:before="100" w:beforeAutospacing="1" w:after="100" w:afterAutospacing="1"/>
      <w:ind w:left="720"/>
      <w:contextualSpacing/>
    </w:pPr>
    <w:rPr>
      <w:rFonts w:ascii="Charter BT" w:eastAsia="Calibri" w:hAnsi="Charter BT"/>
      <w:szCs w:val="24"/>
    </w:rPr>
  </w:style>
  <w:style w:type="paragraph" w:customStyle="1" w:styleId="TOCHeading3">
    <w:name w:val="TOC Heading 3"/>
    <w:basedOn w:val="TOCHeading2"/>
    <w:rsid w:val="00824B0E"/>
    <w:pPr>
      <w:ind w:right="2160"/>
    </w:pPr>
    <w:rPr>
      <w:b w:val="0"/>
      <w:i/>
    </w:rPr>
  </w:style>
  <w:style w:type="table" w:styleId="TableGrid">
    <w:name w:val="Table Grid"/>
    <w:basedOn w:val="TableNormal"/>
    <w:rsid w:val="00824B0E"/>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Plevel4">
    <w:name w:val="FCP level4"/>
    <w:basedOn w:val="Normal"/>
    <w:link w:val="FCPlevel4CharChar"/>
    <w:rsid w:val="0091750A"/>
    <w:pPr>
      <w:numPr>
        <w:numId w:val="4"/>
      </w:numPr>
      <w:spacing w:after="120"/>
    </w:pPr>
  </w:style>
  <w:style w:type="character" w:customStyle="1" w:styleId="FCPlevel4CharChar">
    <w:name w:val="FCP level4 Char Char"/>
    <w:link w:val="FCPlevel4"/>
    <w:rsid w:val="0091750A"/>
    <w:rPr>
      <w:sz w:val="24"/>
    </w:rPr>
  </w:style>
  <w:style w:type="character" w:customStyle="1" w:styleId="small">
    <w:name w:val="small"/>
    <w:basedOn w:val="DefaultParagraphFont"/>
    <w:rsid w:val="00732830"/>
  </w:style>
  <w:style w:type="paragraph" w:customStyle="1" w:styleId="H1hlc">
    <w:name w:val="H1 hlc"/>
    <w:basedOn w:val="Heading2"/>
    <w:next w:val="Normal"/>
    <w:link w:val="H1hlcChar"/>
    <w:autoRedefine/>
    <w:qFormat/>
    <w:rsid w:val="00B71B6F"/>
    <w:pPr>
      <w:spacing w:before="0" w:beforeAutospacing="0" w:after="0" w:afterAutospacing="0"/>
    </w:pPr>
    <w:rPr>
      <w:iCs w:val="0"/>
      <w:sz w:val="28"/>
    </w:rPr>
  </w:style>
  <w:style w:type="character" w:customStyle="1" w:styleId="Heading2Char1">
    <w:name w:val="Heading 2 Char1"/>
    <w:link w:val="Heading2"/>
    <w:rsid w:val="005F16B1"/>
    <w:rPr>
      <w:rFonts w:ascii="Arial" w:hAnsi="Arial" w:cs="Arial"/>
      <w:b/>
      <w:bCs/>
      <w:iCs/>
      <w:sz w:val="24"/>
      <w:szCs w:val="28"/>
      <w:lang w:val="en-US" w:eastAsia="en-US" w:bidi="ar-SA"/>
    </w:rPr>
  </w:style>
  <w:style w:type="character" w:customStyle="1" w:styleId="H1hlcChar">
    <w:name w:val="H1 hlc Char"/>
    <w:link w:val="H1hlc"/>
    <w:rsid w:val="00B71B6F"/>
    <w:rPr>
      <w:rFonts w:ascii="Arial" w:hAnsi="Arial" w:cs="Arial"/>
      <w:b/>
      <w:bCs/>
      <w:sz w:val="28"/>
      <w:szCs w:val="28"/>
    </w:rPr>
  </w:style>
  <w:style w:type="paragraph" w:styleId="FootnoteText">
    <w:name w:val="footnote text"/>
    <w:basedOn w:val="Normal"/>
    <w:link w:val="FootnoteTextChar"/>
    <w:rsid w:val="00546539"/>
    <w:rPr>
      <w:sz w:val="20"/>
    </w:rPr>
  </w:style>
  <w:style w:type="character" w:styleId="FootnoteReference">
    <w:name w:val="footnote reference"/>
    <w:rsid w:val="00546539"/>
    <w:rPr>
      <w:vertAlign w:val="superscript"/>
    </w:rPr>
  </w:style>
  <w:style w:type="paragraph" w:customStyle="1" w:styleId="StyleTOC1">
    <w:name w:val="Style TOC 1 +"/>
    <w:basedOn w:val="TOC1"/>
    <w:autoRedefine/>
    <w:rsid w:val="00E22036"/>
    <w:rPr>
      <w:rFonts w:cs="Times New Roman"/>
      <w:bCs/>
      <w:szCs w:val="20"/>
    </w:rPr>
  </w:style>
  <w:style w:type="character" w:customStyle="1" w:styleId="glosstext">
    <w:name w:val="glosstext"/>
    <w:rsid w:val="002C040D"/>
    <w:rPr>
      <w:b w:val="0"/>
      <w:bCs w:val="0"/>
      <w:i/>
      <w:iCs/>
      <w:color w:val="0000FF"/>
    </w:rPr>
  </w:style>
  <w:style w:type="paragraph" w:customStyle="1" w:styleId="msolistparagraph0">
    <w:name w:val="msolistparagraph"/>
    <w:basedOn w:val="Normal"/>
    <w:rsid w:val="00780E2B"/>
    <w:pPr>
      <w:ind w:left="720"/>
    </w:pPr>
    <w:rPr>
      <w:rFonts w:ascii="Calibri" w:hAnsi="Calibri"/>
      <w:sz w:val="22"/>
      <w:szCs w:val="22"/>
    </w:rPr>
  </w:style>
  <w:style w:type="character" w:styleId="Emphasis">
    <w:name w:val="Emphasis"/>
    <w:rsid w:val="000F2DF5"/>
    <w:rPr>
      <w:i/>
      <w:iCs/>
    </w:rPr>
  </w:style>
  <w:style w:type="paragraph" w:customStyle="1" w:styleId="Heading1appx">
    <w:name w:val="Heading 1 appx"/>
    <w:basedOn w:val="Heading1"/>
    <w:qFormat/>
    <w:rsid w:val="002C0C26"/>
  </w:style>
  <w:style w:type="paragraph" w:customStyle="1" w:styleId="Style1">
    <w:name w:val="Style1"/>
    <w:basedOn w:val="TOC1"/>
    <w:autoRedefine/>
    <w:rsid w:val="002C0C26"/>
    <w:rPr>
      <w:b w:val="0"/>
    </w:rPr>
  </w:style>
  <w:style w:type="paragraph" w:customStyle="1" w:styleId="TOC1appx">
    <w:name w:val="TOC 1 appx"/>
    <w:basedOn w:val="TOC1"/>
    <w:rsid w:val="002C0C26"/>
    <w:rPr>
      <w:b w:val="0"/>
    </w:rPr>
  </w:style>
  <w:style w:type="paragraph" w:customStyle="1" w:styleId="Appendicies">
    <w:name w:val="Appendicies"/>
    <w:basedOn w:val="Normal"/>
    <w:next w:val="Heading1"/>
    <w:autoRedefine/>
    <w:rsid w:val="00DE6E36"/>
    <w:pPr>
      <w:spacing w:after="240"/>
      <w:jc w:val="center"/>
    </w:pPr>
    <w:rPr>
      <w:rFonts w:ascii="Arial" w:hAnsi="Arial"/>
      <w:sz w:val="32"/>
    </w:rPr>
  </w:style>
  <w:style w:type="character" w:styleId="CommentReference">
    <w:name w:val="annotation reference"/>
    <w:rsid w:val="009B178E"/>
    <w:rPr>
      <w:sz w:val="16"/>
      <w:szCs w:val="16"/>
    </w:rPr>
  </w:style>
  <w:style w:type="paragraph" w:styleId="CommentText">
    <w:name w:val="annotation text"/>
    <w:basedOn w:val="Normal"/>
    <w:link w:val="CommentTextChar1"/>
    <w:rsid w:val="009B178E"/>
    <w:rPr>
      <w:sz w:val="20"/>
    </w:rPr>
  </w:style>
  <w:style w:type="character" w:customStyle="1" w:styleId="CommentTextChar1">
    <w:name w:val="Comment Text Char1"/>
    <w:basedOn w:val="DefaultParagraphFont"/>
    <w:link w:val="CommentText"/>
    <w:rsid w:val="009B178E"/>
  </w:style>
  <w:style w:type="paragraph" w:styleId="Revision">
    <w:name w:val="Revision"/>
    <w:hidden/>
    <w:uiPriority w:val="99"/>
    <w:semiHidden/>
    <w:rsid w:val="009B178E"/>
    <w:rPr>
      <w:sz w:val="24"/>
    </w:rPr>
  </w:style>
  <w:style w:type="paragraph" w:styleId="ListParagraph">
    <w:name w:val="List Paragraph"/>
    <w:basedOn w:val="Normal"/>
    <w:uiPriority w:val="34"/>
    <w:qFormat/>
    <w:rsid w:val="00603306"/>
    <w:pPr>
      <w:ind w:left="720"/>
    </w:pPr>
  </w:style>
  <w:style w:type="paragraph" w:customStyle="1" w:styleId="Heading1hlc">
    <w:name w:val="Heading 1 hlc"/>
    <w:basedOn w:val="Heading2"/>
    <w:next w:val="Normal"/>
    <w:link w:val="Heading1hlcChar"/>
    <w:autoRedefine/>
    <w:pPr>
      <w:spacing w:before="0" w:beforeAutospacing="0" w:after="0" w:afterAutospacing="0"/>
    </w:pPr>
    <w:rPr>
      <w:iCs w:val="0"/>
      <w:sz w:val="28"/>
    </w:rPr>
  </w:style>
  <w:style w:type="character" w:customStyle="1" w:styleId="Heading1hlcChar">
    <w:name w:val="Heading 1 hlc Char"/>
    <w:link w:val="Heading1hlc"/>
    <w:rPr>
      <w:rFonts w:ascii="Arial" w:hAnsi="Arial" w:cs="Arial"/>
      <w:b/>
      <w:bCs/>
      <w:sz w:val="28"/>
      <w:szCs w:val="28"/>
    </w:rPr>
  </w:style>
  <w:style w:type="character" w:customStyle="1" w:styleId="BodyTextChar2">
    <w:name w:val="Body Text Char2"/>
    <w:aliases w:val="Body Text Char Char,Body Text Char Char Char Char Char Char Char1,Body Text Char Char Char Char1,Body Text Char Char Char Char Char Char Char Char Char Char Char Char1"/>
    <w:basedOn w:val="DefaultParagraphFont"/>
    <w:link w:val="BodyText"/>
    <w:rsid w:val="00EB19E6"/>
    <w:rPr>
      <w:rFonts w:ascii="Arial" w:hAnsi="Arial" w:cs="Arial"/>
      <w:b/>
      <w:sz w:val="24"/>
    </w:rPr>
  </w:style>
  <w:style w:type="character" w:customStyle="1" w:styleId="BodyTextIndentChar">
    <w:name w:val="Body Text Indent Char"/>
    <w:basedOn w:val="DefaultParagraphFont"/>
    <w:link w:val="BodyTextIndent"/>
    <w:rsid w:val="00EB19E6"/>
    <w:rPr>
      <w:sz w:val="24"/>
    </w:rPr>
  </w:style>
  <w:style w:type="paragraph" w:styleId="IntenseQuote">
    <w:name w:val="Intense Quote"/>
    <w:basedOn w:val="Normal"/>
    <w:next w:val="Normal"/>
    <w:link w:val="IntenseQuoteChar"/>
    <w:uiPriority w:val="30"/>
    <w:qFormat/>
    <w:rsid w:val="001B322E"/>
    <w:pPr>
      <w:pBdr>
        <w:bottom w:val="single" w:sz="4" w:space="4" w:color="4F81BD"/>
      </w:pBdr>
      <w:spacing w:before="200" w:after="280"/>
      <w:ind w:right="936"/>
    </w:pPr>
    <w:rPr>
      <w:rFonts w:ascii="MS Reference Sans Serif" w:hAnsi="MS Reference Sans Serif"/>
      <w:b/>
      <w:bCs/>
      <w:iCs/>
      <w:color w:val="4F81BD"/>
      <w:sz w:val="28"/>
    </w:rPr>
  </w:style>
  <w:style w:type="character" w:customStyle="1" w:styleId="IntenseQuoteChar">
    <w:name w:val="Intense Quote Char"/>
    <w:basedOn w:val="DefaultParagraphFont"/>
    <w:link w:val="IntenseQuote"/>
    <w:uiPriority w:val="30"/>
    <w:rsid w:val="001B322E"/>
    <w:rPr>
      <w:rFonts w:ascii="MS Reference Sans Serif" w:hAnsi="MS Reference Sans Serif"/>
      <w:b/>
      <w:bCs/>
      <w:iCs/>
      <w:color w:val="4F81BD"/>
      <w:sz w:val="28"/>
    </w:rPr>
  </w:style>
  <w:style w:type="character" w:customStyle="1" w:styleId="fl-heading-text">
    <w:name w:val="fl-heading-text"/>
    <w:basedOn w:val="DefaultParagraphFont"/>
    <w:rsid w:val="000C66F1"/>
  </w:style>
  <w:style w:type="character" w:styleId="UnresolvedMention">
    <w:name w:val="Unresolved Mention"/>
    <w:basedOn w:val="DefaultParagraphFont"/>
    <w:uiPriority w:val="99"/>
    <w:semiHidden/>
    <w:unhideWhenUsed/>
    <w:rsid w:val="00580556"/>
    <w:rPr>
      <w:color w:val="605E5C"/>
      <w:shd w:val="clear" w:color="auto" w:fill="E1DFDD"/>
    </w:rPr>
  </w:style>
  <w:style w:type="character" w:customStyle="1" w:styleId="cf01">
    <w:name w:val="cf01"/>
    <w:basedOn w:val="DefaultParagraphFont"/>
    <w:rsid w:val="00B4430B"/>
    <w:rPr>
      <w:rFonts w:ascii="Segoe UI" w:hAnsi="Segoe UI" w:cs="Segoe UI" w:hint="default"/>
      <w:sz w:val="18"/>
      <w:szCs w:val="18"/>
    </w:rPr>
  </w:style>
  <w:style w:type="paragraph" w:styleId="TOCHeading">
    <w:name w:val="TOC Heading"/>
    <w:basedOn w:val="Heading1"/>
    <w:next w:val="Normal"/>
    <w:uiPriority w:val="39"/>
    <w:unhideWhenUsed/>
    <w:qFormat/>
    <w:rsid w:val="003622F8"/>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styleId="Bibliography">
    <w:name w:val="Bibliography"/>
    <w:basedOn w:val="Normal"/>
    <w:next w:val="Normal"/>
    <w:uiPriority w:val="37"/>
    <w:semiHidden/>
    <w:unhideWhenUsed/>
    <w:rsid w:val="00EA3C5E"/>
  </w:style>
  <w:style w:type="paragraph" w:styleId="BlockText">
    <w:name w:val="Block Text"/>
    <w:basedOn w:val="Normal"/>
    <w:semiHidden/>
    <w:unhideWhenUsed/>
    <w:rsid w:val="00EA3C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A3C5E"/>
    <w:pPr>
      <w:spacing w:before="0" w:beforeAutospacing="0" w:after="0" w:afterAutospacing="0"/>
      <w:ind w:firstLine="360"/>
    </w:pPr>
    <w:rPr>
      <w:rFonts w:ascii="Times New Roman" w:hAnsi="Times New Roman" w:cs="Times New Roman"/>
      <w:b w:val="0"/>
    </w:rPr>
  </w:style>
  <w:style w:type="character" w:customStyle="1" w:styleId="BodyTextFirstIndentChar">
    <w:name w:val="Body Text First Indent Char"/>
    <w:basedOn w:val="BodyTextChar2"/>
    <w:link w:val="BodyTextFirstIndent"/>
    <w:rsid w:val="00EA3C5E"/>
    <w:rPr>
      <w:rFonts w:ascii="Arial" w:hAnsi="Arial" w:cs="Arial"/>
      <w:b w:val="0"/>
      <w:sz w:val="24"/>
    </w:rPr>
  </w:style>
  <w:style w:type="paragraph" w:styleId="BodyTextFirstIndent2">
    <w:name w:val="Body Text First Indent 2"/>
    <w:basedOn w:val="BodyTextIndent"/>
    <w:link w:val="BodyTextFirstIndent2Char"/>
    <w:semiHidden/>
    <w:unhideWhenUsed/>
    <w:rsid w:val="00EA3C5E"/>
    <w:pPr>
      <w:spacing w:before="0" w:beforeAutospacing="0" w:after="0" w:afterAutospacing="0"/>
      <w:ind w:firstLine="360"/>
    </w:pPr>
  </w:style>
  <w:style w:type="character" w:customStyle="1" w:styleId="BodyTextFirstIndent2Char">
    <w:name w:val="Body Text First Indent 2 Char"/>
    <w:basedOn w:val="BodyTextIndentChar"/>
    <w:link w:val="BodyTextFirstIndent2"/>
    <w:semiHidden/>
    <w:rsid w:val="00EA3C5E"/>
    <w:rPr>
      <w:sz w:val="24"/>
    </w:rPr>
  </w:style>
  <w:style w:type="paragraph" w:styleId="BodyTextIndent3">
    <w:name w:val="Body Text Indent 3"/>
    <w:basedOn w:val="Normal"/>
    <w:link w:val="BodyTextIndent3Char"/>
    <w:semiHidden/>
    <w:unhideWhenUsed/>
    <w:rsid w:val="00EA3C5E"/>
    <w:pPr>
      <w:spacing w:after="120"/>
      <w:ind w:left="360"/>
    </w:pPr>
    <w:rPr>
      <w:sz w:val="16"/>
      <w:szCs w:val="16"/>
    </w:rPr>
  </w:style>
  <w:style w:type="character" w:customStyle="1" w:styleId="BodyTextIndent3Char">
    <w:name w:val="Body Text Indent 3 Char"/>
    <w:basedOn w:val="DefaultParagraphFont"/>
    <w:link w:val="BodyTextIndent3"/>
    <w:semiHidden/>
    <w:rsid w:val="00EA3C5E"/>
    <w:rPr>
      <w:sz w:val="16"/>
      <w:szCs w:val="16"/>
    </w:rPr>
  </w:style>
  <w:style w:type="paragraph" w:styleId="Caption">
    <w:name w:val="caption"/>
    <w:basedOn w:val="Normal"/>
    <w:next w:val="Normal"/>
    <w:semiHidden/>
    <w:unhideWhenUsed/>
    <w:qFormat/>
    <w:rsid w:val="00EA3C5E"/>
    <w:pPr>
      <w:spacing w:after="200"/>
    </w:pPr>
    <w:rPr>
      <w:i/>
      <w:iCs/>
      <w:color w:val="1F497D" w:themeColor="text2"/>
      <w:sz w:val="18"/>
      <w:szCs w:val="18"/>
    </w:rPr>
  </w:style>
  <w:style w:type="paragraph" w:styleId="Closing">
    <w:name w:val="Closing"/>
    <w:basedOn w:val="Normal"/>
    <w:link w:val="ClosingChar"/>
    <w:semiHidden/>
    <w:unhideWhenUsed/>
    <w:rsid w:val="00EA3C5E"/>
    <w:pPr>
      <w:ind w:left="4320"/>
    </w:pPr>
  </w:style>
  <w:style w:type="character" w:customStyle="1" w:styleId="ClosingChar">
    <w:name w:val="Closing Char"/>
    <w:basedOn w:val="DefaultParagraphFont"/>
    <w:link w:val="Closing"/>
    <w:semiHidden/>
    <w:rsid w:val="00EA3C5E"/>
    <w:rPr>
      <w:sz w:val="24"/>
    </w:rPr>
  </w:style>
  <w:style w:type="paragraph" w:styleId="Date">
    <w:name w:val="Date"/>
    <w:basedOn w:val="Normal"/>
    <w:next w:val="Normal"/>
    <w:link w:val="DateChar"/>
    <w:rsid w:val="00EA3C5E"/>
  </w:style>
  <w:style w:type="character" w:customStyle="1" w:styleId="DateChar">
    <w:name w:val="Date Char"/>
    <w:basedOn w:val="DefaultParagraphFont"/>
    <w:link w:val="Date"/>
    <w:rsid w:val="00EA3C5E"/>
    <w:rPr>
      <w:sz w:val="24"/>
    </w:rPr>
  </w:style>
  <w:style w:type="paragraph" w:styleId="E-mailSignature">
    <w:name w:val="E-mail Signature"/>
    <w:basedOn w:val="Normal"/>
    <w:link w:val="E-mailSignatureChar"/>
    <w:semiHidden/>
    <w:unhideWhenUsed/>
    <w:rsid w:val="00EA3C5E"/>
  </w:style>
  <w:style w:type="character" w:customStyle="1" w:styleId="E-mailSignatureChar">
    <w:name w:val="E-mail Signature Char"/>
    <w:basedOn w:val="DefaultParagraphFont"/>
    <w:link w:val="E-mailSignature"/>
    <w:semiHidden/>
    <w:rsid w:val="00EA3C5E"/>
    <w:rPr>
      <w:sz w:val="24"/>
    </w:rPr>
  </w:style>
  <w:style w:type="paragraph" w:styleId="EndnoteText">
    <w:name w:val="endnote text"/>
    <w:basedOn w:val="Normal"/>
    <w:link w:val="EndnoteTextChar"/>
    <w:semiHidden/>
    <w:unhideWhenUsed/>
    <w:rsid w:val="00EA3C5E"/>
    <w:rPr>
      <w:sz w:val="20"/>
    </w:rPr>
  </w:style>
  <w:style w:type="character" w:customStyle="1" w:styleId="EndnoteTextChar">
    <w:name w:val="Endnote Text Char"/>
    <w:basedOn w:val="DefaultParagraphFont"/>
    <w:link w:val="EndnoteText"/>
    <w:semiHidden/>
    <w:rsid w:val="00EA3C5E"/>
  </w:style>
  <w:style w:type="paragraph" w:styleId="EnvelopeAddress">
    <w:name w:val="envelope address"/>
    <w:basedOn w:val="Normal"/>
    <w:semiHidden/>
    <w:unhideWhenUsed/>
    <w:rsid w:val="00EA3C5E"/>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EA3C5E"/>
    <w:rPr>
      <w:rFonts w:asciiTheme="majorHAnsi" w:eastAsiaTheme="majorEastAsia" w:hAnsiTheme="majorHAnsi" w:cstheme="majorBidi"/>
      <w:sz w:val="20"/>
    </w:rPr>
  </w:style>
  <w:style w:type="paragraph" w:styleId="HTMLAddress">
    <w:name w:val="HTML Address"/>
    <w:basedOn w:val="Normal"/>
    <w:link w:val="HTMLAddressChar"/>
    <w:semiHidden/>
    <w:unhideWhenUsed/>
    <w:rsid w:val="00EA3C5E"/>
    <w:rPr>
      <w:i/>
      <w:iCs/>
    </w:rPr>
  </w:style>
  <w:style w:type="character" w:customStyle="1" w:styleId="HTMLAddressChar">
    <w:name w:val="HTML Address Char"/>
    <w:basedOn w:val="DefaultParagraphFont"/>
    <w:link w:val="HTMLAddress"/>
    <w:semiHidden/>
    <w:rsid w:val="00EA3C5E"/>
    <w:rPr>
      <w:i/>
      <w:iCs/>
      <w:sz w:val="24"/>
    </w:rPr>
  </w:style>
  <w:style w:type="paragraph" w:styleId="HTMLPreformatted">
    <w:name w:val="HTML Preformatted"/>
    <w:basedOn w:val="Normal"/>
    <w:link w:val="HTMLPreformattedChar"/>
    <w:semiHidden/>
    <w:unhideWhenUsed/>
    <w:rsid w:val="00EA3C5E"/>
    <w:rPr>
      <w:rFonts w:ascii="Consolas" w:hAnsi="Consolas"/>
      <w:sz w:val="20"/>
    </w:rPr>
  </w:style>
  <w:style w:type="character" w:customStyle="1" w:styleId="HTMLPreformattedChar">
    <w:name w:val="HTML Preformatted Char"/>
    <w:basedOn w:val="DefaultParagraphFont"/>
    <w:link w:val="HTMLPreformatted"/>
    <w:semiHidden/>
    <w:rsid w:val="00EA3C5E"/>
    <w:rPr>
      <w:rFonts w:ascii="Consolas" w:hAnsi="Consolas"/>
    </w:rPr>
  </w:style>
  <w:style w:type="paragraph" w:styleId="Index1">
    <w:name w:val="index 1"/>
    <w:basedOn w:val="Normal"/>
    <w:next w:val="Normal"/>
    <w:autoRedefine/>
    <w:semiHidden/>
    <w:unhideWhenUsed/>
    <w:rsid w:val="00EA3C5E"/>
    <w:pPr>
      <w:ind w:left="240" w:hanging="240"/>
    </w:pPr>
  </w:style>
  <w:style w:type="paragraph" w:styleId="Index2">
    <w:name w:val="index 2"/>
    <w:basedOn w:val="Normal"/>
    <w:next w:val="Normal"/>
    <w:autoRedefine/>
    <w:semiHidden/>
    <w:unhideWhenUsed/>
    <w:rsid w:val="00EA3C5E"/>
    <w:pPr>
      <w:ind w:left="480" w:hanging="240"/>
    </w:pPr>
  </w:style>
  <w:style w:type="paragraph" w:styleId="Index3">
    <w:name w:val="index 3"/>
    <w:basedOn w:val="Normal"/>
    <w:next w:val="Normal"/>
    <w:autoRedefine/>
    <w:semiHidden/>
    <w:unhideWhenUsed/>
    <w:rsid w:val="00EA3C5E"/>
    <w:pPr>
      <w:ind w:left="720" w:hanging="240"/>
    </w:pPr>
  </w:style>
  <w:style w:type="paragraph" w:styleId="Index4">
    <w:name w:val="index 4"/>
    <w:basedOn w:val="Normal"/>
    <w:next w:val="Normal"/>
    <w:autoRedefine/>
    <w:semiHidden/>
    <w:unhideWhenUsed/>
    <w:rsid w:val="00EA3C5E"/>
    <w:pPr>
      <w:ind w:left="960" w:hanging="240"/>
    </w:pPr>
  </w:style>
  <w:style w:type="paragraph" w:styleId="Index5">
    <w:name w:val="index 5"/>
    <w:basedOn w:val="Normal"/>
    <w:next w:val="Normal"/>
    <w:autoRedefine/>
    <w:semiHidden/>
    <w:unhideWhenUsed/>
    <w:rsid w:val="00EA3C5E"/>
    <w:pPr>
      <w:ind w:left="1200" w:hanging="240"/>
    </w:pPr>
  </w:style>
  <w:style w:type="paragraph" w:styleId="Index6">
    <w:name w:val="index 6"/>
    <w:basedOn w:val="Normal"/>
    <w:next w:val="Normal"/>
    <w:autoRedefine/>
    <w:semiHidden/>
    <w:unhideWhenUsed/>
    <w:rsid w:val="00EA3C5E"/>
    <w:pPr>
      <w:ind w:left="1440" w:hanging="240"/>
    </w:pPr>
  </w:style>
  <w:style w:type="paragraph" w:styleId="Index7">
    <w:name w:val="index 7"/>
    <w:basedOn w:val="Normal"/>
    <w:next w:val="Normal"/>
    <w:autoRedefine/>
    <w:semiHidden/>
    <w:unhideWhenUsed/>
    <w:rsid w:val="00EA3C5E"/>
    <w:pPr>
      <w:ind w:left="1680" w:hanging="240"/>
    </w:pPr>
  </w:style>
  <w:style w:type="paragraph" w:styleId="Index8">
    <w:name w:val="index 8"/>
    <w:basedOn w:val="Normal"/>
    <w:next w:val="Normal"/>
    <w:autoRedefine/>
    <w:semiHidden/>
    <w:unhideWhenUsed/>
    <w:rsid w:val="00EA3C5E"/>
    <w:pPr>
      <w:ind w:left="1920" w:hanging="240"/>
    </w:pPr>
  </w:style>
  <w:style w:type="paragraph" w:styleId="Index9">
    <w:name w:val="index 9"/>
    <w:basedOn w:val="Normal"/>
    <w:next w:val="Normal"/>
    <w:autoRedefine/>
    <w:semiHidden/>
    <w:unhideWhenUsed/>
    <w:rsid w:val="00EA3C5E"/>
    <w:pPr>
      <w:ind w:left="2160" w:hanging="240"/>
    </w:pPr>
  </w:style>
  <w:style w:type="paragraph" w:styleId="IndexHeading">
    <w:name w:val="index heading"/>
    <w:basedOn w:val="Normal"/>
    <w:next w:val="Index1"/>
    <w:semiHidden/>
    <w:unhideWhenUsed/>
    <w:rsid w:val="00EA3C5E"/>
    <w:rPr>
      <w:rFonts w:asciiTheme="majorHAnsi" w:eastAsiaTheme="majorEastAsia" w:hAnsiTheme="majorHAnsi" w:cstheme="majorBidi"/>
      <w:b/>
      <w:bCs/>
    </w:rPr>
  </w:style>
  <w:style w:type="paragraph" w:styleId="List">
    <w:name w:val="List"/>
    <w:basedOn w:val="Normal"/>
    <w:semiHidden/>
    <w:unhideWhenUsed/>
    <w:rsid w:val="00EA3C5E"/>
    <w:pPr>
      <w:ind w:left="360" w:hanging="360"/>
      <w:contextualSpacing/>
    </w:pPr>
  </w:style>
  <w:style w:type="paragraph" w:styleId="List2">
    <w:name w:val="List 2"/>
    <w:basedOn w:val="Normal"/>
    <w:semiHidden/>
    <w:unhideWhenUsed/>
    <w:rsid w:val="00EA3C5E"/>
    <w:pPr>
      <w:ind w:left="720" w:hanging="360"/>
      <w:contextualSpacing/>
    </w:pPr>
  </w:style>
  <w:style w:type="paragraph" w:styleId="List3">
    <w:name w:val="List 3"/>
    <w:basedOn w:val="Normal"/>
    <w:semiHidden/>
    <w:unhideWhenUsed/>
    <w:rsid w:val="00EA3C5E"/>
    <w:pPr>
      <w:ind w:left="1080" w:hanging="360"/>
      <w:contextualSpacing/>
    </w:pPr>
  </w:style>
  <w:style w:type="paragraph" w:styleId="List4">
    <w:name w:val="List 4"/>
    <w:basedOn w:val="Normal"/>
    <w:rsid w:val="00EA3C5E"/>
    <w:pPr>
      <w:ind w:left="1440" w:hanging="360"/>
      <w:contextualSpacing/>
    </w:pPr>
  </w:style>
  <w:style w:type="paragraph" w:styleId="List5">
    <w:name w:val="List 5"/>
    <w:basedOn w:val="Normal"/>
    <w:rsid w:val="00EA3C5E"/>
    <w:pPr>
      <w:ind w:left="1800" w:hanging="360"/>
      <w:contextualSpacing/>
    </w:pPr>
  </w:style>
  <w:style w:type="paragraph" w:styleId="ListBullet">
    <w:name w:val="List Bullet"/>
    <w:basedOn w:val="Normal"/>
    <w:semiHidden/>
    <w:unhideWhenUsed/>
    <w:rsid w:val="00EA3C5E"/>
    <w:pPr>
      <w:numPr>
        <w:numId w:val="41"/>
      </w:numPr>
      <w:contextualSpacing/>
    </w:pPr>
  </w:style>
  <w:style w:type="paragraph" w:styleId="ListBullet2">
    <w:name w:val="List Bullet 2"/>
    <w:basedOn w:val="Normal"/>
    <w:semiHidden/>
    <w:unhideWhenUsed/>
    <w:rsid w:val="00EA3C5E"/>
    <w:pPr>
      <w:numPr>
        <w:numId w:val="42"/>
      </w:numPr>
      <w:contextualSpacing/>
    </w:pPr>
  </w:style>
  <w:style w:type="paragraph" w:styleId="ListBullet3">
    <w:name w:val="List Bullet 3"/>
    <w:basedOn w:val="Normal"/>
    <w:semiHidden/>
    <w:unhideWhenUsed/>
    <w:rsid w:val="00EA3C5E"/>
    <w:pPr>
      <w:numPr>
        <w:numId w:val="43"/>
      </w:numPr>
      <w:contextualSpacing/>
    </w:pPr>
  </w:style>
  <w:style w:type="paragraph" w:styleId="ListBullet4">
    <w:name w:val="List Bullet 4"/>
    <w:basedOn w:val="Normal"/>
    <w:semiHidden/>
    <w:unhideWhenUsed/>
    <w:rsid w:val="00EA3C5E"/>
    <w:pPr>
      <w:numPr>
        <w:numId w:val="44"/>
      </w:numPr>
      <w:contextualSpacing/>
    </w:pPr>
  </w:style>
  <w:style w:type="paragraph" w:styleId="ListBullet5">
    <w:name w:val="List Bullet 5"/>
    <w:basedOn w:val="Normal"/>
    <w:semiHidden/>
    <w:unhideWhenUsed/>
    <w:rsid w:val="00EA3C5E"/>
    <w:pPr>
      <w:numPr>
        <w:numId w:val="45"/>
      </w:numPr>
      <w:contextualSpacing/>
    </w:pPr>
  </w:style>
  <w:style w:type="paragraph" w:styleId="ListContinue">
    <w:name w:val="List Continue"/>
    <w:basedOn w:val="Normal"/>
    <w:semiHidden/>
    <w:unhideWhenUsed/>
    <w:rsid w:val="00EA3C5E"/>
    <w:pPr>
      <w:spacing w:after="120"/>
      <w:ind w:left="360"/>
      <w:contextualSpacing/>
    </w:pPr>
  </w:style>
  <w:style w:type="paragraph" w:styleId="ListContinue2">
    <w:name w:val="List Continue 2"/>
    <w:basedOn w:val="Normal"/>
    <w:semiHidden/>
    <w:unhideWhenUsed/>
    <w:rsid w:val="00EA3C5E"/>
    <w:pPr>
      <w:spacing w:after="120"/>
      <w:ind w:left="720"/>
      <w:contextualSpacing/>
    </w:pPr>
  </w:style>
  <w:style w:type="paragraph" w:styleId="ListContinue3">
    <w:name w:val="List Continue 3"/>
    <w:basedOn w:val="Normal"/>
    <w:semiHidden/>
    <w:unhideWhenUsed/>
    <w:rsid w:val="00EA3C5E"/>
    <w:pPr>
      <w:spacing w:after="120"/>
      <w:ind w:left="1080"/>
      <w:contextualSpacing/>
    </w:pPr>
  </w:style>
  <w:style w:type="paragraph" w:styleId="ListContinue4">
    <w:name w:val="List Continue 4"/>
    <w:basedOn w:val="Normal"/>
    <w:semiHidden/>
    <w:unhideWhenUsed/>
    <w:rsid w:val="00EA3C5E"/>
    <w:pPr>
      <w:spacing w:after="120"/>
      <w:ind w:left="1440"/>
      <w:contextualSpacing/>
    </w:pPr>
  </w:style>
  <w:style w:type="paragraph" w:styleId="ListContinue5">
    <w:name w:val="List Continue 5"/>
    <w:basedOn w:val="Normal"/>
    <w:semiHidden/>
    <w:unhideWhenUsed/>
    <w:rsid w:val="00EA3C5E"/>
    <w:pPr>
      <w:spacing w:after="120"/>
      <w:ind w:left="1800"/>
      <w:contextualSpacing/>
    </w:pPr>
  </w:style>
  <w:style w:type="paragraph" w:styleId="ListNumber">
    <w:name w:val="List Number"/>
    <w:basedOn w:val="Normal"/>
    <w:rsid w:val="00EA3C5E"/>
    <w:pPr>
      <w:numPr>
        <w:numId w:val="46"/>
      </w:numPr>
      <w:contextualSpacing/>
    </w:pPr>
  </w:style>
  <w:style w:type="paragraph" w:styleId="ListNumber2">
    <w:name w:val="List Number 2"/>
    <w:basedOn w:val="Normal"/>
    <w:semiHidden/>
    <w:unhideWhenUsed/>
    <w:rsid w:val="00EA3C5E"/>
    <w:pPr>
      <w:numPr>
        <w:numId w:val="47"/>
      </w:numPr>
      <w:contextualSpacing/>
    </w:pPr>
  </w:style>
  <w:style w:type="paragraph" w:styleId="ListNumber3">
    <w:name w:val="List Number 3"/>
    <w:basedOn w:val="Normal"/>
    <w:semiHidden/>
    <w:unhideWhenUsed/>
    <w:rsid w:val="00EA3C5E"/>
    <w:pPr>
      <w:numPr>
        <w:numId w:val="48"/>
      </w:numPr>
      <w:contextualSpacing/>
    </w:pPr>
  </w:style>
  <w:style w:type="paragraph" w:styleId="ListNumber4">
    <w:name w:val="List Number 4"/>
    <w:basedOn w:val="Normal"/>
    <w:semiHidden/>
    <w:unhideWhenUsed/>
    <w:rsid w:val="00EA3C5E"/>
    <w:pPr>
      <w:numPr>
        <w:numId w:val="49"/>
      </w:numPr>
      <w:contextualSpacing/>
    </w:pPr>
  </w:style>
  <w:style w:type="paragraph" w:styleId="ListNumber5">
    <w:name w:val="List Number 5"/>
    <w:basedOn w:val="Normal"/>
    <w:semiHidden/>
    <w:unhideWhenUsed/>
    <w:rsid w:val="00EA3C5E"/>
    <w:pPr>
      <w:numPr>
        <w:numId w:val="50"/>
      </w:numPr>
      <w:contextualSpacing/>
    </w:pPr>
  </w:style>
  <w:style w:type="paragraph" w:styleId="MacroText">
    <w:name w:val="macro"/>
    <w:link w:val="MacroTextChar"/>
    <w:semiHidden/>
    <w:unhideWhenUsed/>
    <w:rsid w:val="00EA3C5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EA3C5E"/>
    <w:rPr>
      <w:rFonts w:ascii="Consolas" w:hAnsi="Consolas"/>
    </w:rPr>
  </w:style>
  <w:style w:type="paragraph" w:styleId="MessageHeader">
    <w:name w:val="Message Header"/>
    <w:basedOn w:val="Normal"/>
    <w:link w:val="MessageHeaderChar"/>
    <w:semiHidden/>
    <w:unhideWhenUsed/>
    <w:rsid w:val="00EA3C5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EA3C5E"/>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EA3C5E"/>
    <w:pPr>
      <w:ind w:left="720"/>
    </w:pPr>
  </w:style>
  <w:style w:type="paragraph" w:styleId="NoteHeading">
    <w:name w:val="Note Heading"/>
    <w:basedOn w:val="Normal"/>
    <w:next w:val="Normal"/>
    <w:link w:val="NoteHeadingChar"/>
    <w:semiHidden/>
    <w:unhideWhenUsed/>
    <w:rsid w:val="00EA3C5E"/>
  </w:style>
  <w:style w:type="character" w:customStyle="1" w:styleId="NoteHeadingChar">
    <w:name w:val="Note Heading Char"/>
    <w:basedOn w:val="DefaultParagraphFont"/>
    <w:link w:val="NoteHeading"/>
    <w:semiHidden/>
    <w:rsid w:val="00EA3C5E"/>
    <w:rPr>
      <w:sz w:val="24"/>
    </w:rPr>
  </w:style>
  <w:style w:type="paragraph" w:styleId="Quote">
    <w:name w:val="Quote"/>
    <w:basedOn w:val="Normal"/>
    <w:next w:val="Normal"/>
    <w:link w:val="QuoteChar"/>
    <w:uiPriority w:val="29"/>
    <w:qFormat/>
    <w:rsid w:val="00EA3C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A3C5E"/>
    <w:rPr>
      <w:i/>
      <w:iCs/>
      <w:color w:val="404040" w:themeColor="text1" w:themeTint="BF"/>
      <w:sz w:val="24"/>
    </w:rPr>
  </w:style>
  <w:style w:type="paragraph" w:styleId="Salutation">
    <w:name w:val="Salutation"/>
    <w:basedOn w:val="Normal"/>
    <w:next w:val="Normal"/>
    <w:link w:val="SalutationChar"/>
    <w:rsid w:val="00EA3C5E"/>
  </w:style>
  <w:style w:type="character" w:customStyle="1" w:styleId="SalutationChar">
    <w:name w:val="Salutation Char"/>
    <w:basedOn w:val="DefaultParagraphFont"/>
    <w:link w:val="Salutation"/>
    <w:rsid w:val="00EA3C5E"/>
    <w:rPr>
      <w:sz w:val="24"/>
    </w:rPr>
  </w:style>
  <w:style w:type="paragraph" w:styleId="Signature">
    <w:name w:val="Signature"/>
    <w:basedOn w:val="Normal"/>
    <w:link w:val="SignatureChar"/>
    <w:semiHidden/>
    <w:unhideWhenUsed/>
    <w:rsid w:val="00EA3C5E"/>
    <w:pPr>
      <w:ind w:left="4320"/>
    </w:pPr>
  </w:style>
  <w:style w:type="character" w:customStyle="1" w:styleId="SignatureChar">
    <w:name w:val="Signature Char"/>
    <w:basedOn w:val="DefaultParagraphFont"/>
    <w:link w:val="Signature"/>
    <w:semiHidden/>
    <w:rsid w:val="00EA3C5E"/>
    <w:rPr>
      <w:sz w:val="24"/>
    </w:rPr>
  </w:style>
  <w:style w:type="paragraph" w:styleId="Subtitle">
    <w:name w:val="Subtitle"/>
    <w:basedOn w:val="Normal"/>
    <w:next w:val="Normal"/>
    <w:link w:val="SubtitleChar"/>
    <w:qFormat/>
    <w:rsid w:val="00EA3C5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A3C5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EA3C5E"/>
    <w:pPr>
      <w:ind w:left="240" w:hanging="240"/>
    </w:pPr>
  </w:style>
  <w:style w:type="paragraph" w:styleId="TableofFigures">
    <w:name w:val="table of figures"/>
    <w:basedOn w:val="Normal"/>
    <w:next w:val="Normal"/>
    <w:semiHidden/>
    <w:unhideWhenUsed/>
    <w:rsid w:val="00EA3C5E"/>
  </w:style>
  <w:style w:type="paragraph" w:styleId="Title">
    <w:name w:val="Title"/>
    <w:basedOn w:val="Normal"/>
    <w:next w:val="Normal"/>
    <w:link w:val="TitleChar"/>
    <w:qFormat/>
    <w:rsid w:val="00EA3C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3C5E"/>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A3C5E"/>
    <w:pPr>
      <w:spacing w:before="120"/>
    </w:pPr>
    <w:rPr>
      <w:rFonts w:asciiTheme="majorHAnsi" w:eastAsiaTheme="majorEastAsia" w:hAnsiTheme="majorHAnsi"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24">
      <w:bodyDiv w:val="1"/>
      <w:marLeft w:val="0"/>
      <w:marRight w:val="0"/>
      <w:marTop w:val="0"/>
      <w:marBottom w:val="0"/>
      <w:divBdr>
        <w:top w:val="none" w:sz="0" w:space="0" w:color="auto"/>
        <w:left w:val="none" w:sz="0" w:space="0" w:color="auto"/>
        <w:bottom w:val="none" w:sz="0" w:space="0" w:color="auto"/>
        <w:right w:val="none" w:sz="0" w:space="0" w:color="auto"/>
      </w:divBdr>
    </w:div>
    <w:div w:id="26368698">
      <w:bodyDiv w:val="1"/>
      <w:marLeft w:val="0"/>
      <w:marRight w:val="0"/>
      <w:marTop w:val="0"/>
      <w:marBottom w:val="0"/>
      <w:divBdr>
        <w:top w:val="none" w:sz="0" w:space="0" w:color="auto"/>
        <w:left w:val="none" w:sz="0" w:space="0" w:color="auto"/>
        <w:bottom w:val="none" w:sz="0" w:space="0" w:color="auto"/>
        <w:right w:val="none" w:sz="0" w:space="0" w:color="auto"/>
      </w:divBdr>
    </w:div>
    <w:div w:id="150756764">
      <w:bodyDiv w:val="1"/>
      <w:marLeft w:val="0"/>
      <w:marRight w:val="0"/>
      <w:marTop w:val="0"/>
      <w:marBottom w:val="0"/>
      <w:divBdr>
        <w:top w:val="none" w:sz="0" w:space="0" w:color="auto"/>
        <w:left w:val="none" w:sz="0" w:space="0" w:color="auto"/>
        <w:bottom w:val="none" w:sz="0" w:space="0" w:color="auto"/>
        <w:right w:val="none" w:sz="0" w:space="0" w:color="auto"/>
      </w:divBdr>
    </w:div>
    <w:div w:id="181864481">
      <w:bodyDiv w:val="1"/>
      <w:marLeft w:val="0"/>
      <w:marRight w:val="0"/>
      <w:marTop w:val="0"/>
      <w:marBottom w:val="0"/>
      <w:divBdr>
        <w:top w:val="none" w:sz="0" w:space="0" w:color="auto"/>
        <w:left w:val="none" w:sz="0" w:space="0" w:color="auto"/>
        <w:bottom w:val="none" w:sz="0" w:space="0" w:color="auto"/>
        <w:right w:val="none" w:sz="0" w:space="0" w:color="auto"/>
      </w:divBdr>
    </w:div>
    <w:div w:id="352728263">
      <w:bodyDiv w:val="1"/>
      <w:marLeft w:val="0"/>
      <w:marRight w:val="0"/>
      <w:marTop w:val="0"/>
      <w:marBottom w:val="0"/>
      <w:divBdr>
        <w:top w:val="none" w:sz="0" w:space="0" w:color="auto"/>
        <w:left w:val="none" w:sz="0" w:space="0" w:color="auto"/>
        <w:bottom w:val="none" w:sz="0" w:space="0" w:color="auto"/>
        <w:right w:val="none" w:sz="0" w:space="0" w:color="auto"/>
      </w:divBdr>
    </w:div>
    <w:div w:id="369302624">
      <w:bodyDiv w:val="1"/>
      <w:marLeft w:val="0"/>
      <w:marRight w:val="0"/>
      <w:marTop w:val="0"/>
      <w:marBottom w:val="0"/>
      <w:divBdr>
        <w:top w:val="none" w:sz="0" w:space="0" w:color="auto"/>
        <w:left w:val="none" w:sz="0" w:space="0" w:color="auto"/>
        <w:bottom w:val="none" w:sz="0" w:space="0" w:color="auto"/>
        <w:right w:val="none" w:sz="0" w:space="0" w:color="auto"/>
      </w:divBdr>
    </w:div>
    <w:div w:id="401412083">
      <w:bodyDiv w:val="1"/>
      <w:marLeft w:val="0"/>
      <w:marRight w:val="0"/>
      <w:marTop w:val="0"/>
      <w:marBottom w:val="0"/>
      <w:divBdr>
        <w:top w:val="none" w:sz="0" w:space="0" w:color="auto"/>
        <w:left w:val="none" w:sz="0" w:space="0" w:color="auto"/>
        <w:bottom w:val="none" w:sz="0" w:space="0" w:color="auto"/>
        <w:right w:val="none" w:sz="0" w:space="0" w:color="auto"/>
      </w:divBdr>
    </w:div>
    <w:div w:id="426121039">
      <w:bodyDiv w:val="1"/>
      <w:marLeft w:val="0"/>
      <w:marRight w:val="0"/>
      <w:marTop w:val="0"/>
      <w:marBottom w:val="0"/>
      <w:divBdr>
        <w:top w:val="none" w:sz="0" w:space="0" w:color="auto"/>
        <w:left w:val="none" w:sz="0" w:space="0" w:color="auto"/>
        <w:bottom w:val="none" w:sz="0" w:space="0" w:color="auto"/>
        <w:right w:val="none" w:sz="0" w:space="0" w:color="auto"/>
      </w:divBdr>
    </w:div>
    <w:div w:id="433326556">
      <w:bodyDiv w:val="1"/>
      <w:marLeft w:val="0"/>
      <w:marRight w:val="0"/>
      <w:marTop w:val="0"/>
      <w:marBottom w:val="0"/>
      <w:divBdr>
        <w:top w:val="none" w:sz="0" w:space="0" w:color="auto"/>
        <w:left w:val="none" w:sz="0" w:space="0" w:color="auto"/>
        <w:bottom w:val="none" w:sz="0" w:space="0" w:color="auto"/>
        <w:right w:val="none" w:sz="0" w:space="0" w:color="auto"/>
      </w:divBdr>
    </w:div>
    <w:div w:id="440034049">
      <w:bodyDiv w:val="1"/>
      <w:marLeft w:val="0"/>
      <w:marRight w:val="0"/>
      <w:marTop w:val="0"/>
      <w:marBottom w:val="0"/>
      <w:divBdr>
        <w:top w:val="none" w:sz="0" w:space="0" w:color="auto"/>
        <w:left w:val="none" w:sz="0" w:space="0" w:color="auto"/>
        <w:bottom w:val="none" w:sz="0" w:space="0" w:color="auto"/>
        <w:right w:val="none" w:sz="0" w:space="0" w:color="auto"/>
      </w:divBdr>
    </w:div>
    <w:div w:id="447434452">
      <w:bodyDiv w:val="1"/>
      <w:marLeft w:val="0"/>
      <w:marRight w:val="0"/>
      <w:marTop w:val="0"/>
      <w:marBottom w:val="0"/>
      <w:divBdr>
        <w:top w:val="none" w:sz="0" w:space="0" w:color="auto"/>
        <w:left w:val="none" w:sz="0" w:space="0" w:color="auto"/>
        <w:bottom w:val="none" w:sz="0" w:space="0" w:color="auto"/>
        <w:right w:val="none" w:sz="0" w:space="0" w:color="auto"/>
      </w:divBdr>
    </w:div>
    <w:div w:id="469711422">
      <w:bodyDiv w:val="1"/>
      <w:marLeft w:val="0"/>
      <w:marRight w:val="0"/>
      <w:marTop w:val="0"/>
      <w:marBottom w:val="0"/>
      <w:divBdr>
        <w:top w:val="none" w:sz="0" w:space="0" w:color="auto"/>
        <w:left w:val="none" w:sz="0" w:space="0" w:color="auto"/>
        <w:bottom w:val="none" w:sz="0" w:space="0" w:color="auto"/>
        <w:right w:val="none" w:sz="0" w:space="0" w:color="auto"/>
      </w:divBdr>
    </w:div>
    <w:div w:id="515654213">
      <w:bodyDiv w:val="1"/>
      <w:marLeft w:val="0"/>
      <w:marRight w:val="0"/>
      <w:marTop w:val="0"/>
      <w:marBottom w:val="0"/>
      <w:divBdr>
        <w:top w:val="none" w:sz="0" w:space="0" w:color="auto"/>
        <w:left w:val="none" w:sz="0" w:space="0" w:color="auto"/>
        <w:bottom w:val="none" w:sz="0" w:space="0" w:color="auto"/>
        <w:right w:val="none" w:sz="0" w:space="0" w:color="auto"/>
      </w:divBdr>
    </w:div>
    <w:div w:id="517155320">
      <w:bodyDiv w:val="1"/>
      <w:marLeft w:val="0"/>
      <w:marRight w:val="0"/>
      <w:marTop w:val="0"/>
      <w:marBottom w:val="0"/>
      <w:divBdr>
        <w:top w:val="none" w:sz="0" w:space="0" w:color="auto"/>
        <w:left w:val="none" w:sz="0" w:space="0" w:color="auto"/>
        <w:bottom w:val="none" w:sz="0" w:space="0" w:color="auto"/>
        <w:right w:val="none" w:sz="0" w:space="0" w:color="auto"/>
      </w:divBdr>
    </w:div>
    <w:div w:id="543642565">
      <w:bodyDiv w:val="1"/>
      <w:marLeft w:val="0"/>
      <w:marRight w:val="0"/>
      <w:marTop w:val="0"/>
      <w:marBottom w:val="0"/>
      <w:divBdr>
        <w:top w:val="none" w:sz="0" w:space="0" w:color="auto"/>
        <w:left w:val="none" w:sz="0" w:space="0" w:color="auto"/>
        <w:bottom w:val="none" w:sz="0" w:space="0" w:color="auto"/>
        <w:right w:val="none" w:sz="0" w:space="0" w:color="auto"/>
      </w:divBdr>
    </w:div>
    <w:div w:id="569192505">
      <w:bodyDiv w:val="1"/>
      <w:marLeft w:val="0"/>
      <w:marRight w:val="0"/>
      <w:marTop w:val="0"/>
      <w:marBottom w:val="0"/>
      <w:divBdr>
        <w:top w:val="none" w:sz="0" w:space="0" w:color="auto"/>
        <w:left w:val="none" w:sz="0" w:space="0" w:color="auto"/>
        <w:bottom w:val="none" w:sz="0" w:space="0" w:color="auto"/>
        <w:right w:val="none" w:sz="0" w:space="0" w:color="auto"/>
      </w:divBdr>
    </w:div>
    <w:div w:id="650719814">
      <w:bodyDiv w:val="1"/>
      <w:marLeft w:val="0"/>
      <w:marRight w:val="0"/>
      <w:marTop w:val="0"/>
      <w:marBottom w:val="0"/>
      <w:divBdr>
        <w:top w:val="none" w:sz="0" w:space="0" w:color="auto"/>
        <w:left w:val="none" w:sz="0" w:space="0" w:color="auto"/>
        <w:bottom w:val="none" w:sz="0" w:space="0" w:color="auto"/>
        <w:right w:val="none" w:sz="0" w:space="0" w:color="auto"/>
      </w:divBdr>
    </w:div>
    <w:div w:id="692078928">
      <w:bodyDiv w:val="1"/>
      <w:marLeft w:val="0"/>
      <w:marRight w:val="0"/>
      <w:marTop w:val="0"/>
      <w:marBottom w:val="0"/>
      <w:divBdr>
        <w:top w:val="none" w:sz="0" w:space="0" w:color="auto"/>
        <w:left w:val="none" w:sz="0" w:space="0" w:color="auto"/>
        <w:bottom w:val="none" w:sz="0" w:space="0" w:color="auto"/>
        <w:right w:val="none" w:sz="0" w:space="0" w:color="auto"/>
      </w:divBdr>
    </w:div>
    <w:div w:id="843086340">
      <w:bodyDiv w:val="1"/>
      <w:marLeft w:val="0"/>
      <w:marRight w:val="0"/>
      <w:marTop w:val="0"/>
      <w:marBottom w:val="0"/>
      <w:divBdr>
        <w:top w:val="none" w:sz="0" w:space="0" w:color="auto"/>
        <w:left w:val="none" w:sz="0" w:space="0" w:color="auto"/>
        <w:bottom w:val="none" w:sz="0" w:space="0" w:color="auto"/>
        <w:right w:val="none" w:sz="0" w:space="0" w:color="auto"/>
      </w:divBdr>
      <w:divsChild>
        <w:div w:id="1618834605">
          <w:marLeft w:val="0"/>
          <w:marRight w:val="0"/>
          <w:marTop w:val="0"/>
          <w:marBottom w:val="0"/>
          <w:divBdr>
            <w:top w:val="none" w:sz="0" w:space="0" w:color="auto"/>
            <w:left w:val="none" w:sz="0" w:space="0" w:color="auto"/>
            <w:bottom w:val="none" w:sz="0" w:space="0" w:color="auto"/>
            <w:right w:val="none" w:sz="0" w:space="0" w:color="auto"/>
          </w:divBdr>
          <w:divsChild>
            <w:div w:id="1227885831">
              <w:marLeft w:val="0"/>
              <w:marRight w:val="0"/>
              <w:marTop w:val="0"/>
              <w:marBottom w:val="0"/>
              <w:divBdr>
                <w:top w:val="none" w:sz="0" w:space="0" w:color="auto"/>
                <w:left w:val="none" w:sz="0" w:space="0" w:color="auto"/>
                <w:bottom w:val="none" w:sz="0" w:space="0" w:color="auto"/>
                <w:right w:val="none" w:sz="0" w:space="0" w:color="auto"/>
              </w:divBdr>
              <w:divsChild>
                <w:div w:id="26372605">
                  <w:marLeft w:val="0"/>
                  <w:marRight w:val="0"/>
                  <w:marTop w:val="0"/>
                  <w:marBottom w:val="0"/>
                  <w:divBdr>
                    <w:top w:val="none" w:sz="0" w:space="0" w:color="auto"/>
                    <w:left w:val="none" w:sz="0" w:space="0" w:color="auto"/>
                    <w:bottom w:val="none" w:sz="0" w:space="0" w:color="auto"/>
                    <w:right w:val="none" w:sz="0" w:space="0" w:color="auto"/>
                  </w:divBdr>
                  <w:divsChild>
                    <w:div w:id="2025549325">
                      <w:marLeft w:val="0"/>
                      <w:marRight w:val="0"/>
                      <w:marTop w:val="0"/>
                      <w:marBottom w:val="0"/>
                      <w:divBdr>
                        <w:top w:val="none" w:sz="0" w:space="0" w:color="auto"/>
                        <w:left w:val="none" w:sz="0" w:space="0" w:color="auto"/>
                        <w:bottom w:val="none" w:sz="0" w:space="0" w:color="auto"/>
                        <w:right w:val="none" w:sz="0" w:space="0" w:color="auto"/>
                      </w:divBdr>
                      <w:divsChild>
                        <w:div w:id="123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12036">
      <w:bodyDiv w:val="1"/>
      <w:marLeft w:val="0"/>
      <w:marRight w:val="0"/>
      <w:marTop w:val="0"/>
      <w:marBottom w:val="0"/>
      <w:divBdr>
        <w:top w:val="none" w:sz="0" w:space="0" w:color="auto"/>
        <w:left w:val="none" w:sz="0" w:space="0" w:color="auto"/>
        <w:bottom w:val="none" w:sz="0" w:space="0" w:color="auto"/>
        <w:right w:val="none" w:sz="0" w:space="0" w:color="auto"/>
      </w:divBdr>
    </w:div>
    <w:div w:id="1007370135">
      <w:bodyDiv w:val="1"/>
      <w:marLeft w:val="0"/>
      <w:marRight w:val="0"/>
      <w:marTop w:val="0"/>
      <w:marBottom w:val="0"/>
      <w:divBdr>
        <w:top w:val="none" w:sz="0" w:space="0" w:color="auto"/>
        <w:left w:val="none" w:sz="0" w:space="0" w:color="auto"/>
        <w:bottom w:val="none" w:sz="0" w:space="0" w:color="auto"/>
        <w:right w:val="none" w:sz="0" w:space="0" w:color="auto"/>
      </w:divBdr>
    </w:div>
    <w:div w:id="1036806918">
      <w:bodyDiv w:val="1"/>
      <w:marLeft w:val="0"/>
      <w:marRight w:val="0"/>
      <w:marTop w:val="0"/>
      <w:marBottom w:val="0"/>
      <w:divBdr>
        <w:top w:val="none" w:sz="0" w:space="0" w:color="auto"/>
        <w:left w:val="none" w:sz="0" w:space="0" w:color="auto"/>
        <w:bottom w:val="none" w:sz="0" w:space="0" w:color="auto"/>
        <w:right w:val="none" w:sz="0" w:space="0" w:color="auto"/>
      </w:divBdr>
    </w:div>
    <w:div w:id="1307321809">
      <w:bodyDiv w:val="1"/>
      <w:marLeft w:val="0"/>
      <w:marRight w:val="0"/>
      <w:marTop w:val="0"/>
      <w:marBottom w:val="0"/>
      <w:divBdr>
        <w:top w:val="none" w:sz="0" w:space="0" w:color="auto"/>
        <w:left w:val="none" w:sz="0" w:space="0" w:color="auto"/>
        <w:bottom w:val="none" w:sz="0" w:space="0" w:color="auto"/>
        <w:right w:val="none" w:sz="0" w:space="0" w:color="auto"/>
      </w:divBdr>
    </w:div>
    <w:div w:id="1363356512">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8">
          <w:marLeft w:val="0"/>
          <w:marRight w:val="0"/>
          <w:marTop w:val="0"/>
          <w:marBottom w:val="0"/>
          <w:divBdr>
            <w:top w:val="none" w:sz="0" w:space="0" w:color="auto"/>
            <w:left w:val="none" w:sz="0" w:space="0" w:color="auto"/>
            <w:bottom w:val="none" w:sz="0" w:space="0" w:color="auto"/>
            <w:right w:val="none" w:sz="0" w:space="0" w:color="auto"/>
          </w:divBdr>
          <w:divsChild>
            <w:div w:id="780416255">
              <w:marLeft w:val="0"/>
              <w:marRight w:val="0"/>
              <w:marTop w:val="0"/>
              <w:marBottom w:val="0"/>
              <w:divBdr>
                <w:top w:val="none" w:sz="0" w:space="0" w:color="auto"/>
                <w:left w:val="none" w:sz="0" w:space="0" w:color="auto"/>
                <w:bottom w:val="none" w:sz="0" w:space="0" w:color="auto"/>
                <w:right w:val="none" w:sz="0" w:space="0" w:color="auto"/>
              </w:divBdr>
              <w:divsChild>
                <w:div w:id="856623396">
                  <w:marLeft w:val="0"/>
                  <w:marRight w:val="0"/>
                  <w:marTop w:val="0"/>
                  <w:marBottom w:val="0"/>
                  <w:divBdr>
                    <w:top w:val="none" w:sz="0" w:space="0" w:color="auto"/>
                    <w:left w:val="none" w:sz="0" w:space="0" w:color="auto"/>
                    <w:bottom w:val="none" w:sz="0" w:space="0" w:color="auto"/>
                    <w:right w:val="none" w:sz="0" w:space="0" w:color="auto"/>
                  </w:divBdr>
                  <w:divsChild>
                    <w:div w:id="746220753">
                      <w:marLeft w:val="0"/>
                      <w:marRight w:val="0"/>
                      <w:marTop w:val="0"/>
                      <w:marBottom w:val="0"/>
                      <w:divBdr>
                        <w:top w:val="none" w:sz="0" w:space="0" w:color="auto"/>
                        <w:left w:val="none" w:sz="0" w:space="0" w:color="auto"/>
                        <w:bottom w:val="none" w:sz="0" w:space="0" w:color="auto"/>
                        <w:right w:val="none" w:sz="0" w:space="0" w:color="auto"/>
                      </w:divBdr>
                      <w:divsChild>
                        <w:div w:id="405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720">
      <w:bodyDiv w:val="1"/>
      <w:marLeft w:val="0"/>
      <w:marRight w:val="0"/>
      <w:marTop w:val="0"/>
      <w:marBottom w:val="0"/>
      <w:divBdr>
        <w:top w:val="none" w:sz="0" w:space="0" w:color="auto"/>
        <w:left w:val="none" w:sz="0" w:space="0" w:color="auto"/>
        <w:bottom w:val="none" w:sz="0" w:space="0" w:color="auto"/>
        <w:right w:val="none" w:sz="0" w:space="0" w:color="auto"/>
      </w:divBdr>
    </w:div>
    <w:div w:id="1438060289">
      <w:bodyDiv w:val="1"/>
      <w:marLeft w:val="0"/>
      <w:marRight w:val="0"/>
      <w:marTop w:val="0"/>
      <w:marBottom w:val="0"/>
      <w:divBdr>
        <w:top w:val="none" w:sz="0" w:space="0" w:color="auto"/>
        <w:left w:val="none" w:sz="0" w:space="0" w:color="auto"/>
        <w:bottom w:val="none" w:sz="0" w:space="0" w:color="auto"/>
        <w:right w:val="none" w:sz="0" w:space="0" w:color="auto"/>
      </w:divBdr>
      <w:divsChild>
        <w:div w:id="2011566440">
          <w:marLeft w:val="0"/>
          <w:marRight w:val="0"/>
          <w:marTop w:val="0"/>
          <w:marBottom w:val="0"/>
          <w:divBdr>
            <w:top w:val="none" w:sz="0" w:space="0" w:color="auto"/>
            <w:left w:val="none" w:sz="0" w:space="0" w:color="auto"/>
            <w:bottom w:val="none" w:sz="0" w:space="0" w:color="auto"/>
            <w:right w:val="none" w:sz="0" w:space="0" w:color="auto"/>
          </w:divBdr>
        </w:div>
      </w:divsChild>
    </w:div>
    <w:div w:id="1699887288">
      <w:bodyDiv w:val="1"/>
      <w:marLeft w:val="0"/>
      <w:marRight w:val="0"/>
      <w:marTop w:val="0"/>
      <w:marBottom w:val="0"/>
      <w:divBdr>
        <w:top w:val="none" w:sz="0" w:space="0" w:color="auto"/>
        <w:left w:val="none" w:sz="0" w:space="0" w:color="auto"/>
        <w:bottom w:val="none" w:sz="0" w:space="0" w:color="auto"/>
        <w:right w:val="none" w:sz="0" w:space="0" w:color="auto"/>
      </w:divBdr>
    </w:div>
    <w:div w:id="1746956966">
      <w:bodyDiv w:val="1"/>
      <w:marLeft w:val="0"/>
      <w:marRight w:val="0"/>
      <w:marTop w:val="0"/>
      <w:marBottom w:val="0"/>
      <w:divBdr>
        <w:top w:val="none" w:sz="0" w:space="0" w:color="auto"/>
        <w:left w:val="none" w:sz="0" w:space="0" w:color="auto"/>
        <w:bottom w:val="none" w:sz="0" w:space="0" w:color="auto"/>
        <w:right w:val="none" w:sz="0" w:space="0" w:color="auto"/>
      </w:divBdr>
    </w:div>
    <w:div w:id="1786731319">
      <w:bodyDiv w:val="1"/>
      <w:marLeft w:val="0"/>
      <w:marRight w:val="0"/>
      <w:marTop w:val="0"/>
      <w:marBottom w:val="0"/>
      <w:divBdr>
        <w:top w:val="none" w:sz="0" w:space="0" w:color="auto"/>
        <w:left w:val="none" w:sz="0" w:space="0" w:color="auto"/>
        <w:bottom w:val="none" w:sz="0" w:space="0" w:color="auto"/>
        <w:right w:val="none" w:sz="0" w:space="0" w:color="auto"/>
      </w:divBdr>
    </w:div>
    <w:div w:id="1812867899">
      <w:bodyDiv w:val="1"/>
      <w:marLeft w:val="0"/>
      <w:marRight w:val="0"/>
      <w:marTop w:val="0"/>
      <w:marBottom w:val="0"/>
      <w:divBdr>
        <w:top w:val="none" w:sz="0" w:space="0" w:color="auto"/>
        <w:left w:val="none" w:sz="0" w:space="0" w:color="auto"/>
        <w:bottom w:val="none" w:sz="0" w:space="0" w:color="auto"/>
        <w:right w:val="none" w:sz="0" w:space="0" w:color="auto"/>
      </w:divBdr>
    </w:div>
    <w:div w:id="1816337383">
      <w:bodyDiv w:val="1"/>
      <w:marLeft w:val="0"/>
      <w:marRight w:val="0"/>
      <w:marTop w:val="0"/>
      <w:marBottom w:val="0"/>
      <w:divBdr>
        <w:top w:val="none" w:sz="0" w:space="0" w:color="auto"/>
        <w:left w:val="none" w:sz="0" w:space="0" w:color="auto"/>
        <w:bottom w:val="none" w:sz="0" w:space="0" w:color="auto"/>
        <w:right w:val="none" w:sz="0" w:space="0" w:color="auto"/>
      </w:divBdr>
    </w:div>
    <w:div w:id="1988588452">
      <w:bodyDiv w:val="1"/>
      <w:marLeft w:val="0"/>
      <w:marRight w:val="0"/>
      <w:marTop w:val="0"/>
      <w:marBottom w:val="0"/>
      <w:divBdr>
        <w:top w:val="none" w:sz="0" w:space="0" w:color="auto"/>
        <w:left w:val="none" w:sz="0" w:space="0" w:color="auto"/>
        <w:bottom w:val="none" w:sz="0" w:space="0" w:color="auto"/>
        <w:right w:val="none" w:sz="0" w:space="0" w:color="auto"/>
      </w:divBdr>
    </w:div>
    <w:div w:id="2006663895">
      <w:bodyDiv w:val="1"/>
      <w:marLeft w:val="0"/>
      <w:marRight w:val="0"/>
      <w:marTop w:val="0"/>
      <w:marBottom w:val="0"/>
      <w:divBdr>
        <w:top w:val="none" w:sz="0" w:space="0" w:color="auto"/>
        <w:left w:val="none" w:sz="0" w:space="0" w:color="auto"/>
        <w:bottom w:val="none" w:sz="0" w:space="0" w:color="auto"/>
        <w:right w:val="none" w:sz="0" w:space="0" w:color="auto"/>
      </w:divBdr>
    </w:div>
    <w:div w:id="2103986316">
      <w:bodyDiv w:val="1"/>
      <w:marLeft w:val="0"/>
      <w:marRight w:val="0"/>
      <w:marTop w:val="0"/>
      <w:marBottom w:val="0"/>
      <w:divBdr>
        <w:top w:val="none" w:sz="0" w:space="0" w:color="auto"/>
        <w:left w:val="none" w:sz="0" w:space="0" w:color="auto"/>
        <w:bottom w:val="none" w:sz="0" w:space="0" w:color="auto"/>
        <w:right w:val="none" w:sz="0" w:space="0" w:color="auto"/>
      </w:divBdr>
      <w:divsChild>
        <w:div w:id="145247614">
          <w:marLeft w:val="0"/>
          <w:marRight w:val="0"/>
          <w:marTop w:val="0"/>
          <w:marBottom w:val="0"/>
          <w:divBdr>
            <w:top w:val="none" w:sz="0" w:space="0" w:color="auto"/>
            <w:left w:val="none" w:sz="0" w:space="0" w:color="auto"/>
            <w:bottom w:val="none" w:sz="0" w:space="0" w:color="auto"/>
            <w:right w:val="none" w:sz="0" w:space="0" w:color="auto"/>
          </w:divBdr>
          <w:divsChild>
            <w:div w:id="603390516">
              <w:marLeft w:val="0"/>
              <w:marRight w:val="0"/>
              <w:marTop w:val="0"/>
              <w:marBottom w:val="0"/>
              <w:divBdr>
                <w:top w:val="none" w:sz="0" w:space="0" w:color="auto"/>
                <w:left w:val="none" w:sz="0" w:space="0" w:color="auto"/>
                <w:bottom w:val="none" w:sz="0" w:space="0" w:color="auto"/>
                <w:right w:val="none" w:sz="0" w:space="0" w:color="auto"/>
              </w:divBdr>
              <w:divsChild>
                <w:div w:id="672993459">
                  <w:marLeft w:val="0"/>
                  <w:marRight w:val="0"/>
                  <w:marTop w:val="0"/>
                  <w:marBottom w:val="0"/>
                  <w:divBdr>
                    <w:top w:val="none" w:sz="0" w:space="0" w:color="auto"/>
                    <w:left w:val="none" w:sz="0" w:space="0" w:color="auto"/>
                    <w:bottom w:val="none" w:sz="0" w:space="0" w:color="auto"/>
                    <w:right w:val="none" w:sz="0" w:space="0" w:color="auto"/>
                  </w:divBdr>
                  <w:divsChild>
                    <w:div w:id="1671104617">
                      <w:marLeft w:val="0"/>
                      <w:marRight w:val="0"/>
                      <w:marTop w:val="0"/>
                      <w:marBottom w:val="0"/>
                      <w:divBdr>
                        <w:top w:val="none" w:sz="0" w:space="0" w:color="auto"/>
                        <w:left w:val="none" w:sz="0" w:space="0" w:color="auto"/>
                        <w:bottom w:val="none" w:sz="0" w:space="0" w:color="auto"/>
                        <w:right w:val="none" w:sz="0" w:space="0" w:color="auto"/>
                      </w:divBdr>
                      <w:divsChild>
                        <w:div w:id="1029455225">
                          <w:marLeft w:val="0"/>
                          <w:marRight w:val="0"/>
                          <w:marTop w:val="0"/>
                          <w:marBottom w:val="0"/>
                          <w:divBdr>
                            <w:top w:val="none" w:sz="0" w:space="0" w:color="auto"/>
                            <w:left w:val="none" w:sz="0" w:space="0" w:color="auto"/>
                            <w:bottom w:val="none" w:sz="0" w:space="0" w:color="auto"/>
                            <w:right w:val="none" w:sz="0" w:space="0" w:color="auto"/>
                          </w:divBdr>
                          <w:divsChild>
                            <w:div w:id="282737046">
                              <w:marLeft w:val="0"/>
                              <w:marRight w:val="0"/>
                              <w:marTop w:val="0"/>
                              <w:marBottom w:val="0"/>
                              <w:divBdr>
                                <w:top w:val="none" w:sz="0" w:space="0" w:color="auto"/>
                                <w:left w:val="none" w:sz="0" w:space="0" w:color="auto"/>
                                <w:bottom w:val="none" w:sz="0" w:space="0" w:color="auto"/>
                                <w:right w:val="none" w:sz="0" w:space="0" w:color="auto"/>
                              </w:divBdr>
                              <w:divsChild>
                                <w:div w:id="1163275361">
                                  <w:marLeft w:val="0"/>
                                  <w:marRight w:val="0"/>
                                  <w:marTop w:val="0"/>
                                  <w:marBottom w:val="0"/>
                                  <w:divBdr>
                                    <w:top w:val="none" w:sz="0" w:space="0" w:color="auto"/>
                                    <w:left w:val="none" w:sz="0" w:space="0" w:color="auto"/>
                                    <w:bottom w:val="none" w:sz="0" w:space="0" w:color="auto"/>
                                    <w:right w:val="none" w:sz="0" w:space="0" w:color="auto"/>
                                  </w:divBdr>
                                  <w:divsChild>
                                    <w:div w:id="938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896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hs.wisconsin.gov/adrc" TargetMode="External"/><Relationship Id="rId18" Type="http://schemas.openxmlformats.org/officeDocument/2006/relationships/hyperlink" Target="https://www.dhs.wisconsin.gov/forwardhealth/imagency/index.htm" TargetMode="External"/><Relationship Id="rId26" Type="http://schemas.openxmlformats.org/officeDocument/2006/relationships/footer" Target="footer9.xml"/><Relationship Id="rId39" Type="http://schemas.openxmlformats.org/officeDocument/2006/relationships/hyperlink" Target="https://disabilityrightswi.org/" TargetMode="External"/><Relationship Id="rId21" Type="http://schemas.openxmlformats.org/officeDocument/2006/relationships/header" Target="header1.xml"/><Relationship Id="rId34" Type="http://schemas.openxmlformats.org/officeDocument/2006/relationships/footer" Target="footer11.xml"/><Relationship Id="rId42" Type="http://schemas.openxmlformats.org/officeDocument/2006/relationships/hyperlink" Target="https://www.dhs.wisconsin.gov/familycare/mcoappeal.htm" TargetMode="External"/><Relationship Id="rId47" Type="http://schemas.openxmlformats.org/officeDocument/2006/relationships/hyperlink" Target="https://disabilityrightswi.org/" TargetMode="External"/><Relationship Id="rId50" Type="http://schemas.openxmlformats.org/officeDocument/2006/relationships/hyperlink" Target="https://dhs.wisconsin.gov/adrc" TargetMode="External"/><Relationship Id="rId55" Type="http://schemas.openxmlformats.org/officeDocument/2006/relationships/hyperlink" Target="https://www.dhs.wisconsin.gov/forms/f10126b.pdf" TargetMode="External"/><Relationship Id="rId63" Type="http://schemas.openxmlformats.org/officeDocument/2006/relationships/hyperlink" Target="https://www.dhs.wisconsin.gov/familycare/mcoappeal.htm" TargetMode="External"/><Relationship Id="rId68"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wi.org/" TargetMode="External"/><Relationship Id="rId29" Type="http://schemas.openxmlformats.org/officeDocument/2006/relationships/hyperlink" Target="https://disabilityrightsw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s://longtermcare.wi.gov/Pages/Home.aspx" TargetMode="External"/><Relationship Id="rId40" Type="http://schemas.openxmlformats.org/officeDocument/2006/relationships/hyperlink" Target="mailto:info@drwi.org" TargetMode="External"/><Relationship Id="rId45" Type="http://schemas.openxmlformats.org/officeDocument/2006/relationships/hyperlink" Target="https://longtermcare.wi.gov/Pages/Home.aspx" TargetMode="External"/><Relationship Id="rId53" Type="http://schemas.openxmlformats.org/officeDocument/2006/relationships/hyperlink" Target="https://www.dhs.wisconsin.gov/library/F-10126.htm" TargetMode="External"/><Relationship Id="rId58" Type="http://schemas.openxmlformats.org/officeDocument/2006/relationships/hyperlink" Target="https://www.dhs.wisconsin.gov/library/f-01827.htm" TargetMode="External"/><Relationship Id="rId66"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yperlink" Target="mailto:BOALTC@wisconsin.gov" TargetMode="External"/><Relationship Id="rId23" Type="http://schemas.openxmlformats.org/officeDocument/2006/relationships/footer" Target="footer6.xml"/><Relationship Id="rId28" Type="http://schemas.openxmlformats.org/officeDocument/2006/relationships/hyperlink" Target="https://www.dhs.wisconsin.gov/benefit-specialists/counties.htm" TargetMode="External"/><Relationship Id="rId36" Type="http://schemas.openxmlformats.org/officeDocument/2006/relationships/footer" Target="footer12.xml"/><Relationship Id="rId49" Type="http://schemas.openxmlformats.org/officeDocument/2006/relationships/footer" Target="footer13.xml"/><Relationship Id="rId57" Type="http://schemas.openxmlformats.org/officeDocument/2006/relationships/footer" Target="footer15.xml"/><Relationship Id="rId61" Type="http://schemas.openxmlformats.org/officeDocument/2006/relationships/hyperlink" Target="https://www.dhs.wisconsin.gov/library/f-00232.htm" TargetMode="External"/><Relationship Id="rId10" Type="http://schemas.openxmlformats.org/officeDocument/2006/relationships/hyperlink" Target="https://www.dhs.wisconsin.gov/publications/p02057.docx" TargetMode="External"/><Relationship Id="rId19" Type="http://schemas.openxmlformats.org/officeDocument/2006/relationships/hyperlink" Target="https://access.wi.gov/s/?language=en_US" TargetMode="External"/><Relationship Id="rId31" Type="http://schemas.openxmlformats.org/officeDocument/2006/relationships/hyperlink" Target="https://www.dhs.wisconsin.gov/medicaid/erp.htm" TargetMode="External"/><Relationship Id="rId44" Type="http://schemas.openxmlformats.org/officeDocument/2006/relationships/hyperlink" Target="mailto:DHAMail@wisconsin.gov" TargetMode="External"/><Relationship Id="rId52" Type="http://schemas.openxmlformats.org/officeDocument/2006/relationships/hyperlink" Target="https://www.dhs.wisconsin.gov/library/collection/f-10126a" TargetMode="External"/><Relationship Id="rId60" Type="http://schemas.openxmlformats.org/officeDocument/2006/relationships/footer" Target="footer16.xml"/><Relationship Id="rId65" Type="http://schemas.openxmlformats.org/officeDocument/2006/relationships/hyperlink" Target="https://www.dhs.wisconsin.gov/library/f-00236.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ngtermcare.wi.gov/Pages/Home.aspx" TargetMode="External"/><Relationship Id="rId22" Type="http://schemas.openxmlformats.org/officeDocument/2006/relationships/footer" Target="footer5.xml"/><Relationship Id="rId27" Type="http://schemas.openxmlformats.org/officeDocument/2006/relationships/hyperlink" Target="https://www.dhs.wisconsin.gov/library/collection/f-01827" TargetMode="External"/><Relationship Id="rId30" Type="http://schemas.openxmlformats.org/officeDocument/2006/relationships/hyperlink" Target="mailto:info@drwi.org" TargetMode="External"/><Relationship Id="rId35" Type="http://schemas.openxmlformats.org/officeDocument/2006/relationships/hyperlink" Target="https://www.dhs.wisconsin.gov/fraud/index.htm" TargetMode="External"/><Relationship Id="rId43" Type="http://schemas.openxmlformats.org/officeDocument/2006/relationships/hyperlink" Target="https://www.dhs.wisconsin.gov/library/f-00236.htm" TargetMode="External"/><Relationship Id="rId48" Type="http://schemas.openxmlformats.org/officeDocument/2006/relationships/hyperlink" Target="mailto:info@drwi.org" TargetMode="External"/><Relationship Id="rId56" Type="http://schemas.openxmlformats.org/officeDocument/2006/relationships/hyperlink" Target="https://www.dhs.wisconsin.gov/forwardhealth/imagency/index.htm" TargetMode="External"/><Relationship Id="rId64" Type="http://schemas.openxmlformats.org/officeDocument/2006/relationships/footer" Target="footer18.xm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info@drwi.org" TargetMode="External"/><Relationship Id="rId25" Type="http://schemas.openxmlformats.org/officeDocument/2006/relationships/footer" Target="footer8.xml"/><Relationship Id="rId33" Type="http://schemas.openxmlformats.org/officeDocument/2006/relationships/hyperlink" Target="https://www.dhs.wisconsin.gov/forms/advdirectives" TargetMode="External"/><Relationship Id="rId38" Type="http://schemas.openxmlformats.org/officeDocument/2006/relationships/hyperlink" Target="mailto:BOALTC@wisconsin.gov" TargetMode="External"/><Relationship Id="rId46" Type="http://schemas.openxmlformats.org/officeDocument/2006/relationships/hyperlink" Target="mailto:BOALTC@wisconsin.gov" TargetMode="External"/><Relationship Id="rId59" Type="http://schemas.openxmlformats.org/officeDocument/2006/relationships/hyperlink" Target="https://www.dhs.wisconsin.gov/library/f-01827.htm" TargetMode="External"/><Relationship Id="rId67" Type="http://schemas.openxmlformats.org/officeDocument/2006/relationships/header" Target="header2.xml"/><Relationship Id="rId20" Type="http://schemas.openxmlformats.org/officeDocument/2006/relationships/hyperlink" Target="https://www.dhs.wisconsin.gov/fraud/index.htm" TargetMode="External"/><Relationship Id="rId41" Type="http://schemas.openxmlformats.org/officeDocument/2006/relationships/hyperlink" Target="mailto:dhsfamcare@wisconsin.gov" TargetMode="External"/><Relationship Id="rId54" Type="http://schemas.openxmlformats.org/officeDocument/2006/relationships/hyperlink" Target="https://www.dhs.wisconsin.gov/library/collection/f-10126b" TargetMode="External"/><Relationship Id="rId62" Type="http://schemas.openxmlformats.org/officeDocument/2006/relationships/footer" Target="footer17.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A4C3-60B7-4F82-8500-D1573BBF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14153</Words>
  <Characters>80673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Family Care Member Handbook</vt:lpstr>
    </vt:vector>
  </TitlesOfParts>
  <Company/>
  <LinksUpToDate>false</LinksUpToDate>
  <CharactersWithSpaces>94637</CharactersWithSpaces>
  <SharedDoc>false</SharedDoc>
  <HLinks>
    <vt:vector size="558" baseType="variant">
      <vt:variant>
        <vt:i4>6225948</vt:i4>
      </vt:variant>
      <vt:variant>
        <vt:i4>456</vt:i4>
      </vt:variant>
      <vt:variant>
        <vt:i4>0</vt:i4>
      </vt:variant>
      <vt:variant>
        <vt:i4>5</vt:i4>
      </vt:variant>
      <vt:variant>
        <vt:lpwstr>https://www.dhs.wisconsin.gov/library/f-00236.htm</vt:lpwstr>
      </vt:variant>
      <vt:variant>
        <vt:lpwstr/>
      </vt:variant>
      <vt:variant>
        <vt:i4>6684704</vt:i4>
      </vt:variant>
      <vt:variant>
        <vt:i4>453</vt:i4>
      </vt:variant>
      <vt:variant>
        <vt:i4>0</vt:i4>
      </vt:variant>
      <vt:variant>
        <vt:i4>5</vt:i4>
      </vt:variant>
      <vt:variant>
        <vt:lpwstr>https://www.dhs.wisconsin.gov/familycare/mcoappeal.htm</vt:lpwstr>
      </vt:variant>
      <vt:variant>
        <vt:lpwstr/>
      </vt:variant>
      <vt:variant>
        <vt:i4>6225944</vt:i4>
      </vt:variant>
      <vt:variant>
        <vt:i4>450</vt:i4>
      </vt:variant>
      <vt:variant>
        <vt:i4>0</vt:i4>
      </vt:variant>
      <vt:variant>
        <vt:i4>5</vt:i4>
      </vt:variant>
      <vt:variant>
        <vt:lpwstr>https://www.dhs.wisconsin.gov/library/f-00232.htm</vt:lpwstr>
      </vt:variant>
      <vt:variant>
        <vt:lpwstr/>
      </vt:variant>
      <vt:variant>
        <vt:i4>6225943</vt:i4>
      </vt:variant>
      <vt:variant>
        <vt:i4>447</vt:i4>
      </vt:variant>
      <vt:variant>
        <vt:i4>0</vt:i4>
      </vt:variant>
      <vt:variant>
        <vt:i4>5</vt:i4>
      </vt:variant>
      <vt:variant>
        <vt:lpwstr>https://www.dhs.wisconsin.gov/library/f-01827.htm</vt:lpwstr>
      </vt:variant>
      <vt:variant>
        <vt:lpwstr/>
      </vt:variant>
      <vt:variant>
        <vt:i4>6225943</vt:i4>
      </vt:variant>
      <vt:variant>
        <vt:i4>444</vt:i4>
      </vt:variant>
      <vt:variant>
        <vt:i4>0</vt:i4>
      </vt:variant>
      <vt:variant>
        <vt:i4>5</vt:i4>
      </vt:variant>
      <vt:variant>
        <vt:lpwstr>https://www.dhs.wisconsin.gov/library/f-01827.htm</vt:lpwstr>
      </vt:variant>
      <vt:variant>
        <vt:lpwstr/>
      </vt:variant>
      <vt:variant>
        <vt:i4>3670064</vt:i4>
      </vt:variant>
      <vt:variant>
        <vt:i4>441</vt:i4>
      </vt:variant>
      <vt:variant>
        <vt:i4>0</vt:i4>
      </vt:variant>
      <vt:variant>
        <vt:i4>5</vt:i4>
      </vt:variant>
      <vt:variant>
        <vt:lpwstr>https://www.dhs.wisconsin.gov/forwardhealth/imagency/index.htm</vt:lpwstr>
      </vt:variant>
      <vt:variant>
        <vt:lpwstr/>
      </vt:variant>
      <vt:variant>
        <vt:i4>3932193</vt:i4>
      </vt:variant>
      <vt:variant>
        <vt:i4>438</vt:i4>
      </vt:variant>
      <vt:variant>
        <vt:i4>0</vt:i4>
      </vt:variant>
      <vt:variant>
        <vt:i4>5</vt:i4>
      </vt:variant>
      <vt:variant>
        <vt:lpwstr>https://www.dhs.wisconsin.gov/forms/f10126b.pdf</vt:lpwstr>
      </vt:variant>
      <vt:variant>
        <vt:lpwstr/>
      </vt:variant>
      <vt:variant>
        <vt:i4>6160414</vt:i4>
      </vt:variant>
      <vt:variant>
        <vt:i4>435</vt:i4>
      </vt:variant>
      <vt:variant>
        <vt:i4>0</vt:i4>
      </vt:variant>
      <vt:variant>
        <vt:i4>5</vt:i4>
      </vt:variant>
      <vt:variant>
        <vt:lpwstr>https://www.dhs.wisconsin.gov/library/F-10126.htm</vt:lpwstr>
      </vt:variant>
      <vt:variant>
        <vt:lpwstr/>
      </vt:variant>
      <vt:variant>
        <vt:i4>4718664</vt:i4>
      </vt:variant>
      <vt:variant>
        <vt:i4>432</vt:i4>
      </vt:variant>
      <vt:variant>
        <vt:i4>0</vt:i4>
      </vt:variant>
      <vt:variant>
        <vt:i4>5</vt:i4>
      </vt:variant>
      <vt:variant>
        <vt:lpwstr>http://dhs.wisconsin.gov/adrc</vt:lpwstr>
      </vt:variant>
      <vt:variant>
        <vt:lpwstr/>
      </vt:variant>
      <vt:variant>
        <vt:i4>4063236</vt:i4>
      </vt:variant>
      <vt:variant>
        <vt:i4>417</vt:i4>
      </vt:variant>
      <vt:variant>
        <vt:i4>0</vt:i4>
      </vt:variant>
      <vt:variant>
        <vt:i4>5</vt:i4>
      </vt:variant>
      <vt:variant>
        <vt:lpwstr>mailto:info@drwi.org</vt:lpwstr>
      </vt:variant>
      <vt:variant>
        <vt:lpwstr/>
      </vt:variant>
      <vt:variant>
        <vt:i4>1703952</vt:i4>
      </vt:variant>
      <vt:variant>
        <vt:i4>414</vt:i4>
      </vt:variant>
      <vt:variant>
        <vt:i4>0</vt:i4>
      </vt:variant>
      <vt:variant>
        <vt:i4>5</vt:i4>
      </vt:variant>
      <vt:variant>
        <vt:lpwstr>https://disabilityrights.org/</vt:lpwstr>
      </vt:variant>
      <vt:variant>
        <vt:lpwstr/>
      </vt:variant>
      <vt:variant>
        <vt:i4>1638459</vt:i4>
      </vt:variant>
      <vt:variant>
        <vt:i4>411</vt:i4>
      </vt:variant>
      <vt:variant>
        <vt:i4>0</vt:i4>
      </vt:variant>
      <vt:variant>
        <vt:i4>5</vt:i4>
      </vt:variant>
      <vt:variant>
        <vt:lpwstr>mailto:BOALTC@wisconsin.gov</vt:lpwstr>
      </vt:variant>
      <vt:variant>
        <vt:lpwstr/>
      </vt:variant>
      <vt:variant>
        <vt:i4>6815803</vt:i4>
      </vt:variant>
      <vt:variant>
        <vt:i4>408</vt:i4>
      </vt:variant>
      <vt:variant>
        <vt:i4>0</vt:i4>
      </vt:variant>
      <vt:variant>
        <vt:i4>5</vt:i4>
      </vt:variant>
      <vt:variant>
        <vt:lpwstr>http://longtermcare.wi.gov/</vt:lpwstr>
      </vt:variant>
      <vt:variant>
        <vt:lpwstr/>
      </vt:variant>
      <vt:variant>
        <vt:i4>7798827</vt:i4>
      </vt:variant>
      <vt:variant>
        <vt:i4>396</vt:i4>
      </vt:variant>
      <vt:variant>
        <vt:i4>0</vt:i4>
      </vt:variant>
      <vt:variant>
        <vt:i4>5</vt:i4>
      </vt:variant>
      <vt:variant>
        <vt:lpwstr>https://doa.wi.gov/Pages/LicensesHearings/DHAWFSRequestingaHearing.aspx</vt:lpwstr>
      </vt:variant>
      <vt:variant>
        <vt:lpwstr/>
      </vt:variant>
      <vt:variant>
        <vt:i4>6684704</vt:i4>
      </vt:variant>
      <vt:variant>
        <vt:i4>390</vt:i4>
      </vt:variant>
      <vt:variant>
        <vt:i4>0</vt:i4>
      </vt:variant>
      <vt:variant>
        <vt:i4>5</vt:i4>
      </vt:variant>
      <vt:variant>
        <vt:lpwstr>https://www.dhs.wisconsin.gov/familycare/mcoappeal.htm</vt:lpwstr>
      </vt:variant>
      <vt:variant>
        <vt:lpwstr/>
      </vt:variant>
      <vt:variant>
        <vt:i4>589884</vt:i4>
      </vt:variant>
      <vt:variant>
        <vt:i4>384</vt:i4>
      </vt:variant>
      <vt:variant>
        <vt:i4>0</vt:i4>
      </vt:variant>
      <vt:variant>
        <vt:i4>5</vt:i4>
      </vt:variant>
      <vt:variant>
        <vt:lpwstr>mailto:dhsfamcare@wisconsin.gov</vt:lpwstr>
      </vt:variant>
      <vt:variant>
        <vt:lpwstr/>
      </vt:variant>
      <vt:variant>
        <vt:i4>4063236</vt:i4>
      </vt:variant>
      <vt:variant>
        <vt:i4>381</vt:i4>
      </vt:variant>
      <vt:variant>
        <vt:i4>0</vt:i4>
      </vt:variant>
      <vt:variant>
        <vt:i4>5</vt:i4>
      </vt:variant>
      <vt:variant>
        <vt:lpwstr>mailto:info@drwi.org</vt:lpwstr>
      </vt:variant>
      <vt:variant>
        <vt:lpwstr/>
      </vt:variant>
      <vt:variant>
        <vt:i4>1703952</vt:i4>
      </vt:variant>
      <vt:variant>
        <vt:i4>378</vt:i4>
      </vt:variant>
      <vt:variant>
        <vt:i4>0</vt:i4>
      </vt:variant>
      <vt:variant>
        <vt:i4>5</vt:i4>
      </vt:variant>
      <vt:variant>
        <vt:lpwstr>https://disabilityrights.org/</vt:lpwstr>
      </vt:variant>
      <vt:variant>
        <vt:lpwstr/>
      </vt:variant>
      <vt:variant>
        <vt:i4>1638459</vt:i4>
      </vt:variant>
      <vt:variant>
        <vt:i4>375</vt:i4>
      </vt:variant>
      <vt:variant>
        <vt:i4>0</vt:i4>
      </vt:variant>
      <vt:variant>
        <vt:i4>5</vt:i4>
      </vt:variant>
      <vt:variant>
        <vt:lpwstr>mailto:BOALTC@wisconsin.gov</vt:lpwstr>
      </vt:variant>
      <vt:variant>
        <vt:lpwstr/>
      </vt:variant>
      <vt:variant>
        <vt:i4>6815803</vt:i4>
      </vt:variant>
      <vt:variant>
        <vt:i4>372</vt:i4>
      </vt:variant>
      <vt:variant>
        <vt:i4>0</vt:i4>
      </vt:variant>
      <vt:variant>
        <vt:i4>5</vt:i4>
      </vt:variant>
      <vt:variant>
        <vt:lpwstr>http://longtermcare.wi.gov/</vt:lpwstr>
      </vt:variant>
      <vt:variant>
        <vt:lpwstr/>
      </vt:variant>
      <vt:variant>
        <vt:i4>1310798</vt:i4>
      </vt:variant>
      <vt:variant>
        <vt:i4>366</vt:i4>
      </vt:variant>
      <vt:variant>
        <vt:i4>0</vt:i4>
      </vt:variant>
      <vt:variant>
        <vt:i4>5</vt:i4>
      </vt:variant>
      <vt:variant>
        <vt:lpwstr>https://www.dhs.wisconsin.gov/fraud/index.htm</vt:lpwstr>
      </vt:variant>
      <vt:variant>
        <vt:lpwstr/>
      </vt:variant>
      <vt:variant>
        <vt:i4>6094926</vt:i4>
      </vt:variant>
      <vt:variant>
        <vt:i4>363</vt:i4>
      </vt:variant>
      <vt:variant>
        <vt:i4>0</vt:i4>
      </vt:variant>
      <vt:variant>
        <vt:i4>5</vt:i4>
      </vt:variant>
      <vt:variant>
        <vt:lpwstr>https://www.dhs.wisconsin.gov/forms/advdirectives</vt:lpwstr>
      </vt:variant>
      <vt:variant>
        <vt:lpwstr/>
      </vt:variant>
      <vt:variant>
        <vt:i4>7602228</vt:i4>
      </vt:variant>
      <vt:variant>
        <vt:i4>357</vt:i4>
      </vt:variant>
      <vt:variant>
        <vt:i4>0</vt:i4>
      </vt:variant>
      <vt:variant>
        <vt:i4>5</vt:i4>
      </vt:variant>
      <vt:variant>
        <vt:lpwstr>https://www.dhs.wisconsin.gov/medicaid/erp.htm</vt:lpwstr>
      </vt:variant>
      <vt:variant>
        <vt:lpwstr/>
      </vt:variant>
      <vt:variant>
        <vt:i4>4063236</vt:i4>
      </vt:variant>
      <vt:variant>
        <vt:i4>351</vt:i4>
      </vt:variant>
      <vt:variant>
        <vt:i4>0</vt:i4>
      </vt:variant>
      <vt:variant>
        <vt:i4>5</vt:i4>
      </vt:variant>
      <vt:variant>
        <vt:lpwstr>mailto:info@drwi.org</vt:lpwstr>
      </vt:variant>
      <vt:variant>
        <vt:lpwstr/>
      </vt:variant>
      <vt:variant>
        <vt:i4>1703952</vt:i4>
      </vt:variant>
      <vt:variant>
        <vt:i4>348</vt:i4>
      </vt:variant>
      <vt:variant>
        <vt:i4>0</vt:i4>
      </vt:variant>
      <vt:variant>
        <vt:i4>5</vt:i4>
      </vt:variant>
      <vt:variant>
        <vt:lpwstr>https://disabilityrights.org/</vt:lpwstr>
      </vt:variant>
      <vt:variant>
        <vt:lpwstr/>
      </vt:variant>
      <vt:variant>
        <vt:i4>1638459</vt:i4>
      </vt:variant>
      <vt:variant>
        <vt:i4>345</vt:i4>
      </vt:variant>
      <vt:variant>
        <vt:i4>0</vt:i4>
      </vt:variant>
      <vt:variant>
        <vt:i4>5</vt:i4>
      </vt:variant>
      <vt:variant>
        <vt:lpwstr>mailto:BOALTC@wisconsin.gov</vt:lpwstr>
      </vt:variant>
      <vt:variant>
        <vt:lpwstr/>
      </vt:variant>
      <vt:variant>
        <vt:i4>6815803</vt:i4>
      </vt:variant>
      <vt:variant>
        <vt:i4>342</vt:i4>
      </vt:variant>
      <vt:variant>
        <vt:i4>0</vt:i4>
      </vt:variant>
      <vt:variant>
        <vt:i4>5</vt:i4>
      </vt:variant>
      <vt:variant>
        <vt:lpwstr>http://longtermcare.wi.gov/</vt:lpwstr>
      </vt:variant>
      <vt:variant>
        <vt:lpwstr/>
      </vt:variant>
      <vt:variant>
        <vt:i4>6225943</vt:i4>
      </vt:variant>
      <vt:variant>
        <vt:i4>338</vt:i4>
      </vt:variant>
      <vt:variant>
        <vt:i4>0</vt:i4>
      </vt:variant>
      <vt:variant>
        <vt:i4>5</vt:i4>
      </vt:variant>
      <vt:variant>
        <vt:lpwstr>https://www.dhs.wisconsin.gov/library/f-01827.htm</vt:lpwstr>
      </vt:variant>
      <vt:variant>
        <vt:lpwstr/>
      </vt:variant>
      <vt:variant>
        <vt:i4>1376342</vt:i4>
      </vt:variant>
      <vt:variant>
        <vt:i4>333</vt:i4>
      </vt:variant>
      <vt:variant>
        <vt:i4>0</vt:i4>
      </vt:variant>
      <vt:variant>
        <vt:i4>5</vt:i4>
      </vt:variant>
      <vt:variant>
        <vt:lpwstr>https://www.dhs.wisconsin.gov/library/collection/f-01827</vt:lpwstr>
      </vt:variant>
      <vt:variant>
        <vt:lpwstr/>
      </vt:variant>
      <vt:variant>
        <vt:i4>7798827</vt:i4>
      </vt:variant>
      <vt:variant>
        <vt:i4>330</vt:i4>
      </vt:variant>
      <vt:variant>
        <vt:i4>0</vt:i4>
      </vt:variant>
      <vt:variant>
        <vt:i4>5</vt:i4>
      </vt:variant>
      <vt:variant>
        <vt:lpwstr>https://doa.wi.gov/Pages/LicensesHearings/DHAWFSRequestingaHearing.aspx</vt:lpwstr>
      </vt:variant>
      <vt:variant>
        <vt:lpwstr/>
      </vt:variant>
      <vt:variant>
        <vt:i4>1310798</vt:i4>
      </vt:variant>
      <vt:variant>
        <vt:i4>324</vt:i4>
      </vt:variant>
      <vt:variant>
        <vt:i4>0</vt:i4>
      </vt:variant>
      <vt:variant>
        <vt:i4>5</vt:i4>
      </vt:variant>
      <vt:variant>
        <vt:lpwstr>https://www.dhs.wisconsin.gov/fraud/index.htm</vt:lpwstr>
      </vt:variant>
      <vt:variant>
        <vt:lpwstr/>
      </vt:variant>
      <vt:variant>
        <vt:i4>6553619</vt:i4>
      </vt:variant>
      <vt:variant>
        <vt:i4>321</vt:i4>
      </vt:variant>
      <vt:variant>
        <vt:i4>0</vt:i4>
      </vt:variant>
      <vt:variant>
        <vt:i4>5</vt:i4>
      </vt:variant>
      <vt:variant>
        <vt:lpwstr>https://access.wi.gov/s/?language=en_US</vt:lpwstr>
      </vt:variant>
      <vt:variant>
        <vt:lpwstr/>
      </vt:variant>
      <vt:variant>
        <vt:i4>3670064</vt:i4>
      </vt:variant>
      <vt:variant>
        <vt:i4>318</vt:i4>
      </vt:variant>
      <vt:variant>
        <vt:i4>0</vt:i4>
      </vt:variant>
      <vt:variant>
        <vt:i4>5</vt:i4>
      </vt:variant>
      <vt:variant>
        <vt:lpwstr>https://www.dhs.wisconsin.gov/forwardhealth/imagency/index.htm</vt:lpwstr>
      </vt:variant>
      <vt:variant>
        <vt:lpwstr/>
      </vt:variant>
      <vt:variant>
        <vt:i4>4063236</vt:i4>
      </vt:variant>
      <vt:variant>
        <vt:i4>315</vt:i4>
      </vt:variant>
      <vt:variant>
        <vt:i4>0</vt:i4>
      </vt:variant>
      <vt:variant>
        <vt:i4>5</vt:i4>
      </vt:variant>
      <vt:variant>
        <vt:lpwstr>mailto:info@drwi.org</vt:lpwstr>
      </vt:variant>
      <vt:variant>
        <vt:lpwstr/>
      </vt:variant>
      <vt:variant>
        <vt:i4>1703952</vt:i4>
      </vt:variant>
      <vt:variant>
        <vt:i4>312</vt:i4>
      </vt:variant>
      <vt:variant>
        <vt:i4>0</vt:i4>
      </vt:variant>
      <vt:variant>
        <vt:i4>5</vt:i4>
      </vt:variant>
      <vt:variant>
        <vt:lpwstr>https://disabilityrights.org/</vt:lpwstr>
      </vt:variant>
      <vt:variant>
        <vt:lpwstr/>
      </vt:variant>
      <vt:variant>
        <vt:i4>1638459</vt:i4>
      </vt:variant>
      <vt:variant>
        <vt:i4>306</vt:i4>
      </vt:variant>
      <vt:variant>
        <vt:i4>0</vt:i4>
      </vt:variant>
      <vt:variant>
        <vt:i4>5</vt:i4>
      </vt:variant>
      <vt:variant>
        <vt:lpwstr>mailto:BOALTC@wisconsin.gov</vt:lpwstr>
      </vt:variant>
      <vt:variant>
        <vt:lpwstr/>
      </vt:variant>
      <vt:variant>
        <vt:i4>6815803</vt:i4>
      </vt:variant>
      <vt:variant>
        <vt:i4>303</vt:i4>
      </vt:variant>
      <vt:variant>
        <vt:i4>0</vt:i4>
      </vt:variant>
      <vt:variant>
        <vt:i4>5</vt:i4>
      </vt:variant>
      <vt:variant>
        <vt:lpwstr>http://longtermcare.wi.gov/</vt:lpwstr>
      </vt:variant>
      <vt:variant>
        <vt:lpwstr/>
      </vt:variant>
      <vt:variant>
        <vt:i4>4718664</vt:i4>
      </vt:variant>
      <vt:variant>
        <vt:i4>300</vt:i4>
      </vt:variant>
      <vt:variant>
        <vt:i4>0</vt:i4>
      </vt:variant>
      <vt:variant>
        <vt:i4>5</vt:i4>
      </vt:variant>
      <vt:variant>
        <vt:lpwstr>http://dhs.wisconsin.gov/adrc</vt:lpwstr>
      </vt:variant>
      <vt:variant>
        <vt:lpwstr/>
      </vt:variant>
      <vt:variant>
        <vt:i4>1114175</vt:i4>
      </vt:variant>
      <vt:variant>
        <vt:i4>293</vt:i4>
      </vt:variant>
      <vt:variant>
        <vt:i4>0</vt:i4>
      </vt:variant>
      <vt:variant>
        <vt:i4>5</vt:i4>
      </vt:variant>
      <vt:variant>
        <vt:lpwstr/>
      </vt:variant>
      <vt:variant>
        <vt:lpwstr>_Toc73518357</vt:lpwstr>
      </vt:variant>
      <vt:variant>
        <vt:i4>1048639</vt:i4>
      </vt:variant>
      <vt:variant>
        <vt:i4>287</vt:i4>
      </vt:variant>
      <vt:variant>
        <vt:i4>0</vt:i4>
      </vt:variant>
      <vt:variant>
        <vt:i4>5</vt:i4>
      </vt:variant>
      <vt:variant>
        <vt:lpwstr/>
      </vt:variant>
      <vt:variant>
        <vt:lpwstr>_Toc73518356</vt:lpwstr>
      </vt:variant>
      <vt:variant>
        <vt:i4>1245247</vt:i4>
      </vt:variant>
      <vt:variant>
        <vt:i4>281</vt:i4>
      </vt:variant>
      <vt:variant>
        <vt:i4>0</vt:i4>
      </vt:variant>
      <vt:variant>
        <vt:i4>5</vt:i4>
      </vt:variant>
      <vt:variant>
        <vt:lpwstr/>
      </vt:variant>
      <vt:variant>
        <vt:lpwstr>_Toc73518355</vt:lpwstr>
      </vt:variant>
      <vt:variant>
        <vt:i4>1179711</vt:i4>
      </vt:variant>
      <vt:variant>
        <vt:i4>275</vt:i4>
      </vt:variant>
      <vt:variant>
        <vt:i4>0</vt:i4>
      </vt:variant>
      <vt:variant>
        <vt:i4>5</vt:i4>
      </vt:variant>
      <vt:variant>
        <vt:lpwstr/>
      </vt:variant>
      <vt:variant>
        <vt:lpwstr>_Toc73518354</vt:lpwstr>
      </vt:variant>
      <vt:variant>
        <vt:i4>1376319</vt:i4>
      </vt:variant>
      <vt:variant>
        <vt:i4>269</vt:i4>
      </vt:variant>
      <vt:variant>
        <vt:i4>0</vt:i4>
      </vt:variant>
      <vt:variant>
        <vt:i4>5</vt:i4>
      </vt:variant>
      <vt:variant>
        <vt:lpwstr/>
      </vt:variant>
      <vt:variant>
        <vt:lpwstr>_Toc73518353</vt:lpwstr>
      </vt:variant>
      <vt:variant>
        <vt:i4>1310783</vt:i4>
      </vt:variant>
      <vt:variant>
        <vt:i4>263</vt:i4>
      </vt:variant>
      <vt:variant>
        <vt:i4>0</vt:i4>
      </vt:variant>
      <vt:variant>
        <vt:i4>5</vt:i4>
      </vt:variant>
      <vt:variant>
        <vt:lpwstr/>
      </vt:variant>
      <vt:variant>
        <vt:lpwstr>_Toc73518352</vt:lpwstr>
      </vt:variant>
      <vt:variant>
        <vt:i4>1507391</vt:i4>
      </vt:variant>
      <vt:variant>
        <vt:i4>257</vt:i4>
      </vt:variant>
      <vt:variant>
        <vt:i4>0</vt:i4>
      </vt:variant>
      <vt:variant>
        <vt:i4>5</vt:i4>
      </vt:variant>
      <vt:variant>
        <vt:lpwstr/>
      </vt:variant>
      <vt:variant>
        <vt:lpwstr>_Toc73518351</vt:lpwstr>
      </vt:variant>
      <vt:variant>
        <vt:i4>1441855</vt:i4>
      </vt:variant>
      <vt:variant>
        <vt:i4>251</vt:i4>
      </vt:variant>
      <vt:variant>
        <vt:i4>0</vt:i4>
      </vt:variant>
      <vt:variant>
        <vt:i4>5</vt:i4>
      </vt:variant>
      <vt:variant>
        <vt:lpwstr/>
      </vt:variant>
      <vt:variant>
        <vt:lpwstr>_Toc73518350</vt:lpwstr>
      </vt:variant>
      <vt:variant>
        <vt:i4>2031678</vt:i4>
      </vt:variant>
      <vt:variant>
        <vt:i4>245</vt:i4>
      </vt:variant>
      <vt:variant>
        <vt:i4>0</vt:i4>
      </vt:variant>
      <vt:variant>
        <vt:i4>5</vt:i4>
      </vt:variant>
      <vt:variant>
        <vt:lpwstr/>
      </vt:variant>
      <vt:variant>
        <vt:lpwstr>_Toc73518349</vt:lpwstr>
      </vt:variant>
      <vt:variant>
        <vt:i4>1966142</vt:i4>
      </vt:variant>
      <vt:variant>
        <vt:i4>239</vt:i4>
      </vt:variant>
      <vt:variant>
        <vt:i4>0</vt:i4>
      </vt:variant>
      <vt:variant>
        <vt:i4>5</vt:i4>
      </vt:variant>
      <vt:variant>
        <vt:lpwstr/>
      </vt:variant>
      <vt:variant>
        <vt:lpwstr>_Toc73518348</vt:lpwstr>
      </vt:variant>
      <vt:variant>
        <vt:i4>1114174</vt:i4>
      </vt:variant>
      <vt:variant>
        <vt:i4>233</vt:i4>
      </vt:variant>
      <vt:variant>
        <vt:i4>0</vt:i4>
      </vt:variant>
      <vt:variant>
        <vt:i4>5</vt:i4>
      </vt:variant>
      <vt:variant>
        <vt:lpwstr/>
      </vt:variant>
      <vt:variant>
        <vt:lpwstr>_Toc73518347</vt:lpwstr>
      </vt:variant>
      <vt:variant>
        <vt:i4>1048638</vt:i4>
      </vt:variant>
      <vt:variant>
        <vt:i4>227</vt:i4>
      </vt:variant>
      <vt:variant>
        <vt:i4>0</vt:i4>
      </vt:variant>
      <vt:variant>
        <vt:i4>5</vt:i4>
      </vt:variant>
      <vt:variant>
        <vt:lpwstr/>
      </vt:variant>
      <vt:variant>
        <vt:lpwstr>_Toc73518346</vt:lpwstr>
      </vt:variant>
      <vt:variant>
        <vt:i4>1245246</vt:i4>
      </vt:variant>
      <vt:variant>
        <vt:i4>221</vt:i4>
      </vt:variant>
      <vt:variant>
        <vt:i4>0</vt:i4>
      </vt:variant>
      <vt:variant>
        <vt:i4>5</vt:i4>
      </vt:variant>
      <vt:variant>
        <vt:lpwstr/>
      </vt:variant>
      <vt:variant>
        <vt:lpwstr>_Toc73518345</vt:lpwstr>
      </vt:variant>
      <vt:variant>
        <vt:i4>1179710</vt:i4>
      </vt:variant>
      <vt:variant>
        <vt:i4>215</vt:i4>
      </vt:variant>
      <vt:variant>
        <vt:i4>0</vt:i4>
      </vt:variant>
      <vt:variant>
        <vt:i4>5</vt:i4>
      </vt:variant>
      <vt:variant>
        <vt:lpwstr/>
      </vt:variant>
      <vt:variant>
        <vt:lpwstr>_Toc73518344</vt:lpwstr>
      </vt:variant>
      <vt:variant>
        <vt:i4>1376318</vt:i4>
      </vt:variant>
      <vt:variant>
        <vt:i4>209</vt:i4>
      </vt:variant>
      <vt:variant>
        <vt:i4>0</vt:i4>
      </vt:variant>
      <vt:variant>
        <vt:i4>5</vt:i4>
      </vt:variant>
      <vt:variant>
        <vt:lpwstr/>
      </vt:variant>
      <vt:variant>
        <vt:lpwstr>_Toc73518343</vt:lpwstr>
      </vt:variant>
      <vt:variant>
        <vt:i4>1310782</vt:i4>
      </vt:variant>
      <vt:variant>
        <vt:i4>203</vt:i4>
      </vt:variant>
      <vt:variant>
        <vt:i4>0</vt:i4>
      </vt:variant>
      <vt:variant>
        <vt:i4>5</vt:i4>
      </vt:variant>
      <vt:variant>
        <vt:lpwstr/>
      </vt:variant>
      <vt:variant>
        <vt:lpwstr>_Toc73518342</vt:lpwstr>
      </vt:variant>
      <vt:variant>
        <vt:i4>1507390</vt:i4>
      </vt:variant>
      <vt:variant>
        <vt:i4>197</vt:i4>
      </vt:variant>
      <vt:variant>
        <vt:i4>0</vt:i4>
      </vt:variant>
      <vt:variant>
        <vt:i4>5</vt:i4>
      </vt:variant>
      <vt:variant>
        <vt:lpwstr/>
      </vt:variant>
      <vt:variant>
        <vt:lpwstr>_Toc73518341</vt:lpwstr>
      </vt:variant>
      <vt:variant>
        <vt:i4>1441854</vt:i4>
      </vt:variant>
      <vt:variant>
        <vt:i4>191</vt:i4>
      </vt:variant>
      <vt:variant>
        <vt:i4>0</vt:i4>
      </vt:variant>
      <vt:variant>
        <vt:i4>5</vt:i4>
      </vt:variant>
      <vt:variant>
        <vt:lpwstr/>
      </vt:variant>
      <vt:variant>
        <vt:lpwstr>_Toc73518340</vt:lpwstr>
      </vt:variant>
      <vt:variant>
        <vt:i4>2031673</vt:i4>
      </vt:variant>
      <vt:variant>
        <vt:i4>185</vt:i4>
      </vt:variant>
      <vt:variant>
        <vt:i4>0</vt:i4>
      </vt:variant>
      <vt:variant>
        <vt:i4>5</vt:i4>
      </vt:variant>
      <vt:variant>
        <vt:lpwstr/>
      </vt:variant>
      <vt:variant>
        <vt:lpwstr>_Toc73518339</vt:lpwstr>
      </vt:variant>
      <vt:variant>
        <vt:i4>1966137</vt:i4>
      </vt:variant>
      <vt:variant>
        <vt:i4>179</vt:i4>
      </vt:variant>
      <vt:variant>
        <vt:i4>0</vt:i4>
      </vt:variant>
      <vt:variant>
        <vt:i4>5</vt:i4>
      </vt:variant>
      <vt:variant>
        <vt:lpwstr/>
      </vt:variant>
      <vt:variant>
        <vt:lpwstr>_Toc73518338</vt:lpwstr>
      </vt:variant>
      <vt:variant>
        <vt:i4>1114169</vt:i4>
      </vt:variant>
      <vt:variant>
        <vt:i4>173</vt:i4>
      </vt:variant>
      <vt:variant>
        <vt:i4>0</vt:i4>
      </vt:variant>
      <vt:variant>
        <vt:i4>5</vt:i4>
      </vt:variant>
      <vt:variant>
        <vt:lpwstr/>
      </vt:variant>
      <vt:variant>
        <vt:lpwstr>_Toc73518337</vt:lpwstr>
      </vt:variant>
      <vt:variant>
        <vt:i4>1048633</vt:i4>
      </vt:variant>
      <vt:variant>
        <vt:i4>167</vt:i4>
      </vt:variant>
      <vt:variant>
        <vt:i4>0</vt:i4>
      </vt:variant>
      <vt:variant>
        <vt:i4>5</vt:i4>
      </vt:variant>
      <vt:variant>
        <vt:lpwstr/>
      </vt:variant>
      <vt:variant>
        <vt:lpwstr>_Toc73518336</vt:lpwstr>
      </vt:variant>
      <vt:variant>
        <vt:i4>1245241</vt:i4>
      </vt:variant>
      <vt:variant>
        <vt:i4>161</vt:i4>
      </vt:variant>
      <vt:variant>
        <vt:i4>0</vt:i4>
      </vt:variant>
      <vt:variant>
        <vt:i4>5</vt:i4>
      </vt:variant>
      <vt:variant>
        <vt:lpwstr/>
      </vt:variant>
      <vt:variant>
        <vt:lpwstr>_Toc73518335</vt:lpwstr>
      </vt:variant>
      <vt:variant>
        <vt:i4>1179705</vt:i4>
      </vt:variant>
      <vt:variant>
        <vt:i4>155</vt:i4>
      </vt:variant>
      <vt:variant>
        <vt:i4>0</vt:i4>
      </vt:variant>
      <vt:variant>
        <vt:i4>5</vt:i4>
      </vt:variant>
      <vt:variant>
        <vt:lpwstr/>
      </vt:variant>
      <vt:variant>
        <vt:lpwstr>_Toc73518334</vt:lpwstr>
      </vt:variant>
      <vt:variant>
        <vt:i4>1376313</vt:i4>
      </vt:variant>
      <vt:variant>
        <vt:i4>149</vt:i4>
      </vt:variant>
      <vt:variant>
        <vt:i4>0</vt:i4>
      </vt:variant>
      <vt:variant>
        <vt:i4>5</vt:i4>
      </vt:variant>
      <vt:variant>
        <vt:lpwstr/>
      </vt:variant>
      <vt:variant>
        <vt:lpwstr>_Toc73518333</vt:lpwstr>
      </vt:variant>
      <vt:variant>
        <vt:i4>1310777</vt:i4>
      </vt:variant>
      <vt:variant>
        <vt:i4>143</vt:i4>
      </vt:variant>
      <vt:variant>
        <vt:i4>0</vt:i4>
      </vt:variant>
      <vt:variant>
        <vt:i4>5</vt:i4>
      </vt:variant>
      <vt:variant>
        <vt:lpwstr/>
      </vt:variant>
      <vt:variant>
        <vt:lpwstr>_Toc73518332</vt:lpwstr>
      </vt:variant>
      <vt:variant>
        <vt:i4>1507385</vt:i4>
      </vt:variant>
      <vt:variant>
        <vt:i4>137</vt:i4>
      </vt:variant>
      <vt:variant>
        <vt:i4>0</vt:i4>
      </vt:variant>
      <vt:variant>
        <vt:i4>5</vt:i4>
      </vt:variant>
      <vt:variant>
        <vt:lpwstr/>
      </vt:variant>
      <vt:variant>
        <vt:lpwstr>_Toc73518331</vt:lpwstr>
      </vt:variant>
      <vt:variant>
        <vt:i4>1441849</vt:i4>
      </vt:variant>
      <vt:variant>
        <vt:i4>131</vt:i4>
      </vt:variant>
      <vt:variant>
        <vt:i4>0</vt:i4>
      </vt:variant>
      <vt:variant>
        <vt:i4>5</vt:i4>
      </vt:variant>
      <vt:variant>
        <vt:lpwstr/>
      </vt:variant>
      <vt:variant>
        <vt:lpwstr>_Toc73518330</vt:lpwstr>
      </vt:variant>
      <vt:variant>
        <vt:i4>2031672</vt:i4>
      </vt:variant>
      <vt:variant>
        <vt:i4>125</vt:i4>
      </vt:variant>
      <vt:variant>
        <vt:i4>0</vt:i4>
      </vt:variant>
      <vt:variant>
        <vt:i4>5</vt:i4>
      </vt:variant>
      <vt:variant>
        <vt:lpwstr/>
      </vt:variant>
      <vt:variant>
        <vt:lpwstr>_Toc73518329</vt:lpwstr>
      </vt:variant>
      <vt:variant>
        <vt:i4>1966136</vt:i4>
      </vt:variant>
      <vt:variant>
        <vt:i4>119</vt:i4>
      </vt:variant>
      <vt:variant>
        <vt:i4>0</vt:i4>
      </vt:variant>
      <vt:variant>
        <vt:i4>5</vt:i4>
      </vt:variant>
      <vt:variant>
        <vt:lpwstr/>
      </vt:variant>
      <vt:variant>
        <vt:lpwstr>_Toc73518328</vt:lpwstr>
      </vt:variant>
      <vt:variant>
        <vt:i4>1114168</vt:i4>
      </vt:variant>
      <vt:variant>
        <vt:i4>113</vt:i4>
      </vt:variant>
      <vt:variant>
        <vt:i4>0</vt:i4>
      </vt:variant>
      <vt:variant>
        <vt:i4>5</vt:i4>
      </vt:variant>
      <vt:variant>
        <vt:lpwstr/>
      </vt:variant>
      <vt:variant>
        <vt:lpwstr>_Toc73518327</vt:lpwstr>
      </vt:variant>
      <vt:variant>
        <vt:i4>1048632</vt:i4>
      </vt:variant>
      <vt:variant>
        <vt:i4>107</vt:i4>
      </vt:variant>
      <vt:variant>
        <vt:i4>0</vt:i4>
      </vt:variant>
      <vt:variant>
        <vt:i4>5</vt:i4>
      </vt:variant>
      <vt:variant>
        <vt:lpwstr/>
      </vt:variant>
      <vt:variant>
        <vt:lpwstr>_Toc73518326</vt:lpwstr>
      </vt:variant>
      <vt:variant>
        <vt:i4>1245240</vt:i4>
      </vt:variant>
      <vt:variant>
        <vt:i4>101</vt:i4>
      </vt:variant>
      <vt:variant>
        <vt:i4>0</vt:i4>
      </vt:variant>
      <vt:variant>
        <vt:i4>5</vt:i4>
      </vt:variant>
      <vt:variant>
        <vt:lpwstr/>
      </vt:variant>
      <vt:variant>
        <vt:lpwstr>_Toc73518325</vt:lpwstr>
      </vt:variant>
      <vt:variant>
        <vt:i4>1179704</vt:i4>
      </vt:variant>
      <vt:variant>
        <vt:i4>95</vt:i4>
      </vt:variant>
      <vt:variant>
        <vt:i4>0</vt:i4>
      </vt:variant>
      <vt:variant>
        <vt:i4>5</vt:i4>
      </vt:variant>
      <vt:variant>
        <vt:lpwstr/>
      </vt:variant>
      <vt:variant>
        <vt:lpwstr>_Toc73518324</vt:lpwstr>
      </vt:variant>
      <vt:variant>
        <vt:i4>1376312</vt:i4>
      </vt:variant>
      <vt:variant>
        <vt:i4>89</vt:i4>
      </vt:variant>
      <vt:variant>
        <vt:i4>0</vt:i4>
      </vt:variant>
      <vt:variant>
        <vt:i4>5</vt:i4>
      </vt:variant>
      <vt:variant>
        <vt:lpwstr/>
      </vt:variant>
      <vt:variant>
        <vt:lpwstr>_Toc73518323</vt:lpwstr>
      </vt:variant>
      <vt:variant>
        <vt:i4>1310776</vt:i4>
      </vt:variant>
      <vt:variant>
        <vt:i4>83</vt:i4>
      </vt:variant>
      <vt:variant>
        <vt:i4>0</vt:i4>
      </vt:variant>
      <vt:variant>
        <vt:i4>5</vt:i4>
      </vt:variant>
      <vt:variant>
        <vt:lpwstr/>
      </vt:variant>
      <vt:variant>
        <vt:lpwstr>_Toc73518322</vt:lpwstr>
      </vt:variant>
      <vt:variant>
        <vt:i4>1507384</vt:i4>
      </vt:variant>
      <vt:variant>
        <vt:i4>77</vt:i4>
      </vt:variant>
      <vt:variant>
        <vt:i4>0</vt:i4>
      </vt:variant>
      <vt:variant>
        <vt:i4>5</vt:i4>
      </vt:variant>
      <vt:variant>
        <vt:lpwstr/>
      </vt:variant>
      <vt:variant>
        <vt:lpwstr>_Toc73518321</vt:lpwstr>
      </vt:variant>
      <vt:variant>
        <vt:i4>1441848</vt:i4>
      </vt:variant>
      <vt:variant>
        <vt:i4>71</vt:i4>
      </vt:variant>
      <vt:variant>
        <vt:i4>0</vt:i4>
      </vt:variant>
      <vt:variant>
        <vt:i4>5</vt:i4>
      </vt:variant>
      <vt:variant>
        <vt:lpwstr/>
      </vt:variant>
      <vt:variant>
        <vt:lpwstr>_Toc73518320</vt:lpwstr>
      </vt:variant>
      <vt:variant>
        <vt:i4>2031675</vt:i4>
      </vt:variant>
      <vt:variant>
        <vt:i4>65</vt:i4>
      </vt:variant>
      <vt:variant>
        <vt:i4>0</vt:i4>
      </vt:variant>
      <vt:variant>
        <vt:i4>5</vt:i4>
      </vt:variant>
      <vt:variant>
        <vt:lpwstr/>
      </vt:variant>
      <vt:variant>
        <vt:lpwstr>_Toc73518319</vt:lpwstr>
      </vt:variant>
      <vt:variant>
        <vt:i4>1966139</vt:i4>
      </vt:variant>
      <vt:variant>
        <vt:i4>59</vt:i4>
      </vt:variant>
      <vt:variant>
        <vt:i4>0</vt:i4>
      </vt:variant>
      <vt:variant>
        <vt:i4>5</vt:i4>
      </vt:variant>
      <vt:variant>
        <vt:lpwstr/>
      </vt:variant>
      <vt:variant>
        <vt:lpwstr>_Toc73518318</vt:lpwstr>
      </vt:variant>
      <vt:variant>
        <vt:i4>1114171</vt:i4>
      </vt:variant>
      <vt:variant>
        <vt:i4>53</vt:i4>
      </vt:variant>
      <vt:variant>
        <vt:i4>0</vt:i4>
      </vt:variant>
      <vt:variant>
        <vt:i4>5</vt:i4>
      </vt:variant>
      <vt:variant>
        <vt:lpwstr/>
      </vt:variant>
      <vt:variant>
        <vt:lpwstr>_Toc73518317</vt:lpwstr>
      </vt:variant>
      <vt:variant>
        <vt:i4>1048635</vt:i4>
      </vt:variant>
      <vt:variant>
        <vt:i4>47</vt:i4>
      </vt:variant>
      <vt:variant>
        <vt:i4>0</vt:i4>
      </vt:variant>
      <vt:variant>
        <vt:i4>5</vt:i4>
      </vt:variant>
      <vt:variant>
        <vt:lpwstr/>
      </vt:variant>
      <vt:variant>
        <vt:lpwstr>_Toc73518316</vt:lpwstr>
      </vt:variant>
      <vt:variant>
        <vt:i4>1245243</vt:i4>
      </vt:variant>
      <vt:variant>
        <vt:i4>41</vt:i4>
      </vt:variant>
      <vt:variant>
        <vt:i4>0</vt:i4>
      </vt:variant>
      <vt:variant>
        <vt:i4>5</vt:i4>
      </vt:variant>
      <vt:variant>
        <vt:lpwstr/>
      </vt:variant>
      <vt:variant>
        <vt:lpwstr>_Toc73518315</vt:lpwstr>
      </vt:variant>
      <vt:variant>
        <vt:i4>1179707</vt:i4>
      </vt:variant>
      <vt:variant>
        <vt:i4>35</vt:i4>
      </vt:variant>
      <vt:variant>
        <vt:i4>0</vt:i4>
      </vt:variant>
      <vt:variant>
        <vt:i4>5</vt:i4>
      </vt:variant>
      <vt:variant>
        <vt:lpwstr/>
      </vt:variant>
      <vt:variant>
        <vt:lpwstr>_Toc73518314</vt:lpwstr>
      </vt:variant>
      <vt:variant>
        <vt:i4>1376315</vt:i4>
      </vt:variant>
      <vt:variant>
        <vt:i4>29</vt:i4>
      </vt:variant>
      <vt:variant>
        <vt:i4>0</vt:i4>
      </vt:variant>
      <vt:variant>
        <vt:i4>5</vt:i4>
      </vt:variant>
      <vt:variant>
        <vt:lpwstr/>
      </vt:variant>
      <vt:variant>
        <vt:lpwstr>_Toc73518313</vt:lpwstr>
      </vt:variant>
      <vt:variant>
        <vt:i4>1310779</vt:i4>
      </vt:variant>
      <vt:variant>
        <vt:i4>23</vt:i4>
      </vt:variant>
      <vt:variant>
        <vt:i4>0</vt:i4>
      </vt:variant>
      <vt:variant>
        <vt:i4>5</vt:i4>
      </vt:variant>
      <vt:variant>
        <vt:lpwstr/>
      </vt:variant>
      <vt:variant>
        <vt:lpwstr>_Toc73518312</vt:lpwstr>
      </vt:variant>
      <vt:variant>
        <vt:i4>1507387</vt:i4>
      </vt:variant>
      <vt:variant>
        <vt:i4>17</vt:i4>
      </vt:variant>
      <vt:variant>
        <vt:i4>0</vt:i4>
      </vt:variant>
      <vt:variant>
        <vt:i4>5</vt:i4>
      </vt:variant>
      <vt:variant>
        <vt:lpwstr/>
      </vt:variant>
      <vt:variant>
        <vt:lpwstr>_Toc73518311</vt:lpwstr>
      </vt:variant>
      <vt:variant>
        <vt:i4>1441851</vt:i4>
      </vt:variant>
      <vt:variant>
        <vt:i4>11</vt:i4>
      </vt:variant>
      <vt:variant>
        <vt:i4>0</vt:i4>
      </vt:variant>
      <vt:variant>
        <vt:i4>5</vt:i4>
      </vt:variant>
      <vt:variant>
        <vt:lpwstr/>
      </vt:variant>
      <vt:variant>
        <vt:lpwstr>_Toc73518310</vt:lpwstr>
      </vt:variant>
      <vt:variant>
        <vt:i4>2031674</vt:i4>
      </vt:variant>
      <vt:variant>
        <vt:i4>5</vt:i4>
      </vt:variant>
      <vt:variant>
        <vt:i4>0</vt:i4>
      </vt:variant>
      <vt:variant>
        <vt:i4>5</vt:i4>
      </vt:variant>
      <vt:variant>
        <vt:lpwstr/>
      </vt:variant>
      <vt:variant>
        <vt:lpwstr>_Toc73518309</vt:lpwstr>
      </vt:variant>
      <vt:variant>
        <vt:i4>3211314</vt:i4>
      </vt:variant>
      <vt:variant>
        <vt:i4>0</vt:i4>
      </vt:variant>
      <vt:variant>
        <vt:i4>0</vt:i4>
      </vt:variant>
      <vt:variant>
        <vt:i4>5</vt:i4>
      </vt:variant>
      <vt:variant>
        <vt:lpwstr>https://www.dhs.wisconsin.gov/publications/p02057.docx</vt:lpwstr>
      </vt:variant>
      <vt:variant>
        <vt:lpwstr/>
      </vt:variant>
      <vt:variant>
        <vt:i4>2490495</vt:i4>
      </vt:variant>
      <vt:variant>
        <vt:i4>12</vt:i4>
      </vt:variant>
      <vt:variant>
        <vt:i4>0</vt:i4>
      </vt:variant>
      <vt:variant>
        <vt:i4>5</vt:i4>
      </vt:variant>
      <vt:variant>
        <vt:lpwstr>https://www.dhs.wisconsin.gov/medicaid/contacts.htm</vt:lpwstr>
      </vt:variant>
      <vt:variant>
        <vt:lpwstr/>
      </vt:variant>
      <vt:variant>
        <vt:i4>1835038</vt:i4>
      </vt:variant>
      <vt:variant>
        <vt:i4>9</vt:i4>
      </vt:variant>
      <vt:variant>
        <vt:i4>0</vt:i4>
      </vt:variant>
      <vt:variant>
        <vt:i4>5</vt:i4>
      </vt:variant>
      <vt:variant>
        <vt:lpwstr>https://www.dhs.wisconsin.gov/forwardhealth/change-report.htm</vt:lpwstr>
      </vt:variant>
      <vt:variant>
        <vt:lpwstr/>
      </vt:variant>
      <vt:variant>
        <vt:i4>3211374</vt:i4>
      </vt:variant>
      <vt:variant>
        <vt:i4>6</vt:i4>
      </vt:variant>
      <vt:variant>
        <vt:i4>0</vt:i4>
      </vt:variant>
      <vt:variant>
        <vt:i4>5</vt:i4>
      </vt:variant>
      <vt:variant>
        <vt:lpwstr>https://disabilityrightswi.org/contact-us/</vt:lpwstr>
      </vt:variant>
      <vt:variant>
        <vt:lpwstr/>
      </vt:variant>
      <vt:variant>
        <vt:i4>4784136</vt:i4>
      </vt:variant>
      <vt:variant>
        <vt:i4>3</vt:i4>
      </vt:variant>
      <vt:variant>
        <vt:i4>0</vt:i4>
      </vt:variant>
      <vt:variant>
        <vt:i4>5</vt:i4>
      </vt:variant>
      <vt:variant>
        <vt:lpwstr>https://www.dhs.wisconsin.gov/aps/report.htm</vt:lpwstr>
      </vt:variant>
      <vt:variant>
        <vt:lpwstr/>
      </vt:variant>
      <vt:variant>
        <vt:i4>1572871</vt:i4>
      </vt:variant>
      <vt:variant>
        <vt:i4>0</vt:i4>
      </vt:variant>
      <vt:variant>
        <vt:i4>0</vt:i4>
      </vt:variant>
      <vt:variant>
        <vt:i4>5</vt:i4>
      </vt:variant>
      <vt:variant>
        <vt:lpwstr>https://www.dhs.wisconsin.gov/publications/p0/p00649.docx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Care Member Handbook</dc:title>
  <dc:subject>Family Care</dc:subject>
  <dc:creator>DHS</dc:creator>
  <cp:keywords>p00649, p-00649, family care member handbook, mco, template</cp:keywords>
  <dc:description/>
  <cp:lastModifiedBy>Emmert, Alesha D - DHS</cp:lastModifiedBy>
  <cp:revision>4</cp:revision>
  <cp:lastPrinted>2025-05-01T15:10:00Z</cp:lastPrinted>
  <dcterms:created xsi:type="dcterms:W3CDTF">2025-06-18T15:30:00Z</dcterms:created>
  <dcterms:modified xsi:type="dcterms:W3CDTF">2025-06-20T16:01:00Z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9488e902ce13d75f772c7dc11e5b06572f072db8e66293fe0d08ea6cff67c113</vt:lpwstr>
  </property>
</Properties>
</file>