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AD" w:rsidRDefault="00C57FAD" w:rsidP="00FB55B6">
      <w:pPr>
        <w:pStyle w:val="Title"/>
        <w:rPr>
          <w:sz w:val="24"/>
          <w:szCs w:val="24"/>
        </w:rPr>
      </w:pPr>
      <w:bookmarkStart w:id="0" w:name="_GoBack"/>
      <w:bookmarkEnd w:id="0"/>
      <w:r w:rsidRPr="00FB55B6">
        <w:rPr>
          <w:sz w:val="24"/>
          <w:szCs w:val="24"/>
        </w:rPr>
        <w:t>Memorandum of Understanding</w:t>
      </w:r>
      <w:r w:rsidR="00FB55B6" w:rsidRPr="00FB55B6">
        <w:rPr>
          <w:sz w:val="24"/>
          <w:szCs w:val="24"/>
        </w:rPr>
        <w:t xml:space="preserve"> </w:t>
      </w:r>
      <w:r w:rsidRPr="00FB55B6">
        <w:rPr>
          <w:sz w:val="24"/>
          <w:szCs w:val="24"/>
        </w:rPr>
        <w:t>Between</w:t>
      </w:r>
    </w:p>
    <w:tbl>
      <w:tblPr>
        <w:tblW w:w="9918" w:type="dxa"/>
        <w:tblLook w:val="01E0" w:firstRow="1" w:lastRow="1" w:firstColumn="1" w:lastColumn="1" w:noHBand="0" w:noVBand="0"/>
      </w:tblPr>
      <w:tblGrid>
        <w:gridCol w:w="1638"/>
        <w:gridCol w:w="7740"/>
        <w:gridCol w:w="540"/>
      </w:tblGrid>
      <w:tr w:rsidR="00242E37" w:rsidRPr="00684936" w:rsidTr="00684936">
        <w:tc>
          <w:tcPr>
            <w:tcW w:w="1638" w:type="dxa"/>
            <w:shd w:val="clear" w:color="auto" w:fill="auto"/>
          </w:tcPr>
          <w:p w:rsidR="00242E37" w:rsidRPr="00684936" w:rsidRDefault="00242E37" w:rsidP="00684936">
            <w:pPr>
              <w:autoSpaceDE w:val="0"/>
              <w:autoSpaceDN w:val="0"/>
              <w:adjustRightInd w:val="0"/>
              <w:spacing w:before="240"/>
              <w:jc w:val="center"/>
              <w:rPr>
                <w:b/>
                <w:bCs/>
              </w:rPr>
            </w:pPr>
          </w:p>
        </w:tc>
        <w:tc>
          <w:tcPr>
            <w:tcW w:w="7740" w:type="dxa"/>
            <w:tcBorders>
              <w:bottom w:val="single" w:sz="6" w:space="0" w:color="auto"/>
            </w:tcBorders>
            <w:shd w:val="clear" w:color="auto" w:fill="auto"/>
          </w:tcPr>
          <w:p w:rsidR="00242E37" w:rsidRPr="00684936" w:rsidRDefault="00242E37" w:rsidP="00684936">
            <w:pPr>
              <w:autoSpaceDE w:val="0"/>
              <w:autoSpaceDN w:val="0"/>
              <w:adjustRightInd w:val="0"/>
              <w:spacing w:before="240"/>
              <w:jc w:val="center"/>
              <w:rPr>
                <w:rFonts w:ascii="Times New Roman" w:hAnsi="Times New Roman" w:cs="Times New Roman"/>
                <w:b/>
                <w:bCs/>
              </w:rPr>
            </w:pPr>
            <w:r w:rsidRPr="00684936">
              <w:rPr>
                <w:rFonts w:ascii="Times New Roman" w:hAnsi="Times New Roman" w:cs="Times New Roman"/>
                <w:b/>
                <w:bCs/>
              </w:rPr>
              <w:fldChar w:fldCharType="begin">
                <w:ffData>
                  <w:name w:val="Text1"/>
                  <w:enabled/>
                  <w:calcOnExit w:val="0"/>
                  <w:textInput/>
                </w:ffData>
              </w:fldChar>
            </w:r>
            <w:bookmarkStart w:id="1" w:name="Text1"/>
            <w:r w:rsidRPr="00684936">
              <w:rPr>
                <w:rFonts w:ascii="Times New Roman" w:hAnsi="Times New Roman" w:cs="Times New Roman"/>
                <w:b/>
                <w:bCs/>
              </w:rPr>
              <w:instrText xml:space="preserve"> FORMTEXT </w:instrText>
            </w:r>
            <w:r w:rsidR="00D66D14" w:rsidRPr="00684936">
              <w:rPr>
                <w:rFonts w:ascii="Times New Roman" w:hAnsi="Times New Roman" w:cs="Times New Roman"/>
                <w:b/>
                <w:bCs/>
              </w:rPr>
            </w:r>
            <w:r w:rsidRPr="00684936">
              <w:rPr>
                <w:rFonts w:ascii="Times New Roman" w:hAnsi="Times New Roman" w:cs="Times New Roman"/>
                <w:b/>
                <w:bCs/>
              </w:rPr>
              <w:fldChar w:fldCharType="separate"/>
            </w:r>
            <w:r w:rsidRPr="00684936">
              <w:rPr>
                <w:rFonts w:ascii="Times New Roman" w:hAnsi="Times New Roman" w:cs="Times New Roman"/>
                <w:b/>
                <w:bCs/>
                <w:noProof/>
              </w:rPr>
              <w:t> </w:t>
            </w:r>
            <w:r w:rsidRPr="00684936">
              <w:rPr>
                <w:rFonts w:ascii="Times New Roman" w:hAnsi="Times New Roman" w:cs="Times New Roman"/>
                <w:b/>
                <w:bCs/>
                <w:noProof/>
              </w:rPr>
              <w:t> </w:t>
            </w:r>
            <w:r w:rsidRPr="00684936">
              <w:rPr>
                <w:rFonts w:ascii="Times New Roman" w:hAnsi="Times New Roman" w:cs="Times New Roman"/>
                <w:b/>
                <w:bCs/>
                <w:noProof/>
              </w:rPr>
              <w:t> </w:t>
            </w:r>
            <w:r w:rsidRPr="00684936">
              <w:rPr>
                <w:rFonts w:ascii="Times New Roman" w:hAnsi="Times New Roman" w:cs="Times New Roman"/>
                <w:b/>
                <w:bCs/>
                <w:noProof/>
              </w:rPr>
              <w:t> </w:t>
            </w:r>
            <w:r w:rsidRPr="00684936">
              <w:rPr>
                <w:rFonts w:ascii="Times New Roman" w:hAnsi="Times New Roman" w:cs="Times New Roman"/>
                <w:b/>
                <w:bCs/>
                <w:noProof/>
              </w:rPr>
              <w:t> </w:t>
            </w:r>
            <w:r w:rsidRPr="00684936">
              <w:rPr>
                <w:rFonts w:ascii="Times New Roman" w:hAnsi="Times New Roman" w:cs="Times New Roman"/>
                <w:b/>
                <w:bCs/>
              </w:rPr>
              <w:fldChar w:fldCharType="end"/>
            </w:r>
            <w:bookmarkEnd w:id="1"/>
          </w:p>
        </w:tc>
        <w:tc>
          <w:tcPr>
            <w:tcW w:w="540" w:type="dxa"/>
            <w:shd w:val="clear" w:color="auto" w:fill="auto"/>
          </w:tcPr>
          <w:p w:rsidR="00242E37" w:rsidRPr="00684936" w:rsidRDefault="00242E37" w:rsidP="00684936">
            <w:pPr>
              <w:autoSpaceDE w:val="0"/>
              <w:autoSpaceDN w:val="0"/>
              <w:adjustRightInd w:val="0"/>
              <w:spacing w:before="240"/>
              <w:jc w:val="center"/>
              <w:rPr>
                <w:b/>
                <w:bCs/>
              </w:rPr>
            </w:pPr>
          </w:p>
        </w:tc>
      </w:tr>
      <w:tr w:rsidR="00242E37" w:rsidRPr="00684936" w:rsidTr="00684936">
        <w:tc>
          <w:tcPr>
            <w:tcW w:w="1638" w:type="dxa"/>
            <w:shd w:val="clear" w:color="auto" w:fill="auto"/>
          </w:tcPr>
          <w:p w:rsidR="00242E37" w:rsidRPr="00684936" w:rsidRDefault="00242E37" w:rsidP="00684936">
            <w:pPr>
              <w:autoSpaceDE w:val="0"/>
              <w:autoSpaceDN w:val="0"/>
              <w:adjustRightInd w:val="0"/>
              <w:jc w:val="center"/>
              <w:rPr>
                <w:b/>
                <w:bCs/>
              </w:rPr>
            </w:pPr>
          </w:p>
        </w:tc>
        <w:tc>
          <w:tcPr>
            <w:tcW w:w="7740" w:type="dxa"/>
            <w:tcBorders>
              <w:top w:val="single" w:sz="6" w:space="0" w:color="auto"/>
            </w:tcBorders>
            <w:shd w:val="clear" w:color="auto" w:fill="auto"/>
          </w:tcPr>
          <w:p w:rsidR="00242E37" w:rsidRPr="00684936" w:rsidRDefault="00242E37" w:rsidP="00684936">
            <w:pPr>
              <w:autoSpaceDE w:val="0"/>
              <w:autoSpaceDN w:val="0"/>
              <w:adjustRightInd w:val="0"/>
              <w:jc w:val="center"/>
              <w:rPr>
                <w:bCs/>
              </w:rPr>
            </w:pPr>
            <w:r w:rsidRPr="00684936">
              <w:rPr>
                <w:bCs/>
              </w:rPr>
              <w:t>Name of Financial Institution</w:t>
            </w:r>
          </w:p>
        </w:tc>
        <w:tc>
          <w:tcPr>
            <w:tcW w:w="540" w:type="dxa"/>
            <w:shd w:val="clear" w:color="auto" w:fill="auto"/>
          </w:tcPr>
          <w:p w:rsidR="00242E37" w:rsidRPr="00684936" w:rsidRDefault="00242E37" w:rsidP="00684936">
            <w:pPr>
              <w:autoSpaceDE w:val="0"/>
              <w:autoSpaceDN w:val="0"/>
              <w:adjustRightInd w:val="0"/>
              <w:jc w:val="center"/>
              <w:rPr>
                <w:b/>
                <w:bCs/>
              </w:rPr>
            </w:pPr>
          </w:p>
        </w:tc>
      </w:tr>
      <w:tr w:rsidR="00242E37" w:rsidRPr="00684936" w:rsidTr="00684936">
        <w:tc>
          <w:tcPr>
            <w:tcW w:w="1638" w:type="dxa"/>
            <w:shd w:val="clear" w:color="auto" w:fill="auto"/>
          </w:tcPr>
          <w:p w:rsidR="00242E37" w:rsidRPr="00684936" w:rsidRDefault="00242E37" w:rsidP="00684936">
            <w:pPr>
              <w:autoSpaceDE w:val="0"/>
              <w:autoSpaceDN w:val="0"/>
              <w:adjustRightInd w:val="0"/>
              <w:spacing w:before="240"/>
              <w:jc w:val="center"/>
              <w:rPr>
                <w:b/>
                <w:bCs/>
              </w:rPr>
            </w:pPr>
          </w:p>
        </w:tc>
        <w:tc>
          <w:tcPr>
            <w:tcW w:w="7740" w:type="dxa"/>
            <w:shd w:val="clear" w:color="auto" w:fill="auto"/>
          </w:tcPr>
          <w:p w:rsidR="00242E37" w:rsidRPr="00684936" w:rsidRDefault="00FB55B6" w:rsidP="00684936">
            <w:pPr>
              <w:autoSpaceDE w:val="0"/>
              <w:autoSpaceDN w:val="0"/>
              <w:adjustRightInd w:val="0"/>
              <w:spacing w:before="240"/>
              <w:jc w:val="center"/>
              <w:rPr>
                <w:b/>
                <w:bCs/>
              </w:rPr>
            </w:pPr>
            <w:r w:rsidRPr="00684936">
              <w:rPr>
                <w:b/>
                <w:bCs/>
              </w:rPr>
              <w:t>a</w:t>
            </w:r>
            <w:r w:rsidR="00242E37" w:rsidRPr="00684936">
              <w:rPr>
                <w:b/>
                <w:bCs/>
              </w:rPr>
              <w:t>nd the Elder Adults/Adults</w:t>
            </w:r>
            <w:r w:rsidRPr="00684936">
              <w:rPr>
                <w:b/>
                <w:bCs/>
              </w:rPr>
              <w:t>-</w:t>
            </w:r>
            <w:r w:rsidR="00242E37" w:rsidRPr="00684936">
              <w:rPr>
                <w:b/>
                <w:bCs/>
              </w:rPr>
              <w:t>at</w:t>
            </w:r>
            <w:r w:rsidRPr="00684936">
              <w:rPr>
                <w:b/>
                <w:bCs/>
              </w:rPr>
              <w:t>-</w:t>
            </w:r>
            <w:r w:rsidR="00242E37" w:rsidRPr="00684936">
              <w:rPr>
                <w:b/>
                <w:bCs/>
              </w:rPr>
              <w:t>Risk Agency(s) of</w:t>
            </w:r>
          </w:p>
        </w:tc>
        <w:tc>
          <w:tcPr>
            <w:tcW w:w="540" w:type="dxa"/>
            <w:shd w:val="clear" w:color="auto" w:fill="auto"/>
          </w:tcPr>
          <w:p w:rsidR="00242E37" w:rsidRPr="00684936" w:rsidRDefault="00242E37" w:rsidP="00684936">
            <w:pPr>
              <w:autoSpaceDE w:val="0"/>
              <w:autoSpaceDN w:val="0"/>
              <w:adjustRightInd w:val="0"/>
              <w:spacing w:before="240"/>
              <w:jc w:val="center"/>
              <w:rPr>
                <w:b/>
                <w:bCs/>
              </w:rPr>
            </w:pPr>
          </w:p>
        </w:tc>
      </w:tr>
      <w:tr w:rsidR="00242E37" w:rsidRPr="00684936" w:rsidTr="00684936">
        <w:tc>
          <w:tcPr>
            <w:tcW w:w="1638" w:type="dxa"/>
            <w:shd w:val="clear" w:color="auto" w:fill="auto"/>
          </w:tcPr>
          <w:p w:rsidR="00242E37" w:rsidRPr="00684936" w:rsidRDefault="00242E37" w:rsidP="00684936">
            <w:pPr>
              <w:autoSpaceDE w:val="0"/>
              <w:autoSpaceDN w:val="0"/>
              <w:adjustRightInd w:val="0"/>
              <w:spacing w:before="240"/>
              <w:jc w:val="center"/>
              <w:rPr>
                <w:b/>
                <w:bCs/>
              </w:rPr>
            </w:pPr>
          </w:p>
        </w:tc>
        <w:tc>
          <w:tcPr>
            <w:tcW w:w="7740" w:type="dxa"/>
            <w:tcBorders>
              <w:bottom w:val="single" w:sz="6" w:space="0" w:color="auto"/>
            </w:tcBorders>
            <w:shd w:val="clear" w:color="auto" w:fill="auto"/>
          </w:tcPr>
          <w:p w:rsidR="00242E37" w:rsidRPr="00684936" w:rsidRDefault="00242E37" w:rsidP="00684936">
            <w:pPr>
              <w:autoSpaceDE w:val="0"/>
              <w:autoSpaceDN w:val="0"/>
              <w:adjustRightInd w:val="0"/>
              <w:spacing w:before="240"/>
              <w:jc w:val="center"/>
              <w:rPr>
                <w:rFonts w:ascii="Times New Roman" w:hAnsi="Times New Roman" w:cs="Times New Roman"/>
                <w:b/>
                <w:bCs/>
              </w:rPr>
            </w:pPr>
            <w:r w:rsidRPr="00684936">
              <w:rPr>
                <w:rFonts w:ascii="Times New Roman" w:hAnsi="Times New Roman" w:cs="Times New Roman"/>
                <w:b/>
                <w:bCs/>
              </w:rPr>
              <w:fldChar w:fldCharType="begin">
                <w:ffData>
                  <w:name w:val="Text2"/>
                  <w:enabled/>
                  <w:calcOnExit w:val="0"/>
                  <w:textInput/>
                </w:ffData>
              </w:fldChar>
            </w:r>
            <w:bookmarkStart w:id="2" w:name="Text2"/>
            <w:r w:rsidRPr="00684936">
              <w:rPr>
                <w:rFonts w:ascii="Times New Roman" w:hAnsi="Times New Roman" w:cs="Times New Roman"/>
                <w:b/>
                <w:bCs/>
              </w:rPr>
              <w:instrText xml:space="preserve"> FORMTEXT </w:instrText>
            </w:r>
            <w:r w:rsidR="00D66D14" w:rsidRPr="00684936">
              <w:rPr>
                <w:rFonts w:ascii="Times New Roman" w:hAnsi="Times New Roman" w:cs="Times New Roman"/>
                <w:b/>
                <w:bCs/>
              </w:rPr>
            </w:r>
            <w:r w:rsidRPr="00684936">
              <w:rPr>
                <w:rFonts w:ascii="Times New Roman" w:hAnsi="Times New Roman" w:cs="Times New Roman"/>
                <w:b/>
                <w:bCs/>
              </w:rPr>
              <w:fldChar w:fldCharType="separate"/>
            </w:r>
            <w:r w:rsidRPr="00684936">
              <w:rPr>
                <w:rFonts w:ascii="Times New Roman" w:hAnsi="Times New Roman" w:cs="Times New Roman"/>
                <w:b/>
                <w:bCs/>
                <w:noProof/>
              </w:rPr>
              <w:t> </w:t>
            </w:r>
            <w:r w:rsidRPr="00684936">
              <w:rPr>
                <w:rFonts w:ascii="Times New Roman" w:hAnsi="Times New Roman" w:cs="Times New Roman"/>
                <w:b/>
                <w:bCs/>
                <w:noProof/>
              </w:rPr>
              <w:t> </w:t>
            </w:r>
            <w:r w:rsidRPr="00684936">
              <w:rPr>
                <w:rFonts w:ascii="Times New Roman" w:hAnsi="Times New Roman" w:cs="Times New Roman"/>
                <w:b/>
                <w:bCs/>
                <w:noProof/>
              </w:rPr>
              <w:t> </w:t>
            </w:r>
            <w:r w:rsidRPr="00684936">
              <w:rPr>
                <w:rFonts w:ascii="Times New Roman" w:hAnsi="Times New Roman" w:cs="Times New Roman"/>
                <w:b/>
                <w:bCs/>
                <w:noProof/>
              </w:rPr>
              <w:t> </w:t>
            </w:r>
            <w:r w:rsidRPr="00684936">
              <w:rPr>
                <w:rFonts w:ascii="Times New Roman" w:hAnsi="Times New Roman" w:cs="Times New Roman"/>
                <w:b/>
                <w:bCs/>
                <w:noProof/>
              </w:rPr>
              <w:t> </w:t>
            </w:r>
            <w:r w:rsidRPr="00684936">
              <w:rPr>
                <w:rFonts w:ascii="Times New Roman" w:hAnsi="Times New Roman" w:cs="Times New Roman"/>
                <w:b/>
                <w:bCs/>
              </w:rPr>
              <w:fldChar w:fldCharType="end"/>
            </w:r>
            <w:bookmarkEnd w:id="2"/>
          </w:p>
        </w:tc>
        <w:tc>
          <w:tcPr>
            <w:tcW w:w="540" w:type="dxa"/>
            <w:shd w:val="clear" w:color="auto" w:fill="auto"/>
          </w:tcPr>
          <w:p w:rsidR="00242E37" w:rsidRPr="00684936" w:rsidRDefault="00242E37" w:rsidP="00684936">
            <w:pPr>
              <w:autoSpaceDE w:val="0"/>
              <w:autoSpaceDN w:val="0"/>
              <w:adjustRightInd w:val="0"/>
              <w:spacing w:before="240"/>
              <w:jc w:val="center"/>
              <w:rPr>
                <w:b/>
                <w:bCs/>
              </w:rPr>
            </w:pPr>
          </w:p>
        </w:tc>
      </w:tr>
      <w:tr w:rsidR="00242E37" w:rsidRPr="00684936" w:rsidTr="00684936">
        <w:tc>
          <w:tcPr>
            <w:tcW w:w="1638" w:type="dxa"/>
            <w:shd w:val="clear" w:color="auto" w:fill="auto"/>
          </w:tcPr>
          <w:p w:rsidR="00242E37" w:rsidRPr="00684936" w:rsidRDefault="00242E37" w:rsidP="00684936">
            <w:pPr>
              <w:autoSpaceDE w:val="0"/>
              <w:autoSpaceDN w:val="0"/>
              <w:adjustRightInd w:val="0"/>
              <w:jc w:val="center"/>
              <w:rPr>
                <w:b/>
                <w:bCs/>
              </w:rPr>
            </w:pPr>
          </w:p>
        </w:tc>
        <w:tc>
          <w:tcPr>
            <w:tcW w:w="7740" w:type="dxa"/>
            <w:shd w:val="clear" w:color="auto" w:fill="auto"/>
          </w:tcPr>
          <w:p w:rsidR="00242E37" w:rsidRPr="00684936" w:rsidRDefault="00242E37" w:rsidP="00684936">
            <w:pPr>
              <w:autoSpaceDE w:val="0"/>
              <w:autoSpaceDN w:val="0"/>
              <w:adjustRightInd w:val="0"/>
              <w:jc w:val="center"/>
              <w:rPr>
                <w:bCs/>
              </w:rPr>
            </w:pPr>
            <w:r w:rsidRPr="00684936">
              <w:rPr>
                <w:bCs/>
              </w:rPr>
              <w:t>Name of County</w:t>
            </w:r>
          </w:p>
        </w:tc>
        <w:tc>
          <w:tcPr>
            <w:tcW w:w="540" w:type="dxa"/>
            <w:shd w:val="clear" w:color="auto" w:fill="auto"/>
          </w:tcPr>
          <w:p w:rsidR="00242E37" w:rsidRPr="00684936" w:rsidRDefault="00242E37" w:rsidP="00684936">
            <w:pPr>
              <w:autoSpaceDE w:val="0"/>
              <w:autoSpaceDN w:val="0"/>
              <w:adjustRightInd w:val="0"/>
              <w:jc w:val="center"/>
              <w:rPr>
                <w:b/>
                <w:bCs/>
              </w:rPr>
            </w:pPr>
          </w:p>
        </w:tc>
      </w:tr>
    </w:tbl>
    <w:p w:rsidR="00FB55B6" w:rsidRPr="00FB55B6" w:rsidRDefault="00FB55B6" w:rsidP="00FB55B6">
      <w:pPr>
        <w:autoSpaceDE w:val="0"/>
        <w:autoSpaceDN w:val="0"/>
        <w:adjustRightInd w:val="0"/>
        <w:jc w:val="center"/>
        <w:rPr>
          <w:b/>
          <w:bCs/>
        </w:rPr>
      </w:pPr>
      <w:r w:rsidRPr="00FB55B6">
        <w:rPr>
          <w:b/>
          <w:bCs/>
        </w:rPr>
        <w:t>for Reporting Instances of Financial Exploitation</w:t>
      </w:r>
    </w:p>
    <w:p w:rsidR="00FB55B6" w:rsidRDefault="00FB55B6" w:rsidP="00FB55B6">
      <w:pPr>
        <w:autoSpaceDE w:val="0"/>
        <w:autoSpaceDN w:val="0"/>
        <w:adjustRightInd w:val="0"/>
        <w:jc w:val="center"/>
        <w:rPr>
          <w:b/>
          <w:bCs/>
        </w:rPr>
      </w:pPr>
      <w:r w:rsidRPr="00FB55B6">
        <w:rPr>
          <w:b/>
          <w:bCs/>
        </w:rPr>
        <w:t>to the County Elder/Adults/</w:t>
      </w:r>
      <w:r w:rsidR="00D518D7">
        <w:rPr>
          <w:b/>
          <w:bCs/>
        </w:rPr>
        <w:t>A</w:t>
      </w:r>
      <w:r w:rsidRPr="00FB55B6">
        <w:rPr>
          <w:b/>
          <w:bCs/>
        </w:rPr>
        <w:t>dults-at-Risk Agency</w:t>
      </w:r>
    </w:p>
    <w:p w:rsidR="00FB55B6" w:rsidRDefault="00FB55B6" w:rsidP="00FB55B6">
      <w:pPr>
        <w:autoSpaceDE w:val="0"/>
        <w:autoSpaceDN w:val="0"/>
        <w:adjustRightInd w:val="0"/>
        <w:jc w:val="center"/>
        <w:rPr>
          <w:b/>
          <w:bCs/>
        </w:rPr>
      </w:pPr>
    </w:p>
    <w:p w:rsidR="00FB55B6" w:rsidRPr="00FB55B6" w:rsidRDefault="00FB55B6" w:rsidP="00FB55B6">
      <w:pPr>
        <w:autoSpaceDE w:val="0"/>
        <w:autoSpaceDN w:val="0"/>
        <w:adjustRightInd w:val="0"/>
        <w:rPr>
          <w:b/>
          <w:bCs/>
        </w:rPr>
      </w:pPr>
      <w:r>
        <w:rPr>
          <w:b/>
          <w:bCs/>
        </w:rPr>
        <w:t>Purpose:</w:t>
      </w:r>
    </w:p>
    <w:p w:rsidR="00242E37" w:rsidRDefault="00FB55B6" w:rsidP="007050C8">
      <w:pPr>
        <w:pStyle w:val="Heading1"/>
        <w:rPr>
          <w:b w:val="0"/>
        </w:rPr>
      </w:pPr>
      <w:r w:rsidRPr="00FB55B6">
        <w:rPr>
          <w:b w:val="0"/>
        </w:rPr>
        <w:t>This memorandum of understanding</w:t>
      </w:r>
      <w:r>
        <w:rPr>
          <w:b w:val="0"/>
        </w:rPr>
        <w:t xml:space="preserve"> (MOU) defines the circumstances and the process for employees at financial institutions to report suspected financial exploitation to the county elder adults/adults-at-risk</w:t>
      </w:r>
      <w:r w:rsidR="00D518D7">
        <w:rPr>
          <w:rStyle w:val="FootnoteReference"/>
          <w:b w:val="0"/>
        </w:rPr>
        <w:footnoteReference w:id="1"/>
      </w:r>
      <w:r>
        <w:rPr>
          <w:b w:val="0"/>
        </w:rPr>
        <w:t xml:space="preserve"> (EA/AAR) age</w:t>
      </w:r>
      <w:r w:rsidR="00595023">
        <w:rPr>
          <w:b w:val="0"/>
        </w:rPr>
        <w:t xml:space="preserve">ncy.  Also, this MOU allow the county agency and the financial institution to agree on a process for requests of financial information by the EA/AAR agency.  </w:t>
      </w:r>
    </w:p>
    <w:p w:rsidR="00FB55B6" w:rsidRDefault="00FB55B6" w:rsidP="00FB55B6"/>
    <w:p w:rsidR="00B2676B" w:rsidRDefault="00FB55B6" w:rsidP="007377F8">
      <w:r w:rsidRPr="00595023">
        <w:t>Included as attachments to this MOU</w:t>
      </w:r>
    </w:p>
    <w:p w:rsidR="00B2676B" w:rsidRDefault="00B2676B" w:rsidP="00CE4404">
      <w:pPr>
        <w:numPr>
          <w:ilvl w:val="0"/>
          <w:numId w:val="5"/>
        </w:numPr>
        <w:spacing w:before="120"/>
      </w:pPr>
      <w:r>
        <w:t>Attachment #1 - S</w:t>
      </w:r>
      <w:r w:rsidR="00595023">
        <w:t xml:space="preserve">ample </w:t>
      </w:r>
      <w:r w:rsidR="00FB55B6" w:rsidRPr="00595023">
        <w:t>forms for use by financial institution personnel when reporting suspected financial exploitation</w:t>
      </w:r>
    </w:p>
    <w:p w:rsidR="00B2676B" w:rsidRPr="00CE4404" w:rsidRDefault="00B2676B" w:rsidP="00CE4404">
      <w:pPr>
        <w:numPr>
          <w:ilvl w:val="0"/>
          <w:numId w:val="5"/>
        </w:numPr>
        <w:spacing w:before="120"/>
        <w:rPr>
          <w:color w:val="000000"/>
        </w:rPr>
      </w:pPr>
      <w:bookmarkStart w:id="3" w:name="OLE_LINK48"/>
      <w:r>
        <w:t xml:space="preserve">Attachment </w:t>
      </w:r>
      <w:bookmarkEnd w:id="3"/>
      <w:r>
        <w:t>#2 - S</w:t>
      </w:r>
      <w:r w:rsidR="00595023">
        <w:t xml:space="preserve">ample </w:t>
      </w:r>
      <w:r w:rsidR="00FB55B6" w:rsidRPr="00595023">
        <w:t>for</w:t>
      </w:r>
      <w:r w:rsidR="00FB55B6" w:rsidRPr="00CE4404">
        <w:t>ms for</w:t>
      </w:r>
      <w:r w:rsidR="00FB55B6" w:rsidRPr="00CE4404">
        <w:rPr>
          <w:color w:val="000000"/>
        </w:rPr>
        <w:t xml:space="preserve"> use by the </w:t>
      </w:r>
      <w:r w:rsidR="00595023" w:rsidRPr="00CE4404">
        <w:t>EA/AAR</w:t>
      </w:r>
      <w:r w:rsidR="00FB55B6" w:rsidRPr="00CE4404">
        <w:rPr>
          <w:color w:val="000000"/>
        </w:rPr>
        <w:t xml:space="preserve"> agency for requesting documents from the financial institution</w:t>
      </w:r>
    </w:p>
    <w:p w:rsidR="00B2676B" w:rsidRPr="00CE4404" w:rsidRDefault="00B2676B" w:rsidP="00CE4404">
      <w:pPr>
        <w:numPr>
          <w:ilvl w:val="0"/>
          <w:numId w:val="5"/>
        </w:numPr>
        <w:spacing w:before="120"/>
        <w:rPr>
          <w:color w:val="000000"/>
        </w:rPr>
      </w:pPr>
      <w:r w:rsidRPr="00CE4404">
        <w:rPr>
          <w:color w:val="000000"/>
        </w:rPr>
        <w:t xml:space="preserve">Attachment #3 – </w:t>
      </w:r>
      <w:r w:rsidR="00763B79" w:rsidRPr="00CE4404">
        <w:rPr>
          <w:color w:val="000000"/>
        </w:rPr>
        <w:t>Definition of financial exploitation, t</w:t>
      </w:r>
      <w:r w:rsidRPr="00CE4404">
        <w:rPr>
          <w:color w:val="000000"/>
        </w:rPr>
        <w:t>ypes of exploitation</w:t>
      </w:r>
    </w:p>
    <w:p w:rsidR="00763B79" w:rsidRPr="00CE4404" w:rsidRDefault="00763B79" w:rsidP="00CE4404">
      <w:pPr>
        <w:numPr>
          <w:ilvl w:val="0"/>
          <w:numId w:val="5"/>
        </w:numPr>
        <w:spacing w:before="120"/>
        <w:rPr>
          <w:color w:val="000000"/>
        </w:rPr>
      </w:pPr>
      <w:r w:rsidRPr="00CE4404">
        <w:rPr>
          <w:color w:val="000000"/>
        </w:rPr>
        <w:t>Attachment #4 – Things to watch for, warning signs of financial exploitation</w:t>
      </w:r>
      <w:r w:rsidR="00CE4404" w:rsidRPr="00CE4404">
        <w:rPr>
          <w:color w:val="000000"/>
        </w:rPr>
        <w:t xml:space="preserve"> and things </w:t>
      </w:r>
      <w:r w:rsidRPr="00CE4404">
        <w:rPr>
          <w:color w:val="000000"/>
        </w:rPr>
        <w:t>financial institution</w:t>
      </w:r>
      <w:r w:rsidR="00CE4404" w:rsidRPr="00CE4404">
        <w:rPr>
          <w:color w:val="000000"/>
        </w:rPr>
        <w:t>s</w:t>
      </w:r>
      <w:r w:rsidRPr="00CE4404">
        <w:rPr>
          <w:color w:val="000000"/>
        </w:rPr>
        <w:t xml:space="preserve"> can do</w:t>
      </w:r>
      <w:r w:rsidR="00CE4404" w:rsidRPr="00CE4404">
        <w:rPr>
          <w:color w:val="000000"/>
        </w:rPr>
        <w:t xml:space="preserve"> to prevent financial exploitation</w:t>
      </w:r>
    </w:p>
    <w:p w:rsidR="00B2676B" w:rsidRDefault="00B2676B" w:rsidP="007377F8">
      <w:pPr>
        <w:rPr>
          <w:color w:val="000000"/>
        </w:rPr>
      </w:pPr>
    </w:p>
    <w:p w:rsidR="00FB55B6" w:rsidRPr="00595023" w:rsidRDefault="00FB55B6" w:rsidP="007377F8">
      <w:pPr>
        <w:rPr>
          <w:color w:val="000000"/>
        </w:rPr>
      </w:pPr>
      <w:r w:rsidRPr="00595023">
        <w:rPr>
          <w:color w:val="000000"/>
        </w:rPr>
        <w:t>For more information about responding to reports of financial exploitation, see SafetyNetworks 5</w:t>
      </w:r>
      <w:r w:rsidR="00D518D7">
        <w:rPr>
          <w:rStyle w:val="FootnoteReference"/>
          <w:color w:val="000000"/>
        </w:rPr>
        <w:footnoteReference w:id="2"/>
      </w:r>
      <w:r w:rsidRPr="00595023">
        <w:rPr>
          <w:color w:val="000000"/>
        </w:rPr>
        <w:t xml:space="preserve"> or the </w:t>
      </w:r>
      <w:r w:rsidR="00077247">
        <w:rPr>
          <w:color w:val="000000"/>
        </w:rPr>
        <w:t xml:space="preserve">Coalition of Wisconsin Aging Group’s </w:t>
      </w:r>
      <w:r w:rsidRPr="00595023">
        <w:rPr>
          <w:color w:val="000000"/>
        </w:rPr>
        <w:t>Elder Financial Exploitation Prevention Project</w:t>
      </w:r>
      <w:r w:rsidR="00595023" w:rsidRPr="00595023">
        <w:rPr>
          <w:color w:val="000000"/>
        </w:rPr>
        <w:t xml:space="preserve"> Web Site</w:t>
      </w:r>
      <w:r w:rsidR="00077247">
        <w:rPr>
          <w:rStyle w:val="FootnoteReference"/>
          <w:color w:val="000000"/>
        </w:rPr>
        <w:footnoteReference w:id="3"/>
      </w:r>
      <w:r w:rsidR="00595023" w:rsidRPr="00595023">
        <w:rPr>
          <w:color w:val="000000"/>
        </w:rPr>
        <w:t>.</w:t>
      </w:r>
    </w:p>
    <w:p w:rsidR="00FB55B6" w:rsidRPr="00595023" w:rsidRDefault="00FB55B6" w:rsidP="007377F8">
      <w:pPr>
        <w:rPr>
          <w:color w:val="000000"/>
        </w:rPr>
      </w:pPr>
    </w:p>
    <w:p w:rsidR="00582655" w:rsidRPr="00595023" w:rsidRDefault="00582655" w:rsidP="007377F8">
      <w:pPr>
        <w:pStyle w:val="Heading2"/>
      </w:pPr>
      <w:r w:rsidRPr="00595023">
        <w:t xml:space="preserve">The role of </w:t>
      </w:r>
      <w:r>
        <w:t xml:space="preserve">EA/AAR agencies in stopping </w:t>
      </w:r>
      <w:r w:rsidRPr="00595023">
        <w:t>financial exploitation</w:t>
      </w:r>
    </w:p>
    <w:p w:rsidR="00582655" w:rsidRDefault="00582655" w:rsidP="007377F8">
      <w:pPr>
        <w:pStyle w:val="Header"/>
        <w:tabs>
          <w:tab w:val="clear" w:pos="4320"/>
          <w:tab w:val="clear" w:pos="8640"/>
        </w:tabs>
        <w:autoSpaceDE w:val="0"/>
        <w:autoSpaceDN w:val="0"/>
        <w:adjustRightInd w:val="0"/>
        <w:rPr>
          <w:bCs/>
        </w:rPr>
      </w:pPr>
    </w:p>
    <w:p w:rsidR="00077247" w:rsidRDefault="00582655" w:rsidP="007377F8">
      <w:pPr>
        <w:pStyle w:val="Header"/>
        <w:tabs>
          <w:tab w:val="clear" w:pos="4320"/>
          <w:tab w:val="clear" w:pos="8640"/>
        </w:tabs>
        <w:autoSpaceDE w:val="0"/>
        <w:autoSpaceDN w:val="0"/>
        <w:adjustRightInd w:val="0"/>
        <w:ind w:left="720"/>
        <w:rPr>
          <w:bCs/>
        </w:rPr>
      </w:pPr>
      <w:r w:rsidRPr="00490B61">
        <w:rPr>
          <w:b/>
          <w:bCs/>
        </w:rPr>
        <w:t>Responding to reports of financial exploitation</w:t>
      </w:r>
      <w:r>
        <w:rPr>
          <w:bCs/>
        </w:rPr>
        <w:t xml:space="preserve">: Under </w:t>
      </w:r>
      <w:smartTag w:uri="urn:schemas-microsoft-com:office:smarttags" w:element="place">
        <w:r>
          <w:rPr>
            <w:bCs/>
          </w:rPr>
          <w:t>Wisconsin</w:t>
        </w:r>
      </w:smartTag>
      <w:r>
        <w:rPr>
          <w:bCs/>
        </w:rPr>
        <w:t xml:space="preserve"> law, each county must name an agency responsible for responding to reports of abuse, neglect and financial exploitation</w:t>
      </w:r>
      <w:r w:rsidR="00077247">
        <w:rPr>
          <w:bCs/>
        </w:rPr>
        <w:t xml:space="preserve"> of adults at risk</w:t>
      </w:r>
      <w:r>
        <w:rPr>
          <w:bCs/>
        </w:rPr>
        <w:t xml:space="preserve">.  The statutes give counties a number of tools to help staff to investigate reports, including the authority to review financial records of an </w:t>
      </w:r>
      <w:r w:rsidR="00077247">
        <w:rPr>
          <w:bCs/>
        </w:rPr>
        <w:t>adult at risk</w:t>
      </w:r>
      <w:r>
        <w:rPr>
          <w:bCs/>
        </w:rPr>
        <w:t>.</w:t>
      </w:r>
      <w:r w:rsidR="00E33A6F">
        <w:rPr>
          <w:bCs/>
        </w:rPr>
        <w:t xml:space="preserve">  </w:t>
      </w:r>
      <w:r>
        <w:rPr>
          <w:bCs/>
        </w:rPr>
        <w:t>Th</w:t>
      </w:r>
      <w:r w:rsidR="009E722C">
        <w:rPr>
          <w:bCs/>
        </w:rPr>
        <w:t xml:space="preserve">e goal of this </w:t>
      </w:r>
      <w:r>
        <w:rPr>
          <w:bCs/>
        </w:rPr>
        <w:t xml:space="preserve">MOU </w:t>
      </w:r>
      <w:r w:rsidR="009E722C">
        <w:rPr>
          <w:bCs/>
        </w:rPr>
        <w:t xml:space="preserve">is to have </w:t>
      </w:r>
      <w:r w:rsidR="007050C8">
        <w:rPr>
          <w:bCs/>
        </w:rPr>
        <w:t xml:space="preserve">a process </w:t>
      </w:r>
      <w:r w:rsidR="009E722C">
        <w:rPr>
          <w:bCs/>
        </w:rPr>
        <w:t xml:space="preserve">in place in order to simplify the </w:t>
      </w:r>
      <w:r w:rsidR="009E722C">
        <w:rPr>
          <w:bCs/>
        </w:rPr>
        <w:lastRenderedPageBreak/>
        <w:t>release of financial records when the need arises.  Attachment #2 is a sample form for requesting information from the financial institution.</w:t>
      </w:r>
      <w:r w:rsidR="005A5C60">
        <w:rPr>
          <w:bCs/>
        </w:rPr>
        <w:t xml:space="preserve">  This form should be modified by the financial institution to </w:t>
      </w:r>
      <w:r w:rsidR="007050C8">
        <w:rPr>
          <w:bCs/>
        </w:rPr>
        <w:t xml:space="preserve">correspond to their procedures and needed documentation.  The EA/AAR agency will work to control the amount of information requested without limiting their investigation. </w:t>
      </w:r>
    </w:p>
    <w:p w:rsidR="00077247" w:rsidRDefault="00077247" w:rsidP="007377F8">
      <w:pPr>
        <w:pStyle w:val="Header"/>
        <w:tabs>
          <w:tab w:val="clear" w:pos="4320"/>
          <w:tab w:val="clear" w:pos="8640"/>
        </w:tabs>
        <w:autoSpaceDE w:val="0"/>
        <w:autoSpaceDN w:val="0"/>
        <w:adjustRightInd w:val="0"/>
        <w:ind w:left="720"/>
        <w:rPr>
          <w:bCs/>
        </w:rPr>
      </w:pPr>
    </w:p>
    <w:p w:rsidR="009A4B93" w:rsidRDefault="007050C8" w:rsidP="007377F8">
      <w:pPr>
        <w:pStyle w:val="Header"/>
        <w:tabs>
          <w:tab w:val="clear" w:pos="4320"/>
          <w:tab w:val="clear" w:pos="8640"/>
        </w:tabs>
        <w:autoSpaceDE w:val="0"/>
        <w:autoSpaceDN w:val="0"/>
        <w:adjustRightInd w:val="0"/>
        <w:ind w:left="720"/>
        <w:rPr>
          <w:bCs/>
        </w:rPr>
      </w:pPr>
      <w:r>
        <w:rPr>
          <w:bCs/>
        </w:rPr>
        <w:t>If</w:t>
      </w:r>
      <w:r w:rsidR="009A4B93">
        <w:rPr>
          <w:bCs/>
        </w:rPr>
        <w:t xml:space="preserve">, upon review of the documents, </w:t>
      </w:r>
      <w:r>
        <w:rPr>
          <w:bCs/>
        </w:rPr>
        <w:t xml:space="preserve">the EA/AAR agency </w:t>
      </w:r>
      <w:r w:rsidR="009A4B93">
        <w:rPr>
          <w:bCs/>
        </w:rPr>
        <w:t>finds evidence of exploitation, staff will work with the financial institution on the best actions to prevent further loses.</w:t>
      </w:r>
    </w:p>
    <w:p w:rsidR="00125F94" w:rsidRDefault="00125F94" w:rsidP="007377F8">
      <w:pPr>
        <w:pStyle w:val="Header"/>
        <w:tabs>
          <w:tab w:val="clear" w:pos="4320"/>
          <w:tab w:val="clear" w:pos="8640"/>
        </w:tabs>
        <w:autoSpaceDE w:val="0"/>
        <w:autoSpaceDN w:val="0"/>
        <w:adjustRightInd w:val="0"/>
        <w:ind w:left="720"/>
        <w:rPr>
          <w:bCs/>
        </w:rPr>
      </w:pPr>
    </w:p>
    <w:p w:rsidR="00125F94" w:rsidRDefault="00125F94" w:rsidP="007377F8">
      <w:pPr>
        <w:pStyle w:val="Header"/>
        <w:tabs>
          <w:tab w:val="clear" w:pos="4320"/>
          <w:tab w:val="clear" w:pos="8640"/>
        </w:tabs>
        <w:autoSpaceDE w:val="0"/>
        <w:autoSpaceDN w:val="0"/>
        <w:adjustRightInd w:val="0"/>
        <w:ind w:left="720"/>
        <w:rPr>
          <w:bCs/>
        </w:rPr>
      </w:pPr>
      <w:r>
        <w:rPr>
          <w:b/>
          <w:bCs/>
        </w:rPr>
        <w:t xml:space="preserve">Provide training to financial institutions on recognizing financial exploitation: </w:t>
      </w:r>
      <w:r w:rsidRPr="00125F94">
        <w:rPr>
          <w:bCs/>
        </w:rPr>
        <w:t xml:space="preserve">EA/AAR staff should </w:t>
      </w:r>
      <w:r>
        <w:rPr>
          <w:bCs/>
        </w:rPr>
        <w:t xml:space="preserve">provide information to </w:t>
      </w:r>
      <w:r w:rsidRPr="00125F94">
        <w:rPr>
          <w:bCs/>
        </w:rPr>
        <w:t xml:space="preserve">financial institution personnel </w:t>
      </w:r>
      <w:r>
        <w:rPr>
          <w:bCs/>
        </w:rPr>
        <w:t xml:space="preserve">to help them recognize signs of financial exploitation.  Both parties will be helpful in developing public education materials to help </w:t>
      </w:r>
      <w:r w:rsidR="00077247">
        <w:rPr>
          <w:bCs/>
        </w:rPr>
        <w:t>adults</w:t>
      </w:r>
      <w:r>
        <w:rPr>
          <w:bCs/>
        </w:rPr>
        <w:t xml:space="preserve"> at risk prevent exploitation. </w:t>
      </w:r>
    </w:p>
    <w:p w:rsidR="009A4B93" w:rsidRDefault="009A4B93" w:rsidP="007377F8">
      <w:pPr>
        <w:pStyle w:val="Header"/>
        <w:tabs>
          <w:tab w:val="clear" w:pos="4320"/>
          <w:tab w:val="clear" w:pos="8640"/>
        </w:tabs>
        <w:autoSpaceDE w:val="0"/>
        <w:autoSpaceDN w:val="0"/>
        <w:adjustRightInd w:val="0"/>
        <w:rPr>
          <w:bCs/>
        </w:rPr>
      </w:pPr>
    </w:p>
    <w:p w:rsidR="00595023" w:rsidRPr="00595023" w:rsidRDefault="00595023" w:rsidP="007377F8">
      <w:pPr>
        <w:pStyle w:val="Heading2"/>
      </w:pPr>
      <w:r w:rsidRPr="00595023">
        <w:t xml:space="preserve">The role of financial institutions in </w:t>
      </w:r>
      <w:r w:rsidR="00EB114F">
        <w:t xml:space="preserve">stopping </w:t>
      </w:r>
      <w:r w:rsidRPr="00595023">
        <w:t>financial exploitation</w:t>
      </w:r>
    </w:p>
    <w:p w:rsidR="00595023" w:rsidRDefault="00595023" w:rsidP="007377F8">
      <w:pPr>
        <w:rPr>
          <w:color w:val="000000"/>
        </w:rPr>
      </w:pPr>
    </w:p>
    <w:p w:rsidR="006073C7" w:rsidRPr="006073C7" w:rsidRDefault="00C3545D" w:rsidP="007377F8">
      <w:pPr>
        <w:autoSpaceDE w:val="0"/>
        <w:autoSpaceDN w:val="0"/>
        <w:adjustRightInd w:val="0"/>
        <w:ind w:left="720"/>
        <w:rPr>
          <w:bCs/>
          <w:i/>
          <w:iCs/>
        </w:rPr>
      </w:pPr>
      <w:r w:rsidRPr="00C3545D">
        <w:rPr>
          <w:b/>
        </w:rPr>
        <w:t>Reporting</w:t>
      </w:r>
      <w:r w:rsidR="00490B61">
        <w:rPr>
          <w:b/>
        </w:rPr>
        <w:t xml:space="preserve"> suspected financial exploitation</w:t>
      </w:r>
      <w:r w:rsidRPr="00C3545D">
        <w:rPr>
          <w:b/>
        </w:rPr>
        <w:t>:</w:t>
      </w:r>
      <w:r>
        <w:t xml:space="preserve"> </w:t>
      </w:r>
      <w:r w:rsidR="006073C7" w:rsidRPr="006073C7">
        <w:t>The elder adults/adults-at-risk statutes</w:t>
      </w:r>
      <w:r w:rsidR="006073C7" w:rsidRPr="006073C7">
        <w:rPr>
          <w:rStyle w:val="FootnoteReference"/>
        </w:rPr>
        <w:footnoteReference w:id="4"/>
      </w:r>
      <w:r w:rsidR="006073C7" w:rsidRPr="006073C7">
        <w:t xml:space="preserve"> provide tha</w:t>
      </w:r>
      <w:r w:rsidR="006073C7">
        <w:t xml:space="preserve">t any </w:t>
      </w:r>
      <w:r w:rsidR="006073C7" w:rsidRPr="006073C7">
        <w:rPr>
          <w:bCs/>
          <w:iCs/>
        </w:rPr>
        <w:t xml:space="preserve">person may report </w:t>
      </w:r>
      <w:r w:rsidR="006073C7" w:rsidRPr="006073C7">
        <w:rPr>
          <w:iCs/>
        </w:rPr>
        <w:t xml:space="preserve">to the elder adults/adults−at−risk agency that he or she believes that </w:t>
      </w:r>
      <w:r w:rsidR="006073C7" w:rsidRPr="006073C7">
        <w:rPr>
          <w:bCs/>
          <w:iCs/>
        </w:rPr>
        <w:t xml:space="preserve">financial exploitation of an individual-at-risk </w:t>
      </w:r>
      <w:r w:rsidR="006073C7" w:rsidRPr="006073C7">
        <w:rPr>
          <w:iCs/>
        </w:rPr>
        <w:t>has occurred</w:t>
      </w:r>
      <w:r w:rsidR="00125F94">
        <w:rPr>
          <w:iCs/>
        </w:rPr>
        <w:t xml:space="preserve">.  </w:t>
      </w:r>
    </w:p>
    <w:p w:rsidR="006073C7" w:rsidRDefault="006073C7" w:rsidP="007377F8">
      <w:pPr>
        <w:ind w:left="720"/>
        <w:rPr>
          <w:color w:val="000000"/>
        </w:rPr>
      </w:pPr>
    </w:p>
    <w:p w:rsidR="00595023" w:rsidRDefault="00595023" w:rsidP="007377F8">
      <w:pPr>
        <w:ind w:left="720"/>
        <w:rPr>
          <w:color w:val="000000"/>
        </w:rPr>
      </w:pPr>
      <w:r>
        <w:rPr>
          <w:color w:val="000000"/>
        </w:rPr>
        <w:t xml:space="preserve">Financial institution personnel are voluntary reporters of financial exploitation.  </w:t>
      </w:r>
      <w:smartTag w:uri="urn:schemas-microsoft-com:office:smarttags" w:element="place">
        <w:smartTag w:uri="urn:schemas-microsoft-com:office:smarttags" w:element="State">
          <w:r>
            <w:rPr>
              <w:color w:val="000000"/>
            </w:rPr>
            <w:t>Wis.</w:t>
          </w:r>
        </w:smartTag>
      </w:smartTag>
      <w:r>
        <w:rPr>
          <w:color w:val="000000"/>
        </w:rPr>
        <w:t xml:space="preserve"> Stats. </w:t>
      </w:r>
      <w:r w:rsidRPr="00FB55B6">
        <w:rPr>
          <w:color w:val="000000"/>
        </w:rPr>
        <w:t>§46.90</w:t>
      </w:r>
      <w:r w:rsidR="00B2676B">
        <w:rPr>
          <w:color w:val="000000"/>
        </w:rPr>
        <w:t xml:space="preserve"> </w:t>
      </w:r>
      <w:r w:rsidRPr="00FB55B6">
        <w:rPr>
          <w:color w:val="000000"/>
        </w:rPr>
        <w:t>(</w:t>
      </w:r>
      <w:r w:rsidR="00B2676B">
        <w:rPr>
          <w:color w:val="000000"/>
        </w:rPr>
        <w:t>5</w:t>
      </w:r>
      <w:r w:rsidRPr="00FB55B6">
        <w:rPr>
          <w:color w:val="000000"/>
        </w:rPr>
        <w:t>)</w:t>
      </w:r>
      <w:r w:rsidR="00B2676B">
        <w:rPr>
          <w:color w:val="000000"/>
        </w:rPr>
        <w:t xml:space="preserve"> </w:t>
      </w:r>
      <w:r w:rsidRPr="00FB55B6">
        <w:rPr>
          <w:color w:val="000000"/>
        </w:rPr>
        <w:t>(</w:t>
      </w:r>
      <w:r w:rsidR="00B2676B">
        <w:rPr>
          <w:color w:val="000000"/>
        </w:rPr>
        <w:t>a</w:t>
      </w:r>
      <w:r>
        <w:rPr>
          <w:color w:val="000000"/>
        </w:rPr>
        <w:t>)</w:t>
      </w:r>
      <w:r w:rsidR="00B2676B">
        <w:rPr>
          <w:color w:val="000000"/>
        </w:rPr>
        <w:t xml:space="preserve"> 6. a.</w:t>
      </w:r>
      <w:r>
        <w:rPr>
          <w:color w:val="000000"/>
        </w:rPr>
        <w:t xml:space="preserve"> and </w:t>
      </w:r>
      <w:r w:rsidRPr="00FB55B6">
        <w:rPr>
          <w:color w:val="000000"/>
        </w:rPr>
        <w:t>§</w:t>
      </w:r>
      <w:r>
        <w:rPr>
          <w:color w:val="000000"/>
        </w:rPr>
        <w:t xml:space="preserve">55.043 </w:t>
      </w:r>
      <w:r w:rsidR="00B2676B">
        <w:rPr>
          <w:color w:val="000000"/>
        </w:rPr>
        <w:t xml:space="preserve">(1r) 6. a. </w:t>
      </w:r>
      <w:r w:rsidR="006073C7">
        <w:rPr>
          <w:color w:val="000000"/>
        </w:rPr>
        <w:t>state that financial institution personnel may initiate a report of financial exploitation.</w:t>
      </w:r>
    </w:p>
    <w:p w:rsidR="00B2676B" w:rsidRDefault="00B2676B" w:rsidP="007377F8">
      <w:pPr>
        <w:rPr>
          <w:color w:val="000000"/>
        </w:rPr>
      </w:pPr>
    </w:p>
    <w:p w:rsidR="00B2676B" w:rsidRPr="006073C7" w:rsidRDefault="006073C7" w:rsidP="007377F8">
      <w:pPr>
        <w:autoSpaceDE w:val="0"/>
        <w:autoSpaceDN w:val="0"/>
        <w:adjustRightInd w:val="0"/>
        <w:ind w:left="1440" w:right="864"/>
        <w:rPr>
          <w:i/>
        </w:rPr>
      </w:pPr>
      <w:r w:rsidRPr="006073C7">
        <w:rPr>
          <w:i/>
        </w:rPr>
        <w:t>“</w:t>
      </w:r>
      <w:r w:rsidR="00B2676B" w:rsidRPr="006073C7">
        <w:rPr>
          <w:i/>
        </w:rPr>
        <w:t>The financial record holder may release financial record information by initiating contact with the elder−adult−at−risk agency or other investigative agency without first receiving a request for release of the information from the elder−adult−at−risk agency or other investigative agency.</w:t>
      </w:r>
      <w:r w:rsidRPr="006073C7">
        <w:rPr>
          <w:i/>
        </w:rPr>
        <w:t>”</w:t>
      </w:r>
    </w:p>
    <w:p w:rsidR="00B2676B" w:rsidRDefault="00B2676B" w:rsidP="007377F8">
      <w:pPr>
        <w:rPr>
          <w:color w:val="000000"/>
        </w:rPr>
      </w:pPr>
    </w:p>
    <w:p w:rsidR="00C57FAD" w:rsidRDefault="00C3545D" w:rsidP="007377F8">
      <w:pPr>
        <w:ind w:left="720"/>
        <w:rPr>
          <w:bCs/>
          <w:iCs/>
        </w:rPr>
      </w:pPr>
      <w:r w:rsidRPr="00C3545D">
        <w:rPr>
          <w:b/>
          <w:color w:val="000000"/>
        </w:rPr>
        <w:t xml:space="preserve">Providing </w:t>
      </w:r>
      <w:r w:rsidR="00490B61">
        <w:rPr>
          <w:b/>
          <w:color w:val="000000"/>
        </w:rPr>
        <w:t>f</w:t>
      </w:r>
      <w:r w:rsidRPr="00C3545D">
        <w:rPr>
          <w:b/>
          <w:color w:val="000000"/>
        </w:rPr>
        <w:t xml:space="preserve">inancial </w:t>
      </w:r>
      <w:r w:rsidR="00490B61">
        <w:rPr>
          <w:b/>
          <w:color w:val="000000"/>
        </w:rPr>
        <w:t>i</w:t>
      </w:r>
      <w:r w:rsidRPr="00C3545D">
        <w:rPr>
          <w:b/>
          <w:color w:val="000000"/>
        </w:rPr>
        <w:t>nformation:</w:t>
      </w:r>
      <w:r w:rsidR="00490B61">
        <w:rPr>
          <w:b/>
          <w:color w:val="000000"/>
        </w:rPr>
        <w:t xml:space="preserve"> </w:t>
      </w:r>
      <w:r>
        <w:rPr>
          <w:bCs/>
          <w:iCs/>
        </w:rPr>
        <w:t>Both state and federal law provide exemptions from privacy laws to allow financial institutions to make reports of financial exploitation and to release financial information to state and local authorities investigating financial exploitation.</w:t>
      </w:r>
    </w:p>
    <w:p w:rsidR="00C3545D" w:rsidRDefault="00C3545D" w:rsidP="007377F8">
      <w:pPr>
        <w:autoSpaceDE w:val="0"/>
        <w:autoSpaceDN w:val="0"/>
        <w:adjustRightInd w:val="0"/>
        <w:rPr>
          <w:bCs/>
          <w:iCs/>
        </w:rPr>
      </w:pPr>
    </w:p>
    <w:p w:rsidR="00C3545D" w:rsidRPr="00EB114F" w:rsidRDefault="00C3545D" w:rsidP="007377F8">
      <w:pPr>
        <w:pStyle w:val="Heading3"/>
        <w:shd w:val="clear" w:color="auto" w:fill="F3F3F3"/>
        <w:ind w:left="1440"/>
      </w:pPr>
      <w:r w:rsidRPr="00EB114F">
        <w:t>Federal Law</w:t>
      </w:r>
    </w:p>
    <w:p w:rsidR="00EB114F" w:rsidRDefault="00EB114F" w:rsidP="007377F8">
      <w:pPr>
        <w:shd w:val="clear" w:color="auto" w:fill="F3F3F3"/>
        <w:autoSpaceDE w:val="0"/>
        <w:autoSpaceDN w:val="0"/>
        <w:adjustRightInd w:val="0"/>
        <w:ind w:left="1440" w:right="900"/>
        <w:rPr>
          <w:b/>
          <w:bCs/>
          <w:i/>
          <w:sz w:val="22"/>
          <w:szCs w:val="22"/>
        </w:rPr>
      </w:pPr>
    </w:p>
    <w:p w:rsidR="00C3545D" w:rsidRPr="00EB114F" w:rsidRDefault="00C3545D" w:rsidP="007377F8">
      <w:pPr>
        <w:shd w:val="clear" w:color="auto" w:fill="F3F3F3"/>
        <w:autoSpaceDE w:val="0"/>
        <w:autoSpaceDN w:val="0"/>
        <w:adjustRightInd w:val="0"/>
        <w:ind w:left="1440" w:right="900"/>
        <w:rPr>
          <w:sz w:val="22"/>
          <w:szCs w:val="22"/>
        </w:rPr>
      </w:pPr>
      <w:r w:rsidRPr="00EB114F">
        <w:rPr>
          <w:b/>
          <w:bCs/>
          <w:sz w:val="22"/>
          <w:szCs w:val="22"/>
        </w:rPr>
        <w:t>31 U.S.C. sec. 5318 (g) (3</w:t>
      </w:r>
      <w:r w:rsidRPr="00EB114F">
        <w:rPr>
          <w:sz w:val="22"/>
          <w:szCs w:val="22"/>
        </w:rPr>
        <w:t>):</w:t>
      </w:r>
    </w:p>
    <w:p w:rsidR="00C3545D" w:rsidRPr="00EB114F" w:rsidRDefault="00C3545D" w:rsidP="007377F8">
      <w:pPr>
        <w:shd w:val="clear" w:color="auto" w:fill="F3F3F3"/>
        <w:autoSpaceDE w:val="0"/>
        <w:autoSpaceDN w:val="0"/>
        <w:adjustRightInd w:val="0"/>
        <w:ind w:left="1440" w:right="900"/>
        <w:rPr>
          <w:i/>
          <w:sz w:val="22"/>
          <w:szCs w:val="22"/>
        </w:rPr>
      </w:pPr>
      <w:r w:rsidRPr="00EB114F">
        <w:rPr>
          <w:i/>
          <w:sz w:val="22"/>
          <w:szCs w:val="22"/>
        </w:rPr>
        <w:t>Any financial institution that makes a disclosure of any possible violation of law or regulations or a disclosure pursuant to this subsection or any other authority, and any director, officer, employee, or agent of such institution, shall not be liable to any person under any law or regulation of the United States or any constitution, law, or regulation of any State or political subdivisions thereof, for such disclosure or for any failure to notify the person involved in the transaction or any other person of such disclosure.</w:t>
      </w:r>
    </w:p>
    <w:p w:rsidR="00EB114F" w:rsidRDefault="00EB114F" w:rsidP="007377F8">
      <w:pPr>
        <w:shd w:val="clear" w:color="auto" w:fill="F3F3F3"/>
        <w:autoSpaceDE w:val="0"/>
        <w:autoSpaceDN w:val="0"/>
        <w:adjustRightInd w:val="0"/>
        <w:ind w:left="1440" w:right="900"/>
        <w:rPr>
          <w:b/>
          <w:bCs/>
          <w:i/>
          <w:sz w:val="22"/>
          <w:szCs w:val="22"/>
        </w:rPr>
      </w:pPr>
    </w:p>
    <w:p w:rsidR="00C3545D" w:rsidRPr="00EB114F" w:rsidRDefault="00C3545D" w:rsidP="007377F8">
      <w:pPr>
        <w:shd w:val="clear" w:color="auto" w:fill="F3F3F3"/>
        <w:autoSpaceDE w:val="0"/>
        <w:autoSpaceDN w:val="0"/>
        <w:adjustRightInd w:val="0"/>
        <w:ind w:left="1440" w:right="900"/>
        <w:rPr>
          <w:b/>
          <w:bCs/>
          <w:sz w:val="22"/>
          <w:szCs w:val="22"/>
        </w:rPr>
      </w:pPr>
      <w:r w:rsidRPr="00EB114F">
        <w:rPr>
          <w:b/>
          <w:bCs/>
          <w:sz w:val="22"/>
          <w:szCs w:val="22"/>
        </w:rPr>
        <w:t>12 U.S.C. 3403 (c)</w:t>
      </w:r>
    </w:p>
    <w:p w:rsidR="00C3545D" w:rsidRPr="00EB114F" w:rsidRDefault="00C3545D" w:rsidP="007377F8">
      <w:pPr>
        <w:shd w:val="clear" w:color="auto" w:fill="F3F3F3"/>
        <w:autoSpaceDE w:val="0"/>
        <w:autoSpaceDN w:val="0"/>
        <w:adjustRightInd w:val="0"/>
        <w:ind w:left="1440" w:right="900"/>
        <w:rPr>
          <w:i/>
          <w:sz w:val="22"/>
          <w:szCs w:val="22"/>
        </w:rPr>
      </w:pPr>
      <w:r w:rsidRPr="00EB114F">
        <w:rPr>
          <w:i/>
          <w:sz w:val="22"/>
          <w:szCs w:val="22"/>
        </w:rPr>
        <w:t xml:space="preserve">Nothing in this title shall preclude any financial institution, or any officer, employee or agent of a financial institution, from notifying a Government authority that such institution or officer, employee, or agent has information </w:t>
      </w:r>
      <w:r w:rsidRPr="00EB114F">
        <w:rPr>
          <w:i/>
          <w:sz w:val="22"/>
          <w:szCs w:val="22"/>
        </w:rPr>
        <w:lastRenderedPageBreak/>
        <w:t>which may be relevant to a possible violation of any statute or regulation. Such information may involve only the name or other identifying information concerning any individual, corporation or account involved in and the nature of any suspected illegal activity… Any financial institution, or officer, employee, or agent thereof…shall not be liable to the customer under any law or regulation of the United States or any constitution, law or regulation of any State or political subdivision thereof, for such disclosure of or any failure to notify the customer of such disclosure.</w:t>
      </w:r>
    </w:p>
    <w:p w:rsidR="00EB114F" w:rsidRDefault="00EB114F" w:rsidP="007377F8">
      <w:pPr>
        <w:shd w:val="clear" w:color="auto" w:fill="F3F3F3"/>
        <w:autoSpaceDE w:val="0"/>
        <w:autoSpaceDN w:val="0"/>
        <w:adjustRightInd w:val="0"/>
        <w:ind w:left="1440" w:right="900"/>
        <w:rPr>
          <w:i/>
          <w:sz w:val="22"/>
          <w:szCs w:val="22"/>
        </w:rPr>
      </w:pPr>
    </w:p>
    <w:p w:rsidR="00C3545D" w:rsidRPr="00EB114F" w:rsidRDefault="00C3545D" w:rsidP="007377F8">
      <w:pPr>
        <w:shd w:val="clear" w:color="auto" w:fill="F3F3F3"/>
        <w:autoSpaceDE w:val="0"/>
        <w:autoSpaceDN w:val="0"/>
        <w:adjustRightInd w:val="0"/>
        <w:ind w:left="1440" w:right="900"/>
        <w:rPr>
          <w:i/>
          <w:sz w:val="22"/>
          <w:szCs w:val="22"/>
        </w:rPr>
      </w:pPr>
      <w:r w:rsidRPr="00EB114F">
        <w:rPr>
          <w:i/>
          <w:sz w:val="22"/>
          <w:szCs w:val="22"/>
        </w:rPr>
        <w:t>In 1999 the Financial Services Modernization Act (often known as the Gramm-Leach-</w:t>
      </w:r>
      <w:r w:rsidR="00077247">
        <w:rPr>
          <w:i/>
          <w:sz w:val="22"/>
          <w:szCs w:val="22"/>
        </w:rPr>
        <w:t>B</w:t>
      </w:r>
      <w:r w:rsidRPr="00EB114F">
        <w:rPr>
          <w:i/>
          <w:sz w:val="22"/>
          <w:szCs w:val="22"/>
        </w:rPr>
        <w:t>liley Act) was passed. This Act contains strong privacy protection and requires notification to customers before disclosures of their records and an opportunity to disapprove the proposed disclosure. However Section 502(e) of the Act contains exceptions to this privacy protection. Three are relevant to state reporting programs:</w:t>
      </w:r>
    </w:p>
    <w:p w:rsidR="00C3545D" w:rsidRPr="00EB114F" w:rsidRDefault="00C3545D" w:rsidP="007377F8">
      <w:pPr>
        <w:numPr>
          <w:ilvl w:val="0"/>
          <w:numId w:val="8"/>
        </w:numPr>
        <w:shd w:val="clear" w:color="auto" w:fill="F3F3F3"/>
        <w:autoSpaceDE w:val="0"/>
        <w:autoSpaceDN w:val="0"/>
        <w:adjustRightInd w:val="0"/>
        <w:ind w:right="907"/>
        <w:rPr>
          <w:i/>
          <w:sz w:val="22"/>
          <w:szCs w:val="22"/>
        </w:rPr>
      </w:pPr>
      <w:r w:rsidRPr="00EB114F">
        <w:rPr>
          <w:i/>
          <w:sz w:val="22"/>
          <w:szCs w:val="22"/>
        </w:rPr>
        <w:t>(e)(3)(B) permits disclosure “to protect against or prevent actual or potential fraud, unauthorized transactions, claims, or other liability.”</w:t>
      </w:r>
    </w:p>
    <w:p w:rsidR="00C3545D" w:rsidRPr="00EB114F" w:rsidRDefault="00C3545D" w:rsidP="007377F8">
      <w:pPr>
        <w:numPr>
          <w:ilvl w:val="0"/>
          <w:numId w:val="8"/>
        </w:numPr>
        <w:shd w:val="clear" w:color="auto" w:fill="F3F3F3"/>
        <w:autoSpaceDE w:val="0"/>
        <w:autoSpaceDN w:val="0"/>
        <w:adjustRightInd w:val="0"/>
        <w:ind w:right="907"/>
        <w:rPr>
          <w:i/>
          <w:sz w:val="22"/>
          <w:szCs w:val="22"/>
        </w:rPr>
      </w:pPr>
      <w:r w:rsidRPr="00EB114F">
        <w:rPr>
          <w:i/>
          <w:sz w:val="22"/>
          <w:szCs w:val="22"/>
        </w:rPr>
        <w:t>(e)(5) permits disclosure “to the extent specifically permitted or required under other provisions of law…to law enforcement agencies…or for an investigation on a matter related to public safety.”</w:t>
      </w:r>
    </w:p>
    <w:p w:rsidR="00C3545D" w:rsidRPr="00EB114F" w:rsidRDefault="00C3545D" w:rsidP="007377F8">
      <w:pPr>
        <w:numPr>
          <w:ilvl w:val="0"/>
          <w:numId w:val="8"/>
        </w:numPr>
        <w:shd w:val="clear" w:color="auto" w:fill="F3F3F3"/>
        <w:autoSpaceDE w:val="0"/>
        <w:autoSpaceDN w:val="0"/>
        <w:adjustRightInd w:val="0"/>
        <w:ind w:right="907"/>
        <w:rPr>
          <w:b/>
          <w:bCs/>
          <w:i/>
          <w:sz w:val="22"/>
          <w:szCs w:val="22"/>
        </w:rPr>
      </w:pPr>
      <w:r w:rsidRPr="00EB114F">
        <w:rPr>
          <w:i/>
          <w:sz w:val="22"/>
          <w:szCs w:val="22"/>
        </w:rPr>
        <w:t>(e)(8) permits disclosure “to comply with Federal, State, or local laws, rules, and other applicable legal requirements.”</w:t>
      </w:r>
    </w:p>
    <w:p w:rsidR="00C3545D" w:rsidRPr="00EB114F" w:rsidRDefault="00C3545D" w:rsidP="007377F8">
      <w:pPr>
        <w:autoSpaceDE w:val="0"/>
        <w:autoSpaceDN w:val="0"/>
        <w:adjustRightInd w:val="0"/>
        <w:rPr>
          <w:bCs/>
          <w:i/>
          <w:iCs/>
          <w:sz w:val="22"/>
          <w:szCs w:val="22"/>
        </w:rPr>
      </w:pPr>
    </w:p>
    <w:p w:rsidR="00C57FAD" w:rsidRDefault="00EB114F" w:rsidP="007377F8">
      <w:pPr>
        <w:pStyle w:val="Header"/>
        <w:tabs>
          <w:tab w:val="clear" w:pos="4320"/>
          <w:tab w:val="clear" w:pos="8640"/>
        </w:tabs>
        <w:autoSpaceDE w:val="0"/>
        <w:autoSpaceDN w:val="0"/>
        <w:adjustRightInd w:val="0"/>
        <w:ind w:left="720"/>
        <w:rPr>
          <w:color w:val="000000"/>
        </w:rPr>
      </w:pPr>
      <w:smartTag w:uri="urn:schemas-microsoft-com:office:smarttags" w:element="place">
        <w:r>
          <w:rPr>
            <w:bCs/>
          </w:rPr>
          <w:t>Wisconsin</w:t>
        </w:r>
      </w:smartTag>
      <w:r>
        <w:rPr>
          <w:bCs/>
        </w:rPr>
        <w:t xml:space="preserve"> law </w:t>
      </w:r>
      <w:r w:rsidR="00077247">
        <w:rPr>
          <w:bCs/>
        </w:rPr>
        <w:t>[</w:t>
      </w:r>
      <w:r w:rsidRPr="00FB55B6">
        <w:rPr>
          <w:color w:val="000000"/>
        </w:rPr>
        <w:t>§46.90</w:t>
      </w:r>
      <w:r>
        <w:rPr>
          <w:color w:val="000000"/>
        </w:rPr>
        <w:t xml:space="preserve"> </w:t>
      </w:r>
      <w:r w:rsidRPr="00FB55B6">
        <w:rPr>
          <w:color w:val="000000"/>
        </w:rPr>
        <w:t>(</w:t>
      </w:r>
      <w:r>
        <w:rPr>
          <w:color w:val="000000"/>
        </w:rPr>
        <w:t>5</w:t>
      </w:r>
      <w:r w:rsidRPr="00FB55B6">
        <w:rPr>
          <w:color w:val="000000"/>
        </w:rPr>
        <w:t>)</w:t>
      </w:r>
      <w:r>
        <w:rPr>
          <w:color w:val="000000"/>
        </w:rPr>
        <w:t xml:space="preserve"> </w:t>
      </w:r>
      <w:r w:rsidRPr="00FB55B6">
        <w:rPr>
          <w:color w:val="000000"/>
        </w:rPr>
        <w:t>(</w:t>
      </w:r>
      <w:r>
        <w:rPr>
          <w:color w:val="000000"/>
        </w:rPr>
        <w:t xml:space="preserve">a) 6. and </w:t>
      </w:r>
      <w:r w:rsidRPr="00FB55B6">
        <w:rPr>
          <w:color w:val="000000"/>
        </w:rPr>
        <w:t>§</w:t>
      </w:r>
      <w:r>
        <w:rPr>
          <w:color w:val="000000"/>
        </w:rPr>
        <w:t>55.043 (1r) 6.</w:t>
      </w:r>
      <w:r w:rsidR="00077247">
        <w:rPr>
          <w:color w:val="000000"/>
        </w:rPr>
        <w:t>]</w:t>
      </w:r>
      <w:r>
        <w:rPr>
          <w:color w:val="000000"/>
        </w:rPr>
        <w:t xml:space="preserve"> requires financial institutions and others to release financial records without informed consent to EA/AAR agencies.  </w:t>
      </w:r>
    </w:p>
    <w:p w:rsidR="006A2E30" w:rsidRDefault="006A2E30" w:rsidP="007377F8">
      <w:pPr>
        <w:pStyle w:val="Header"/>
        <w:tabs>
          <w:tab w:val="clear" w:pos="4320"/>
          <w:tab w:val="clear" w:pos="8640"/>
        </w:tabs>
        <w:autoSpaceDE w:val="0"/>
        <w:autoSpaceDN w:val="0"/>
        <w:adjustRightInd w:val="0"/>
        <w:ind w:left="720"/>
        <w:rPr>
          <w:color w:val="000000"/>
        </w:rPr>
      </w:pPr>
    </w:p>
    <w:p w:rsidR="007377F8" w:rsidRDefault="007377F8" w:rsidP="007377F8">
      <w:pPr>
        <w:autoSpaceDE w:val="0"/>
        <w:autoSpaceDN w:val="0"/>
        <w:adjustRightInd w:val="0"/>
        <w:rPr>
          <w:b/>
          <w:bCs/>
        </w:rPr>
      </w:pPr>
      <w:r>
        <w:rPr>
          <w:b/>
          <w:bCs/>
        </w:rPr>
        <w:t>Reporting procedures</w:t>
      </w:r>
    </w:p>
    <w:p w:rsidR="007377F8" w:rsidRDefault="007377F8" w:rsidP="007377F8">
      <w:pPr>
        <w:autoSpaceDE w:val="0"/>
        <w:autoSpaceDN w:val="0"/>
        <w:adjustRightInd w:val="0"/>
        <w:rPr>
          <w:b/>
          <w:bCs/>
        </w:rPr>
      </w:pPr>
    </w:p>
    <w:p w:rsidR="00DF5546" w:rsidRPr="00FB55B6" w:rsidRDefault="00DF5546" w:rsidP="00DF5546">
      <w:pPr>
        <w:autoSpaceDE w:val="0"/>
        <w:autoSpaceDN w:val="0"/>
        <w:adjustRightInd w:val="0"/>
        <w:ind w:left="720"/>
        <w:rPr>
          <w:b/>
          <w:bCs/>
        </w:rPr>
      </w:pPr>
      <w:r>
        <w:rPr>
          <w:b/>
          <w:bCs/>
        </w:rPr>
        <w:t>EA/AAR agency records request p</w:t>
      </w:r>
      <w:r w:rsidRPr="00FB55B6">
        <w:rPr>
          <w:b/>
          <w:bCs/>
        </w:rPr>
        <w:t>rocedures</w:t>
      </w:r>
    </w:p>
    <w:p w:rsidR="007377F8" w:rsidRPr="00FB55B6" w:rsidRDefault="00C370D6" w:rsidP="00C370D6">
      <w:pPr>
        <w:autoSpaceDE w:val="0"/>
        <w:autoSpaceDN w:val="0"/>
        <w:adjustRightInd w:val="0"/>
        <w:ind w:left="720"/>
      </w:pPr>
      <w:r>
        <w:t>The financial institution will designate a contact person who will receive requests for financial records from the EA/AAR agency.  Attachment #2 provides a form template for requesting records from the financial institution</w:t>
      </w:r>
      <w:r w:rsidR="00DF5546">
        <w:t xml:space="preserve">.  </w:t>
      </w:r>
      <w:r w:rsidR="00077247">
        <w:t>Counties may c</w:t>
      </w:r>
      <w:r w:rsidR="00DF5546">
        <w:t xml:space="preserve">omplete this form or some other written request form preferred by the financial institution.  </w:t>
      </w:r>
      <w:r w:rsidR="001C1F7F">
        <w:t xml:space="preserve">The EA/AAR agency </w:t>
      </w:r>
      <w:r w:rsidR="00DF5546">
        <w:t xml:space="preserve">may include information </w:t>
      </w:r>
      <w:r w:rsidR="007377F8" w:rsidRPr="00FB55B6">
        <w:t>detailing the elder adult/adult at risk’s situation and the reason for suspecting financial exploitation.</w:t>
      </w:r>
    </w:p>
    <w:p w:rsidR="00DF5546" w:rsidRDefault="00DF5546" w:rsidP="00DF5546">
      <w:pPr>
        <w:autoSpaceDE w:val="0"/>
        <w:autoSpaceDN w:val="0"/>
        <w:adjustRightInd w:val="0"/>
        <w:ind w:left="720"/>
        <w:rPr>
          <w:b/>
          <w:bCs/>
        </w:rPr>
      </w:pPr>
    </w:p>
    <w:p w:rsidR="00DF5546" w:rsidRPr="00FB55B6" w:rsidRDefault="00DF5546" w:rsidP="00DF5546">
      <w:pPr>
        <w:autoSpaceDE w:val="0"/>
        <w:autoSpaceDN w:val="0"/>
        <w:adjustRightInd w:val="0"/>
        <w:ind w:left="720"/>
        <w:rPr>
          <w:b/>
          <w:bCs/>
        </w:rPr>
      </w:pPr>
      <w:r w:rsidRPr="00FB55B6">
        <w:rPr>
          <w:b/>
          <w:bCs/>
        </w:rPr>
        <w:t xml:space="preserve">Financial </w:t>
      </w:r>
      <w:r>
        <w:rPr>
          <w:b/>
          <w:bCs/>
        </w:rPr>
        <w:t>i</w:t>
      </w:r>
      <w:r w:rsidRPr="00FB55B6">
        <w:rPr>
          <w:b/>
          <w:bCs/>
        </w:rPr>
        <w:t xml:space="preserve">nstitution </w:t>
      </w:r>
      <w:r>
        <w:rPr>
          <w:b/>
          <w:bCs/>
        </w:rPr>
        <w:t>r</w:t>
      </w:r>
      <w:r w:rsidRPr="00FB55B6">
        <w:rPr>
          <w:b/>
          <w:bCs/>
        </w:rPr>
        <w:t xml:space="preserve">eporting </w:t>
      </w:r>
      <w:r>
        <w:rPr>
          <w:b/>
          <w:bCs/>
        </w:rPr>
        <w:t>p</w:t>
      </w:r>
      <w:r w:rsidRPr="00FB55B6">
        <w:rPr>
          <w:b/>
          <w:bCs/>
        </w:rPr>
        <w:t>rocedures</w:t>
      </w:r>
    </w:p>
    <w:p w:rsidR="001C1F7F" w:rsidRDefault="001C1F7F" w:rsidP="00332008">
      <w:pPr>
        <w:autoSpaceDE w:val="0"/>
        <w:autoSpaceDN w:val="0"/>
        <w:adjustRightInd w:val="0"/>
        <w:ind w:left="720"/>
      </w:pPr>
      <w:r>
        <w:t xml:space="preserve">The EA/AAR agency will designate a contact person who will receive reports from the financial institution. </w:t>
      </w:r>
      <w:r w:rsidR="00332008" w:rsidRPr="00FB55B6">
        <w:t xml:space="preserve">Reports to the </w:t>
      </w:r>
      <w:r w:rsidR="00332008">
        <w:t xml:space="preserve">EA/AAR </w:t>
      </w:r>
      <w:r w:rsidR="00332008" w:rsidRPr="00FB55B6">
        <w:t xml:space="preserve">agency may be </w:t>
      </w:r>
      <w:r>
        <w:t xml:space="preserve">over the phone or financial institutions may use the form template, Attachment #1.  </w:t>
      </w:r>
      <w:r w:rsidRPr="00FB55B6">
        <w:t>Such reporting is voluntary in Wisconsin.</w:t>
      </w:r>
      <w:r>
        <w:t xml:space="preserve">  This MOU does not create a duty to report or a liability for failure to report.</w:t>
      </w:r>
    </w:p>
    <w:p w:rsidR="001C1F7F" w:rsidRDefault="001C1F7F" w:rsidP="00332008">
      <w:pPr>
        <w:autoSpaceDE w:val="0"/>
        <w:autoSpaceDN w:val="0"/>
        <w:adjustRightInd w:val="0"/>
        <w:ind w:left="720"/>
      </w:pPr>
    </w:p>
    <w:p w:rsidR="001C1F7F" w:rsidRDefault="001C1F7F" w:rsidP="00332008">
      <w:pPr>
        <w:autoSpaceDE w:val="0"/>
        <w:autoSpaceDN w:val="0"/>
        <w:adjustRightInd w:val="0"/>
        <w:ind w:left="720"/>
      </w:pPr>
      <w:r>
        <w:t>The financial institution may have a designated contact person so employees know who to alert when they suspect financial exploitation.  Employees may also call the EA/AAR agency directly or contact their supervisor.  No matter what the process, reports to the EA/AAR agency should be made as timely as possible.  Regardless of the process, management of the financial institution should be alerted of all reports of abuse and of financial record requests.</w:t>
      </w:r>
    </w:p>
    <w:p w:rsidR="001C1F7F" w:rsidRDefault="001C1F7F" w:rsidP="00332008">
      <w:pPr>
        <w:autoSpaceDE w:val="0"/>
        <w:autoSpaceDN w:val="0"/>
        <w:adjustRightInd w:val="0"/>
        <w:ind w:left="720"/>
      </w:pPr>
    </w:p>
    <w:p w:rsidR="00C57FAD" w:rsidRPr="00FB55B6" w:rsidRDefault="00C57FAD" w:rsidP="007377F8">
      <w:pPr>
        <w:autoSpaceDE w:val="0"/>
        <w:autoSpaceDN w:val="0"/>
        <w:adjustRightInd w:val="0"/>
        <w:rPr>
          <w:b/>
          <w:bCs/>
        </w:rPr>
      </w:pPr>
      <w:r w:rsidRPr="00FB55B6">
        <w:rPr>
          <w:b/>
          <w:bCs/>
        </w:rPr>
        <w:t xml:space="preserve">Confidentiality of </w:t>
      </w:r>
      <w:r w:rsidR="006A2E30">
        <w:rPr>
          <w:b/>
          <w:bCs/>
        </w:rPr>
        <w:t>information</w:t>
      </w:r>
    </w:p>
    <w:p w:rsidR="00884C38" w:rsidRPr="00C665A1" w:rsidRDefault="00884C38" w:rsidP="00884C38">
      <w:r w:rsidRPr="00C665A1">
        <w:t xml:space="preserve">The two </w:t>
      </w:r>
      <w:r>
        <w:t xml:space="preserve">parties </w:t>
      </w:r>
      <w:r w:rsidRPr="00C665A1">
        <w:t xml:space="preserve">acknowledge that reports of suspected </w:t>
      </w:r>
      <w:r>
        <w:t xml:space="preserve">financial exploitation </w:t>
      </w:r>
      <w:r w:rsidRPr="00C665A1">
        <w:t xml:space="preserve">are confidential and may not be released except in circumstances indicated under </w:t>
      </w:r>
      <w:smartTag w:uri="urn:schemas-microsoft-com:office:smarttags" w:element="place">
        <w:smartTag w:uri="urn:schemas-microsoft-com:office:smarttags" w:element="State">
          <w:r>
            <w:t>Wisconsin</w:t>
          </w:r>
        </w:smartTag>
      </w:smartTag>
      <w:r>
        <w:t xml:space="preserve">’s </w:t>
      </w:r>
      <w:r w:rsidRPr="00FB55B6">
        <w:t xml:space="preserve">elder </w:t>
      </w:r>
      <w:r w:rsidRPr="00FB55B6">
        <w:lastRenderedPageBreak/>
        <w:t>adults/adults-at-risk statutes</w:t>
      </w:r>
      <w:r>
        <w:rPr>
          <w:rStyle w:val="FootnoteReference"/>
        </w:rPr>
        <w:footnoteReference w:id="5"/>
      </w:r>
      <w:r w:rsidR="00077247">
        <w:t xml:space="preserve"> or federal law</w:t>
      </w:r>
      <w:r w:rsidR="00694468">
        <w:rPr>
          <w:rStyle w:val="FootnoteReference"/>
        </w:rPr>
        <w:footnoteReference w:id="6"/>
      </w:r>
      <w:r w:rsidR="00077247">
        <w:t xml:space="preserve">.  </w:t>
      </w:r>
      <w:r w:rsidRPr="00C665A1">
        <w:t>The two agencies acknowledge that they may not further disclose the information except as pursuant to these statutes</w:t>
      </w:r>
      <w:r>
        <w:t xml:space="preserve">. </w:t>
      </w:r>
    </w:p>
    <w:p w:rsidR="00884C38" w:rsidRDefault="00884C38" w:rsidP="007377F8">
      <w:pPr>
        <w:autoSpaceDE w:val="0"/>
        <w:autoSpaceDN w:val="0"/>
        <w:adjustRightInd w:val="0"/>
      </w:pPr>
    </w:p>
    <w:p w:rsidR="00097638" w:rsidRDefault="00B00CCA" w:rsidP="007377F8">
      <w:pPr>
        <w:autoSpaceDE w:val="0"/>
        <w:autoSpaceDN w:val="0"/>
        <w:adjustRightInd w:val="0"/>
      </w:pPr>
      <w:r>
        <w:t>T</w:t>
      </w:r>
      <w:r w:rsidR="00097638">
        <w:t>he identity of the reporter must always be deleted from any record that is released by the EA/AAR agency</w:t>
      </w:r>
      <w:r>
        <w:rPr>
          <w:rStyle w:val="FootnoteReference"/>
        </w:rPr>
        <w:footnoteReference w:id="7"/>
      </w:r>
      <w:r w:rsidR="00097638">
        <w:t>.  The identity of the person who makes a report of financial exploitation is protected and can only be released with written consent of the reporter or under an order of the court.</w:t>
      </w:r>
    </w:p>
    <w:p w:rsidR="00097638" w:rsidRDefault="00097638" w:rsidP="007377F8">
      <w:pPr>
        <w:autoSpaceDE w:val="0"/>
        <w:autoSpaceDN w:val="0"/>
        <w:adjustRightInd w:val="0"/>
      </w:pPr>
    </w:p>
    <w:p w:rsidR="00B00CCA" w:rsidRDefault="00C57FAD" w:rsidP="007377F8">
      <w:pPr>
        <w:autoSpaceDE w:val="0"/>
        <w:autoSpaceDN w:val="0"/>
        <w:adjustRightInd w:val="0"/>
      </w:pPr>
      <w:r w:rsidRPr="00FB55B6">
        <w:t xml:space="preserve">Reports </w:t>
      </w:r>
      <w:r w:rsidR="00B00CCA">
        <w:t xml:space="preserve">also </w:t>
      </w:r>
      <w:r w:rsidRPr="00FB55B6">
        <w:t>can be made anonymously</w:t>
      </w:r>
      <w:r w:rsidR="00B00CCA">
        <w:t>.</w:t>
      </w:r>
    </w:p>
    <w:p w:rsidR="00B00CCA" w:rsidRDefault="00B00CCA" w:rsidP="007377F8">
      <w:pPr>
        <w:autoSpaceDE w:val="0"/>
        <w:autoSpaceDN w:val="0"/>
        <w:adjustRightInd w:val="0"/>
      </w:pPr>
    </w:p>
    <w:p w:rsidR="00C57FAD" w:rsidRPr="00FB55B6" w:rsidRDefault="00C57FAD" w:rsidP="007377F8">
      <w:pPr>
        <w:autoSpaceDE w:val="0"/>
        <w:autoSpaceDN w:val="0"/>
        <w:adjustRightInd w:val="0"/>
        <w:rPr>
          <w:b/>
          <w:bCs/>
        </w:rPr>
      </w:pPr>
      <w:r w:rsidRPr="00FB55B6">
        <w:rPr>
          <w:b/>
          <w:bCs/>
        </w:rPr>
        <w:t>Immunity from liability</w:t>
      </w:r>
    </w:p>
    <w:p w:rsidR="003D4788" w:rsidRPr="00FB55B6" w:rsidRDefault="00B00CCA" w:rsidP="007377F8">
      <w:pPr>
        <w:autoSpaceDE w:val="0"/>
        <w:autoSpaceDN w:val="0"/>
        <w:adjustRightInd w:val="0"/>
      </w:pPr>
      <w:r>
        <w:t xml:space="preserve">Wisconsin </w:t>
      </w:r>
      <w:r w:rsidR="00C57FAD" w:rsidRPr="00FB55B6">
        <w:t>elder a</w:t>
      </w:r>
      <w:r w:rsidR="005C1403" w:rsidRPr="00FB55B6">
        <w:t xml:space="preserve">dults/adults-at-risk </w:t>
      </w:r>
      <w:r w:rsidR="00C57FAD" w:rsidRPr="00FB55B6">
        <w:t>statute</w:t>
      </w:r>
      <w:r w:rsidR="005C1403" w:rsidRPr="00FB55B6">
        <w:t>s</w:t>
      </w:r>
      <w:r w:rsidR="005C1403" w:rsidRPr="00FB55B6">
        <w:rPr>
          <w:rStyle w:val="FootnoteReference"/>
        </w:rPr>
        <w:footnoteReference w:id="8"/>
      </w:r>
      <w:r w:rsidR="00C57FAD" w:rsidRPr="00FB55B6">
        <w:t xml:space="preserve"> provide </w:t>
      </w:r>
      <w:r w:rsidR="009912D3">
        <w:t xml:space="preserve">strong protections for individuals who report to the EA/AAR agency.  Protections include </w:t>
      </w:r>
      <w:r>
        <w:t xml:space="preserve">immunity from liability for any reporter who has reason to believe that a client or contact is at risk of abuse, neglect or financial exploitation. </w:t>
      </w:r>
    </w:p>
    <w:p w:rsidR="00582655" w:rsidRDefault="00582655" w:rsidP="007377F8">
      <w:pPr>
        <w:autoSpaceDE w:val="0"/>
        <w:autoSpaceDN w:val="0"/>
        <w:adjustRightInd w:val="0"/>
      </w:pPr>
    </w:p>
    <w:p w:rsidR="009912D3" w:rsidRPr="00FB55B6" w:rsidRDefault="009912D3" w:rsidP="009912D3">
      <w:pPr>
        <w:autoSpaceDE w:val="0"/>
        <w:autoSpaceDN w:val="0"/>
        <w:adjustRightInd w:val="0"/>
        <w:rPr>
          <w:b/>
          <w:bCs/>
        </w:rPr>
      </w:pPr>
      <w:r>
        <w:rPr>
          <w:b/>
          <w:bCs/>
        </w:rPr>
        <w:t>Contact Information for financial institution designee and EA/AAR agency financial exploitation reporting lead</w:t>
      </w:r>
    </w:p>
    <w:p w:rsidR="009912D3" w:rsidRDefault="009912D3" w:rsidP="007377F8">
      <w:pPr>
        <w:autoSpaceDE w:val="0"/>
        <w:autoSpaceDN w:val="0"/>
        <w:adjustRightInd w:val="0"/>
      </w:pPr>
    </w:p>
    <w:tbl>
      <w:tblPr>
        <w:tblW w:w="10188" w:type="dxa"/>
        <w:tblLook w:val="01E0" w:firstRow="1" w:lastRow="1" w:firstColumn="1" w:lastColumn="1" w:noHBand="0" w:noVBand="0"/>
      </w:tblPr>
      <w:tblGrid>
        <w:gridCol w:w="4428"/>
        <w:gridCol w:w="1260"/>
        <w:gridCol w:w="4500"/>
      </w:tblGrid>
      <w:tr w:rsidR="00694468" w:rsidRPr="00684936" w:rsidTr="00684936">
        <w:tc>
          <w:tcPr>
            <w:tcW w:w="4428" w:type="dxa"/>
            <w:shd w:val="clear" w:color="auto" w:fill="auto"/>
          </w:tcPr>
          <w:p w:rsidR="00694468" w:rsidRPr="00684936" w:rsidRDefault="00694468" w:rsidP="00694468">
            <w:pPr>
              <w:rPr>
                <w:color w:val="000000"/>
              </w:rPr>
            </w:pPr>
            <w:r w:rsidRPr="00684936">
              <w:rPr>
                <w:color w:val="000000"/>
              </w:rPr>
              <w:t xml:space="preserve">Elder Adults/Adults-at-Risk Lead </w:t>
            </w:r>
          </w:p>
          <w:p w:rsidR="00694468" w:rsidRPr="00684936" w:rsidRDefault="00694468" w:rsidP="00694468">
            <w:pPr>
              <w:rPr>
                <w:color w:val="000000"/>
              </w:rPr>
            </w:pPr>
            <w:r w:rsidRPr="00684936">
              <w:rPr>
                <w:color w:val="000000"/>
              </w:rPr>
              <w:t>Name</w:t>
            </w:r>
          </w:p>
          <w:p w:rsidR="00694468" w:rsidRPr="00684936" w:rsidRDefault="00694468" w:rsidP="00694468">
            <w:pPr>
              <w:rPr>
                <w:color w:val="000000"/>
              </w:rPr>
            </w:pPr>
            <w:r w:rsidRPr="00684936">
              <w:rPr>
                <w:color w:val="000000"/>
              </w:rPr>
              <w:t>Phone number:</w:t>
            </w:r>
          </w:p>
          <w:p w:rsidR="00694468" w:rsidRPr="00684936" w:rsidRDefault="00694468" w:rsidP="00694468">
            <w:pPr>
              <w:rPr>
                <w:color w:val="000000"/>
              </w:rPr>
            </w:pPr>
            <w:r w:rsidRPr="00684936">
              <w:rPr>
                <w:color w:val="000000"/>
              </w:rPr>
              <w:t>Email:</w:t>
            </w:r>
          </w:p>
          <w:p w:rsidR="00694468" w:rsidRPr="00684936" w:rsidRDefault="00694468" w:rsidP="00694468">
            <w:pPr>
              <w:rPr>
                <w:color w:val="000000"/>
              </w:rPr>
            </w:pPr>
            <w:r w:rsidRPr="00684936">
              <w:rPr>
                <w:color w:val="000000"/>
              </w:rPr>
              <w:t>Fax number:</w:t>
            </w:r>
          </w:p>
          <w:p w:rsidR="00694468" w:rsidRPr="00684936" w:rsidRDefault="00694468" w:rsidP="00684936">
            <w:pPr>
              <w:autoSpaceDE w:val="0"/>
              <w:autoSpaceDN w:val="0"/>
              <w:adjustRightInd w:val="0"/>
              <w:rPr>
                <w:color w:val="000000"/>
              </w:rPr>
            </w:pPr>
            <w:r w:rsidRPr="00684936">
              <w:rPr>
                <w:color w:val="000000"/>
              </w:rPr>
              <w:t>Address</w:t>
            </w:r>
          </w:p>
        </w:tc>
        <w:tc>
          <w:tcPr>
            <w:tcW w:w="1260" w:type="dxa"/>
            <w:shd w:val="clear" w:color="auto" w:fill="auto"/>
          </w:tcPr>
          <w:p w:rsidR="00694468" w:rsidRPr="00684936" w:rsidRDefault="00694468" w:rsidP="00684936">
            <w:pPr>
              <w:autoSpaceDE w:val="0"/>
              <w:autoSpaceDN w:val="0"/>
              <w:adjustRightInd w:val="0"/>
              <w:jc w:val="center"/>
              <w:rPr>
                <w:color w:val="000000"/>
              </w:rPr>
            </w:pPr>
          </w:p>
        </w:tc>
        <w:tc>
          <w:tcPr>
            <w:tcW w:w="4500" w:type="dxa"/>
            <w:shd w:val="clear" w:color="auto" w:fill="auto"/>
          </w:tcPr>
          <w:p w:rsidR="00694468" w:rsidRPr="00684936" w:rsidRDefault="00694468" w:rsidP="00694468">
            <w:pPr>
              <w:rPr>
                <w:color w:val="000000"/>
              </w:rPr>
            </w:pPr>
            <w:r w:rsidRPr="00684936">
              <w:rPr>
                <w:color w:val="000000"/>
              </w:rPr>
              <w:t>Financial Institution Designee</w:t>
            </w:r>
          </w:p>
          <w:p w:rsidR="00694468" w:rsidRPr="00684936" w:rsidRDefault="00694468" w:rsidP="00694468">
            <w:pPr>
              <w:rPr>
                <w:color w:val="000000"/>
              </w:rPr>
            </w:pPr>
            <w:r w:rsidRPr="00684936">
              <w:rPr>
                <w:color w:val="000000"/>
              </w:rPr>
              <w:t>Name</w:t>
            </w:r>
          </w:p>
          <w:p w:rsidR="00694468" w:rsidRPr="00684936" w:rsidRDefault="00694468" w:rsidP="00694468">
            <w:pPr>
              <w:rPr>
                <w:color w:val="000000"/>
              </w:rPr>
            </w:pPr>
            <w:r w:rsidRPr="00684936">
              <w:rPr>
                <w:color w:val="000000"/>
              </w:rPr>
              <w:t>Phone number:</w:t>
            </w:r>
          </w:p>
          <w:p w:rsidR="00694468" w:rsidRPr="00684936" w:rsidRDefault="00694468" w:rsidP="00694468">
            <w:pPr>
              <w:rPr>
                <w:color w:val="000000"/>
              </w:rPr>
            </w:pPr>
            <w:r w:rsidRPr="00684936">
              <w:rPr>
                <w:color w:val="000000"/>
              </w:rPr>
              <w:t>Email:</w:t>
            </w:r>
          </w:p>
          <w:p w:rsidR="00694468" w:rsidRPr="00684936" w:rsidRDefault="00694468" w:rsidP="00694468">
            <w:pPr>
              <w:rPr>
                <w:color w:val="000000"/>
              </w:rPr>
            </w:pPr>
            <w:r w:rsidRPr="00684936">
              <w:rPr>
                <w:color w:val="000000"/>
              </w:rPr>
              <w:t>Fax number:</w:t>
            </w:r>
          </w:p>
          <w:p w:rsidR="00694468" w:rsidRPr="00684936" w:rsidRDefault="00694468" w:rsidP="00684936">
            <w:pPr>
              <w:pStyle w:val="Header"/>
              <w:tabs>
                <w:tab w:val="clear" w:pos="4320"/>
                <w:tab w:val="clear" w:pos="8640"/>
              </w:tabs>
              <w:autoSpaceDE w:val="0"/>
              <w:autoSpaceDN w:val="0"/>
              <w:adjustRightInd w:val="0"/>
              <w:rPr>
                <w:color w:val="000000"/>
              </w:rPr>
            </w:pPr>
            <w:r w:rsidRPr="00684936">
              <w:rPr>
                <w:color w:val="000000"/>
              </w:rPr>
              <w:t>Address</w:t>
            </w:r>
          </w:p>
        </w:tc>
      </w:tr>
    </w:tbl>
    <w:p w:rsidR="00582655" w:rsidRDefault="00582655" w:rsidP="007377F8">
      <w:pPr>
        <w:autoSpaceDE w:val="0"/>
        <w:autoSpaceDN w:val="0"/>
        <w:adjustRightInd w:val="0"/>
      </w:pPr>
    </w:p>
    <w:p w:rsidR="00582655" w:rsidRPr="00FB55B6" w:rsidRDefault="00582655" w:rsidP="007377F8">
      <w:pPr>
        <w:autoSpaceDE w:val="0"/>
        <w:autoSpaceDN w:val="0"/>
        <w:adjustRightInd w:val="0"/>
      </w:pPr>
    </w:p>
    <w:p w:rsidR="00130459" w:rsidRPr="00FB55B6" w:rsidRDefault="00D67ECB" w:rsidP="007377F8">
      <w:pPr>
        <w:autoSpaceDE w:val="0"/>
        <w:autoSpaceDN w:val="0"/>
        <w:adjustRightInd w:val="0"/>
        <w:rPr>
          <w:b/>
          <w:bCs/>
        </w:rPr>
      </w:pPr>
      <w:r w:rsidRPr="00FB55B6">
        <w:rPr>
          <w:b/>
          <w:bCs/>
        </w:rPr>
        <w:t>Authorized Signatures</w:t>
      </w:r>
    </w:p>
    <w:tbl>
      <w:tblPr>
        <w:tblW w:w="10188" w:type="dxa"/>
        <w:tblLook w:val="01E0" w:firstRow="1" w:lastRow="1" w:firstColumn="1" w:lastColumn="1" w:noHBand="0" w:noVBand="0"/>
      </w:tblPr>
      <w:tblGrid>
        <w:gridCol w:w="4608"/>
        <w:gridCol w:w="900"/>
        <w:gridCol w:w="4680"/>
      </w:tblGrid>
      <w:tr w:rsidR="00130459" w:rsidRPr="00FB55B6" w:rsidTr="00684936">
        <w:tc>
          <w:tcPr>
            <w:tcW w:w="4608" w:type="dxa"/>
            <w:tcBorders>
              <w:bottom w:val="single" w:sz="4" w:space="0" w:color="auto"/>
            </w:tcBorders>
            <w:shd w:val="clear" w:color="auto" w:fill="auto"/>
          </w:tcPr>
          <w:p w:rsidR="00130459" w:rsidRPr="00FB55B6" w:rsidRDefault="00130459" w:rsidP="00684936">
            <w:pPr>
              <w:autoSpaceDE w:val="0"/>
              <w:autoSpaceDN w:val="0"/>
              <w:adjustRightInd w:val="0"/>
              <w:spacing w:before="240"/>
              <w:jc w:val="center"/>
            </w:pPr>
          </w:p>
        </w:tc>
        <w:tc>
          <w:tcPr>
            <w:tcW w:w="900" w:type="dxa"/>
            <w:shd w:val="clear" w:color="auto" w:fill="auto"/>
          </w:tcPr>
          <w:p w:rsidR="00130459" w:rsidRPr="00FB55B6" w:rsidRDefault="00130459" w:rsidP="00684936">
            <w:pPr>
              <w:autoSpaceDE w:val="0"/>
              <w:autoSpaceDN w:val="0"/>
              <w:adjustRightInd w:val="0"/>
              <w:spacing w:before="240"/>
              <w:jc w:val="center"/>
            </w:pPr>
          </w:p>
        </w:tc>
        <w:tc>
          <w:tcPr>
            <w:tcW w:w="4680" w:type="dxa"/>
            <w:tcBorders>
              <w:bottom w:val="single" w:sz="4" w:space="0" w:color="auto"/>
            </w:tcBorders>
            <w:shd w:val="clear" w:color="auto" w:fill="auto"/>
          </w:tcPr>
          <w:p w:rsidR="00130459" w:rsidRPr="00FB55B6" w:rsidRDefault="00130459" w:rsidP="00684936">
            <w:pPr>
              <w:pStyle w:val="Header"/>
              <w:tabs>
                <w:tab w:val="clear" w:pos="4320"/>
                <w:tab w:val="clear" w:pos="8640"/>
              </w:tabs>
              <w:autoSpaceDE w:val="0"/>
              <w:autoSpaceDN w:val="0"/>
              <w:adjustRightInd w:val="0"/>
              <w:spacing w:before="240"/>
              <w:jc w:val="center"/>
            </w:pPr>
          </w:p>
        </w:tc>
      </w:tr>
      <w:tr w:rsidR="00130459" w:rsidRPr="00FB55B6" w:rsidTr="00684936">
        <w:tc>
          <w:tcPr>
            <w:tcW w:w="4608" w:type="dxa"/>
            <w:tcBorders>
              <w:top w:val="single" w:sz="4" w:space="0" w:color="auto"/>
            </w:tcBorders>
            <w:shd w:val="clear" w:color="auto" w:fill="auto"/>
          </w:tcPr>
          <w:p w:rsidR="00130459" w:rsidRPr="00FB55B6" w:rsidRDefault="00130459" w:rsidP="00684936">
            <w:pPr>
              <w:autoSpaceDE w:val="0"/>
              <w:autoSpaceDN w:val="0"/>
              <w:adjustRightInd w:val="0"/>
              <w:jc w:val="center"/>
            </w:pPr>
            <w:r w:rsidRPr="00FB55B6">
              <w:t>Name of County Elder Adults/</w:t>
            </w:r>
          </w:p>
          <w:p w:rsidR="00130459" w:rsidRPr="00FB55B6" w:rsidRDefault="00130459" w:rsidP="00684936">
            <w:pPr>
              <w:autoSpaceDE w:val="0"/>
              <w:autoSpaceDN w:val="0"/>
              <w:adjustRightInd w:val="0"/>
              <w:jc w:val="center"/>
            </w:pPr>
            <w:r w:rsidRPr="00FB55B6">
              <w:t>Adults-at-Risk Agency</w:t>
            </w:r>
          </w:p>
        </w:tc>
        <w:tc>
          <w:tcPr>
            <w:tcW w:w="900" w:type="dxa"/>
            <w:shd w:val="clear" w:color="auto" w:fill="auto"/>
          </w:tcPr>
          <w:p w:rsidR="00130459" w:rsidRPr="00FB55B6" w:rsidRDefault="00130459" w:rsidP="00684936">
            <w:pPr>
              <w:autoSpaceDE w:val="0"/>
              <w:autoSpaceDN w:val="0"/>
              <w:adjustRightInd w:val="0"/>
              <w:jc w:val="center"/>
            </w:pPr>
          </w:p>
        </w:tc>
        <w:tc>
          <w:tcPr>
            <w:tcW w:w="4680" w:type="dxa"/>
            <w:tcBorders>
              <w:top w:val="single" w:sz="4" w:space="0" w:color="auto"/>
            </w:tcBorders>
            <w:shd w:val="clear" w:color="auto" w:fill="auto"/>
          </w:tcPr>
          <w:p w:rsidR="00130459" w:rsidRPr="00FB55B6" w:rsidRDefault="00130459" w:rsidP="00684936">
            <w:pPr>
              <w:autoSpaceDE w:val="0"/>
              <w:autoSpaceDN w:val="0"/>
              <w:adjustRightInd w:val="0"/>
              <w:jc w:val="center"/>
            </w:pPr>
            <w:r w:rsidRPr="00FB55B6">
              <w:t>Name of Financial Institution</w:t>
            </w:r>
          </w:p>
        </w:tc>
      </w:tr>
      <w:tr w:rsidR="00130459" w:rsidRPr="00FB55B6" w:rsidTr="00684936">
        <w:tc>
          <w:tcPr>
            <w:tcW w:w="4608" w:type="dxa"/>
            <w:tcBorders>
              <w:bottom w:val="single" w:sz="4" w:space="0" w:color="auto"/>
            </w:tcBorders>
            <w:shd w:val="clear" w:color="auto" w:fill="auto"/>
          </w:tcPr>
          <w:p w:rsidR="00130459" w:rsidRPr="00FB55B6" w:rsidRDefault="00130459" w:rsidP="00684936">
            <w:pPr>
              <w:autoSpaceDE w:val="0"/>
              <w:autoSpaceDN w:val="0"/>
              <w:adjustRightInd w:val="0"/>
              <w:spacing w:before="240"/>
              <w:jc w:val="center"/>
            </w:pPr>
          </w:p>
        </w:tc>
        <w:tc>
          <w:tcPr>
            <w:tcW w:w="900" w:type="dxa"/>
            <w:shd w:val="clear" w:color="auto" w:fill="auto"/>
          </w:tcPr>
          <w:p w:rsidR="00130459" w:rsidRPr="00FB55B6" w:rsidRDefault="00130459" w:rsidP="00684936">
            <w:pPr>
              <w:autoSpaceDE w:val="0"/>
              <w:autoSpaceDN w:val="0"/>
              <w:adjustRightInd w:val="0"/>
              <w:spacing w:before="240"/>
              <w:jc w:val="center"/>
            </w:pPr>
          </w:p>
        </w:tc>
        <w:tc>
          <w:tcPr>
            <w:tcW w:w="4680" w:type="dxa"/>
            <w:tcBorders>
              <w:bottom w:val="single" w:sz="4" w:space="0" w:color="auto"/>
            </w:tcBorders>
            <w:shd w:val="clear" w:color="auto" w:fill="auto"/>
          </w:tcPr>
          <w:p w:rsidR="00130459" w:rsidRPr="00FB55B6" w:rsidRDefault="00130459" w:rsidP="00684936">
            <w:pPr>
              <w:autoSpaceDE w:val="0"/>
              <w:autoSpaceDN w:val="0"/>
              <w:adjustRightInd w:val="0"/>
              <w:spacing w:before="240"/>
              <w:jc w:val="center"/>
            </w:pPr>
          </w:p>
        </w:tc>
      </w:tr>
      <w:tr w:rsidR="00130459" w:rsidRPr="00FB55B6" w:rsidTr="00684936">
        <w:tc>
          <w:tcPr>
            <w:tcW w:w="4608" w:type="dxa"/>
            <w:tcBorders>
              <w:top w:val="single" w:sz="4" w:space="0" w:color="auto"/>
            </w:tcBorders>
            <w:shd w:val="clear" w:color="auto" w:fill="auto"/>
          </w:tcPr>
          <w:p w:rsidR="00130459" w:rsidRPr="00FB55B6" w:rsidRDefault="00130459" w:rsidP="00684936">
            <w:pPr>
              <w:autoSpaceDE w:val="0"/>
              <w:autoSpaceDN w:val="0"/>
              <w:adjustRightInd w:val="0"/>
              <w:jc w:val="center"/>
            </w:pPr>
            <w:r w:rsidRPr="00FB55B6">
              <w:t>Signature of County Agency Director</w:t>
            </w:r>
          </w:p>
        </w:tc>
        <w:tc>
          <w:tcPr>
            <w:tcW w:w="900" w:type="dxa"/>
            <w:shd w:val="clear" w:color="auto" w:fill="auto"/>
          </w:tcPr>
          <w:p w:rsidR="00130459" w:rsidRPr="00FB55B6" w:rsidRDefault="00130459" w:rsidP="00684936">
            <w:pPr>
              <w:autoSpaceDE w:val="0"/>
              <w:autoSpaceDN w:val="0"/>
              <w:adjustRightInd w:val="0"/>
              <w:jc w:val="center"/>
            </w:pPr>
          </w:p>
        </w:tc>
        <w:tc>
          <w:tcPr>
            <w:tcW w:w="4680" w:type="dxa"/>
            <w:tcBorders>
              <w:top w:val="single" w:sz="4" w:space="0" w:color="auto"/>
            </w:tcBorders>
            <w:shd w:val="clear" w:color="auto" w:fill="auto"/>
          </w:tcPr>
          <w:p w:rsidR="00130459" w:rsidRPr="00FB55B6" w:rsidRDefault="00130459" w:rsidP="00684936">
            <w:pPr>
              <w:autoSpaceDE w:val="0"/>
              <w:autoSpaceDN w:val="0"/>
              <w:adjustRightInd w:val="0"/>
              <w:jc w:val="center"/>
            </w:pPr>
            <w:r w:rsidRPr="00FB55B6">
              <w:t>Authorized Financial Institution Signature</w:t>
            </w:r>
          </w:p>
        </w:tc>
      </w:tr>
      <w:tr w:rsidR="00400292" w:rsidRPr="00FB55B6" w:rsidTr="00684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8" w:type="dxa"/>
            <w:tcBorders>
              <w:top w:val="nil"/>
              <w:left w:val="nil"/>
              <w:bottom w:val="single" w:sz="4" w:space="0" w:color="auto"/>
              <w:right w:val="nil"/>
            </w:tcBorders>
            <w:shd w:val="clear" w:color="auto" w:fill="auto"/>
          </w:tcPr>
          <w:p w:rsidR="00400292" w:rsidRPr="00FB55B6" w:rsidRDefault="00400292" w:rsidP="00684936">
            <w:pPr>
              <w:autoSpaceDE w:val="0"/>
              <w:autoSpaceDN w:val="0"/>
              <w:adjustRightInd w:val="0"/>
              <w:spacing w:before="240"/>
              <w:jc w:val="center"/>
            </w:pPr>
          </w:p>
        </w:tc>
        <w:tc>
          <w:tcPr>
            <w:tcW w:w="900" w:type="dxa"/>
            <w:tcBorders>
              <w:top w:val="nil"/>
              <w:left w:val="nil"/>
              <w:bottom w:val="nil"/>
              <w:right w:val="nil"/>
            </w:tcBorders>
            <w:shd w:val="clear" w:color="auto" w:fill="auto"/>
          </w:tcPr>
          <w:p w:rsidR="00400292" w:rsidRPr="00FB55B6" w:rsidRDefault="00400292" w:rsidP="00684936">
            <w:pPr>
              <w:autoSpaceDE w:val="0"/>
              <w:autoSpaceDN w:val="0"/>
              <w:adjustRightInd w:val="0"/>
              <w:spacing w:before="240"/>
              <w:jc w:val="center"/>
            </w:pPr>
          </w:p>
        </w:tc>
        <w:tc>
          <w:tcPr>
            <w:tcW w:w="4680" w:type="dxa"/>
            <w:tcBorders>
              <w:top w:val="nil"/>
              <w:left w:val="nil"/>
              <w:bottom w:val="single" w:sz="4" w:space="0" w:color="auto"/>
              <w:right w:val="nil"/>
            </w:tcBorders>
            <w:shd w:val="clear" w:color="auto" w:fill="auto"/>
          </w:tcPr>
          <w:p w:rsidR="00400292" w:rsidRPr="00FB55B6" w:rsidRDefault="00400292" w:rsidP="00684936">
            <w:pPr>
              <w:autoSpaceDE w:val="0"/>
              <w:autoSpaceDN w:val="0"/>
              <w:adjustRightInd w:val="0"/>
              <w:spacing w:before="240"/>
              <w:jc w:val="center"/>
            </w:pPr>
          </w:p>
        </w:tc>
      </w:tr>
      <w:tr w:rsidR="00400292" w:rsidRPr="00FB55B6" w:rsidTr="00684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8" w:type="dxa"/>
            <w:tcBorders>
              <w:top w:val="single" w:sz="4" w:space="0" w:color="auto"/>
              <w:left w:val="nil"/>
              <w:bottom w:val="nil"/>
              <w:right w:val="nil"/>
            </w:tcBorders>
            <w:shd w:val="clear" w:color="auto" w:fill="auto"/>
          </w:tcPr>
          <w:p w:rsidR="00400292" w:rsidRPr="00FB55B6" w:rsidRDefault="00400292" w:rsidP="00684936">
            <w:pPr>
              <w:autoSpaceDE w:val="0"/>
              <w:autoSpaceDN w:val="0"/>
              <w:adjustRightInd w:val="0"/>
              <w:jc w:val="center"/>
            </w:pPr>
            <w:r w:rsidRPr="00FB55B6">
              <w:t>Date</w:t>
            </w:r>
          </w:p>
        </w:tc>
        <w:tc>
          <w:tcPr>
            <w:tcW w:w="900" w:type="dxa"/>
            <w:tcBorders>
              <w:top w:val="nil"/>
              <w:left w:val="nil"/>
              <w:bottom w:val="nil"/>
              <w:right w:val="nil"/>
            </w:tcBorders>
            <w:shd w:val="clear" w:color="auto" w:fill="auto"/>
          </w:tcPr>
          <w:p w:rsidR="00400292" w:rsidRPr="00FB55B6" w:rsidRDefault="00400292" w:rsidP="00684936">
            <w:pPr>
              <w:autoSpaceDE w:val="0"/>
              <w:autoSpaceDN w:val="0"/>
              <w:adjustRightInd w:val="0"/>
              <w:jc w:val="center"/>
            </w:pPr>
          </w:p>
        </w:tc>
        <w:tc>
          <w:tcPr>
            <w:tcW w:w="4680" w:type="dxa"/>
            <w:tcBorders>
              <w:top w:val="single" w:sz="4" w:space="0" w:color="auto"/>
              <w:left w:val="nil"/>
              <w:bottom w:val="nil"/>
              <w:right w:val="nil"/>
            </w:tcBorders>
            <w:shd w:val="clear" w:color="auto" w:fill="auto"/>
          </w:tcPr>
          <w:p w:rsidR="00400292" w:rsidRPr="00FB55B6" w:rsidRDefault="00400292" w:rsidP="00684936">
            <w:pPr>
              <w:autoSpaceDE w:val="0"/>
              <w:autoSpaceDN w:val="0"/>
              <w:adjustRightInd w:val="0"/>
              <w:jc w:val="center"/>
            </w:pPr>
            <w:r w:rsidRPr="00FB55B6">
              <w:t>Date</w:t>
            </w:r>
          </w:p>
        </w:tc>
      </w:tr>
    </w:tbl>
    <w:p w:rsidR="00130459" w:rsidRPr="00FB55B6" w:rsidRDefault="00130459" w:rsidP="009912D3">
      <w:pPr>
        <w:pStyle w:val="Header"/>
        <w:tabs>
          <w:tab w:val="clear" w:pos="4320"/>
          <w:tab w:val="clear" w:pos="8640"/>
        </w:tabs>
        <w:autoSpaceDE w:val="0"/>
        <w:autoSpaceDN w:val="0"/>
        <w:adjustRightInd w:val="0"/>
      </w:pPr>
    </w:p>
    <w:p w:rsidR="00FC4975" w:rsidRDefault="00FC4975" w:rsidP="007377F8">
      <w:pPr>
        <w:pStyle w:val="Header"/>
        <w:tabs>
          <w:tab w:val="clear" w:pos="4320"/>
          <w:tab w:val="clear" w:pos="8640"/>
        </w:tabs>
        <w:autoSpaceDE w:val="0"/>
        <w:autoSpaceDN w:val="0"/>
        <w:adjustRightInd w:val="0"/>
        <w:sectPr w:rsidR="00FC4975" w:rsidSect="00351FE7">
          <w:footerReference w:type="default" r:id="rId8"/>
          <w:headerReference w:type="first" r:id="rId9"/>
          <w:footerReference w:type="first" r:id="rId10"/>
          <w:pgSz w:w="12240" w:h="15840"/>
          <w:pgMar w:top="576" w:right="1152" w:bottom="576" w:left="1152" w:header="720" w:footer="720" w:gutter="0"/>
          <w:cols w:space="720"/>
          <w:noEndnote/>
          <w:titlePg/>
          <w:docGrid w:linePitch="326"/>
        </w:sectPr>
      </w:pPr>
    </w:p>
    <w:p w:rsidR="00763B79" w:rsidRDefault="00763B79" w:rsidP="00FC4975">
      <w:pPr>
        <w:pStyle w:val="Title"/>
      </w:pPr>
      <w:r>
        <w:lastRenderedPageBreak/>
        <w:t>Attachment #1</w:t>
      </w:r>
    </w:p>
    <w:p w:rsidR="0085407A" w:rsidRPr="00CE4404" w:rsidRDefault="0085407A" w:rsidP="00FC4975">
      <w:pPr>
        <w:pStyle w:val="Title"/>
        <w:rPr>
          <w:sz w:val="24"/>
          <w:szCs w:val="24"/>
        </w:rPr>
      </w:pPr>
    </w:p>
    <w:p w:rsidR="00763B79" w:rsidRDefault="00CE4404" w:rsidP="00FC4975">
      <w:pPr>
        <w:pStyle w:val="Title"/>
        <w:rPr>
          <w:sz w:val="24"/>
          <w:szCs w:val="24"/>
        </w:rPr>
      </w:pPr>
      <w:r>
        <w:rPr>
          <w:sz w:val="24"/>
          <w:szCs w:val="24"/>
        </w:rPr>
        <w:t>Sample Elder Adults/Adults-at-Risk Reporting Form for Financial Institutions</w:t>
      </w:r>
    </w:p>
    <w:p w:rsidR="0085407A" w:rsidRDefault="0085407A" w:rsidP="00FC4975">
      <w:pPr>
        <w:pStyle w:val="Title"/>
        <w:rPr>
          <w:sz w:val="24"/>
          <w:szCs w:val="24"/>
        </w:rPr>
      </w:pPr>
    </w:p>
    <w:tbl>
      <w:tblPr>
        <w:tblW w:w="9648" w:type="dxa"/>
        <w:tblLook w:val="01E0" w:firstRow="1" w:lastRow="1" w:firstColumn="1" w:lastColumn="1" w:noHBand="0" w:noVBand="0"/>
      </w:tblPr>
      <w:tblGrid>
        <w:gridCol w:w="1188"/>
        <w:gridCol w:w="720"/>
        <w:gridCol w:w="180"/>
        <w:gridCol w:w="360"/>
        <w:gridCol w:w="180"/>
        <w:gridCol w:w="540"/>
        <w:gridCol w:w="900"/>
        <w:gridCol w:w="720"/>
        <w:gridCol w:w="180"/>
        <w:gridCol w:w="1200"/>
        <w:gridCol w:w="1140"/>
        <w:gridCol w:w="2340"/>
      </w:tblGrid>
      <w:tr w:rsidR="00054814" w:rsidRPr="00684936" w:rsidTr="00684936">
        <w:tc>
          <w:tcPr>
            <w:tcW w:w="2448" w:type="dxa"/>
            <w:gridSpan w:val="4"/>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Name of customer</w:t>
            </w:r>
          </w:p>
        </w:tc>
        <w:tc>
          <w:tcPr>
            <w:tcW w:w="7200" w:type="dxa"/>
            <w:gridSpan w:val="8"/>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054814" w:rsidRPr="00684936" w:rsidTr="00684936">
        <w:tc>
          <w:tcPr>
            <w:tcW w:w="2088" w:type="dxa"/>
            <w:gridSpan w:val="3"/>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Phone number</w:t>
            </w:r>
          </w:p>
        </w:tc>
        <w:tc>
          <w:tcPr>
            <w:tcW w:w="7560" w:type="dxa"/>
            <w:gridSpan w:val="9"/>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85407A" w:rsidRPr="00684936" w:rsidTr="00684936">
        <w:tc>
          <w:tcPr>
            <w:tcW w:w="1188" w:type="dxa"/>
            <w:shd w:val="clear" w:color="auto" w:fill="auto"/>
            <w:vAlign w:val="bottom"/>
          </w:tcPr>
          <w:p w:rsidR="0085407A" w:rsidRPr="00684936" w:rsidRDefault="0085407A" w:rsidP="00684936">
            <w:pPr>
              <w:pStyle w:val="Title"/>
              <w:spacing w:before="120"/>
              <w:jc w:val="left"/>
              <w:rPr>
                <w:b w:val="0"/>
                <w:sz w:val="24"/>
                <w:szCs w:val="24"/>
              </w:rPr>
            </w:pPr>
            <w:r w:rsidRPr="00684936">
              <w:rPr>
                <w:b w:val="0"/>
                <w:sz w:val="24"/>
                <w:szCs w:val="24"/>
              </w:rPr>
              <w:t>Address</w:t>
            </w:r>
          </w:p>
        </w:tc>
        <w:tc>
          <w:tcPr>
            <w:tcW w:w="8460" w:type="dxa"/>
            <w:gridSpan w:val="11"/>
            <w:tcBorders>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054814" w:rsidRPr="00684936" w:rsidTr="00684936">
        <w:tc>
          <w:tcPr>
            <w:tcW w:w="4788" w:type="dxa"/>
            <w:gridSpan w:val="8"/>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Other information about this customer that may help in responding to this report.</w:t>
            </w:r>
          </w:p>
        </w:tc>
        <w:tc>
          <w:tcPr>
            <w:tcW w:w="4860" w:type="dxa"/>
            <w:gridSpan w:val="4"/>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85407A" w:rsidRPr="00684936" w:rsidTr="00684936">
        <w:tc>
          <w:tcPr>
            <w:tcW w:w="9648" w:type="dxa"/>
            <w:gridSpan w:val="12"/>
            <w:tcBorders>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0F4A8F" w:rsidRPr="00684936" w:rsidTr="00684936">
        <w:tc>
          <w:tcPr>
            <w:tcW w:w="9648" w:type="dxa"/>
            <w:gridSpan w:val="12"/>
            <w:tcBorders>
              <w:bottom w:val="single" w:sz="4" w:space="0" w:color="auto"/>
            </w:tcBorders>
            <w:shd w:val="clear" w:color="auto" w:fill="auto"/>
            <w:vAlign w:val="bottom"/>
          </w:tcPr>
          <w:p w:rsidR="000F4A8F" w:rsidRPr="00684936" w:rsidRDefault="000F4A8F" w:rsidP="00684936">
            <w:pPr>
              <w:pStyle w:val="Title"/>
              <w:spacing w:before="120"/>
              <w:jc w:val="left"/>
              <w:rPr>
                <w:b w:val="0"/>
                <w:sz w:val="24"/>
                <w:szCs w:val="24"/>
              </w:rPr>
            </w:pPr>
          </w:p>
        </w:tc>
      </w:tr>
      <w:tr w:rsidR="0085407A" w:rsidRPr="00684936" w:rsidTr="00684936">
        <w:tc>
          <w:tcPr>
            <w:tcW w:w="9648" w:type="dxa"/>
            <w:gridSpan w:val="12"/>
            <w:tcBorders>
              <w:top w:val="single" w:sz="4" w:space="0" w:color="auto"/>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85407A" w:rsidRPr="00684936" w:rsidTr="00684936">
        <w:tc>
          <w:tcPr>
            <w:tcW w:w="3168" w:type="dxa"/>
            <w:gridSpan w:val="6"/>
            <w:tcBorders>
              <w:top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r w:rsidRPr="00684936">
              <w:rPr>
                <w:b w:val="0"/>
                <w:sz w:val="24"/>
                <w:szCs w:val="24"/>
              </w:rPr>
              <w:t>Were the police contacted about this incident?</w:t>
            </w:r>
          </w:p>
        </w:tc>
        <w:tc>
          <w:tcPr>
            <w:tcW w:w="3000" w:type="dxa"/>
            <w:gridSpan w:val="4"/>
            <w:tcBorders>
              <w:top w:val="single" w:sz="4" w:space="0" w:color="auto"/>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c>
          <w:tcPr>
            <w:tcW w:w="1140" w:type="dxa"/>
            <w:tcBorders>
              <w:top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r w:rsidRPr="00684936">
              <w:rPr>
                <w:b w:val="0"/>
                <w:sz w:val="24"/>
                <w:szCs w:val="24"/>
              </w:rPr>
              <w:t>Date of incident</w:t>
            </w:r>
          </w:p>
        </w:tc>
        <w:tc>
          <w:tcPr>
            <w:tcW w:w="2340" w:type="dxa"/>
            <w:tcBorders>
              <w:top w:val="single" w:sz="4" w:space="0" w:color="auto"/>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054814" w:rsidRPr="00684936" w:rsidTr="00684936">
        <w:tc>
          <w:tcPr>
            <w:tcW w:w="2628" w:type="dxa"/>
            <w:gridSpan w:val="5"/>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Describe the incident</w:t>
            </w:r>
          </w:p>
        </w:tc>
        <w:tc>
          <w:tcPr>
            <w:tcW w:w="7020" w:type="dxa"/>
            <w:gridSpan w:val="7"/>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85407A" w:rsidRPr="00684936" w:rsidTr="00684936">
        <w:tc>
          <w:tcPr>
            <w:tcW w:w="9648" w:type="dxa"/>
            <w:gridSpan w:val="12"/>
            <w:tcBorders>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85407A" w:rsidRPr="00684936" w:rsidTr="00684936">
        <w:tc>
          <w:tcPr>
            <w:tcW w:w="9648" w:type="dxa"/>
            <w:gridSpan w:val="12"/>
            <w:tcBorders>
              <w:top w:val="single" w:sz="4" w:space="0" w:color="auto"/>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85407A" w:rsidRPr="00684936" w:rsidTr="00684936">
        <w:tc>
          <w:tcPr>
            <w:tcW w:w="9648" w:type="dxa"/>
            <w:gridSpan w:val="12"/>
            <w:tcBorders>
              <w:top w:val="single" w:sz="4" w:space="0" w:color="auto"/>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054814" w:rsidRPr="00684936" w:rsidTr="00684936">
        <w:tc>
          <w:tcPr>
            <w:tcW w:w="3168" w:type="dxa"/>
            <w:gridSpan w:val="6"/>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Describe anyone who accompanied the customer</w:t>
            </w:r>
          </w:p>
        </w:tc>
        <w:tc>
          <w:tcPr>
            <w:tcW w:w="6480" w:type="dxa"/>
            <w:gridSpan w:val="6"/>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85407A" w:rsidRPr="00684936" w:rsidTr="00684936">
        <w:tc>
          <w:tcPr>
            <w:tcW w:w="9648" w:type="dxa"/>
            <w:gridSpan w:val="12"/>
            <w:shd w:val="clear" w:color="auto" w:fill="auto"/>
            <w:vAlign w:val="bottom"/>
          </w:tcPr>
          <w:p w:rsidR="0085407A" w:rsidRPr="00684936" w:rsidRDefault="0085407A" w:rsidP="00684936">
            <w:pPr>
              <w:pStyle w:val="Title"/>
              <w:spacing w:before="120"/>
              <w:jc w:val="left"/>
              <w:rPr>
                <w:b w:val="0"/>
                <w:sz w:val="24"/>
                <w:szCs w:val="24"/>
              </w:rPr>
            </w:pPr>
            <w:r w:rsidRPr="00684936">
              <w:rPr>
                <w:b w:val="0"/>
                <w:sz w:val="24"/>
                <w:szCs w:val="24"/>
              </w:rPr>
              <w:t>If the customer was not present, describe the person attempting the transaction (what is their relationship to the customer, physical description, name, address, phone number)</w:t>
            </w:r>
          </w:p>
        </w:tc>
      </w:tr>
      <w:tr w:rsidR="0085407A" w:rsidRPr="00684936" w:rsidTr="00684936">
        <w:tc>
          <w:tcPr>
            <w:tcW w:w="9648" w:type="dxa"/>
            <w:gridSpan w:val="12"/>
            <w:tcBorders>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85407A" w:rsidRPr="00684936" w:rsidTr="00684936">
        <w:tc>
          <w:tcPr>
            <w:tcW w:w="9648" w:type="dxa"/>
            <w:gridSpan w:val="12"/>
            <w:tcBorders>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85407A" w:rsidRPr="00684936" w:rsidTr="00684936">
        <w:tc>
          <w:tcPr>
            <w:tcW w:w="9648" w:type="dxa"/>
            <w:gridSpan w:val="12"/>
            <w:tcBorders>
              <w:top w:val="single" w:sz="4" w:space="0" w:color="auto"/>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r w:rsidR="000F4A8F" w:rsidRPr="00684936" w:rsidTr="00684936">
        <w:tc>
          <w:tcPr>
            <w:tcW w:w="9648" w:type="dxa"/>
            <w:gridSpan w:val="12"/>
            <w:tcBorders>
              <w:top w:val="single" w:sz="4" w:space="0" w:color="auto"/>
            </w:tcBorders>
            <w:shd w:val="clear" w:color="auto" w:fill="auto"/>
            <w:vAlign w:val="bottom"/>
          </w:tcPr>
          <w:p w:rsidR="000F4A8F" w:rsidRPr="00684936" w:rsidRDefault="000F4A8F" w:rsidP="00684936">
            <w:pPr>
              <w:pStyle w:val="Title"/>
              <w:spacing w:before="120"/>
              <w:jc w:val="left"/>
              <w:rPr>
                <w:sz w:val="24"/>
                <w:szCs w:val="24"/>
              </w:rPr>
            </w:pPr>
            <w:r w:rsidRPr="00A978F0">
              <w:rPr>
                <w:sz w:val="24"/>
                <w:szCs w:val="24"/>
              </w:rPr>
              <w:t>Contact information for financial institution personnel</w:t>
            </w:r>
          </w:p>
        </w:tc>
      </w:tr>
      <w:tr w:rsidR="00054814" w:rsidRPr="00684936" w:rsidTr="00684936">
        <w:tc>
          <w:tcPr>
            <w:tcW w:w="3168" w:type="dxa"/>
            <w:gridSpan w:val="6"/>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Financial Institution Name</w:t>
            </w:r>
          </w:p>
        </w:tc>
        <w:tc>
          <w:tcPr>
            <w:tcW w:w="6480" w:type="dxa"/>
            <w:gridSpan w:val="6"/>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054814" w:rsidRPr="00684936" w:rsidTr="00684936">
        <w:tc>
          <w:tcPr>
            <w:tcW w:w="3168" w:type="dxa"/>
            <w:gridSpan w:val="6"/>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Branch Address</w:t>
            </w:r>
          </w:p>
        </w:tc>
        <w:tc>
          <w:tcPr>
            <w:tcW w:w="6480" w:type="dxa"/>
            <w:gridSpan w:val="6"/>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054814" w:rsidRPr="00684936" w:rsidTr="00684936">
        <w:tc>
          <w:tcPr>
            <w:tcW w:w="1908" w:type="dxa"/>
            <w:gridSpan w:val="2"/>
            <w:shd w:val="clear" w:color="auto" w:fill="auto"/>
            <w:vAlign w:val="bottom"/>
          </w:tcPr>
          <w:p w:rsidR="00054814" w:rsidRPr="00684936" w:rsidRDefault="000F4A8F" w:rsidP="00684936">
            <w:pPr>
              <w:pStyle w:val="Title"/>
              <w:spacing w:before="120"/>
              <w:jc w:val="left"/>
              <w:rPr>
                <w:b w:val="0"/>
                <w:sz w:val="24"/>
                <w:szCs w:val="24"/>
              </w:rPr>
            </w:pPr>
            <w:r w:rsidRPr="00684936">
              <w:rPr>
                <w:b w:val="0"/>
                <w:sz w:val="24"/>
                <w:szCs w:val="24"/>
              </w:rPr>
              <w:t xml:space="preserve">Reporter </w:t>
            </w:r>
            <w:r w:rsidR="00054814" w:rsidRPr="00684936">
              <w:rPr>
                <w:b w:val="0"/>
                <w:sz w:val="24"/>
                <w:szCs w:val="24"/>
              </w:rPr>
              <w:t>Name</w:t>
            </w:r>
          </w:p>
        </w:tc>
        <w:tc>
          <w:tcPr>
            <w:tcW w:w="7740" w:type="dxa"/>
            <w:gridSpan w:val="10"/>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054814" w:rsidRPr="00684936" w:rsidTr="00684936">
        <w:tc>
          <w:tcPr>
            <w:tcW w:w="1908" w:type="dxa"/>
            <w:gridSpan w:val="2"/>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Phone number</w:t>
            </w:r>
          </w:p>
        </w:tc>
        <w:tc>
          <w:tcPr>
            <w:tcW w:w="7740" w:type="dxa"/>
            <w:gridSpan w:val="10"/>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054814" w:rsidRPr="00684936" w:rsidTr="00684936">
        <w:tc>
          <w:tcPr>
            <w:tcW w:w="4068" w:type="dxa"/>
            <w:gridSpan w:val="7"/>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 xml:space="preserve">Name of employee who </w:t>
            </w:r>
            <w:r w:rsidR="000F4A8F" w:rsidRPr="00684936">
              <w:rPr>
                <w:b w:val="0"/>
                <w:sz w:val="24"/>
                <w:szCs w:val="24"/>
              </w:rPr>
              <w:t xml:space="preserve">discovered the incident </w:t>
            </w:r>
            <w:r w:rsidRPr="00684936">
              <w:rPr>
                <w:b w:val="0"/>
                <w:sz w:val="24"/>
                <w:szCs w:val="24"/>
              </w:rPr>
              <w:t>(if different than above)</w:t>
            </w:r>
          </w:p>
        </w:tc>
        <w:tc>
          <w:tcPr>
            <w:tcW w:w="5580" w:type="dxa"/>
            <w:gridSpan w:val="5"/>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054814" w:rsidRPr="00684936" w:rsidTr="00684936">
        <w:tc>
          <w:tcPr>
            <w:tcW w:w="2088" w:type="dxa"/>
            <w:gridSpan w:val="3"/>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Phone Number</w:t>
            </w:r>
          </w:p>
        </w:tc>
        <w:tc>
          <w:tcPr>
            <w:tcW w:w="7560" w:type="dxa"/>
            <w:gridSpan w:val="9"/>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054814" w:rsidRPr="00684936" w:rsidTr="00684936">
        <w:tc>
          <w:tcPr>
            <w:tcW w:w="4968" w:type="dxa"/>
            <w:gridSpan w:val="9"/>
            <w:shd w:val="clear" w:color="auto" w:fill="auto"/>
            <w:vAlign w:val="bottom"/>
          </w:tcPr>
          <w:p w:rsidR="00054814" w:rsidRPr="00684936" w:rsidRDefault="00054814" w:rsidP="00684936">
            <w:pPr>
              <w:pStyle w:val="Title"/>
              <w:spacing w:before="120"/>
              <w:jc w:val="left"/>
              <w:rPr>
                <w:b w:val="0"/>
                <w:sz w:val="24"/>
                <w:szCs w:val="24"/>
              </w:rPr>
            </w:pPr>
            <w:r w:rsidRPr="00684936">
              <w:rPr>
                <w:b w:val="0"/>
                <w:sz w:val="24"/>
                <w:szCs w:val="24"/>
              </w:rPr>
              <w:t>Was anyone else at the financial institution involved in this incident?  (Security, etc.)</w:t>
            </w:r>
          </w:p>
        </w:tc>
        <w:tc>
          <w:tcPr>
            <w:tcW w:w="4680" w:type="dxa"/>
            <w:gridSpan w:val="3"/>
            <w:tcBorders>
              <w:bottom w:val="single" w:sz="4" w:space="0" w:color="auto"/>
            </w:tcBorders>
            <w:shd w:val="clear" w:color="auto" w:fill="auto"/>
            <w:vAlign w:val="bottom"/>
          </w:tcPr>
          <w:p w:rsidR="00054814" w:rsidRPr="00684936" w:rsidRDefault="00054814" w:rsidP="00684936">
            <w:pPr>
              <w:pStyle w:val="Title"/>
              <w:spacing w:before="120"/>
              <w:jc w:val="left"/>
              <w:rPr>
                <w:b w:val="0"/>
                <w:sz w:val="24"/>
                <w:szCs w:val="24"/>
              </w:rPr>
            </w:pPr>
          </w:p>
        </w:tc>
      </w:tr>
      <w:tr w:rsidR="0085407A" w:rsidRPr="00684936" w:rsidTr="00684936">
        <w:tc>
          <w:tcPr>
            <w:tcW w:w="9648" w:type="dxa"/>
            <w:gridSpan w:val="12"/>
            <w:tcBorders>
              <w:bottom w:val="single" w:sz="4" w:space="0" w:color="auto"/>
            </w:tcBorders>
            <w:shd w:val="clear" w:color="auto" w:fill="auto"/>
            <w:vAlign w:val="bottom"/>
          </w:tcPr>
          <w:p w:rsidR="0085407A" w:rsidRPr="00684936" w:rsidRDefault="0085407A" w:rsidP="00684936">
            <w:pPr>
              <w:pStyle w:val="Title"/>
              <w:spacing w:before="120"/>
              <w:jc w:val="left"/>
              <w:rPr>
                <w:b w:val="0"/>
                <w:sz w:val="24"/>
                <w:szCs w:val="24"/>
              </w:rPr>
            </w:pPr>
          </w:p>
        </w:tc>
      </w:tr>
    </w:tbl>
    <w:p w:rsidR="00763B79" w:rsidRDefault="00763B79" w:rsidP="00FC4975">
      <w:pPr>
        <w:pStyle w:val="Title"/>
        <w:rPr>
          <w:smallCaps/>
        </w:rPr>
        <w:sectPr w:rsidR="00763B79" w:rsidSect="00806BE0">
          <w:headerReference w:type="default" r:id="rId11"/>
          <w:footerReference w:type="even" r:id="rId12"/>
          <w:footerReference w:type="default" r:id="rId13"/>
          <w:pgSz w:w="12240" w:h="15840"/>
          <w:pgMar w:top="1152" w:right="1440" w:bottom="1152" w:left="1440" w:header="720" w:footer="720" w:gutter="0"/>
          <w:cols w:space="720"/>
          <w:docGrid w:linePitch="360"/>
        </w:sectPr>
      </w:pPr>
    </w:p>
    <w:p w:rsidR="00D70F48" w:rsidRPr="00D70F48" w:rsidRDefault="00D70F48" w:rsidP="00FC4975">
      <w:pPr>
        <w:pStyle w:val="Title"/>
        <w:rPr>
          <w:smallCaps/>
        </w:rPr>
      </w:pPr>
      <w:r w:rsidRPr="00D70F48">
        <w:rPr>
          <w:smallCaps/>
        </w:rPr>
        <w:lastRenderedPageBreak/>
        <w:t>Attachment #2</w:t>
      </w:r>
    </w:p>
    <w:p w:rsidR="00D70F48" w:rsidRDefault="00D70F48" w:rsidP="00FC4975">
      <w:pPr>
        <w:pStyle w:val="Title"/>
        <w:rPr>
          <w:sz w:val="24"/>
          <w:szCs w:val="24"/>
        </w:rPr>
      </w:pPr>
    </w:p>
    <w:p w:rsidR="00FC4975" w:rsidRPr="008E3FC9" w:rsidRDefault="00FC4975" w:rsidP="00FC4975">
      <w:pPr>
        <w:pStyle w:val="Title"/>
        <w:rPr>
          <w:sz w:val="24"/>
          <w:szCs w:val="24"/>
        </w:rPr>
      </w:pPr>
      <w:r w:rsidRPr="008E3FC9">
        <w:rPr>
          <w:sz w:val="24"/>
          <w:szCs w:val="24"/>
        </w:rPr>
        <w:t xml:space="preserve">Instructions and Form for Requesting Financial Records in Response to a Report of Financial Exploitation to an </w:t>
      </w:r>
      <w:r>
        <w:rPr>
          <w:sz w:val="24"/>
          <w:szCs w:val="24"/>
        </w:rPr>
        <w:t>Elder Adult/</w:t>
      </w:r>
      <w:r w:rsidRPr="008E3FC9">
        <w:rPr>
          <w:sz w:val="24"/>
          <w:szCs w:val="24"/>
        </w:rPr>
        <w:t>Adult at Risk</w:t>
      </w:r>
    </w:p>
    <w:p w:rsidR="00FC4975" w:rsidRPr="003D460A" w:rsidRDefault="00FC4975" w:rsidP="00FC4975"/>
    <w:p w:rsidR="00FC4975" w:rsidRPr="003D460A" w:rsidRDefault="00FC4975" w:rsidP="00FC4975">
      <w:r>
        <w:t xml:space="preserve">This process is split into three separate phases to </w:t>
      </w:r>
      <w:r w:rsidRPr="003D460A">
        <w:t>avoid overburdening the financial institution or overwhelming yourself with paper</w:t>
      </w:r>
      <w:r>
        <w:t>.  Each phase/request relates to different information that is needed to investigate a case.  If you do not need one section/phase, delete that section before making your request of the financial institution.  Also, w</w:t>
      </w:r>
      <w:r w:rsidRPr="003D460A">
        <w:t>henever possible, direct the request to a specific person so that the same person at the financial institution is responding to subsequent requests.</w:t>
      </w:r>
    </w:p>
    <w:p w:rsidR="00FC4975" w:rsidRDefault="00FC4975" w:rsidP="00FC4975"/>
    <w:p w:rsidR="00FC4975" w:rsidRPr="003D460A" w:rsidRDefault="00FC4975" w:rsidP="00FC4975">
      <w:r w:rsidRPr="002B135F">
        <w:rPr>
          <w:b/>
        </w:rPr>
        <w:t xml:space="preserve">Phase 1 </w:t>
      </w:r>
      <w:r w:rsidRPr="003D460A">
        <w:t>asks for ownership documents such as signature cards for all types of accounts, including checking, savings, mortgages and safe deposit boxes and also copies of any power of attorney or guardianship documents.</w:t>
      </w:r>
    </w:p>
    <w:p w:rsidR="00FC4975" w:rsidRDefault="00FC4975" w:rsidP="00FC4975"/>
    <w:p w:rsidR="00FC4975" w:rsidRDefault="00FC4975" w:rsidP="00FC4975">
      <w:r w:rsidRPr="002B135F">
        <w:rPr>
          <w:b/>
        </w:rPr>
        <w:t>Phase 2</w:t>
      </w:r>
      <w:r>
        <w:t xml:space="preserve"> focuses on a c</w:t>
      </w:r>
      <w:r w:rsidRPr="003D460A">
        <w:t xml:space="preserve">ritical time </w:t>
      </w:r>
      <w:r>
        <w:t xml:space="preserve">period.  </w:t>
      </w:r>
      <w:r w:rsidRPr="003D460A">
        <w:t xml:space="preserve">For transaction accounts such as checking and some money market accounts, list the account numbers and request monthly statements.  For other accounts, only periodic statements will be available.  At some financial institutions, these statements may automatically include images of any checks.  </w:t>
      </w:r>
    </w:p>
    <w:p w:rsidR="00FC4975" w:rsidRDefault="00FC4975" w:rsidP="00FC4975">
      <w:pPr>
        <w:pStyle w:val="Header"/>
        <w:tabs>
          <w:tab w:val="clear" w:pos="4320"/>
          <w:tab w:val="clear" w:pos="8640"/>
        </w:tabs>
      </w:pPr>
    </w:p>
    <w:p w:rsidR="00FC4975" w:rsidRPr="003D460A" w:rsidRDefault="00FC4975" w:rsidP="00FC4975">
      <w:pPr>
        <w:pStyle w:val="BodyText"/>
        <w:jc w:val="left"/>
      </w:pPr>
      <w:r w:rsidRPr="002B135F">
        <w:rPr>
          <w:b/>
        </w:rPr>
        <w:t>Phase 3</w:t>
      </w:r>
      <w:r>
        <w:t xml:space="preserve"> </w:t>
      </w:r>
      <w:r w:rsidRPr="003D460A">
        <w:t>focuses on documentation of any suspicious transactions.  There may be cancelled checks available or they may be in the form of electronic images.  For electronic payments, the detailed information may need to be obtained from the company that received the payment.  This information is maintained for only two years.  For debit card transactions, the documentation may be very sparse; law enforcement may need to request camera images of the person using the card at the ATM.</w:t>
      </w:r>
    </w:p>
    <w:p w:rsidR="00FC4975" w:rsidRDefault="00FC4975" w:rsidP="00FC4975"/>
    <w:p w:rsidR="00FC4975" w:rsidRPr="00FC4975" w:rsidRDefault="00FC4975" w:rsidP="00FC4975">
      <w:pPr>
        <w:pStyle w:val="Heading5"/>
        <w:spacing w:before="0" w:after="0"/>
        <w:rPr>
          <w:i w:val="0"/>
        </w:rPr>
      </w:pPr>
      <w:r w:rsidRPr="00FC4975">
        <w:rPr>
          <w:i w:val="0"/>
        </w:rPr>
        <w:t>No charge for copies</w:t>
      </w:r>
    </w:p>
    <w:p w:rsidR="00FC4975" w:rsidRDefault="00FC4975" w:rsidP="00FC4975">
      <w:smartTag w:uri="urn:schemas-microsoft-com:office:smarttags" w:element="place">
        <w:r>
          <w:t>Wisconsin</w:t>
        </w:r>
      </w:smartTag>
      <w:r>
        <w:t xml:space="preserve"> statutes 221.1008</w:t>
      </w:r>
      <w:r>
        <w:rPr>
          <w:rStyle w:val="FootnoteReference"/>
        </w:rPr>
        <w:footnoteReference w:id="9"/>
      </w:r>
      <w:r>
        <w:t xml:space="preserve"> waives financial institution fees when a governmental unit, including a county, requests copies of documents.   </w:t>
      </w:r>
      <w:r w:rsidRPr="003D460A">
        <w:t>Since the financial institution is providing these copies at no charge, be especially careful not to make excessive requests.</w:t>
      </w:r>
    </w:p>
    <w:p w:rsidR="00FC4975" w:rsidRDefault="00FC4975" w:rsidP="00FC4975"/>
    <w:p w:rsidR="00FC4975" w:rsidRPr="00FC4975" w:rsidRDefault="00FC4975" w:rsidP="00FC4975">
      <w:pPr>
        <w:pStyle w:val="Heading5"/>
        <w:spacing w:before="0" w:after="0"/>
        <w:rPr>
          <w:i w:val="0"/>
        </w:rPr>
      </w:pPr>
      <w:r w:rsidRPr="00FC4975">
        <w:rPr>
          <w:i w:val="0"/>
        </w:rPr>
        <w:t>Confidentiality</w:t>
      </w:r>
    </w:p>
    <w:p w:rsidR="00FC4975" w:rsidRDefault="00FC4975" w:rsidP="00FC4975">
      <w:r w:rsidRPr="00747D3F">
        <w:t xml:space="preserve">In order to protect the privacy of the </w:t>
      </w:r>
      <w:r w:rsidR="00077247">
        <w:t>adult at risk</w:t>
      </w:r>
      <w:r w:rsidRPr="00747D3F">
        <w:t xml:space="preserve"> and in case of future use by law enforcement, it is very important that any records obtained through this request process be handled properly in accordance with the </w:t>
      </w:r>
      <w:r>
        <w:t>elder adults/</w:t>
      </w:r>
      <w:r w:rsidRPr="00747D3F">
        <w:t>adult</w:t>
      </w:r>
      <w:r>
        <w:t>s-</w:t>
      </w:r>
      <w:r w:rsidRPr="00747D3F">
        <w:t>at</w:t>
      </w:r>
      <w:r>
        <w:t>-</w:t>
      </w:r>
      <w:r w:rsidRPr="00747D3F">
        <w:t>risk statutes, 46.90(6)(bw) and 55.043(6)(bw)</w:t>
      </w:r>
      <w:r w:rsidRPr="00747D3F">
        <w:rPr>
          <w:rStyle w:val="FootnoteReference"/>
        </w:rPr>
        <w:footnoteReference w:id="10"/>
      </w:r>
      <w:r>
        <w:t>.</w:t>
      </w:r>
    </w:p>
    <w:p w:rsidR="00FC4975" w:rsidRDefault="00FC4975" w:rsidP="00FC4975"/>
    <w:p w:rsidR="00FC4975" w:rsidRDefault="00FC4975" w:rsidP="00FC4975">
      <w:pPr>
        <w:rPr>
          <w:i/>
        </w:rPr>
        <w:sectPr w:rsidR="00FC4975" w:rsidSect="00806BE0">
          <w:pgSz w:w="12240" w:h="15840"/>
          <w:pgMar w:top="1152" w:right="1440" w:bottom="1152" w:left="1440" w:header="720" w:footer="720" w:gutter="0"/>
          <w:cols w:space="720"/>
          <w:docGrid w:linePitch="360"/>
        </w:sectPr>
      </w:pPr>
    </w:p>
    <w:p w:rsidR="00FC4975" w:rsidRPr="004723C6" w:rsidRDefault="00FC4975" w:rsidP="00FC4975">
      <w:pPr>
        <w:pStyle w:val="Heading2"/>
        <w:tabs>
          <w:tab w:val="left" w:pos="4788"/>
        </w:tabs>
        <w:rPr>
          <w:sz w:val="28"/>
          <w:szCs w:val="28"/>
        </w:rPr>
      </w:pPr>
      <w:r w:rsidRPr="004723C6">
        <w:rPr>
          <w:sz w:val="28"/>
          <w:szCs w:val="28"/>
        </w:rPr>
        <w:lastRenderedPageBreak/>
        <w:t>Sample Cover Memo</w:t>
      </w:r>
      <w:r>
        <w:rPr>
          <w:sz w:val="28"/>
          <w:szCs w:val="28"/>
        </w:rPr>
        <w:t xml:space="preserve"> on County Letterhead</w:t>
      </w:r>
      <w:r w:rsidRPr="004723C6">
        <w:rPr>
          <w:sz w:val="28"/>
          <w:szCs w:val="28"/>
        </w:rPr>
        <w:tab/>
      </w:r>
    </w:p>
    <w:p w:rsidR="00FC4975" w:rsidRDefault="00FC4975" w:rsidP="00FC4975">
      <w:pPr>
        <w:pStyle w:val="Footer"/>
        <w:tabs>
          <w:tab w:val="clear" w:pos="4320"/>
          <w:tab w:val="clear" w:pos="8640"/>
        </w:tabs>
      </w:pPr>
    </w:p>
    <w:p w:rsidR="00FC4975" w:rsidRDefault="00FC4975" w:rsidP="00FC4975">
      <w:pPr>
        <w:pStyle w:val="Footer"/>
        <w:tabs>
          <w:tab w:val="clear" w:pos="4320"/>
          <w:tab w:val="clear" w:pos="8640"/>
        </w:tabs>
      </w:pPr>
    </w:p>
    <w:p w:rsidR="00FC4975" w:rsidRDefault="00FC4975" w:rsidP="00FC4975">
      <w:pPr>
        <w:pStyle w:val="Footer"/>
        <w:tabs>
          <w:tab w:val="clear" w:pos="4320"/>
          <w:tab w:val="clear" w:pos="8640"/>
        </w:tabs>
      </w:pPr>
    </w:p>
    <w:p w:rsidR="00FC4975" w:rsidRDefault="00FC4975" w:rsidP="00FC4975">
      <w:pPr>
        <w:pStyle w:val="Footer"/>
        <w:tabs>
          <w:tab w:val="clear" w:pos="4320"/>
          <w:tab w:val="clear" w:pos="8640"/>
        </w:tabs>
      </w:pPr>
    </w:p>
    <w:p w:rsidR="00FC4975" w:rsidRDefault="00FC4975" w:rsidP="00FC4975">
      <w:pPr>
        <w:pStyle w:val="Footer"/>
        <w:tabs>
          <w:tab w:val="clear" w:pos="4320"/>
          <w:tab w:val="clear" w:pos="8640"/>
        </w:tabs>
      </w:pPr>
    </w:p>
    <w:p w:rsidR="00FC4975" w:rsidRPr="000A4638" w:rsidRDefault="00FC4975" w:rsidP="00FC4975">
      <w:pPr>
        <w:pStyle w:val="Footer"/>
        <w:tabs>
          <w:tab w:val="clear" w:pos="4320"/>
          <w:tab w:val="clear" w:pos="8640"/>
        </w:tabs>
      </w:pPr>
    </w:p>
    <w:tbl>
      <w:tblPr>
        <w:tblW w:w="0" w:type="auto"/>
        <w:tblLook w:val="01E0" w:firstRow="1" w:lastRow="1" w:firstColumn="1" w:lastColumn="1" w:noHBand="0" w:noVBand="0"/>
      </w:tblPr>
      <w:tblGrid>
        <w:gridCol w:w="1008"/>
        <w:gridCol w:w="8568"/>
      </w:tblGrid>
      <w:tr w:rsidR="00FC4975" w:rsidTr="00684936">
        <w:tc>
          <w:tcPr>
            <w:tcW w:w="1008" w:type="dxa"/>
            <w:shd w:val="clear" w:color="auto" w:fill="auto"/>
          </w:tcPr>
          <w:p w:rsidR="00FC4975" w:rsidRPr="00684936" w:rsidRDefault="00FC4975" w:rsidP="00684936">
            <w:pPr>
              <w:pStyle w:val="Footer"/>
              <w:tabs>
                <w:tab w:val="clear" w:pos="4320"/>
                <w:tab w:val="clear" w:pos="8640"/>
              </w:tabs>
              <w:rPr>
                <w:b/>
              </w:rPr>
            </w:pPr>
            <w:r w:rsidRPr="00684936">
              <w:rPr>
                <w:b/>
              </w:rPr>
              <w:t>TO:</w:t>
            </w:r>
          </w:p>
        </w:tc>
        <w:tc>
          <w:tcPr>
            <w:tcW w:w="8568" w:type="dxa"/>
            <w:shd w:val="clear" w:color="auto" w:fill="auto"/>
          </w:tcPr>
          <w:p w:rsidR="00FC4975" w:rsidRPr="00684936" w:rsidRDefault="00FC4975" w:rsidP="00684936">
            <w:pPr>
              <w:pStyle w:val="Footer"/>
              <w:tabs>
                <w:tab w:val="clear" w:pos="4320"/>
                <w:tab w:val="clear" w:pos="8640"/>
              </w:tabs>
              <w:rPr>
                <w:color w:val="0000FF"/>
              </w:rPr>
            </w:pPr>
            <w:r w:rsidRPr="00684936">
              <w:rPr>
                <w:color w:val="0000FF"/>
              </w:rPr>
              <w:t>Name of Financial Institution</w:t>
            </w:r>
          </w:p>
          <w:p w:rsidR="00FC4975" w:rsidRPr="00684936" w:rsidRDefault="00FC4975" w:rsidP="00806BE0">
            <w:pPr>
              <w:rPr>
                <w:color w:val="0000FF"/>
              </w:rPr>
            </w:pPr>
            <w:r w:rsidRPr="00684936">
              <w:rPr>
                <w:color w:val="0000FF"/>
              </w:rPr>
              <w:t>Contact Person Designated by the Financial Institution</w:t>
            </w:r>
          </w:p>
        </w:tc>
      </w:tr>
      <w:tr w:rsidR="00FC4975" w:rsidTr="00684936">
        <w:tc>
          <w:tcPr>
            <w:tcW w:w="1008" w:type="dxa"/>
            <w:shd w:val="clear" w:color="auto" w:fill="auto"/>
          </w:tcPr>
          <w:p w:rsidR="00FC4975" w:rsidRPr="00684936" w:rsidRDefault="00FC4975" w:rsidP="00684936">
            <w:pPr>
              <w:pStyle w:val="Footer"/>
              <w:tabs>
                <w:tab w:val="clear" w:pos="4320"/>
                <w:tab w:val="clear" w:pos="8640"/>
              </w:tabs>
              <w:rPr>
                <w:b/>
              </w:rPr>
            </w:pPr>
            <w:bookmarkStart w:id="4" w:name="OLE_LINK1"/>
          </w:p>
        </w:tc>
        <w:tc>
          <w:tcPr>
            <w:tcW w:w="8568" w:type="dxa"/>
            <w:shd w:val="clear" w:color="auto" w:fill="auto"/>
          </w:tcPr>
          <w:p w:rsidR="00FC4975" w:rsidRPr="00684936" w:rsidRDefault="00FC4975" w:rsidP="00806BE0">
            <w:pPr>
              <w:rPr>
                <w:color w:val="0000FF"/>
              </w:rPr>
            </w:pPr>
          </w:p>
        </w:tc>
      </w:tr>
      <w:bookmarkEnd w:id="4"/>
      <w:tr w:rsidR="00FC4975" w:rsidTr="00684936">
        <w:tc>
          <w:tcPr>
            <w:tcW w:w="1008" w:type="dxa"/>
            <w:shd w:val="clear" w:color="auto" w:fill="auto"/>
          </w:tcPr>
          <w:p w:rsidR="00FC4975" w:rsidRPr="00684936" w:rsidRDefault="00FC4975" w:rsidP="00806BE0">
            <w:pPr>
              <w:rPr>
                <w:b/>
              </w:rPr>
            </w:pPr>
            <w:r w:rsidRPr="00684936">
              <w:rPr>
                <w:b/>
              </w:rPr>
              <w:t>FR:</w:t>
            </w:r>
          </w:p>
        </w:tc>
        <w:tc>
          <w:tcPr>
            <w:tcW w:w="8568" w:type="dxa"/>
            <w:shd w:val="clear" w:color="auto" w:fill="auto"/>
          </w:tcPr>
          <w:p w:rsidR="00FC4975" w:rsidRPr="00684936" w:rsidRDefault="00FC4975" w:rsidP="00806BE0">
            <w:pPr>
              <w:rPr>
                <w:color w:val="0000FF"/>
              </w:rPr>
            </w:pPr>
            <w:r w:rsidRPr="00684936">
              <w:rPr>
                <w:color w:val="0000FF"/>
              </w:rPr>
              <w:t>Elder Adults/Adults-at-risk Worker Name</w:t>
            </w:r>
          </w:p>
          <w:p w:rsidR="00FC4975" w:rsidRPr="00684936" w:rsidRDefault="00FC4975" w:rsidP="00806BE0">
            <w:pPr>
              <w:rPr>
                <w:color w:val="0000FF"/>
              </w:rPr>
            </w:pPr>
            <w:r w:rsidRPr="00684936">
              <w:rPr>
                <w:color w:val="0000FF"/>
              </w:rPr>
              <w:t>Phone number:</w:t>
            </w:r>
          </w:p>
          <w:p w:rsidR="00FC4975" w:rsidRPr="00684936" w:rsidRDefault="00FC4975" w:rsidP="00806BE0">
            <w:pPr>
              <w:rPr>
                <w:color w:val="0000FF"/>
              </w:rPr>
            </w:pPr>
            <w:r w:rsidRPr="00684936">
              <w:rPr>
                <w:color w:val="0000FF"/>
              </w:rPr>
              <w:t>Email:</w:t>
            </w:r>
          </w:p>
          <w:p w:rsidR="00FC4975" w:rsidRPr="00684936" w:rsidRDefault="00FC4975" w:rsidP="00806BE0">
            <w:pPr>
              <w:rPr>
                <w:color w:val="0000FF"/>
              </w:rPr>
            </w:pPr>
            <w:r w:rsidRPr="00684936">
              <w:rPr>
                <w:color w:val="0000FF"/>
              </w:rPr>
              <w:t>Fax number:</w:t>
            </w:r>
          </w:p>
          <w:p w:rsidR="00FC4975" w:rsidRPr="00684936" w:rsidRDefault="00FC4975" w:rsidP="00806BE0">
            <w:pPr>
              <w:rPr>
                <w:color w:val="0000FF"/>
              </w:rPr>
            </w:pPr>
            <w:r w:rsidRPr="00684936">
              <w:rPr>
                <w:color w:val="0000FF"/>
              </w:rPr>
              <w:t>Address</w:t>
            </w:r>
          </w:p>
        </w:tc>
      </w:tr>
      <w:tr w:rsidR="00FC4975" w:rsidTr="00684936">
        <w:tc>
          <w:tcPr>
            <w:tcW w:w="1008" w:type="dxa"/>
            <w:shd w:val="clear" w:color="auto" w:fill="auto"/>
          </w:tcPr>
          <w:p w:rsidR="00FC4975" w:rsidRPr="00684936" w:rsidRDefault="00FC4975" w:rsidP="00684936">
            <w:pPr>
              <w:pStyle w:val="Footer"/>
              <w:tabs>
                <w:tab w:val="clear" w:pos="4320"/>
                <w:tab w:val="clear" w:pos="8640"/>
              </w:tabs>
              <w:rPr>
                <w:b/>
              </w:rPr>
            </w:pPr>
          </w:p>
        </w:tc>
        <w:tc>
          <w:tcPr>
            <w:tcW w:w="8568" w:type="dxa"/>
            <w:shd w:val="clear" w:color="auto" w:fill="auto"/>
          </w:tcPr>
          <w:p w:rsidR="00FC4975" w:rsidRPr="00684936" w:rsidRDefault="00FC4975" w:rsidP="00806BE0">
            <w:pPr>
              <w:rPr>
                <w:color w:val="0000FF"/>
              </w:rPr>
            </w:pPr>
          </w:p>
        </w:tc>
      </w:tr>
      <w:tr w:rsidR="00FC4975" w:rsidTr="00684936">
        <w:tc>
          <w:tcPr>
            <w:tcW w:w="1008" w:type="dxa"/>
            <w:shd w:val="clear" w:color="auto" w:fill="auto"/>
          </w:tcPr>
          <w:p w:rsidR="00FC4975" w:rsidRPr="00684936" w:rsidRDefault="00FC4975" w:rsidP="00806BE0">
            <w:pPr>
              <w:rPr>
                <w:b/>
              </w:rPr>
            </w:pPr>
            <w:r w:rsidRPr="00684936">
              <w:rPr>
                <w:b/>
              </w:rPr>
              <w:t>DT:</w:t>
            </w:r>
          </w:p>
        </w:tc>
        <w:tc>
          <w:tcPr>
            <w:tcW w:w="8568" w:type="dxa"/>
            <w:shd w:val="clear" w:color="auto" w:fill="auto"/>
          </w:tcPr>
          <w:p w:rsidR="00FC4975" w:rsidRPr="00684936" w:rsidRDefault="00FC4975" w:rsidP="00806BE0">
            <w:pPr>
              <w:rPr>
                <w:color w:val="0000FF"/>
              </w:rPr>
            </w:pPr>
            <w:r w:rsidRPr="00684936">
              <w:rPr>
                <w:color w:val="0000FF"/>
              </w:rPr>
              <w:fldChar w:fldCharType="begin"/>
            </w:r>
            <w:r w:rsidRPr="00684936">
              <w:rPr>
                <w:color w:val="0000FF"/>
              </w:rPr>
              <w:instrText xml:space="preserve"> DATE \@ "dddd, MMMM dd, yyyy" </w:instrText>
            </w:r>
            <w:r w:rsidRPr="00684936">
              <w:rPr>
                <w:color w:val="0000FF"/>
              </w:rPr>
              <w:fldChar w:fldCharType="separate"/>
            </w:r>
            <w:r w:rsidR="00DB32D4">
              <w:rPr>
                <w:noProof/>
                <w:color w:val="0000FF"/>
              </w:rPr>
              <w:t>Wednesday, March 18, 2015</w:t>
            </w:r>
            <w:r w:rsidRPr="00684936">
              <w:rPr>
                <w:color w:val="0000FF"/>
              </w:rPr>
              <w:fldChar w:fldCharType="end"/>
            </w:r>
          </w:p>
        </w:tc>
      </w:tr>
      <w:tr w:rsidR="00FC4975" w:rsidTr="00684936">
        <w:tc>
          <w:tcPr>
            <w:tcW w:w="1008" w:type="dxa"/>
            <w:shd w:val="clear" w:color="auto" w:fill="auto"/>
          </w:tcPr>
          <w:p w:rsidR="00FC4975" w:rsidRPr="00684936" w:rsidRDefault="00FC4975" w:rsidP="00684936">
            <w:pPr>
              <w:pStyle w:val="Footer"/>
              <w:tabs>
                <w:tab w:val="clear" w:pos="4320"/>
                <w:tab w:val="clear" w:pos="8640"/>
              </w:tabs>
              <w:rPr>
                <w:b/>
              </w:rPr>
            </w:pPr>
          </w:p>
        </w:tc>
        <w:tc>
          <w:tcPr>
            <w:tcW w:w="8568" w:type="dxa"/>
            <w:shd w:val="clear" w:color="auto" w:fill="auto"/>
          </w:tcPr>
          <w:p w:rsidR="00FC4975" w:rsidRPr="00684936" w:rsidRDefault="00FC4975" w:rsidP="00806BE0">
            <w:pPr>
              <w:rPr>
                <w:color w:val="0000FF"/>
              </w:rPr>
            </w:pPr>
          </w:p>
        </w:tc>
      </w:tr>
      <w:tr w:rsidR="00FC4975" w:rsidTr="00684936">
        <w:trPr>
          <w:trHeight w:val="387"/>
        </w:trPr>
        <w:tc>
          <w:tcPr>
            <w:tcW w:w="1008" w:type="dxa"/>
            <w:shd w:val="clear" w:color="auto" w:fill="auto"/>
          </w:tcPr>
          <w:p w:rsidR="00FC4975" w:rsidRPr="00684936" w:rsidRDefault="00FC4975" w:rsidP="00806BE0">
            <w:pPr>
              <w:rPr>
                <w:b/>
              </w:rPr>
            </w:pPr>
            <w:r w:rsidRPr="00684936">
              <w:rPr>
                <w:b/>
              </w:rPr>
              <w:t>RE:</w:t>
            </w:r>
          </w:p>
        </w:tc>
        <w:tc>
          <w:tcPr>
            <w:tcW w:w="8568" w:type="dxa"/>
            <w:shd w:val="clear" w:color="auto" w:fill="auto"/>
          </w:tcPr>
          <w:p w:rsidR="00FC4975" w:rsidRPr="00684936" w:rsidRDefault="00FC4975" w:rsidP="00251E3E">
            <w:pPr>
              <w:rPr>
                <w:color w:val="0000FF"/>
              </w:rPr>
            </w:pPr>
            <w:r w:rsidRPr="00684936">
              <w:rPr>
                <w:color w:val="0000FF"/>
              </w:rPr>
              <w:t>Elder Adults/Adults-at-Risk Financial Exploitation Information Request for</w:t>
            </w:r>
          </w:p>
          <w:p w:rsidR="00FC4975" w:rsidRPr="00684936" w:rsidRDefault="00FC4975" w:rsidP="00684936">
            <w:pPr>
              <w:pStyle w:val="Heading4"/>
              <w:jc w:val="left"/>
              <w:rPr>
                <w:b w:val="0"/>
                <w:smallCaps w:val="0"/>
                <w:color w:val="0000FF"/>
                <w:sz w:val="24"/>
                <w:szCs w:val="24"/>
              </w:rPr>
            </w:pPr>
            <w:r w:rsidRPr="00684936">
              <w:rPr>
                <w:b w:val="0"/>
                <w:smallCaps w:val="0"/>
                <w:color w:val="0000FF"/>
                <w:sz w:val="24"/>
                <w:szCs w:val="24"/>
              </w:rPr>
              <w:t xml:space="preserve">Name of </w:t>
            </w:r>
            <w:r w:rsidR="00077247" w:rsidRPr="00684936">
              <w:rPr>
                <w:b w:val="0"/>
                <w:smallCaps w:val="0"/>
                <w:color w:val="0000FF"/>
                <w:sz w:val="24"/>
                <w:szCs w:val="24"/>
              </w:rPr>
              <w:t>Adult at risk</w:t>
            </w:r>
          </w:p>
          <w:p w:rsidR="00FC4975" w:rsidRPr="00684936" w:rsidRDefault="00FC4975" w:rsidP="00251E3E">
            <w:pPr>
              <w:rPr>
                <w:b/>
                <w:color w:val="0000FF"/>
              </w:rPr>
            </w:pPr>
            <w:r w:rsidRPr="00684936">
              <w:rPr>
                <w:color w:val="0000FF"/>
              </w:rPr>
              <w:t xml:space="preserve">Address of </w:t>
            </w:r>
            <w:r w:rsidR="00077247" w:rsidRPr="00684936">
              <w:rPr>
                <w:color w:val="0000FF"/>
              </w:rPr>
              <w:t>Adult at risk</w:t>
            </w:r>
          </w:p>
        </w:tc>
      </w:tr>
    </w:tbl>
    <w:p w:rsidR="00FC4975" w:rsidRPr="003D460A" w:rsidRDefault="00FC4975" w:rsidP="00FC4975"/>
    <w:p w:rsidR="00FC4975" w:rsidRDefault="00FC4975" w:rsidP="00FC4975">
      <w:pPr>
        <w:rPr>
          <w:color w:val="000000"/>
        </w:rPr>
      </w:pPr>
      <w:r w:rsidRPr="000A4638">
        <w:t>We have received a report about possible financial exploitation of your customer/member named in the accompanying records request.  In order to respond to this report, protect your cu</w:t>
      </w:r>
      <w:r w:rsidRPr="00BD643A">
        <w:t xml:space="preserve">stomer’s finances and </w:t>
      </w:r>
      <w:r>
        <w:t xml:space="preserve">respond appropriately, </w:t>
      </w:r>
      <w:r w:rsidRPr="00BD643A">
        <w:t xml:space="preserve">we are requesting financial records of your customer/member pursuant to the Wisconsin elder adults/adults-at-risk statutes </w:t>
      </w:r>
      <w:r w:rsidRPr="00BD643A">
        <w:rPr>
          <w:color w:val="000000"/>
        </w:rPr>
        <w:t>§46.90 (5) (a) 6. and §55.043 (1r) 6.</w:t>
      </w:r>
    </w:p>
    <w:p w:rsidR="00FC4975" w:rsidRDefault="00FC4975" w:rsidP="00FC4975">
      <w:pPr>
        <w:rPr>
          <w:color w:val="000000"/>
        </w:rPr>
      </w:pPr>
    </w:p>
    <w:p w:rsidR="00FC4975" w:rsidRPr="004E2C55" w:rsidRDefault="00FC4975" w:rsidP="00FC4975">
      <w:pPr>
        <w:rPr>
          <w:color w:val="0000FF"/>
        </w:rPr>
      </w:pPr>
      <w:r w:rsidRPr="004E2C55">
        <w:rPr>
          <w:color w:val="0000FF"/>
        </w:rPr>
        <w:t>Detail the report and reasons for suspecting financial exploitation.  The financial institution may have recommendations on what to review and how to respond.</w:t>
      </w:r>
    </w:p>
    <w:p w:rsidR="00FC4975" w:rsidRPr="00BD643A" w:rsidRDefault="00FC4975" w:rsidP="00FC4975"/>
    <w:p w:rsidR="00FC4975" w:rsidRPr="003D460A" w:rsidRDefault="00FC4975" w:rsidP="00FC4975">
      <w:r w:rsidRPr="00BD643A">
        <w:t xml:space="preserve">We will try to request only the critical records needed for our response and will work cooperatively with you to obtain the information we need without creating unnecessary burdens on your resources.  If you can suggest alternative </w:t>
      </w:r>
      <w:r w:rsidRPr="003D460A">
        <w:t>methods that can provide the same information, we would appreciate the suggestions.</w:t>
      </w:r>
    </w:p>
    <w:p w:rsidR="00FC4975" w:rsidRPr="003D460A" w:rsidRDefault="00FC4975" w:rsidP="00FC4975">
      <w:pPr>
        <w:pStyle w:val="Footer"/>
        <w:tabs>
          <w:tab w:val="clear" w:pos="4320"/>
          <w:tab w:val="clear" w:pos="8640"/>
        </w:tabs>
      </w:pPr>
    </w:p>
    <w:p w:rsidR="00FC4975" w:rsidRPr="00BD643A" w:rsidRDefault="00FC4975" w:rsidP="00FC4975">
      <w:r w:rsidRPr="00BD643A">
        <w:t xml:space="preserve">Please contact me with any questions, concerns or suggestions. </w:t>
      </w:r>
    </w:p>
    <w:p w:rsidR="00FC4975" w:rsidRDefault="00FC4975" w:rsidP="00FC4975">
      <w:pPr>
        <w:sectPr w:rsidR="00FC4975" w:rsidSect="00806BE0">
          <w:headerReference w:type="default" r:id="rId14"/>
          <w:pgSz w:w="12240" w:h="15840"/>
          <w:pgMar w:top="1152" w:right="1440" w:bottom="1152" w:left="1440" w:header="720" w:footer="720" w:gutter="0"/>
          <w:cols w:space="720"/>
          <w:docGrid w:linePitch="360"/>
        </w:sectPr>
      </w:pPr>
      <w:r>
        <w:softHyphen/>
      </w:r>
    </w:p>
    <w:p w:rsidR="00FC4975" w:rsidRPr="001128D9" w:rsidRDefault="00FC4975" w:rsidP="00FC4975">
      <w:pPr>
        <w:jc w:val="center"/>
        <w:rPr>
          <w:sz w:val="28"/>
          <w:szCs w:val="28"/>
        </w:rPr>
      </w:pPr>
      <w:r w:rsidRPr="001128D9">
        <w:rPr>
          <w:sz w:val="28"/>
          <w:szCs w:val="28"/>
        </w:rPr>
        <w:lastRenderedPageBreak/>
        <w:t>On behalf of the Elder Adults/Adults</w:t>
      </w:r>
      <w:r>
        <w:rPr>
          <w:sz w:val="28"/>
          <w:szCs w:val="28"/>
        </w:rPr>
        <w:t>-</w:t>
      </w:r>
      <w:r w:rsidRPr="001128D9">
        <w:rPr>
          <w:sz w:val="28"/>
          <w:szCs w:val="28"/>
        </w:rPr>
        <w:t>at</w:t>
      </w:r>
      <w:r>
        <w:rPr>
          <w:sz w:val="28"/>
          <w:szCs w:val="28"/>
        </w:rPr>
        <w:t>-</w:t>
      </w:r>
      <w:r w:rsidRPr="001128D9">
        <w:rPr>
          <w:sz w:val="28"/>
          <w:szCs w:val="28"/>
        </w:rPr>
        <w:t>Risk Agency of</w:t>
      </w:r>
    </w:p>
    <w:p w:rsidR="00FC4975" w:rsidRPr="001128D9" w:rsidRDefault="00FC4975" w:rsidP="00FC4975">
      <w:pPr>
        <w:jc w:val="center"/>
        <w:rPr>
          <w:b/>
          <w:sz w:val="32"/>
          <w:szCs w:val="32"/>
        </w:rPr>
      </w:pPr>
      <w:r w:rsidRPr="001128D9">
        <w:rPr>
          <w:b/>
          <w:sz w:val="32"/>
          <w:szCs w:val="32"/>
        </w:rPr>
        <w:fldChar w:fldCharType="begin">
          <w:ffData>
            <w:name w:val="Text1"/>
            <w:enabled/>
            <w:calcOnExit w:val="0"/>
            <w:textInput/>
          </w:ffData>
        </w:fldChar>
      </w:r>
      <w:r w:rsidRPr="001128D9">
        <w:rPr>
          <w:b/>
          <w:sz w:val="32"/>
          <w:szCs w:val="32"/>
        </w:rPr>
        <w:instrText xml:space="preserve"> FORMTEXT </w:instrText>
      </w:r>
      <w:r w:rsidRPr="001128D9">
        <w:rPr>
          <w:b/>
          <w:sz w:val="32"/>
          <w:szCs w:val="32"/>
        </w:rPr>
      </w:r>
      <w:r w:rsidRPr="001128D9">
        <w:rPr>
          <w:b/>
          <w:sz w:val="32"/>
          <w:szCs w:val="32"/>
        </w:rPr>
        <w:fldChar w:fldCharType="separate"/>
      </w:r>
      <w:r w:rsidRPr="001128D9">
        <w:rPr>
          <w:b/>
          <w:noProof/>
          <w:sz w:val="32"/>
          <w:szCs w:val="32"/>
        </w:rPr>
        <w:t> </w:t>
      </w:r>
      <w:r w:rsidRPr="001128D9">
        <w:rPr>
          <w:b/>
          <w:noProof/>
          <w:sz w:val="32"/>
          <w:szCs w:val="32"/>
        </w:rPr>
        <w:t> </w:t>
      </w:r>
      <w:r w:rsidRPr="001128D9">
        <w:rPr>
          <w:b/>
          <w:noProof/>
          <w:sz w:val="32"/>
          <w:szCs w:val="32"/>
        </w:rPr>
        <w:t> </w:t>
      </w:r>
      <w:r w:rsidRPr="001128D9">
        <w:rPr>
          <w:b/>
          <w:noProof/>
          <w:sz w:val="32"/>
          <w:szCs w:val="32"/>
        </w:rPr>
        <w:t> </w:t>
      </w:r>
      <w:r w:rsidRPr="001128D9">
        <w:rPr>
          <w:b/>
          <w:noProof/>
          <w:sz w:val="32"/>
          <w:szCs w:val="32"/>
        </w:rPr>
        <w:t> </w:t>
      </w:r>
      <w:r w:rsidRPr="001128D9">
        <w:rPr>
          <w:b/>
          <w:sz w:val="32"/>
          <w:szCs w:val="32"/>
        </w:rPr>
        <w:fldChar w:fldCharType="end"/>
      </w:r>
      <w:r w:rsidRPr="001128D9">
        <w:rPr>
          <w:b/>
          <w:sz w:val="32"/>
          <w:szCs w:val="32"/>
        </w:rPr>
        <w:t xml:space="preserve"> County, </w:t>
      </w:r>
    </w:p>
    <w:p w:rsidR="00FC4975" w:rsidRDefault="00FC4975" w:rsidP="00FC4975">
      <w:pPr>
        <w:jc w:val="center"/>
        <w:rPr>
          <w:sz w:val="28"/>
          <w:szCs w:val="28"/>
        </w:rPr>
      </w:pPr>
      <w:r w:rsidRPr="001128D9">
        <w:rPr>
          <w:sz w:val="28"/>
          <w:szCs w:val="28"/>
        </w:rPr>
        <w:t>I request the following financial records</w:t>
      </w:r>
      <w:r w:rsidRPr="001128D9">
        <w:rPr>
          <w:rStyle w:val="FootnoteReference"/>
          <w:sz w:val="28"/>
          <w:szCs w:val="28"/>
        </w:rPr>
        <w:footnoteReference w:id="11"/>
      </w:r>
      <w:r>
        <w:rPr>
          <w:sz w:val="28"/>
          <w:szCs w:val="28"/>
        </w:rPr>
        <w:t xml:space="preserve"> in response to a report of suspected financial exploitation of an </w:t>
      </w:r>
      <w:r w:rsidR="00077247">
        <w:rPr>
          <w:sz w:val="28"/>
          <w:szCs w:val="28"/>
        </w:rPr>
        <w:t>adult at risk</w:t>
      </w:r>
      <w:r>
        <w:rPr>
          <w:sz w:val="28"/>
          <w:szCs w:val="28"/>
        </w:rPr>
        <w:t xml:space="preserve">.  </w:t>
      </w:r>
    </w:p>
    <w:p w:rsidR="00FC4975" w:rsidRDefault="00FC4975" w:rsidP="00FC4975">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88"/>
        <w:gridCol w:w="5688"/>
      </w:tblGrid>
      <w:tr w:rsidR="00FC4975" w:rsidRPr="00684936" w:rsidTr="00684936">
        <w:tc>
          <w:tcPr>
            <w:tcW w:w="3888" w:type="dxa"/>
            <w:tcBorders>
              <w:top w:val="nil"/>
              <w:left w:val="nil"/>
              <w:bottom w:val="nil"/>
              <w:right w:val="nil"/>
            </w:tcBorders>
            <w:shd w:val="clear" w:color="auto" w:fill="auto"/>
          </w:tcPr>
          <w:p w:rsidR="00FC4975" w:rsidRPr="00684936" w:rsidRDefault="00FC4975" w:rsidP="00684936">
            <w:pPr>
              <w:spacing w:before="240"/>
              <w:rPr>
                <w:sz w:val="28"/>
                <w:szCs w:val="28"/>
              </w:rPr>
            </w:pPr>
            <w:r w:rsidRPr="00684936">
              <w:rPr>
                <w:sz w:val="28"/>
                <w:szCs w:val="28"/>
              </w:rPr>
              <w:t>Name of Customer/Member</w:t>
            </w:r>
          </w:p>
        </w:tc>
        <w:tc>
          <w:tcPr>
            <w:tcW w:w="5688" w:type="dxa"/>
            <w:tcBorders>
              <w:top w:val="nil"/>
              <w:left w:val="nil"/>
              <w:bottom w:val="single" w:sz="4" w:space="0" w:color="auto"/>
              <w:right w:val="nil"/>
            </w:tcBorders>
            <w:shd w:val="clear" w:color="auto" w:fill="auto"/>
          </w:tcPr>
          <w:p w:rsidR="00FC4975" w:rsidRPr="00684936" w:rsidRDefault="00FC4975" w:rsidP="00684936">
            <w:pPr>
              <w:spacing w:before="240"/>
              <w:rPr>
                <w:sz w:val="28"/>
                <w:szCs w:val="28"/>
              </w:rPr>
            </w:pPr>
            <w:r w:rsidRPr="00684936">
              <w:rPr>
                <w:sz w:val="28"/>
                <w:szCs w:val="28"/>
              </w:rPr>
              <w:fldChar w:fldCharType="begin">
                <w:ffData>
                  <w:name w:val="Text2"/>
                  <w:enabled/>
                  <w:calcOnExit w:val="0"/>
                  <w:textInput>
                    <w:format w:val="UPPERCASE"/>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r>
      <w:tr w:rsidR="00FC4975" w:rsidRPr="00684936" w:rsidTr="00684936">
        <w:tc>
          <w:tcPr>
            <w:tcW w:w="3888" w:type="dxa"/>
            <w:tcBorders>
              <w:top w:val="nil"/>
              <w:left w:val="nil"/>
              <w:bottom w:val="nil"/>
              <w:right w:val="nil"/>
            </w:tcBorders>
            <w:shd w:val="clear" w:color="auto" w:fill="auto"/>
          </w:tcPr>
          <w:p w:rsidR="00FC4975" w:rsidRPr="00684936" w:rsidRDefault="00FC4975" w:rsidP="00684936">
            <w:pPr>
              <w:spacing w:before="240"/>
              <w:rPr>
                <w:sz w:val="28"/>
                <w:szCs w:val="28"/>
              </w:rPr>
            </w:pPr>
            <w:r w:rsidRPr="00684936">
              <w:rPr>
                <w:sz w:val="28"/>
                <w:szCs w:val="28"/>
              </w:rPr>
              <w:t>Member’s Current Address</w:t>
            </w:r>
          </w:p>
        </w:tc>
        <w:tc>
          <w:tcPr>
            <w:tcW w:w="5688" w:type="dxa"/>
            <w:tcBorders>
              <w:top w:val="nil"/>
              <w:left w:val="nil"/>
              <w:bottom w:val="single" w:sz="4" w:space="0" w:color="auto"/>
              <w:right w:val="nil"/>
            </w:tcBorders>
            <w:shd w:val="clear" w:color="auto" w:fill="auto"/>
          </w:tcPr>
          <w:p w:rsidR="00FC4975" w:rsidRPr="00684936" w:rsidRDefault="00FC4975" w:rsidP="00684936">
            <w:pPr>
              <w:spacing w:before="240"/>
              <w:rPr>
                <w:sz w:val="28"/>
                <w:szCs w:val="28"/>
              </w:rPr>
            </w:pPr>
            <w:r w:rsidRPr="00684936">
              <w:rPr>
                <w:sz w:val="28"/>
                <w:szCs w:val="28"/>
              </w:rPr>
              <w:fldChar w:fldCharType="begin">
                <w:ffData>
                  <w:name w:val="Text2"/>
                  <w:enabled/>
                  <w:calcOnExit w:val="0"/>
                  <w:textInput>
                    <w:format w:val="UPPERCASE"/>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r>
      <w:tr w:rsidR="00FC4975" w:rsidRPr="00684936" w:rsidTr="00684936">
        <w:tc>
          <w:tcPr>
            <w:tcW w:w="3888" w:type="dxa"/>
            <w:tcBorders>
              <w:top w:val="nil"/>
              <w:left w:val="nil"/>
              <w:bottom w:val="nil"/>
              <w:right w:val="nil"/>
            </w:tcBorders>
            <w:shd w:val="clear" w:color="auto" w:fill="auto"/>
          </w:tcPr>
          <w:p w:rsidR="00FC4975" w:rsidRPr="00684936" w:rsidRDefault="00FC4975" w:rsidP="00684936">
            <w:pPr>
              <w:spacing w:before="240"/>
              <w:rPr>
                <w:sz w:val="28"/>
                <w:szCs w:val="28"/>
              </w:rPr>
            </w:pPr>
          </w:p>
        </w:tc>
        <w:tc>
          <w:tcPr>
            <w:tcW w:w="5688" w:type="dxa"/>
            <w:tcBorders>
              <w:top w:val="nil"/>
              <w:left w:val="nil"/>
              <w:bottom w:val="single" w:sz="4" w:space="0" w:color="auto"/>
              <w:right w:val="nil"/>
            </w:tcBorders>
            <w:shd w:val="clear" w:color="auto" w:fill="auto"/>
          </w:tcPr>
          <w:p w:rsidR="00FC4975" w:rsidRPr="00684936" w:rsidRDefault="00FC4975" w:rsidP="00684936">
            <w:pPr>
              <w:spacing w:before="240"/>
              <w:rPr>
                <w:sz w:val="28"/>
                <w:szCs w:val="28"/>
              </w:rPr>
            </w:pPr>
            <w:r w:rsidRPr="00684936">
              <w:rPr>
                <w:sz w:val="28"/>
                <w:szCs w:val="28"/>
              </w:rPr>
              <w:fldChar w:fldCharType="begin">
                <w:ffData>
                  <w:name w:val="Text2"/>
                  <w:enabled/>
                  <w:calcOnExit w:val="0"/>
                  <w:textInput>
                    <w:format w:val="UPPERCASE"/>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r>
    </w:tbl>
    <w:p w:rsidR="00FC4975" w:rsidRDefault="00FC4975" w:rsidP="00FC4975">
      <w:pPr>
        <w:rPr>
          <w:sz w:val="28"/>
          <w:szCs w:val="28"/>
        </w:rPr>
      </w:pPr>
    </w:p>
    <w:p w:rsidR="00FC4975" w:rsidRDefault="00FC4975" w:rsidP="00FC497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6"/>
        <w:gridCol w:w="677"/>
        <w:gridCol w:w="7627"/>
        <w:gridCol w:w="636"/>
      </w:tblGrid>
      <w:tr w:rsidR="00FC4975" w:rsidRPr="00684936" w:rsidTr="00684936">
        <w:tc>
          <w:tcPr>
            <w:tcW w:w="9576" w:type="dxa"/>
            <w:gridSpan w:val="4"/>
            <w:tcBorders>
              <w:top w:val="double" w:sz="6" w:space="0" w:color="auto"/>
              <w:left w:val="double" w:sz="6" w:space="0" w:color="auto"/>
              <w:bottom w:val="double" w:sz="6" w:space="0" w:color="auto"/>
              <w:right w:val="double" w:sz="6" w:space="0" w:color="auto"/>
            </w:tcBorders>
            <w:shd w:val="clear" w:color="auto" w:fill="E6E6E6"/>
          </w:tcPr>
          <w:p w:rsidR="00FC4975" w:rsidRPr="00684936" w:rsidRDefault="00FC4975" w:rsidP="00684936">
            <w:pPr>
              <w:spacing w:before="80"/>
              <w:jc w:val="center"/>
              <w:rPr>
                <w:b/>
                <w:sz w:val="32"/>
                <w:szCs w:val="32"/>
              </w:rPr>
            </w:pPr>
            <w:r w:rsidRPr="00684936">
              <w:rPr>
                <w:b/>
                <w:sz w:val="32"/>
                <w:szCs w:val="32"/>
              </w:rPr>
              <w:t>Phase One Request for Financial Records</w:t>
            </w:r>
          </w:p>
          <w:p w:rsidR="00FC4975" w:rsidRPr="00684936" w:rsidRDefault="00FC4975" w:rsidP="00684936">
            <w:pPr>
              <w:spacing w:after="80"/>
              <w:jc w:val="center"/>
              <w:rPr>
                <w:sz w:val="28"/>
                <w:szCs w:val="28"/>
              </w:rPr>
            </w:pPr>
            <w:r w:rsidRPr="00684936">
              <w:rPr>
                <w:b/>
                <w:sz w:val="32"/>
                <w:szCs w:val="32"/>
              </w:rPr>
              <w:t>(Ownership Documents)</w:t>
            </w: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tcBorders>
              <w:top w:val="double" w:sz="6" w:space="0" w:color="auto"/>
            </w:tcBorders>
            <w:shd w:val="clear" w:color="auto" w:fill="auto"/>
          </w:tcPr>
          <w:p w:rsidR="00FC4975" w:rsidRPr="00684936" w:rsidRDefault="00FC4975" w:rsidP="00806BE0">
            <w:pPr>
              <w:rPr>
                <w:sz w:val="20"/>
                <w:szCs w:val="20"/>
              </w:rPr>
            </w:pPr>
          </w:p>
        </w:tc>
        <w:tc>
          <w:tcPr>
            <w:tcW w:w="677" w:type="dxa"/>
            <w:tcBorders>
              <w:top w:val="double" w:sz="6" w:space="0" w:color="auto"/>
            </w:tcBorders>
            <w:shd w:val="clear" w:color="auto" w:fill="auto"/>
          </w:tcPr>
          <w:p w:rsidR="00FC4975" w:rsidRPr="00684936" w:rsidRDefault="00FC4975" w:rsidP="00806BE0">
            <w:pPr>
              <w:rPr>
                <w:sz w:val="20"/>
                <w:szCs w:val="20"/>
              </w:rPr>
            </w:pPr>
          </w:p>
        </w:tc>
        <w:tc>
          <w:tcPr>
            <w:tcW w:w="7627" w:type="dxa"/>
            <w:tcBorders>
              <w:top w:val="double" w:sz="6" w:space="0" w:color="auto"/>
            </w:tcBorders>
            <w:shd w:val="clear" w:color="auto" w:fill="auto"/>
          </w:tcPr>
          <w:p w:rsidR="00FC4975" w:rsidRPr="00684936" w:rsidRDefault="00FC4975" w:rsidP="00806BE0">
            <w:pPr>
              <w:rPr>
                <w:sz w:val="20"/>
                <w:szCs w:val="20"/>
              </w:rPr>
            </w:pPr>
          </w:p>
        </w:tc>
        <w:tc>
          <w:tcPr>
            <w:tcW w:w="636" w:type="dxa"/>
            <w:tcBorders>
              <w:top w:val="double" w:sz="6" w:space="0" w:color="auto"/>
            </w:tcBorders>
            <w:shd w:val="clear" w:color="auto" w:fill="auto"/>
          </w:tcPr>
          <w:p w:rsidR="00FC4975" w:rsidRPr="00684936" w:rsidRDefault="00FC4975" w:rsidP="00806BE0">
            <w:pPr>
              <w:rPr>
                <w:sz w:val="20"/>
                <w:szCs w:val="20"/>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684936" w:rsidRDefault="00FC4975" w:rsidP="00806BE0">
            <w:pPr>
              <w:rPr>
                <w:sz w:val="28"/>
                <w:szCs w:val="28"/>
              </w:rPr>
            </w:pPr>
          </w:p>
        </w:tc>
        <w:tc>
          <w:tcPr>
            <w:tcW w:w="677" w:type="dxa"/>
            <w:shd w:val="clear" w:color="auto" w:fill="auto"/>
            <w:vAlign w:val="center"/>
          </w:tcPr>
          <w:p w:rsidR="00FC4975" w:rsidRPr="00684936" w:rsidRDefault="00FC4975" w:rsidP="00684936">
            <w:pPr>
              <w:jc w:val="center"/>
              <w:rPr>
                <w:sz w:val="40"/>
                <w:szCs w:val="40"/>
              </w:rPr>
            </w:pPr>
            <w:r w:rsidRPr="00684936">
              <w:rPr>
                <w:sz w:val="40"/>
                <w:szCs w:val="40"/>
              </w:rPr>
              <w:fldChar w:fldCharType="begin">
                <w:ffData>
                  <w:name w:val="Check5"/>
                  <w:enabled/>
                  <w:calcOnExit w:val="0"/>
                  <w:checkBox>
                    <w:sizeAuto/>
                    <w:default w:val="0"/>
                  </w:checkBox>
                </w:ffData>
              </w:fldChar>
            </w:r>
            <w:r w:rsidRPr="00684936">
              <w:rPr>
                <w:sz w:val="40"/>
                <w:szCs w:val="40"/>
              </w:rPr>
              <w:instrText xml:space="preserve"> FORMCHECKBOX </w:instrText>
            </w:r>
            <w:r w:rsidRPr="00684936">
              <w:rPr>
                <w:sz w:val="40"/>
                <w:szCs w:val="40"/>
              </w:rPr>
            </w:r>
            <w:r w:rsidRPr="00684936">
              <w:rPr>
                <w:sz w:val="40"/>
                <w:szCs w:val="40"/>
              </w:rPr>
              <w:fldChar w:fldCharType="end"/>
            </w:r>
          </w:p>
        </w:tc>
        <w:tc>
          <w:tcPr>
            <w:tcW w:w="7627" w:type="dxa"/>
            <w:shd w:val="clear" w:color="auto" w:fill="auto"/>
          </w:tcPr>
          <w:p w:rsidR="00FC4975" w:rsidRPr="00684936" w:rsidRDefault="00FC4975" w:rsidP="00806BE0">
            <w:pPr>
              <w:rPr>
                <w:sz w:val="28"/>
                <w:szCs w:val="28"/>
              </w:rPr>
            </w:pPr>
            <w:r w:rsidRPr="00684936">
              <w:rPr>
                <w:sz w:val="28"/>
                <w:szCs w:val="28"/>
              </w:rPr>
              <w:t>ownership documents for all accounts (open or closed) including loan accounts and safe deposit boxes</w:t>
            </w:r>
          </w:p>
        </w:tc>
        <w:tc>
          <w:tcPr>
            <w:tcW w:w="636"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9C29DD" w:rsidRDefault="00FC4975" w:rsidP="00806BE0">
            <w:pPr>
              <w:pStyle w:val="FootnoteText"/>
            </w:pPr>
          </w:p>
        </w:tc>
        <w:tc>
          <w:tcPr>
            <w:tcW w:w="677" w:type="dxa"/>
            <w:shd w:val="clear" w:color="auto" w:fill="auto"/>
          </w:tcPr>
          <w:p w:rsidR="00FC4975" w:rsidRPr="00684936" w:rsidRDefault="00FC4975" w:rsidP="00806BE0">
            <w:pPr>
              <w:rPr>
                <w:sz w:val="20"/>
                <w:szCs w:val="20"/>
              </w:rPr>
            </w:pPr>
          </w:p>
        </w:tc>
        <w:tc>
          <w:tcPr>
            <w:tcW w:w="7627" w:type="dxa"/>
            <w:shd w:val="clear" w:color="auto" w:fill="auto"/>
          </w:tcPr>
          <w:p w:rsidR="00FC4975" w:rsidRPr="00684936" w:rsidRDefault="00FC4975" w:rsidP="00806BE0">
            <w:pPr>
              <w:rPr>
                <w:sz w:val="20"/>
                <w:szCs w:val="20"/>
              </w:rPr>
            </w:pPr>
          </w:p>
        </w:tc>
        <w:tc>
          <w:tcPr>
            <w:tcW w:w="636" w:type="dxa"/>
            <w:shd w:val="clear" w:color="auto" w:fill="auto"/>
          </w:tcPr>
          <w:p w:rsidR="00FC4975" w:rsidRPr="00684936" w:rsidRDefault="00FC4975" w:rsidP="00806BE0">
            <w:pPr>
              <w:rPr>
                <w:sz w:val="20"/>
                <w:szCs w:val="20"/>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684936" w:rsidRDefault="00FC4975" w:rsidP="00806BE0">
            <w:pPr>
              <w:rPr>
                <w:sz w:val="28"/>
                <w:szCs w:val="28"/>
              </w:rPr>
            </w:pPr>
          </w:p>
        </w:tc>
        <w:tc>
          <w:tcPr>
            <w:tcW w:w="677" w:type="dxa"/>
            <w:shd w:val="clear" w:color="auto" w:fill="auto"/>
          </w:tcPr>
          <w:p w:rsidR="00FC4975" w:rsidRPr="00684936" w:rsidRDefault="00FC4975" w:rsidP="00806BE0">
            <w:pPr>
              <w:rPr>
                <w:sz w:val="40"/>
                <w:szCs w:val="40"/>
              </w:rPr>
            </w:pPr>
            <w:r w:rsidRPr="00684936">
              <w:rPr>
                <w:sz w:val="40"/>
                <w:szCs w:val="40"/>
              </w:rPr>
              <w:fldChar w:fldCharType="begin">
                <w:ffData>
                  <w:name w:val="Check5"/>
                  <w:enabled/>
                  <w:calcOnExit w:val="0"/>
                  <w:checkBox>
                    <w:sizeAuto/>
                    <w:default w:val="0"/>
                  </w:checkBox>
                </w:ffData>
              </w:fldChar>
            </w:r>
            <w:bookmarkStart w:id="5" w:name="Check5"/>
            <w:r w:rsidRPr="00684936">
              <w:rPr>
                <w:sz w:val="40"/>
                <w:szCs w:val="40"/>
              </w:rPr>
              <w:instrText xml:space="preserve"> FORMCHECKBOX </w:instrText>
            </w:r>
            <w:r w:rsidRPr="00684936">
              <w:rPr>
                <w:sz w:val="40"/>
                <w:szCs w:val="40"/>
              </w:rPr>
            </w:r>
            <w:r w:rsidRPr="00684936">
              <w:rPr>
                <w:sz w:val="40"/>
                <w:szCs w:val="40"/>
              </w:rPr>
              <w:fldChar w:fldCharType="end"/>
            </w:r>
            <w:bookmarkEnd w:id="5"/>
          </w:p>
        </w:tc>
        <w:tc>
          <w:tcPr>
            <w:tcW w:w="7627" w:type="dxa"/>
            <w:shd w:val="clear" w:color="auto" w:fill="auto"/>
            <w:vAlign w:val="center"/>
          </w:tcPr>
          <w:p w:rsidR="00FC4975" w:rsidRPr="00684936" w:rsidRDefault="00FC4975" w:rsidP="00806BE0">
            <w:pPr>
              <w:rPr>
                <w:sz w:val="28"/>
                <w:szCs w:val="28"/>
              </w:rPr>
            </w:pPr>
            <w:r w:rsidRPr="00684936">
              <w:rPr>
                <w:sz w:val="28"/>
                <w:szCs w:val="28"/>
              </w:rPr>
              <w:t>signature cards</w:t>
            </w:r>
          </w:p>
        </w:tc>
        <w:tc>
          <w:tcPr>
            <w:tcW w:w="636"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684936" w:rsidRDefault="00FC4975" w:rsidP="00806BE0">
            <w:pPr>
              <w:rPr>
                <w:sz w:val="20"/>
                <w:szCs w:val="20"/>
              </w:rPr>
            </w:pPr>
          </w:p>
        </w:tc>
        <w:tc>
          <w:tcPr>
            <w:tcW w:w="677" w:type="dxa"/>
            <w:shd w:val="clear" w:color="auto" w:fill="auto"/>
          </w:tcPr>
          <w:p w:rsidR="00FC4975" w:rsidRPr="00684936" w:rsidRDefault="00FC4975" w:rsidP="00806BE0">
            <w:pPr>
              <w:rPr>
                <w:sz w:val="20"/>
                <w:szCs w:val="20"/>
              </w:rPr>
            </w:pPr>
          </w:p>
        </w:tc>
        <w:tc>
          <w:tcPr>
            <w:tcW w:w="7627" w:type="dxa"/>
            <w:shd w:val="clear" w:color="auto" w:fill="auto"/>
            <w:vAlign w:val="center"/>
          </w:tcPr>
          <w:p w:rsidR="00FC4975" w:rsidRPr="00684936" w:rsidRDefault="00FC4975" w:rsidP="00806BE0">
            <w:pPr>
              <w:rPr>
                <w:sz w:val="20"/>
                <w:szCs w:val="20"/>
              </w:rPr>
            </w:pPr>
          </w:p>
        </w:tc>
        <w:tc>
          <w:tcPr>
            <w:tcW w:w="636" w:type="dxa"/>
            <w:shd w:val="clear" w:color="auto" w:fill="auto"/>
          </w:tcPr>
          <w:p w:rsidR="00FC4975" w:rsidRPr="00684936" w:rsidRDefault="00FC4975" w:rsidP="00806BE0">
            <w:pPr>
              <w:rPr>
                <w:sz w:val="20"/>
                <w:szCs w:val="20"/>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684936" w:rsidRDefault="00FC4975" w:rsidP="00806BE0">
            <w:pPr>
              <w:rPr>
                <w:sz w:val="28"/>
                <w:szCs w:val="28"/>
              </w:rPr>
            </w:pPr>
          </w:p>
        </w:tc>
        <w:tc>
          <w:tcPr>
            <w:tcW w:w="677" w:type="dxa"/>
            <w:shd w:val="clear" w:color="auto" w:fill="auto"/>
          </w:tcPr>
          <w:p w:rsidR="00FC4975" w:rsidRPr="00684936" w:rsidRDefault="00FC4975" w:rsidP="00806BE0">
            <w:pPr>
              <w:rPr>
                <w:sz w:val="40"/>
                <w:szCs w:val="40"/>
              </w:rPr>
            </w:pPr>
            <w:r w:rsidRPr="00684936">
              <w:rPr>
                <w:sz w:val="40"/>
                <w:szCs w:val="40"/>
              </w:rPr>
              <w:fldChar w:fldCharType="begin">
                <w:ffData>
                  <w:name w:val="Check5"/>
                  <w:enabled/>
                  <w:calcOnExit w:val="0"/>
                  <w:checkBox>
                    <w:sizeAuto/>
                    <w:default w:val="0"/>
                  </w:checkBox>
                </w:ffData>
              </w:fldChar>
            </w:r>
            <w:r w:rsidRPr="00684936">
              <w:rPr>
                <w:sz w:val="40"/>
                <w:szCs w:val="40"/>
              </w:rPr>
              <w:instrText xml:space="preserve"> FORMCHECKBOX </w:instrText>
            </w:r>
            <w:r w:rsidRPr="00684936">
              <w:rPr>
                <w:sz w:val="40"/>
                <w:szCs w:val="40"/>
              </w:rPr>
            </w:r>
            <w:r w:rsidRPr="00684936">
              <w:rPr>
                <w:sz w:val="40"/>
                <w:szCs w:val="40"/>
              </w:rPr>
              <w:fldChar w:fldCharType="end"/>
            </w:r>
          </w:p>
        </w:tc>
        <w:tc>
          <w:tcPr>
            <w:tcW w:w="7627" w:type="dxa"/>
            <w:shd w:val="clear" w:color="auto" w:fill="auto"/>
            <w:vAlign w:val="center"/>
          </w:tcPr>
          <w:p w:rsidR="00FC4975" w:rsidRPr="00684936" w:rsidRDefault="00FC4975" w:rsidP="00806BE0">
            <w:pPr>
              <w:rPr>
                <w:sz w:val="28"/>
                <w:szCs w:val="28"/>
              </w:rPr>
            </w:pPr>
            <w:r w:rsidRPr="00684936">
              <w:rPr>
                <w:sz w:val="28"/>
                <w:szCs w:val="28"/>
              </w:rPr>
              <w:t>copies of any power of attorney documents</w:t>
            </w:r>
          </w:p>
        </w:tc>
        <w:tc>
          <w:tcPr>
            <w:tcW w:w="636"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684936" w:rsidRDefault="00FC4975" w:rsidP="00806BE0">
            <w:pPr>
              <w:rPr>
                <w:sz w:val="20"/>
                <w:szCs w:val="20"/>
              </w:rPr>
            </w:pPr>
          </w:p>
        </w:tc>
        <w:tc>
          <w:tcPr>
            <w:tcW w:w="677" w:type="dxa"/>
            <w:shd w:val="clear" w:color="auto" w:fill="auto"/>
          </w:tcPr>
          <w:p w:rsidR="00FC4975" w:rsidRPr="00684936" w:rsidRDefault="00FC4975" w:rsidP="00806BE0">
            <w:pPr>
              <w:rPr>
                <w:sz w:val="20"/>
                <w:szCs w:val="20"/>
              </w:rPr>
            </w:pPr>
          </w:p>
        </w:tc>
        <w:tc>
          <w:tcPr>
            <w:tcW w:w="7627" w:type="dxa"/>
            <w:shd w:val="clear" w:color="auto" w:fill="auto"/>
            <w:vAlign w:val="center"/>
          </w:tcPr>
          <w:p w:rsidR="00FC4975" w:rsidRPr="00684936" w:rsidRDefault="00FC4975" w:rsidP="00806BE0">
            <w:pPr>
              <w:rPr>
                <w:sz w:val="20"/>
                <w:szCs w:val="20"/>
              </w:rPr>
            </w:pPr>
          </w:p>
        </w:tc>
        <w:tc>
          <w:tcPr>
            <w:tcW w:w="636" w:type="dxa"/>
            <w:shd w:val="clear" w:color="auto" w:fill="auto"/>
          </w:tcPr>
          <w:p w:rsidR="00FC4975" w:rsidRPr="00684936" w:rsidRDefault="00FC4975" w:rsidP="00806BE0">
            <w:pPr>
              <w:rPr>
                <w:sz w:val="20"/>
                <w:szCs w:val="20"/>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684936" w:rsidRDefault="00FC4975" w:rsidP="00806BE0">
            <w:pPr>
              <w:rPr>
                <w:sz w:val="28"/>
                <w:szCs w:val="28"/>
              </w:rPr>
            </w:pPr>
          </w:p>
        </w:tc>
        <w:tc>
          <w:tcPr>
            <w:tcW w:w="677" w:type="dxa"/>
            <w:shd w:val="clear" w:color="auto" w:fill="auto"/>
          </w:tcPr>
          <w:p w:rsidR="00FC4975" w:rsidRPr="00684936" w:rsidRDefault="00FC4975" w:rsidP="00806BE0">
            <w:pPr>
              <w:rPr>
                <w:sz w:val="40"/>
                <w:szCs w:val="40"/>
              </w:rPr>
            </w:pPr>
            <w:r w:rsidRPr="00684936">
              <w:rPr>
                <w:sz w:val="40"/>
                <w:szCs w:val="40"/>
              </w:rPr>
              <w:fldChar w:fldCharType="begin">
                <w:ffData>
                  <w:name w:val="Check5"/>
                  <w:enabled/>
                  <w:calcOnExit w:val="0"/>
                  <w:checkBox>
                    <w:sizeAuto/>
                    <w:default w:val="0"/>
                  </w:checkBox>
                </w:ffData>
              </w:fldChar>
            </w:r>
            <w:r w:rsidRPr="00684936">
              <w:rPr>
                <w:sz w:val="40"/>
                <w:szCs w:val="40"/>
              </w:rPr>
              <w:instrText xml:space="preserve"> FORMCHECKBOX </w:instrText>
            </w:r>
            <w:r w:rsidRPr="00684936">
              <w:rPr>
                <w:sz w:val="40"/>
                <w:szCs w:val="40"/>
              </w:rPr>
            </w:r>
            <w:r w:rsidRPr="00684936">
              <w:rPr>
                <w:sz w:val="40"/>
                <w:szCs w:val="40"/>
              </w:rPr>
              <w:fldChar w:fldCharType="end"/>
            </w:r>
          </w:p>
        </w:tc>
        <w:tc>
          <w:tcPr>
            <w:tcW w:w="7627" w:type="dxa"/>
            <w:shd w:val="clear" w:color="auto" w:fill="auto"/>
            <w:vAlign w:val="center"/>
          </w:tcPr>
          <w:p w:rsidR="00FC4975" w:rsidRPr="00684936" w:rsidRDefault="00FC4975" w:rsidP="00806BE0">
            <w:pPr>
              <w:rPr>
                <w:sz w:val="28"/>
                <w:szCs w:val="28"/>
              </w:rPr>
            </w:pPr>
            <w:r w:rsidRPr="00684936">
              <w:rPr>
                <w:sz w:val="28"/>
                <w:szCs w:val="28"/>
              </w:rPr>
              <w:t>copies of guardianship or other court orders</w:t>
            </w:r>
          </w:p>
        </w:tc>
        <w:tc>
          <w:tcPr>
            <w:tcW w:w="636"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9C29DD" w:rsidRDefault="00FC4975" w:rsidP="00806BE0">
            <w:pPr>
              <w:pStyle w:val="FootnoteText"/>
            </w:pPr>
          </w:p>
        </w:tc>
        <w:tc>
          <w:tcPr>
            <w:tcW w:w="677" w:type="dxa"/>
            <w:shd w:val="clear" w:color="auto" w:fill="auto"/>
          </w:tcPr>
          <w:p w:rsidR="00FC4975" w:rsidRPr="00684936" w:rsidRDefault="00FC4975" w:rsidP="00806BE0">
            <w:pPr>
              <w:rPr>
                <w:sz w:val="20"/>
                <w:szCs w:val="20"/>
              </w:rPr>
            </w:pPr>
          </w:p>
        </w:tc>
        <w:tc>
          <w:tcPr>
            <w:tcW w:w="7627" w:type="dxa"/>
            <w:shd w:val="clear" w:color="auto" w:fill="auto"/>
          </w:tcPr>
          <w:p w:rsidR="00FC4975" w:rsidRPr="00684936" w:rsidRDefault="00FC4975" w:rsidP="00806BE0">
            <w:pPr>
              <w:rPr>
                <w:sz w:val="20"/>
                <w:szCs w:val="20"/>
              </w:rPr>
            </w:pPr>
          </w:p>
        </w:tc>
        <w:tc>
          <w:tcPr>
            <w:tcW w:w="636" w:type="dxa"/>
            <w:shd w:val="clear" w:color="auto" w:fill="auto"/>
          </w:tcPr>
          <w:p w:rsidR="00FC4975" w:rsidRPr="00684936" w:rsidRDefault="00FC4975" w:rsidP="00806BE0">
            <w:pPr>
              <w:rPr>
                <w:sz w:val="20"/>
                <w:szCs w:val="20"/>
              </w:rPr>
            </w:pPr>
          </w:p>
        </w:tc>
      </w:tr>
    </w:tbl>
    <w:p w:rsidR="00FC4975" w:rsidRDefault="00FC4975" w:rsidP="00FC4975">
      <w:pPr>
        <w:jc w:val="center"/>
        <w:rPr>
          <w:i/>
          <w:sz w:val="28"/>
          <w:szCs w:val="28"/>
        </w:rPr>
      </w:pPr>
      <w:r w:rsidRPr="00E3424E">
        <w:rPr>
          <w:i/>
          <w:sz w:val="28"/>
          <w:szCs w:val="28"/>
        </w:rPr>
        <w:t>Delete this table if you are not requesting this section of information.</w:t>
      </w: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Pr="00694468" w:rsidRDefault="00694468" w:rsidP="00FC4975">
      <w:pPr>
        <w:jc w:val="center"/>
        <w:rPr>
          <w:i/>
          <w:sz w:val="20"/>
          <w:szCs w:val="20"/>
        </w:rPr>
      </w:pPr>
    </w:p>
    <w:p w:rsidR="00694468" w:rsidRPr="00694468" w:rsidRDefault="00694468" w:rsidP="00694468">
      <w:pPr>
        <w:jc w:val="center"/>
        <w:rPr>
          <w:i/>
          <w:sz w:val="20"/>
          <w:szCs w:val="20"/>
        </w:rPr>
      </w:pPr>
      <w:r w:rsidRPr="00694468">
        <w:rPr>
          <w:i/>
          <w:sz w:val="20"/>
          <w:szCs w:val="20"/>
        </w:rPr>
        <w:t xml:space="preserve">Copying charges for these records are waived by </w:t>
      </w:r>
      <w:smartTag w:uri="urn:schemas-microsoft-com:office:smarttags" w:element="place">
        <w:r w:rsidRPr="00694468">
          <w:rPr>
            <w:i/>
            <w:sz w:val="20"/>
            <w:szCs w:val="20"/>
          </w:rPr>
          <w:t>Wisconsin</w:t>
        </w:r>
      </w:smartTag>
      <w:r w:rsidRPr="00694468">
        <w:rPr>
          <w:i/>
          <w:sz w:val="20"/>
          <w:szCs w:val="20"/>
        </w:rPr>
        <w:t xml:space="preserve"> Statutes, section 221.1008</w:t>
      </w:r>
    </w:p>
    <w:p w:rsidR="00694468" w:rsidRPr="00694468" w:rsidRDefault="00694468" w:rsidP="00FC4975">
      <w:pPr>
        <w:jc w:val="center"/>
        <w:rPr>
          <w:i/>
          <w:sz w:val="20"/>
          <w:szCs w:val="20"/>
        </w:rPr>
      </w:pPr>
    </w:p>
    <w:p w:rsidR="00FC4975" w:rsidRDefault="00FC4975" w:rsidP="00FC4975">
      <w:pPr>
        <w:jc w:val="center"/>
        <w:rPr>
          <w:i/>
          <w:sz w:val="28"/>
          <w:szCs w:val="28"/>
        </w:rPr>
        <w:sectPr w:rsidR="00FC4975" w:rsidSect="00806BE0">
          <w:pgSz w:w="12240" w:h="15840"/>
          <w:pgMar w:top="1152" w:right="1440" w:bottom="1152" w:left="1440" w:header="720" w:footer="720" w:gutter="0"/>
          <w:cols w:space="720"/>
          <w:docGrid w:linePitch="360"/>
        </w:sectPr>
      </w:pPr>
    </w:p>
    <w:p w:rsidR="00FC4975" w:rsidRDefault="00FC4975" w:rsidP="00FC4975">
      <w:pPr>
        <w:jc w:val="center"/>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5"/>
        <w:gridCol w:w="353"/>
        <w:gridCol w:w="187"/>
        <w:gridCol w:w="1428"/>
        <w:gridCol w:w="192"/>
        <w:gridCol w:w="2160"/>
        <w:gridCol w:w="900"/>
        <w:gridCol w:w="1440"/>
        <w:gridCol w:w="720"/>
        <w:gridCol w:w="1326"/>
        <w:gridCol w:w="294"/>
        <w:gridCol w:w="281"/>
      </w:tblGrid>
      <w:tr w:rsidR="00FC4975" w:rsidRPr="00684936" w:rsidTr="00684936">
        <w:tc>
          <w:tcPr>
            <w:tcW w:w="9576" w:type="dxa"/>
            <w:gridSpan w:val="12"/>
            <w:tcBorders>
              <w:top w:val="double" w:sz="6" w:space="0" w:color="auto"/>
              <w:left w:val="double" w:sz="6" w:space="0" w:color="auto"/>
              <w:bottom w:val="double" w:sz="6" w:space="0" w:color="auto"/>
              <w:right w:val="double" w:sz="6" w:space="0" w:color="auto"/>
            </w:tcBorders>
            <w:shd w:val="clear" w:color="auto" w:fill="E6E6E6"/>
          </w:tcPr>
          <w:p w:rsidR="00FC4975" w:rsidRPr="00684936" w:rsidRDefault="00FC4975" w:rsidP="00684936">
            <w:pPr>
              <w:spacing w:before="120"/>
              <w:jc w:val="center"/>
              <w:rPr>
                <w:b/>
                <w:sz w:val="32"/>
                <w:szCs w:val="32"/>
              </w:rPr>
            </w:pPr>
            <w:r w:rsidRPr="00684936">
              <w:rPr>
                <w:b/>
                <w:sz w:val="32"/>
                <w:szCs w:val="32"/>
              </w:rPr>
              <w:t>Phase Two Request for Financial Records</w:t>
            </w:r>
          </w:p>
          <w:p w:rsidR="00FC4975" w:rsidRPr="00684936" w:rsidRDefault="00FC4975" w:rsidP="00684936">
            <w:pPr>
              <w:spacing w:after="120"/>
              <w:jc w:val="center"/>
              <w:rPr>
                <w:sz w:val="28"/>
                <w:szCs w:val="28"/>
              </w:rPr>
            </w:pPr>
            <w:r w:rsidRPr="00684936">
              <w:rPr>
                <w:b/>
                <w:sz w:val="32"/>
                <w:szCs w:val="32"/>
              </w:rPr>
              <w:t>(Transactions during a Specific Time Period)</w:t>
            </w: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9001" w:type="dxa"/>
            <w:gridSpan w:val="10"/>
            <w:shd w:val="clear" w:color="auto" w:fill="auto"/>
          </w:tcPr>
          <w:p w:rsidR="00FC4975" w:rsidRPr="00684936" w:rsidRDefault="00FC4975" w:rsidP="00684936">
            <w:pPr>
              <w:spacing w:before="240"/>
              <w:rPr>
                <w:sz w:val="28"/>
                <w:szCs w:val="28"/>
              </w:rPr>
            </w:pPr>
            <w:r w:rsidRPr="00684936">
              <w:rPr>
                <w:sz w:val="28"/>
                <w:szCs w:val="28"/>
              </w:rPr>
              <w:t>Periodic statements for the following accounts:</w:t>
            </w:r>
          </w:p>
        </w:tc>
        <w:tc>
          <w:tcPr>
            <w:tcW w:w="575" w:type="dxa"/>
            <w:gridSpan w:val="2"/>
            <w:shd w:val="clear" w:color="auto" w:fill="auto"/>
          </w:tcPr>
          <w:p w:rsidR="00FC4975" w:rsidRPr="00684936" w:rsidRDefault="00FC4975" w:rsidP="00684936">
            <w:pPr>
              <w:spacing w:before="24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684936">
            <w:pPr>
              <w:spacing w:before="240"/>
              <w:rPr>
                <w:sz w:val="28"/>
                <w:szCs w:val="28"/>
              </w:rPr>
            </w:pPr>
          </w:p>
        </w:tc>
        <w:tc>
          <w:tcPr>
            <w:tcW w:w="540" w:type="dxa"/>
            <w:gridSpan w:val="2"/>
            <w:tcBorders>
              <w:top w:val="nil"/>
            </w:tcBorders>
            <w:shd w:val="clear" w:color="auto" w:fill="auto"/>
            <w:vAlign w:val="center"/>
          </w:tcPr>
          <w:p w:rsidR="00FC4975" w:rsidRPr="00684936" w:rsidRDefault="00FC4975" w:rsidP="00684936">
            <w:pPr>
              <w:jc w:val="center"/>
              <w:rPr>
                <w:sz w:val="32"/>
                <w:szCs w:val="32"/>
              </w:rPr>
            </w:pPr>
            <w:r w:rsidRPr="00684936">
              <w:rPr>
                <w:sz w:val="32"/>
                <w:szCs w:val="32"/>
              </w:rPr>
              <w:fldChar w:fldCharType="begin">
                <w:ffData>
                  <w:name w:val="Check6"/>
                  <w:enabled/>
                  <w:calcOnExit w:val="0"/>
                  <w:checkBox>
                    <w:sizeAuto/>
                    <w:default w:val="0"/>
                  </w:checkBox>
                </w:ffData>
              </w:fldChar>
            </w:r>
            <w:r w:rsidRPr="00684936">
              <w:rPr>
                <w:sz w:val="32"/>
                <w:szCs w:val="32"/>
              </w:rPr>
              <w:instrText xml:space="preserve"> FORMCHECKBOX </w:instrText>
            </w:r>
            <w:r w:rsidRPr="00684936">
              <w:rPr>
                <w:sz w:val="32"/>
                <w:szCs w:val="32"/>
              </w:rPr>
            </w:r>
            <w:r w:rsidRPr="00684936">
              <w:rPr>
                <w:sz w:val="32"/>
                <w:szCs w:val="32"/>
              </w:rPr>
              <w:fldChar w:fldCharType="end"/>
            </w:r>
          </w:p>
        </w:tc>
        <w:tc>
          <w:tcPr>
            <w:tcW w:w="8460" w:type="dxa"/>
            <w:gridSpan w:val="8"/>
            <w:tcBorders>
              <w:top w:val="nil"/>
            </w:tcBorders>
            <w:shd w:val="clear" w:color="auto" w:fill="auto"/>
            <w:vAlign w:val="center"/>
          </w:tcPr>
          <w:p w:rsidR="00FC4975" w:rsidRPr="00684936" w:rsidRDefault="00FC4975" w:rsidP="00806BE0">
            <w:pPr>
              <w:rPr>
                <w:sz w:val="28"/>
                <w:szCs w:val="28"/>
              </w:rPr>
            </w:pPr>
            <w:r w:rsidRPr="00684936">
              <w:rPr>
                <w:sz w:val="28"/>
                <w:szCs w:val="28"/>
              </w:rPr>
              <w:t>Monthly statements for the following transaction accounts:</w:t>
            </w:r>
          </w:p>
        </w:tc>
        <w:tc>
          <w:tcPr>
            <w:tcW w:w="281" w:type="dxa"/>
            <w:shd w:val="clear" w:color="auto" w:fill="auto"/>
          </w:tcPr>
          <w:p w:rsidR="00FC4975" w:rsidRPr="00684936" w:rsidRDefault="00FC4975" w:rsidP="00684936">
            <w:pPr>
              <w:spacing w:before="24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684936">
            <w:pPr>
              <w:spacing w:before="240"/>
              <w:rPr>
                <w:sz w:val="28"/>
                <w:szCs w:val="28"/>
              </w:rPr>
            </w:pPr>
          </w:p>
        </w:tc>
        <w:tc>
          <w:tcPr>
            <w:tcW w:w="540" w:type="dxa"/>
            <w:gridSpan w:val="2"/>
            <w:tcBorders>
              <w:top w:val="nil"/>
            </w:tcBorders>
            <w:shd w:val="clear" w:color="auto" w:fill="auto"/>
            <w:vAlign w:val="center"/>
          </w:tcPr>
          <w:p w:rsidR="00FC4975" w:rsidRPr="00684936" w:rsidRDefault="00FC4975" w:rsidP="00684936">
            <w:pPr>
              <w:jc w:val="center"/>
              <w:rPr>
                <w:sz w:val="32"/>
                <w:szCs w:val="32"/>
              </w:rPr>
            </w:pPr>
          </w:p>
        </w:tc>
        <w:tc>
          <w:tcPr>
            <w:tcW w:w="1620" w:type="dxa"/>
            <w:gridSpan w:val="2"/>
            <w:tcBorders>
              <w:top w:val="nil"/>
            </w:tcBorders>
            <w:shd w:val="clear" w:color="auto" w:fill="auto"/>
          </w:tcPr>
          <w:p w:rsidR="00FC4975" w:rsidRPr="000B026C" w:rsidRDefault="00FC4975" w:rsidP="00684936">
            <w:pPr>
              <w:jc w:val="center"/>
            </w:pPr>
          </w:p>
        </w:tc>
        <w:tc>
          <w:tcPr>
            <w:tcW w:w="2160" w:type="dxa"/>
            <w:tcBorders>
              <w:top w:val="nil"/>
              <w:bottom w:val="single" w:sz="6" w:space="0" w:color="auto"/>
            </w:tcBorders>
            <w:shd w:val="clear" w:color="auto" w:fill="auto"/>
            <w:vAlign w:val="bottom"/>
          </w:tcPr>
          <w:p w:rsidR="00FC4975" w:rsidRPr="00684936" w:rsidRDefault="00FC4975" w:rsidP="00684936">
            <w:pPr>
              <w:jc w:val="center"/>
              <w:rPr>
                <w:sz w:val="28"/>
                <w:szCs w:val="28"/>
              </w:rPr>
            </w:pPr>
            <w:r w:rsidRPr="00684936">
              <w:rPr>
                <w:sz w:val="28"/>
                <w:szCs w:val="28"/>
              </w:rPr>
              <w:fldChar w:fldCharType="begin">
                <w:ffData>
                  <w:name w:val="Text20"/>
                  <w:enabled/>
                  <w:calcOnExit w:val="0"/>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c>
          <w:tcPr>
            <w:tcW w:w="900" w:type="dxa"/>
            <w:tcBorders>
              <w:top w:val="nil"/>
              <w:bottom w:val="nil"/>
            </w:tcBorders>
            <w:shd w:val="clear" w:color="auto" w:fill="auto"/>
            <w:vAlign w:val="center"/>
          </w:tcPr>
          <w:p w:rsidR="00FC4975" w:rsidRPr="000B026C" w:rsidRDefault="00FC4975" w:rsidP="00684936">
            <w:pPr>
              <w:spacing w:before="240"/>
              <w:jc w:val="center"/>
            </w:pPr>
            <w:r w:rsidRPr="000B026C">
              <w:t>from</w:t>
            </w:r>
          </w:p>
        </w:tc>
        <w:tc>
          <w:tcPr>
            <w:tcW w:w="1440" w:type="dxa"/>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4"/>
                  <w:enabled/>
                  <w:calcOnExit w:val="0"/>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c>
          <w:tcPr>
            <w:tcW w:w="720" w:type="dxa"/>
            <w:tcBorders>
              <w:top w:val="nil"/>
              <w:bottom w:val="nil"/>
            </w:tcBorders>
            <w:shd w:val="clear" w:color="auto" w:fill="auto"/>
            <w:vAlign w:val="center"/>
          </w:tcPr>
          <w:p w:rsidR="00FC4975" w:rsidRPr="000B026C" w:rsidRDefault="00FC4975" w:rsidP="00684936">
            <w:pPr>
              <w:spacing w:before="240"/>
              <w:jc w:val="center"/>
            </w:pPr>
            <w:r w:rsidRPr="000B026C">
              <w:t>to</w:t>
            </w:r>
          </w:p>
        </w:tc>
        <w:tc>
          <w:tcPr>
            <w:tcW w:w="1620" w:type="dxa"/>
            <w:gridSpan w:val="2"/>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8"/>
                  <w:enabled/>
                  <w:calcOnExit w:val="0"/>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c>
          <w:tcPr>
            <w:tcW w:w="281" w:type="dxa"/>
            <w:shd w:val="clear" w:color="auto" w:fill="auto"/>
          </w:tcPr>
          <w:p w:rsidR="00FC4975" w:rsidRPr="00684936" w:rsidRDefault="00FC4975" w:rsidP="00684936">
            <w:pPr>
              <w:spacing w:before="24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806BE0">
            <w:pPr>
              <w:rPr>
                <w:sz w:val="28"/>
                <w:szCs w:val="28"/>
              </w:rPr>
            </w:pPr>
          </w:p>
        </w:tc>
        <w:tc>
          <w:tcPr>
            <w:tcW w:w="540" w:type="dxa"/>
            <w:gridSpan w:val="2"/>
            <w:shd w:val="clear" w:color="auto" w:fill="auto"/>
          </w:tcPr>
          <w:p w:rsidR="00FC4975" w:rsidRPr="000B026C" w:rsidRDefault="00FC4975" w:rsidP="00684936">
            <w:pPr>
              <w:jc w:val="center"/>
            </w:pPr>
          </w:p>
        </w:tc>
        <w:tc>
          <w:tcPr>
            <w:tcW w:w="1620" w:type="dxa"/>
            <w:gridSpan w:val="2"/>
            <w:shd w:val="clear" w:color="auto" w:fill="auto"/>
          </w:tcPr>
          <w:p w:rsidR="00FC4975" w:rsidRPr="000B026C" w:rsidRDefault="00FC4975" w:rsidP="00684936">
            <w:pPr>
              <w:jc w:val="center"/>
            </w:pPr>
          </w:p>
        </w:tc>
        <w:tc>
          <w:tcPr>
            <w:tcW w:w="2160" w:type="dxa"/>
            <w:shd w:val="clear" w:color="auto" w:fill="auto"/>
          </w:tcPr>
          <w:p w:rsidR="00FC4975" w:rsidRPr="000B026C" w:rsidRDefault="00FC4975" w:rsidP="00684936">
            <w:pPr>
              <w:jc w:val="center"/>
            </w:pPr>
            <w:r w:rsidRPr="000B026C">
              <w:t>Account Number</w:t>
            </w:r>
          </w:p>
        </w:tc>
        <w:tc>
          <w:tcPr>
            <w:tcW w:w="900" w:type="dxa"/>
            <w:tcBorders>
              <w:top w:val="nil"/>
              <w:bottom w:val="nil"/>
            </w:tcBorders>
            <w:shd w:val="clear" w:color="auto" w:fill="auto"/>
            <w:vAlign w:val="center"/>
          </w:tcPr>
          <w:p w:rsidR="00FC4975" w:rsidRPr="000B026C" w:rsidRDefault="00FC4975" w:rsidP="00806BE0"/>
        </w:tc>
        <w:tc>
          <w:tcPr>
            <w:tcW w:w="1440" w:type="dxa"/>
            <w:tcBorders>
              <w:top w:val="nil"/>
              <w:bottom w:val="nil"/>
            </w:tcBorders>
            <w:shd w:val="clear" w:color="auto" w:fill="auto"/>
            <w:vAlign w:val="center"/>
          </w:tcPr>
          <w:p w:rsidR="00FC4975" w:rsidRPr="000B026C" w:rsidRDefault="00FC4975" w:rsidP="00684936">
            <w:pPr>
              <w:jc w:val="center"/>
            </w:pPr>
            <w:r w:rsidRPr="000B026C">
              <w:t>date</w:t>
            </w:r>
          </w:p>
        </w:tc>
        <w:tc>
          <w:tcPr>
            <w:tcW w:w="720" w:type="dxa"/>
            <w:tcBorders>
              <w:top w:val="nil"/>
              <w:bottom w:val="nil"/>
            </w:tcBorders>
            <w:shd w:val="clear" w:color="auto" w:fill="auto"/>
            <w:vAlign w:val="center"/>
          </w:tcPr>
          <w:p w:rsidR="00FC4975" w:rsidRPr="000B026C" w:rsidRDefault="00FC4975" w:rsidP="00684936">
            <w:pPr>
              <w:jc w:val="center"/>
            </w:pPr>
          </w:p>
        </w:tc>
        <w:tc>
          <w:tcPr>
            <w:tcW w:w="1620" w:type="dxa"/>
            <w:gridSpan w:val="2"/>
            <w:tcBorders>
              <w:top w:val="nil"/>
              <w:bottom w:val="nil"/>
            </w:tcBorders>
            <w:shd w:val="clear" w:color="auto" w:fill="auto"/>
            <w:vAlign w:val="center"/>
          </w:tcPr>
          <w:p w:rsidR="00FC4975" w:rsidRPr="000B026C" w:rsidRDefault="00FC4975" w:rsidP="00684936">
            <w:pPr>
              <w:jc w:val="center"/>
            </w:pPr>
            <w:r w:rsidRPr="000B026C">
              <w:t>date</w:t>
            </w:r>
          </w:p>
        </w:tc>
        <w:tc>
          <w:tcPr>
            <w:tcW w:w="281"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684936">
            <w:pPr>
              <w:spacing w:before="240"/>
              <w:rPr>
                <w:sz w:val="28"/>
                <w:szCs w:val="28"/>
              </w:rPr>
            </w:pPr>
          </w:p>
        </w:tc>
        <w:tc>
          <w:tcPr>
            <w:tcW w:w="540" w:type="dxa"/>
            <w:gridSpan w:val="2"/>
            <w:tcBorders>
              <w:top w:val="nil"/>
            </w:tcBorders>
            <w:shd w:val="clear" w:color="auto" w:fill="auto"/>
            <w:vAlign w:val="center"/>
          </w:tcPr>
          <w:p w:rsidR="00FC4975" w:rsidRPr="00684936" w:rsidRDefault="00FC4975" w:rsidP="00684936">
            <w:pPr>
              <w:jc w:val="center"/>
              <w:rPr>
                <w:sz w:val="32"/>
                <w:szCs w:val="32"/>
              </w:rPr>
            </w:pPr>
          </w:p>
        </w:tc>
        <w:tc>
          <w:tcPr>
            <w:tcW w:w="1620" w:type="dxa"/>
            <w:gridSpan w:val="2"/>
            <w:tcBorders>
              <w:top w:val="nil"/>
            </w:tcBorders>
            <w:shd w:val="clear" w:color="auto" w:fill="auto"/>
          </w:tcPr>
          <w:p w:rsidR="00FC4975" w:rsidRPr="000B026C" w:rsidRDefault="00FC4975" w:rsidP="00684936">
            <w:pPr>
              <w:jc w:val="center"/>
            </w:pPr>
          </w:p>
        </w:tc>
        <w:tc>
          <w:tcPr>
            <w:tcW w:w="2160" w:type="dxa"/>
            <w:tcBorders>
              <w:top w:val="nil"/>
              <w:bottom w:val="single" w:sz="6" w:space="0" w:color="auto"/>
            </w:tcBorders>
            <w:shd w:val="clear" w:color="auto" w:fill="auto"/>
            <w:vAlign w:val="bottom"/>
          </w:tcPr>
          <w:p w:rsidR="00FC4975" w:rsidRPr="00684936" w:rsidRDefault="00FC4975" w:rsidP="00684936">
            <w:pPr>
              <w:jc w:val="center"/>
              <w:rPr>
                <w:sz w:val="28"/>
                <w:szCs w:val="28"/>
              </w:rPr>
            </w:pPr>
            <w:r w:rsidRPr="00684936">
              <w:rPr>
                <w:sz w:val="28"/>
                <w:szCs w:val="28"/>
              </w:rPr>
              <w:fldChar w:fldCharType="begin">
                <w:ffData>
                  <w:name w:val="Text20"/>
                  <w:enabled/>
                  <w:calcOnExit w:val="0"/>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c>
          <w:tcPr>
            <w:tcW w:w="900" w:type="dxa"/>
            <w:tcBorders>
              <w:top w:val="nil"/>
              <w:bottom w:val="nil"/>
            </w:tcBorders>
            <w:shd w:val="clear" w:color="auto" w:fill="auto"/>
            <w:vAlign w:val="center"/>
          </w:tcPr>
          <w:p w:rsidR="00FC4975" w:rsidRPr="000B026C" w:rsidRDefault="00FC4975" w:rsidP="00684936">
            <w:pPr>
              <w:spacing w:before="240"/>
              <w:jc w:val="center"/>
            </w:pPr>
            <w:r w:rsidRPr="000B026C">
              <w:t>from</w:t>
            </w:r>
          </w:p>
        </w:tc>
        <w:tc>
          <w:tcPr>
            <w:tcW w:w="1440" w:type="dxa"/>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4"/>
                  <w:enabled/>
                  <w:calcOnExit w:val="0"/>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c>
          <w:tcPr>
            <w:tcW w:w="720" w:type="dxa"/>
            <w:tcBorders>
              <w:top w:val="nil"/>
              <w:bottom w:val="nil"/>
            </w:tcBorders>
            <w:shd w:val="clear" w:color="auto" w:fill="auto"/>
            <w:vAlign w:val="center"/>
          </w:tcPr>
          <w:p w:rsidR="00FC4975" w:rsidRPr="000B026C" w:rsidRDefault="00FC4975" w:rsidP="00684936">
            <w:pPr>
              <w:spacing w:before="240"/>
              <w:jc w:val="center"/>
            </w:pPr>
            <w:r w:rsidRPr="000B026C">
              <w:t>to</w:t>
            </w:r>
          </w:p>
        </w:tc>
        <w:tc>
          <w:tcPr>
            <w:tcW w:w="1620" w:type="dxa"/>
            <w:gridSpan w:val="2"/>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8"/>
                  <w:enabled/>
                  <w:calcOnExit w:val="0"/>
                  <w:textInput/>
                </w:ffData>
              </w:fldChar>
            </w:r>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p>
        </w:tc>
        <w:tc>
          <w:tcPr>
            <w:tcW w:w="281" w:type="dxa"/>
            <w:shd w:val="clear" w:color="auto" w:fill="auto"/>
          </w:tcPr>
          <w:p w:rsidR="00FC4975" w:rsidRPr="00684936" w:rsidRDefault="00FC4975" w:rsidP="00684936">
            <w:pPr>
              <w:spacing w:before="24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806BE0">
            <w:pPr>
              <w:rPr>
                <w:sz w:val="28"/>
                <w:szCs w:val="28"/>
              </w:rPr>
            </w:pPr>
          </w:p>
        </w:tc>
        <w:tc>
          <w:tcPr>
            <w:tcW w:w="540" w:type="dxa"/>
            <w:gridSpan w:val="2"/>
            <w:shd w:val="clear" w:color="auto" w:fill="auto"/>
          </w:tcPr>
          <w:p w:rsidR="00FC4975" w:rsidRPr="000B026C" w:rsidRDefault="00FC4975" w:rsidP="00684936">
            <w:pPr>
              <w:jc w:val="center"/>
            </w:pPr>
          </w:p>
        </w:tc>
        <w:tc>
          <w:tcPr>
            <w:tcW w:w="1620" w:type="dxa"/>
            <w:gridSpan w:val="2"/>
            <w:shd w:val="clear" w:color="auto" w:fill="auto"/>
          </w:tcPr>
          <w:p w:rsidR="00FC4975" w:rsidRPr="000B026C" w:rsidRDefault="00FC4975" w:rsidP="00684936">
            <w:pPr>
              <w:jc w:val="center"/>
            </w:pPr>
          </w:p>
        </w:tc>
        <w:tc>
          <w:tcPr>
            <w:tcW w:w="2160" w:type="dxa"/>
            <w:shd w:val="clear" w:color="auto" w:fill="auto"/>
          </w:tcPr>
          <w:p w:rsidR="00FC4975" w:rsidRPr="000B026C" w:rsidRDefault="00FC4975" w:rsidP="00684936">
            <w:pPr>
              <w:jc w:val="center"/>
            </w:pPr>
            <w:r w:rsidRPr="000B026C">
              <w:t>Account Number</w:t>
            </w:r>
          </w:p>
        </w:tc>
        <w:tc>
          <w:tcPr>
            <w:tcW w:w="900" w:type="dxa"/>
            <w:tcBorders>
              <w:top w:val="nil"/>
              <w:bottom w:val="nil"/>
            </w:tcBorders>
            <w:shd w:val="clear" w:color="auto" w:fill="auto"/>
            <w:vAlign w:val="center"/>
          </w:tcPr>
          <w:p w:rsidR="00FC4975" w:rsidRPr="000B026C" w:rsidRDefault="00FC4975" w:rsidP="00806BE0"/>
        </w:tc>
        <w:tc>
          <w:tcPr>
            <w:tcW w:w="1440" w:type="dxa"/>
            <w:tcBorders>
              <w:top w:val="nil"/>
              <w:bottom w:val="nil"/>
            </w:tcBorders>
            <w:shd w:val="clear" w:color="auto" w:fill="auto"/>
            <w:vAlign w:val="center"/>
          </w:tcPr>
          <w:p w:rsidR="00FC4975" w:rsidRPr="000B026C" w:rsidRDefault="00FC4975" w:rsidP="00684936">
            <w:pPr>
              <w:jc w:val="center"/>
            </w:pPr>
            <w:r w:rsidRPr="000B026C">
              <w:t>date</w:t>
            </w:r>
          </w:p>
        </w:tc>
        <w:tc>
          <w:tcPr>
            <w:tcW w:w="720" w:type="dxa"/>
            <w:tcBorders>
              <w:top w:val="nil"/>
              <w:bottom w:val="nil"/>
            </w:tcBorders>
            <w:shd w:val="clear" w:color="auto" w:fill="auto"/>
            <w:vAlign w:val="center"/>
          </w:tcPr>
          <w:p w:rsidR="00FC4975" w:rsidRPr="000B026C" w:rsidRDefault="00FC4975" w:rsidP="00684936">
            <w:pPr>
              <w:jc w:val="center"/>
            </w:pPr>
          </w:p>
        </w:tc>
        <w:tc>
          <w:tcPr>
            <w:tcW w:w="1620" w:type="dxa"/>
            <w:gridSpan w:val="2"/>
            <w:tcBorders>
              <w:top w:val="nil"/>
              <w:bottom w:val="nil"/>
            </w:tcBorders>
            <w:shd w:val="clear" w:color="auto" w:fill="auto"/>
            <w:vAlign w:val="center"/>
          </w:tcPr>
          <w:p w:rsidR="00FC4975" w:rsidRPr="000B026C" w:rsidRDefault="00FC4975" w:rsidP="00684936">
            <w:pPr>
              <w:jc w:val="center"/>
            </w:pPr>
            <w:r w:rsidRPr="000B026C">
              <w:t>date</w:t>
            </w:r>
          </w:p>
        </w:tc>
        <w:tc>
          <w:tcPr>
            <w:tcW w:w="281"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684936">
            <w:pPr>
              <w:spacing w:before="240"/>
              <w:rPr>
                <w:sz w:val="28"/>
                <w:szCs w:val="28"/>
              </w:rPr>
            </w:pPr>
          </w:p>
        </w:tc>
        <w:tc>
          <w:tcPr>
            <w:tcW w:w="540" w:type="dxa"/>
            <w:gridSpan w:val="2"/>
            <w:tcBorders>
              <w:top w:val="nil"/>
            </w:tcBorders>
            <w:shd w:val="clear" w:color="auto" w:fill="auto"/>
            <w:vAlign w:val="center"/>
          </w:tcPr>
          <w:p w:rsidR="00FC4975" w:rsidRPr="00684936" w:rsidRDefault="00FC4975" w:rsidP="00684936">
            <w:pPr>
              <w:jc w:val="center"/>
              <w:rPr>
                <w:sz w:val="32"/>
                <w:szCs w:val="32"/>
              </w:rPr>
            </w:pPr>
            <w:r w:rsidRPr="00684936">
              <w:rPr>
                <w:sz w:val="32"/>
                <w:szCs w:val="32"/>
              </w:rPr>
              <w:fldChar w:fldCharType="begin">
                <w:ffData>
                  <w:name w:val="Check6"/>
                  <w:enabled/>
                  <w:calcOnExit w:val="0"/>
                  <w:checkBox>
                    <w:sizeAuto/>
                    <w:default w:val="0"/>
                  </w:checkBox>
                </w:ffData>
              </w:fldChar>
            </w:r>
            <w:r w:rsidRPr="00684936">
              <w:rPr>
                <w:sz w:val="32"/>
                <w:szCs w:val="32"/>
              </w:rPr>
              <w:instrText xml:space="preserve"> FORMCHECKBOX </w:instrText>
            </w:r>
            <w:r w:rsidRPr="00684936">
              <w:rPr>
                <w:sz w:val="32"/>
                <w:szCs w:val="32"/>
              </w:rPr>
            </w:r>
            <w:r w:rsidRPr="00684936">
              <w:rPr>
                <w:sz w:val="32"/>
                <w:szCs w:val="32"/>
              </w:rPr>
              <w:fldChar w:fldCharType="end"/>
            </w:r>
          </w:p>
        </w:tc>
        <w:tc>
          <w:tcPr>
            <w:tcW w:w="1620" w:type="dxa"/>
            <w:gridSpan w:val="2"/>
            <w:tcBorders>
              <w:top w:val="nil"/>
            </w:tcBorders>
            <w:shd w:val="clear" w:color="auto" w:fill="auto"/>
          </w:tcPr>
          <w:p w:rsidR="00FC4975" w:rsidRPr="00684936" w:rsidRDefault="00FC4975" w:rsidP="00684936">
            <w:pPr>
              <w:jc w:val="center"/>
              <w:rPr>
                <w:b/>
              </w:rPr>
            </w:pPr>
            <w:r w:rsidRPr="00684936">
              <w:rPr>
                <w:b/>
              </w:rPr>
              <w:t>Money Market</w:t>
            </w:r>
          </w:p>
        </w:tc>
        <w:tc>
          <w:tcPr>
            <w:tcW w:w="2160" w:type="dxa"/>
            <w:tcBorders>
              <w:top w:val="nil"/>
              <w:bottom w:val="single" w:sz="6" w:space="0" w:color="auto"/>
            </w:tcBorders>
            <w:shd w:val="clear" w:color="auto" w:fill="auto"/>
            <w:vAlign w:val="bottom"/>
          </w:tcPr>
          <w:p w:rsidR="00FC4975" w:rsidRPr="00684936" w:rsidRDefault="00FC4975" w:rsidP="00684936">
            <w:pPr>
              <w:jc w:val="center"/>
              <w:rPr>
                <w:sz w:val="28"/>
                <w:szCs w:val="28"/>
              </w:rPr>
            </w:pPr>
            <w:r w:rsidRPr="00684936">
              <w:rPr>
                <w:sz w:val="28"/>
                <w:szCs w:val="28"/>
              </w:rPr>
              <w:fldChar w:fldCharType="begin">
                <w:ffData>
                  <w:name w:val="Text20"/>
                  <w:enabled/>
                  <w:calcOnExit w:val="0"/>
                  <w:textInput/>
                </w:ffData>
              </w:fldChar>
            </w:r>
            <w:bookmarkStart w:id="6" w:name="Text20"/>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6"/>
          </w:p>
        </w:tc>
        <w:tc>
          <w:tcPr>
            <w:tcW w:w="900" w:type="dxa"/>
            <w:tcBorders>
              <w:top w:val="nil"/>
              <w:bottom w:val="nil"/>
            </w:tcBorders>
            <w:shd w:val="clear" w:color="auto" w:fill="auto"/>
            <w:vAlign w:val="center"/>
          </w:tcPr>
          <w:p w:rsidR="00FC4975" w:rsidRPr="000B026C" w:rsidRDefault="00FC4975" w:rsidP="00684936">
            <w:pPr>
              <w:spacing w:before="240"/>
              <w:jc w:val="center"/>
            </w:pPr>
            <w:r w:rsidRPr="000B026C">
              <w:t>from</w:t>
            </w:r>
          </w:p>
        </w:tc>
        <w:tc>
          <w:tcPr>
            <w:tcW w:w="1440" w:type="dxa"/>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4"/>
                  <w:enabled/>
                  <w:calcOnExit w:val="0"/>
                  <w:textInput/>
                </w:ffData>
              </w:fldChar>
            </w:r>
            <w:bookmarkStart w:id="7" w:name="Text24"/>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7"/>
          </w:p>
        </w:tc>
        <w:tc>
          <w:tcPr>
            <w:tcW w:w="720" w:type="dxa"/>
            <w:tcBorders>
              <w:top w:val="nil"/>
              <w:bottom w:val="nil"/>
            </w:tcBorders>
            <w:shd w:val="clear" w:color="auto" w:fill="auto"/>
            <w:vAlign w:val="center"/>
          </w:tcPr>
          <w:p w:rsidR="00FC4975" w:rsidRPr="000B026C" w:rsidRDefault="00FC4975" w:rsidP="00684936">
            <w:pPr>
              <w:spacing w:before="240"/>
              <w:jc w:val="center"/>
            </w:pPr>
            <w:r w:rsidRPr="000B026C">
              <w:t>to</w:t>
            </w:r>
          </w:p>
        </w:tc>
        <w:tc>
          <w:tcPr>
            <w:tcW w:w="1620" w:type="dxa"/>
            <w:gridSpan w:val="2"/>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8"/>
                  <w:enabled/>
                  <w:calcOnExit w:val="0"/>
                  <w:textInput/>
                </w:ffData>
              </w:fldChar>
            </w:r>
            <w:bookmarkStart w:id="8" w:name="Text28"/>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8"/>
          </w:p>
        </w:tc>
        <w:tc>
          <w:tcPr>
            <w:tcW w:w="281" w:type="dxa"/>
            <w:shd w:val="clear" w:color="auto" w:fill="auto"/>
          </w:tcPr>
          <w:p w:rsidR="00FC4975" w:rsidRPr="00684936" w:rsidRDefault="00FC4975" w:rsidP="00684936">
            <w:pPr>
              <w:spacing w:before="24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806BE0">
            <w:pPr>
              <w:rPr>
                <w:sz w:val="28"/>
                <w:szCs w:val="28"/>
              </w:rPr>
            </w:pPr>
          </w:p>
        </w:tc>
        <w:tc>
          <w:tcPr>
            <w:tcW w:w="540" w:type="dxa"/>
            <w:gridSpan w:val="2"/>
            <w:shd w:val="clear" w:color="auto" w:fill="auto"/>
          </w:tcPr>
          <w:p w:rsidR="00FC4975" w:rsidRPr="000B026C" w:rsidRDefault="00FC4975" w:rsidP="00684936">
            <w:pPr>
              <w:jc w:val="center"/>
            </w:pPr>
          </w:p>
        </w:tc>
        <w:tc>
          <w:tcPr>
            <w:tcW w:w="1620" w:type="dxa"/>
            <w:gridSpan w:val="2"/>
            <w:shd w:val="clear" w:color="auto" w:fill="auto"/>
          </w:tcPr>
          <w:p w:rsidR="00FC4975" w:rsidRPr="00684936" w:rsidRDefault="00FC4975" w:rsidP="00684936">
            <w:pPr>
              <w:jc w:val="center"/>
              <w:rPr>
                <w:b/>
              </w:rPr>
            </w:pPr>
          </w:p>
        </w:tc>
        <w:tc>
          <w:tcPr>
            <w:tcW w:w="2160" w:type="dxa"/>
            <w:shd w:val="clear" w:color="auto" w:fill="auto"/>
          </w:tcPr>
          <w:p w:rsidR="00FC4975" w:rsidRPr="000B026C" w:rsidRDefault="00FC4975" w:rsidP="00684936">
            <w:pPr>
              <w:jc w:val="center"/>
            </w:pPr>
            <w:r w:rsidRPr="000B026C">
              <w:t>Account Number</w:t>
            </w:r>
          </w:p>
        </w:tc>
        <w:tc>
          <w:tcPr>
            <w:tcW w:w="900" w:type="dxa"/>
            <w:tcBorders>
              <w:top w:val="nil"/>
              <w:bottom w:val="nil"/>
            </w:tcBorders>
            <w:shd w:val="clear" w:color="auto" w:fill="auto"/>
            <w:vAlign w:val="center"/>
          </w:tcPr>
          <w:p w:rsidR="00FC4975" w:rsidRPr="000B026C" w:rsidRDefault="00FC4975" w:rsidP="00806BE0"/>
        </w:tc>
        <w:tc>
          <w:tcPr>
            <w:tcW w:w="1440" w:type="dxa"/>
            <w:tcBorders>
              <w:top w:val="nil"/>
              <w:bottom w:val="nil"/>
            </w:tcBorders>
            <w:shd w:val="clear" w:color="auto" w:fill="auto"/>
            <w:vAlign w:val="center"/>
          </w:tcPr>
          <w:p w:rsidR="00FC4975" w:rsidRPr="000B026C" w:rsidRDefault="00FC4975" w:rsidP="00684936">
            <w:pPr>
              <w:jc w:val="center"/>
            </w:pPr>
            <w:r w:rsidRPr="000B026C">
              <w:t>date</w:t>
            </w:r>
          </w:p>
        </w:tc>
        <w:tc>
          <w:tcPr>
            <w:tcW w:w="720" w:type="dxa"/>
            <w:tcBorders>
              <w:top w:val="nil"/>
              <w:bottom w:val="nil"/>
            </w:tcBorders>
            <w:shd w:val="clear" w:color="auto" w:fill="auto"/>
            <w:vAlign w:val="center"/>
          </w:tcPr>
          <w:p w:rsidR="00FC4975" w:rsidRPr="000B026C" w:rsidRDefault="00FC4975" w:rsidP="00684936">
            <w:pPr>
              <w:jc w:val="center"/>
            </w:pPr>
          </w:p>
        </w:tc>
        <w:tc>
          <w:tcPr>
            <w:tcW w:w="1620" w:type="dxa"/>
            <w:gridSpan w:val="2"/>
            <w:tcBorders>
              <w:top w:val="nil"/>
              <w:bottom w:val="nil"/>
            </w:tcBorders>
            <w:shd w:val="clear" w:color="auto" w:fill="auto"/>
            <w:vAlign w:val="center"/>
          </w:tcPr>
          <w:p w:rsidR="00FC4975" w:rsidRPr="000B026C" w:rsidRDefault="00FC4975" w:rsidP="00684936">
            <w:pPr>
              <w:jc w:val="center"/>
            </w:pPr>
            <w:r w:rsidRPr="000B026C">
              <w:t>date</w:t>
            </w:r>
          </w:p>
        </w:tc>
        <w:tc>
          <w:tcPr>
            <w:tcW w:w="281"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684936">
            <w:pPr>
              <w:spacing w:before="240"/>
              <w:rPr>
                <w:sz w:val="28"/>
                <w:szCs w:val="28"/>
              </w:rPr>
            </w:pPr>
          </w:p>
        </w:tc>
        <w:tc>
          <w:tcPr>
            <w:tcW w:w="540" w:type="dxa"/>
            <w:gridSpan w:val="2"/>
            <w:tcBorders>
              <w:top w:val="nil"/>
            </w:tcBorders>
            <w:shd w:val="clear" w:color="auto" w:fill="auto"/>
            <w:vAlign w:val="center"/>
          </w:tcPr>
          <w:p w:rsidR="00FC4975" w:rsidRPr="00684936" w:rsidRDefault="00FC4975" w:rsidP="00684936">
            <w:pPr>
              <w:jc w:val="center"/>
              <w:rPr>
                <w:sz w:val="32"/>
                <w:szCs w:val="32"/>
              </w:rPr>
            </w:pPr>
            <w:r w:rsidRPr="00684936">
              <w:rPr>
                <w:sz w:val="32"/>
                <w:szCs w:val="32"/>
              </w:rPr>
              <w:fldChar w:fldCharType="begin">
                <w:ffData>
                  <w:name w:val="Check6"/>
                  <w:enabled/>
                  <w:calcOnExit w:val="0"/>
                  <w:checkBox>
                    <w:sizeAuto/>
                    <w:default w:val="0"/>
                  </w:checkBox>
                </w:ffData>
              </w:fldChar>
            </w:r>
            <w:r w:rsidRPr="00684936">
              <w:rPr>
                <w:sz w:val="32"/>
                <w:szCs w:val="32"/>
              </w:rPr>
              <w:instrText xml:space="preserve"> FORMCHECKBOX </w:instrText>
            </w:r>
            <w:r w:rsidRPr="00684936">
              <w:rPr>
                <w:sz w:val="32"/>
                <w:szCs w:val="32"/>
              </w:rPr>
            </w:r>
            <w:r w:rsidRPr="00684936">
              <w:rPr>
                <w:sz w:val="32"/>
                <w:szCs w:val="32"/>
              </w:rPr>
              <w:fldChar w:fldCharType="end"/>
            </w:r>
          </w:p>
        </w:tc>
        <w:tc>
          <w:tcPr>
            <w:tcW w:w="1620" w:type="dxa"/>
            <w:gridSpan w:val="2"/>
            <w:tcBorders>
              <w:top w:val="nil"/>
            </w:tcBorders>
            <w:shd w:val="clear" w:color="auto" w:fill="auto"/>
          </w:tcPr>
          <w:p w:rsidR="00FC4975" w:rsidRPr="00684936" w:rsidRDefault="00FC4975" w:rsidP="00684936">
            <w:pPr>
              <w:jc w:val="center"/>
              <w:rPr>
                <w:b/>
              </w:rPr>
            </w:pPr>
            <w:r w:rsidRPr="00684936">
              <w:rPr>
                <w:b/>
              </w:rPr>
              <w:t>Certificates of Deposit</w:t>
            </w:r>
          </w:p>
        </w:tc>
        <w:tc>
          <w:tcPr>
            <w:tcW w:w="2160" w:type="dxa"/>
            <w:tcBorders>
              <w:top w:val="nil"/>
              <w:bottom w:val="single" w:sz="6" w:space="0" w:color="auto"/>
            </w:tcBorders>
            <w:shd w:val="clear" w:color="auto" w:fill="auto"/>
            <w:vAlign w:val="bottom"/>
          </w:tcPr>
          <w:p w:rsidR="00FC4975" w:rsidRPr="00684936" w:rsidRDefault="00FC4975" w:rsidP="00684936">
            <w:pPr>
              <w:jc w:val="center"/>
              <w:rPr>
                <w:sz w:val="28"/>
                <w:szCs w:val="28"/>
              </w:rPr>
            </w:pPr>
            <w:r w:rsidRPr="00684936">
              <w:rPr>
                <w:sz w:val="28"/>
                <w:szCs w:val="28"/>
              </w:rPr>
              <w:fldChar w:fldCharType="begin">
                <w:ffData>
                  <w:name w:val="Text21"/>
                  <w:enabled/>
                  <w:calcOnExit w:val="0"/>
                  <w:textInput/>
                </w:ffData>
              </w:fldChar>
            </w:r>
            <w:bookmarkStart w:id="9" w:name="Text21"/>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9"/>
          </w:p>
        </w:tc>
        <w:tc>
          <w:tcPr>
            <w:tcW w:w="900" w:type="dxa"/>
            <w:tcBorders>
              <w:top w:val="nil"/>
              <w:bottom w:val="nil"/>
            </w:tcBorders>
            <w:shd w:val="clear" w:color="auto" w:fill="auto"/>
            <w:vAlign w:val="center"/>
          </w:tcPr>
          <w:p w:rsidR="00FC4975" w:rsidRPr="000B026C" w:rsidRDefault="00FC4975" w:rsidP="00684936">
            <w:pPr>
              <w:spacing w:before="240"/>
              <w:jc w:val="center"/>
            </w:pPr>
            <w:r w:rsidRPr="000B026C">
              <w:t>from</w:t>
            </w:r>
          </w:p>
        </w:tc>
        <w:tc>
          <w:tcPr>
            <w:tcW w:w="1440" w:type="dxa"/>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5"/>
                  <w:enabled/>
                  <w:calcOnExit w:val="0"/>
                  <w:textInput/>
                </w:ffData>
              </w:fldChar>
            </w:r>
            <w:bookmarkStart w:id="10" w:name="Text25"/>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0"/>
          </w:p>
        </w:tc>
        <w:tc>
          <w:tcPr>
            <w:tcW w:w="720" w:type="dxa"/>
            <w:tcBorders>
              <w:top w:val="nil"/>
              <w:bottom w:val="nil"/>
            </w:tcBorders>
            <w:shd w:val="clear" w:color="auto" w:fill="auto"/>
            <w:vAlign w:val="center"/>
          </w:tcPr>
          <w:p w:rsidR="00FC4975" w:rsidRPr="000B026C" w:rsidRDefault="00FC4975" w:rsidP="00684936">
            <w:pPr>
              <w:spacing w:before="240"/>
              <w:jc w:val="center"/>
            </w:pPr>
            <w:r w:rsidRPr="000B026C">
              <w:t>to</w:t>
            </w:r>
          </w:p>
        </w:tc>
        <w:tc>
          <w:tcPr>
            <w:tcW w:w="1620" w:type="dxa"/>
            <w:gridSpan w:val="2"/>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9"/>
                  <w:enabled/>
                  <w:calcOnExit w:val="0"/>
                  <w:textInput/>
                </w:ffData>
              </w:fldChar>
            </w:r>
            <w:bookmarkStart w:id="11" w:name="Text29"/>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1"/>
          </w:p>
        </w:tc>
        <w:tc>
          <w:tcPr>
            <w:tcW w:w="281" w:type="dxa"/>
            <w:shd w:val="clear" w:color="auto" w:fill="auto"/>
          </w:tcPr>
          <w:p w:rsidR="00FC4975" w:rsidRPr="00684936" w:rsidRDefault="00FC4975" w:rsidP="00684936">
            <w:pPr>
              <w:spacing w:before="24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806BE0">
            <w:pPr>
              <w:rPr>
                <w:sz w:val="28"/>
                <w:szCs w:val="28"/>
              </w:rPr>
            </w:pPr>
          </w:p>
        </w:tc>
        <w:tc>
          <w:tcPr>
            <w:tcW w:w="540" w:type="dxa"/>
            <w:gridSpan w:val="2"/>
            <w:shd w:val="clear" w:color="auto" w:fill="auto"/>
          </w:tcPr>
          <w:p w:rsidR="00FC4975" w:rsidRPr="000B026C" w:rsidRDefault="00FC4975" w:rsidP="00684936">
            <w:pPr>
              <w:jc w:val="center"/>
            </w:pPr>
          </w:p>
        </w:tc>
        <w:tc>
          <w:tcPr>
            <w:tcW w:w="1620" w:type="dxa"/>
            <w:gridSpan w:val="2"/>
            <w:shd w:val="clear" w:color="auto" w:fill="auto"/>
          </w:tcPr>
          <w:p w:rsidR="00FC4975" w:rsidRPr="00684936" w:rsidRDefault="00FC4975" w:rsidP="00684936">
            <w:pPr>
              <w:jc w:val="center"/>
              <w:rPr>
                <w:b/>
              </w:rPr>
            </w:pPr>
          </w:p>
        </w:tc>
        <w:tc>
          <w:tcPr>
            <w:tcW w:w="2160" w:type="dxa"/>
            <w:shd w:val="clear" w:color="auto" w:fill="auto"/>
          </w:tcPr>
          <w:p w:rsidR="00FC4975" w:rsidRPr="000B026C" w:rsidRDefault="00FC4975" w:rsidP="00684936">
            <w:pPr>
              <w:jc w:val="center"/>
            </w:pPr>
            <w:r w:rsidRPr="000B026C">
              <w:t>Account Number</w:t>
            </w:r>
          </w:p>
        </w:tc>
        <w:tc>
          <w:tcPr>
            <w:tcW w:w="900" w:type="dxa"/>
            <w:tcBorders>
              <w:top w:val="nil"/>
              <w:bottom w:val="nil"/>
            </w:tcBorders>
            <w:shd w:val="clear" w:color="auto" w:fill="auto"/>
            <w:vAlign w:val="center"/>
          </w:tcPr>
          <w:p w:rsidR="00FC4975" w:rsidRPr="000B026C" w:rsidRDefault="00FC4975" w:rsidP="00806BE0"/>
        </w:tc>
        <w:tc>
          <w:tcPr>
            <w:tcW w:w="1440" w:type="dxa"/>
            <w:tcBorders>
              <w:top w:val="nil"/>
              <w:bottom w:val="nil"/>
            </w:tcBorders>
            <w:shd w:val="clear" w:color="auto" w:fill="auto"/>
            <w:vAlign w:val="center"/>
          </w:tcPr>
          <w:p w:rsidR="00FC4975" w:rsidRPr="000B026C" w:rsidRDefault="00FC4975" w:rsidP="00684936">
            <w:pPr>
              <w:jc w:val="center"/>
            </w:pPr>
            <w:r w:rsidRPr="000B026C">
              <w:t>date</w:t>
            </w:r>
          </w:p>
        </w:tc>
        <w:tc>
          <w:tcPr>
            <w:tcW w:w="720" w:type="dxa"/>
            <w:tcBorders>
              <w:top w:val="nil"/>
              <w:bottom w:val="nil"/>
            </w:tcBorders>
            <w:shd w:val="clear" w:color="auto" w:fill="auto"/>
            <w:vAlign w:val="center"/>
          </w:tcPr>
          <w:p w:rsidR="00FC4975" w:rsidRPr="000B026C" w:rsidRDefault="00FC4975" w:rsidP="00684936">
            <w:pPr>
              <w:jc w:val="center"/>
            </w:pPr>
          </w:p>
        </w:tc>
        <w:tc>
          <w:tcPr>
            <w:tcW w:w="1620" w:type="dxa"/>
            <w:gridSpan w:val="2"/>
            <w:tcBorders>
              <w:top w:val="nil"/>
              <w:bottom w:val="nil"/>
            </w:tcBorders>
            <w:shd w:val="clear" w:color="auto" w:fill="auto"/>
            <w:vAlign w:val="center"/>
          </w:tcPr>
          <w:p w:rsidR="00FC4975" w:rsidRPr="000B026C" w:rsidRDefault="00FC4975" w:rsidP="00684936">
            <w:pPr>
              <w:jc w:val="center"/>
            </w:pPr>
            <w:r w:rsidRPr="000B026C">
              <w:t>date</w:t>
            </w:r>
          </w:p>
        </w:tc>
        <w:tc>
          <w:tcPr>
            <w:tcW w:w="281"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684936">
            <w:pPr>
              <w:spacing w:before="240"/>
              <w:rPr>
                <w:sz w:val="28"/>
                <w:szCs w:val="28"/>
              </w:rPr>
            </w:pPr>
          </w:p>
        </w:tc>
        <w:tc>
          <w:tcPr>
            <w:tcW w:w="540" w:type="dxa"/>
            <w:gridSpan w:val="2"/>
            <w:tcBorders>
              <w:top w:val="nil"/>
            </w:tcBorders>
            <w:shd w:val="clear" w:color="auto" w:fill="auto"/>
            <w:vAlign w:val="center"/>
          </w:tcPr>
          <w:p w:rsidR="00FC4975" w:rsidRPr="00684936" w:rsidRDefault="00FC4975" w:rsidP="00684936">
            <w:pPr>
              <w:jc w:val="center"/>
              <w:rPr>
                <w:sz w:val="32"/>
                <w:szCs w:val="32"/>
              </w:rPr>
            </w:pPr>
            <w:r w:rsidRPr="00684936">
              <w:rPr>
                <w:sz w:val="32"/>
                <w:szCs w:val="32"/>
              </w:rPr>
              <w:fldChar w:fldCharType="begin">
                <w:ffData>
                  <w:name w:val="Check6"/>
                  <w:enabled/>
                  <w:calcOnExit w:val="0"/>
                  <w:checkBox>
                    <w:sizeAuto/>
                    <w:default w:val="0"/>
                  </w:checkBox>
                </w:ffData>
              </w:fldChar>
            </w:r>
            <w:r w:rsidRPr="00684936">
              <w:rPr>
                <w:sz w:val="32"/>
                <w:szCs w:val="32"/>
              </w:rPr>
              <w:instrText xml:space="preserve"> FORMCHECKBOX </w:instrText>
            </w:r>
            <w:r w:rsidRPr="00684936">
              <w:rPr>
                <w:sz w:val="32"/>
                <w:szCs w:val="32"/>
              </w:rPr>
            </w:r>
            <w:r w:rsidRPr="00684936">
              <w:rPr>
                <w:sz w:val="32"/>
                <w:szCs w:val="32"/>
              </w:rPr>
              <w:fldChar w:fldCharType="end"/>
            </w:r>
          </w:p>
        </w:tc>
        <w:tc>
          <w:tcPr>
            <w:tcW w:w="1620" w:type="dxa"/>
            <w:gridSpan w:val="2"/>
            <w:tcBorders>
              <w:top w:val="nil"/>
            </w:tcBorders>
            <w:shd w:val="clear" w:color="auto" w:fill="auto"/>
            <w:vAlign w:val="center"/>
          </w:tcPr>
          <w:p w:rsidR="00FC4975" w:rsidRPr="00684936" w:rsidRDefault="00FC4975" w:rsidP="00684936">
            <w:pPr>
              <w:jc w:val="center"/>
              <w:rPr>
                <w:b/>
              </w:rPr>
            </w:pPr>
            <w:r w:rsidRPr="00684936">
              <w:rPr>
                <w:b/>
              </w:rPr>
              <w:t>Mortgage</w:t>
            </w:r>
          </w:p>
        </w:tc>
        <w:tc>
          <w:tcPr>
            <w:tcW w:w="2160" w:type="dxa"/>
            <w:tcBorders>
              <w:top w:val="nil"/>
              <w:bottom w:val="single" w:sz="6" w:space="0" w:color="auto"/>
            </w:tcBorders>
            <w:shd w:val="clear" w:color="auto" w:fill="auto"/>
            <w:vAlign w:val="bottom"/>
          </w:tcPr>
          <w:p w:rsidR="00FC4975" w:rsidRPr="00684936" w:rsidRDefault="00FC4975" w:rsidP="00684936">
            <w:pPr>
              <w:jc w:val="center"/>
              <w:rPr>
                <w:sz w:val="28"/>
                <w:szCs w:val="28"/>
              </w:rPr>
            </w:pPr>
            <w:r w:rsidRPr="00684936">
              <w:rPr>
                <w:sz w:val="28"/>
                <w:szCs w:val="28"/>
              </w:rPr>
              <w:fldChar w:fldCharType="begin">
                <w:ffData>
                  <w:name w:val="Text22"/>
                  <w:enabled/>
                  <w:calcOnExit w:val="0"/>
                  <w:textInput/>
                </w:ffData>
              </w:fldChar>
            </w:r>
            <w:bookmarkStart w:id="12" w:name="Text22"/>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2"/>
          </w:p>
        </w:tc>
        <w:tc>
          <w:tcPr>
            <w:tcW w:w="900" w:type="dxa"/>
            <w:tcBorders>
              <w:top w:val="nil"/>
              <w:bottom w:val="nil"/>
            </w:tcBorders>
            <w:shd w:val="clear" w:color="auto" w:fill="auto"/>
            <w:vAlign w:val="center"/>
          </w:tcPr>
          <w:p w:rsidR="00FC4975" w:rsidRPr="000B026C" w:rsidRDefault="00FC4975" w:rsidP="00684936">
            <w:pPr>
              <w:spacing w:before="240"/>
              <w:jc w:val="center"/>
            </w:pPr>
            <w:r w:rsidRPr="000B026C">
              <w:t>from</w:t>
            </w:r>
          </w:p>
        </w:tc>
        <w:tc>
          <w:tcPr>
            <w:tcW w:w="1440" w:type="dxa"/>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6"/>
                  <w:enabled/>
                  <w:calcOnExit w:val="0"/>
                  <w:textInput/>
                </w:ffData>
              </w:fldChar>
            </w:r>
            <w:bookmarkStart w:id="13" w:name="Text26"/>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3"/>
          </w:p>
        </w:tc>
        <w:tc>
          <w:tcPr>
            <w:tcW w:w="720" w:type="dxa"/>
            <w:tcBorders>
              <w:top w:val="nil"/>
              <w:bottom w:val="nil"/>
            </w:tcBorders>
            <w:shd w:val="clear" w:color="auto" w:fill="auto"/>
            <w:vAlign w:val="center"/>
          </w:tcPr>
          <w:p w:rsidR="00FC4975" w:rsidRPr="000B026C" w:rsidRDefault="00FC4975" w:rsidP="00684936">
            <w:pPr>
              <w:spacing w:before="240"/>
              <w:jc w:val="center"/>
            </w:pPr>
            <w:r w:rsidRPr="000B026C">
              <w:t>to</w:t>
            </w:r>
          </w:p>
        </w:tc>
        <w:tc>
          <w:tcPr>
            <w:tcW w:w="1620" w:type="dxa"/>
            <w:gridSpan w:val="2"/>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30"/>
                  <w:enabled/>
                  <w:calcOnExit w:val="0"/>
                  <w:textInput/>
                </w:ffData>
              </w:fldChar>
            </w:r>
            <w:bookmarkStart w:id="14" w:name="Text30"/>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4"/>
          </w:p>
        </w:tc>
        <w:tc>
          <w:tcPr>
            <w:tcW w:w="281" w:type="dxa"/>
            <w:shd w:val="clear" w:color="auto" w:fill="auto"/>
          </w:tcPr>
          <w:p w:rsidR="00FC4975" w:rsidRPr="00684936" w:rsidRDefault="00FC4975" w:rsidP="00684936">
            <w:pPr>
              <w:spacing w:before="24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806BE0">
            <w:pPr>
              <w:rPr>
                <w:sz w:val="28"/>
                <w:szCs w:val="28"/>
              </w:rPr>
            </w:pPr>
          </w:p>
        </w:tc>
        <w:tc>
          <w:tcPr>
            <w:tcW w:w="540" w:type="dxa"/>
            <w:gridSpan w:val="2"/>
            <w:shd w:val="clear" w:color="auto" w:fill="auto"/>
          </w:tcPr>
          <w:p w:rsidR="00FC4975" w:rsidRPr="000B026C" w:rsidRDefault="00FC4975" w:rsidP="00684936">
            <w:pPr>
              <w:jc w:val="center"/>
            </w:pPr>
          </w:p>
        </w:tc>
        <w:tc>
          <w:tcPr>
            <w:tcW w:w="1620" w:type="dxa"/>
            <w:gridSpan w:val="2"/>
            <w:shd w:val="clear" w:color="auto" w:fill="auto"/>
          </w:tcPr>
          <w:p w:rsidR="00FC4975" w:rsidRPr="00684936" w:rsidRDefault="00FC4975" w:rsidP="00684936">
            <w:pPr>
              <w:jc w:val="center"/>
              <w:rPr>
                <w:b/>
              </w:rPr>
            </w:pPr>
          </w:p>
        </w:tc>
        <w:tc>
          <w:tcPr>
            <w:tcW w:w="2160" w:type="dxa"/>
            <w:shd w:val="clear" w:color="auto" w:fill="auto"/>
          </w:tcPr>
          <w:p w:rsidR="00FC4975" w:rsidRPr="000B026C" w:rsidRDefault="00FC4975" w:rsidP="00684936">
            <w:pPr>
              <w:jc w:val="center"/>
            </w:pPr>
            <w:r w:rsidRPr="000B026C">
              <w:t>Account Number</w:t>
            </w:r>
          </w:p>
        </w:tc>
        <w:tc>
          <w:tcPr>
            <w:tcW w:w="900" w:type="dxa"/>
            <w:tcBorders>
              <w:top w:val="nil"/>
              <w:bottom w:val="nil"/>
            </w:tcBorders>
            <w:shd w:val="clear" w:color="auto" w:fill="auto"/>
            <w:vAlign w:val="center"/>
          </w:tcPr>
          <w:p w:rsidR="00FC4975" w:rsidRPr="000B026C" w:rsidRDefault="00FC4975" w:rsidP="00806BE0"/>
        </w:tc>
        <w:tc>
          <w:tcPr>
            <w:tcW w:w="1440" w:type="dxa"/>
            <w:tcBorders>
              <w:top w:val="nil"/>
              <w:bottom w:val="nil"/>
            </w:tcBorders>
            <w:shd w:val="clear" w:color="auto" w:fill="auto"/>
            <w:vAlign w:val="center"/>
          </w:tcPr>
          <w:p w:rsidR="00FC4975" w:rsidRPr="000B026C" w:rsidRDefault="00FC4975" w:rsidP="00684936">
            <w:pPr>
              <w:jc w:val="center"/>
            </w:pPr>
            <w:r w:rsidRPr="000B026C">
              <w:t>date</w:t>
            </w:r>
          </w:p>
        </w:tc>
        <w:tc>
          <w:tcPr>
            <w:tcW w:w="720" w:type="dxa"/>
            <w:tcBorders>
              <w:top w:val="nil"/>
              <w:bottom w:val="nil"/>
            </w:tcBorders>
            <w:shd w:val="clear" w:color="auto" w:fill="auto"/>
            <w:vAlign w:val="center"/>
          </w:tcPr>
          <w:p w:rsidR="00FC4975" w:rsidRPr="000B026C" w:rsidRDefault="00FC4975" w:rsidP="00684936">
            <w:pPr>
              <w:jc w:val="center"/>
            </w:pPr>
          </w:p>
        </w:tc>
        <w:tc>
          <w:tcPr>
            <w:tcW w:w="1620" w:type="dxa"/>
            <w:gridSpan w:val="2"/>
            <w:tcBorders>
              <w:top w:val="nil"/>
              <w:bottom w:val="nil"/>
            </w:tcBorders>
            <w:shd w:val="clear" w:color="auto" w:fill="auto"/>
            <w:vAlign w:val="center"/>
          </w:tcPr>
          <w:p w:rsidR="00FC4975" w:rsidRPr="000B026C" w:rsidRDefault="00FC4975" w:rsidP="00684936">
            <w:pPr>
              <w:jc w:val="center"/>
            </w:pPr>
            <w:r w:rsidRPr="000B026C">
              <w:t>date</w:t>
            </w:r>
          </w:p>
        </w:tc>
        <w:tc>
          <w:tcPr>
            <w:tcW w:w="281"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684936">
            <w:pPr>
              <w:spacing w:before="240"/>
              <w:rPr>
                <w:sz w:val="28"/>
                <w:szCs w:val="28"/>
              </w:rPr>
            </w:pPr>
          </w:p>
        </w:tc>
        <w:tc>
          <w:tcPr>
            <w:tcW w:w="540" w:type="dxa"/>
            <w:gridSpan w:val="2"/>
            <w:tcBorders>
              <w:top w:val="nil"/>
            </w:tcBorders>
            <w:shd w:val="clear" w:color="auto" w:fill="auto"/>
            <w:vAlign w:val="center"/>
          </w:tcPr>
          <w:p w:rsidR="00FC4975" w:rsidRPr="00684936" w:rsidRDefault="00FC4975" w:rsidP="00684936">
            <w:pPr>
              <w:jc w:val="center"/>
              <w:rPr>
                <w:sz w:val="32"/>
                <w:szCs w:val="32"/>
              </w:rPr>
            </w:pPr>
            <w:r w:rsidRPr="00684936">
              <w:rPr>
                <w:sz w:val="32"/>
                <w:szCs w:val="32"/>
              </w:rPr>
              <w:fldChar w:fldCharType="begin">
                <w:ffData>
                  <w:name w:val="Check6"/>
                  <w:enabled/>
                  <w:calcOnExit w:val="0"/>
                  <w:checkBox>
                    <w:sizeAuto/>
                    <w:default w:val="0"/>
                  </w:checkBox>
                </w:ffData>
              </w:fldChar>
            </w:r>
            <w:r w:rsidRPr="00684936">
              <w:rPr>
                <w:sz w:val="32"/>
                <w:szCs w:val="32"/>
              </w:rPr>
              <w:instrText xml:space="preserve"> FORMCHECKBOX </w:instrText>
            </w:r>
            <w:r w:rsidRPr="00684936">
              <w:rPr>
                <w:sz w:val="32"/>
                <w:szCs w:val="32"/>
              </w:rPr>
            </w:r>
            <w:r w:rsidRPr="00684936">
              <w:rPr>
                <w:sz w:val="32"/>
                <w:szCs w:val="32"/>
              </w:rPr>
              <w:fldChar w:fldCharType="end"/>
            </w:r>
          </w:p>
        </w:tc>
        <w:tc>
          <w:tcPr>
            <w:tcW w:w="1620" w:type="dxa"/>
            <w:gridSpan w:val="2"/>
            <w:tcBorders>
              <w:top w:val="nil"/>
            </w:tcBorders>
            <w:shd w:val="clear" w:color="auto" w:fill="auto"/>
            <w:vAlign w:val="center"/>
          </w:tcPr>
          <w:p w:rsidR="00FC4975" w:rsidRPr="00684936" w:rsidRDefault="00FC4975" w:rsidP="00684936">
            <w:pPr>
              <w:jc w:val="center"/>
              <w:rPr>
                <w:b/>
              </w:rPr>
            </w:pPr>
            <w:r w:rsidRPr="00684936">
              <w:rPr>
                <w:b/>
              </w:rPr>
              <w:t>Loan</w:t>
            </w:r>
          </w:p>
        </w:tc>
        <w:tc>
          <w:tcPr>
            <w:tcW w:w="2160" w:type="dxa"/>
            <w:tcBorders>
              <w:top w:val="nil"/>
              <w:bottom w:val="single" w:sz="6" w:space="0" w:color="auto"/>
            </w:tcBorders>
            <w:shd w:val="clear" w:color="auto" w:fill="auto"/>
            <w:vAlign w:val="bottom"/>
          </w:tcPr>
          <w:p w:rsidR="00FC4975" w:rsidRPr="00684936" w:rsidRDefault="00FC4975" w:rsidP="00684936">
            <w:pPr>
              <w:jc w:val="center"/>
              <w:rPr>
                <w:sz w:val="28"/>
                <w:szCs w:val="28"/>
              </w:rPr>
            </w:pPr>
            <w:r w:rsidRPr="00684936">
              <w:rPr>
                <w:sz w:val="28"/>
                <w:szCs w:val="28"/>
              </w:rPr>
              <w:fldChar w:fldCharType="begin">
                <w:ffData>
                  <w:name w:val="Text23"/>
                  <w:enabled/>
                  <w:calcOnExit w:val="0"/>
                  <w:textInput/>
                </w:ffData>
              </w:fldChar>
            </w:r>
            <w:bookmarkStart w:id="15" w:name="Text23"/>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5"/>
          </w:p>
        </w:tc>
        <w:tc>
          <w:tcPr>
            <w:tcW w:w="900" w:type="dxa"/>
            <w:tcBorders>
              <w:top w:val="nil"/>
              <w:bottom w:val="nil"/>
            </w:tcBorders>
            <w:shd w:val="clear" w:color="auto" w:fill="auto"/>
            <w:vAlign w:val="center"/>
          </w:tcPr>
          <w:p w:rsidR="00FC4975" w:rsidRPr="000B026C" w:rsidRDefault="00FC4975" w:rsidP="00684936">
            <w:pPr>
              <w:spacing w:before="240"/>
              <w:jc w:val="center"/>
            </w:pPr>
            <w:r w:rsidRPr="000B026C">
              <w:t>from</w:t>
            </w:r>
          </w:p>
        </w:tc>
        <w:tc>
          <w:tcPr>
            <w:tcW w:w="1440" w:type="dxa"/>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27"/>
                  <w:enabled/>
                  <w:calcOnExit w:val="0"/>
                  <w:textInput/>
                </w:ffData>
              </w:fldChar>
            </w:r>
            <w:bookmarkStart w:id="16" w:name="Text27"/>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6"/>
          </w:p>
        </w:tc>
        <w:tc>
          <w:tcPr>
            <w:tcW w:w="720" w:type="dxa"/>
            <w:tcBorders>
              <w:top w:val="nil"/>
              <w:bottom w:val="nil"/>
            </w:tcBorders>
            <w:shd w:val="clear" w:color="auto" w:fill="auto"/>
            <w:vAlign w:val="center"/>
          </w:tcPr>
          <w:p w:rsidR="00FC4975" w:rsidRPr="000B026C" w:rsidRDefault="00FC4975" w:rsidP="00684936">
            <w:pPr>
              <w:spacing w:before="240"/>
              <w:jc w:val="center"/>
            </w:pPr>
            <w:r w:rsidRPr="000B026C">
              <w:t>to</w:t>
            </w:r>
          </w:p>
        </w:tc>
        <w:tc>
          <w:tcPr>
            <w:tcW w:w="1620" w:type="dxa"/>
            <w:gridSpan w:val="2"/>
            <w:tcBorders>
              <w:top w:val="nil"/>
              <w:bottom w:val="single" w:sz="6" w:space="0" w:color="auto"/>
            </w:tcBorders>
            <w:shd w:val="clear" w:color="auto" w:fill="auto"/>
            <w:vAlign w:val="bottom"/>
          </w:tcPr>
          <w:p w:rsidR="00FC4975" w:rsidRPr="00684936" w:rsidRDefault="00FC4975" w:rsidP="00684936">
            <w:pPr>
              <w:spacing w:before="240"/>
              <w:jc w:val="center"/>
              <w:rPr>
                <w:sz w:val="28"/>
                <w:szCs w:val="28"/>
              </w:rPr>
            </w:pPr>
            <w:r w:rsidRPr="00684936">
              <w:rPr>
                <w:sz w:val="28"/>
                <w:szCs w:val="28"/>
              </w:rPr>
              <w:fldChar w:fldCharType="begin">
                <w:ffData>
                  <w:name w:val="Text31"/>
                  <w:enabled/>
                  <w:calcOnExit w:val="0"/>
                  <w:textInput/>
                </w:ffData>
              </w:fldChar>
            </w:r>
            <w:bookmarkStart w:id="17" w:name="Text31"/>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7"/>
          </w:p>
        </w:tc>
        <w:tc>
          <w:tcPr>
            <w:tcW w:w="281" w:type="dxa"/>
            <w:shd w:val="clear" w:color="auto" w:fill="auto"/>
          </w:tcPr>
          <w:p w:rsidR="00FC4975" w:rsidRPr="00684936" w:rsidRDefault="00FC4975" w:rsidP="00684936">
            <w:pPr>
              <w:spacing w:before="24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295" w:type="dxa"/>
            <w:shd w:val="clear" w:color="auto" w:fill="auto"/>
          </w:tcPr>
          <w:p w:rsidR="00FC4975" w:rsidRPr="00684936" w:rsidRDefault="00FC4975" w:rsidP="00806BE0">
            <w:pPr>
              <w:rPr>
                <w:sz w:val="28"/>
                <w:szCs w:val="28"/>
              </w:rPr>
            </w:pPr>
          </w:p>
        </w:tc>
        <w:tc>
          <w:tcPr>
            <w:tcW w:w="540" w:type="dxa"/>
            <w:gridSpan w:val="2"/>
            <w:shd w:val="clear" w:color="auto" w:fill="auto"/>
          </w:tcPr>
          <w:p w:rsidR="00FC4975" w:rsidRPr="000B026C" w:rsidRDefault="00FC4975" w:rsidP="00684936">
            <w:pPr>
              <w:jc w:val="center"/>
            </w:pPr>
          </w:p>
        </w:tc>
        <w:tc>
          <w:tcPr>
            <w:tcW w:w="1620" w:type="dxa"/>
            <w:gridSpan w:val="2"/>
            <w:shd w:val="clear" w:color="auto" w:fill="auto"/>
          </w:tcPr>
          <w:p w:rsidR="00FC4975" w:rsidRPr="000B026C" w:rsidRDefault="00FC4975" w:rsidP="00684936">
            <w:pPr>
              <w:jc w:val="center"/>
            </w:pPr>
          </w:p>
        </w:tc>
        <w:tc>
          <w:tcPr>
            <w:tcW w:w="2160" w:type="dxa"/>
            <w:shd w:val="clear" w:color="auto" w:fill="auto"/>
          </w:tcPr>
          <w:p w:rsidR="00FC4975" w:rsidRPr="000B026C" w:rsidRDefault="00FC4975" w:rsidP="00684936">
            <w:pPr>
              <w:jc w:val="center"/>
            </w:pPr>
            <w:r w:rsidRPr="000B026C">
              <w:t>Account Number</w:t>
            </w:r>
          </w:p>
        </w:tc>
        <w:tc>
          <w:tcPr>
            <w:tcW w:w="900" w:type="dxa"/>
            <w:tcBorders>
              <w:top w:val="nil"/>
              <w:bottom w:val="nil"/>
            </w:tcBorders>
            <w:shd w:val="clear" w:color="auto" w:fill="auto"/>
            <w:vAlign w:val="center"/>
          </w:tcPr>
          <w:p w:rsidR="00FC4975" w:rsidRPr="000B026C" w:rsidRDefault="00FC4975" w:rsidP="00806BE0"/>
        </w:tc>
        <w:tc>
          <w:tcPr>
            <w:tcW w:w="1440" w:type="dxa"/>
            <w:tcBorders>
              <w:top w:val="nil"/>
              <w:bottom w:val="nil"/>
            </w:tcBorders>
            <w:shd w:val="clear" w:color="auto" w:fill="auto"/>
            <w:vAlign w:val="center"/>
          </w:tcPr>
          <w:p w:rsidR="00FC4975" w:rsidRPr="000B026C" w:rsidRDefault="00FC4975" w:rsidP="00684936">
            <w:pPr>
              <w:jc w:val="center"/>
            </w:pPr>
            <w:r w:rsidRPr="000B026C">
              <w:t>date</w:t>
            </w:r>
          </w:p>
        </w:tc>
        <w:tc>
          <w:tcPr>
            <w:tcW w:w="720" w:type="dxa"/>
            <w:tcBorders>
              <w:top w:val="nil"/>
              <w:bottom w:val="nil"/>
            </w:tcBorders>
            <w:shd w:val="clear" w:color="auto" w:fill="auto"/>
            <w:vAlign w:val="center"/>
          </w:tcPr>
          <w:p w:rsidR="00FC4975" w:rsidRPr="000B026C" w:rsidRDefault="00FC4975" w:rsidP="00684936">
            <w:pPr>
              <w:jc w:val="center"/>
            </w:pPr>
          </w:p>
        </w:tc>
        <w:tc>
          <w:tcPr>
            <w:tcW w:w="1620" w:type="dxa"/>
            <w:gridSpan w:val="2"/>
            <w:tcBorders>
              <w:top w:val="nil"/>
              <w:bottom w:val="nil"/>
            </w:tcBorders>
            <w:shd w:val="clear" w:color="auto" w:fill="auto"/>
            <w:vAlign w:val="center"/>
          </w:tcPr>
          <w:p w:rsidR="00FC4975" w:rsidRPr="000B026C" w:rsidRDefault="00FC4975" w:rsidP="00684936">
            <w:pPr>
              <w:jc w:val="center"/>
            </w:pPr>
            <w:r w:rsidRPr="000B026C">
              <w:t>date</w:t>
            </w:r>
          </w:p>
        </w:tc>
        <w:tc>
          <w:tcPr>
            <w:tcW w:w="281"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48" w:type="dxa"/>
            <w:gridSpan w:val="2"/>
            <w:shd w:val="clear" w:color="auto" w:fill="auto"/>
          </w:tcPr>
          <w:p w:rsidR="00FC4975" w:rsidRPr="000B026C" w:rsidRDefault="00FC4975" w:rsidP="00806BE0">
            <w:pPr>
              <w:pStyle w:val="FootnoteText"/>
            </w:pPr>
          </w:p>
        </w:tc>
        <w:tc>
          <w:tcPr>
            <w:tcW w:w="1615" w:type="dxa"/>
            <w:gridSpan w:val="2"/>
            <w:shd w:val="clear" w:color="auto" w:fill="auto"/>
          </w:tcPr>
          <w:p w:rsidR="00FC4975" w:rsidRPr="00684936" w:rsidRDefault="00FC4975" w:rsidP="00806BE0">
            <w:pPr>
              <w:rPr>
                <w:sz w:val="20"/>
                <w:szCs w:val="20"/>
              </w:rPr>
            </w:pPr>
          </w:p>
        </w:tc>
        <w:tc>
          <w:tcPr>
            <w:tcW w:w="6738" w:type="dxa"/>
            <w:gridSpan w:val="6"/>
            <w:shd w:val="clear" w:color="auto" w:fill="auto"/>
          </w:tcPr>
          <w:p w:rsidR="00FC4975" w:rsidRPr="00684936" w:rsidRDefault="00FC4975" w:rsidP="00806BE0">
            <w:pPr>
              <w:rPr>
                <w:sz w:val="20"/>
                <w:szCs w:val="20"/>
              </w:rPr>
            </w:pPr>
          </w:p>
        </w:tc>
        <w:tc>
          <w:tcPr>
            <w:tcW w:w="575" w:type="dxa"/>
            <w:gridSpan w:val="2"/>
            <w:shd w:val="clear" w:color="auto" w:fill="auto"/>
          </w:tcPr>
          <w:p w:rsidR="00FC4975" w:rsidRPr="00684936" w:rsidRDefault="00FC4975" w:rsidP="00806BE0">
            <w:pPr>
              <w:rPr>
                <w:sz w:val="20"/>
                <w:szCs w:val="20"/>
              </w:rPr>
            </w:pPr>
          </w:p>
        </w:tc>
      </w:tr>
    </w:tbl>
    <w:p w:rsidR="00FC4975" w:rsidRDefault="00FC4975" w:rsidP="00FC4975">
      <w:pPr>
        <w:jc w:val="center"/>
        <w:rPr>
          <w:i/>
          <w:sz w:val="28"/>
          <w:szCs w:val="28"/>
        </w:rPr>
      </w:pPr>
      <w:r w:rsidRPr="00E3424E">
        <w:rPr>
          <w:i/>
          <w:sz w:val="28"/>
          <w:szCs w:val="28"/>
        </w:rPr>
        <w:t>Delete this table if you are not requesting this section of information.</w:t>
      </w:r>
    </w:p>
    <w:p w:rsidR="00FC4975" w:rsidRDefault="00FC4975"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Default="00694468" w:rsidP="00FC4975">
      <w:pPr>
        <w:jc w:val="center"/>
        <w:rPr>
          <w:i/>
          <w:sz w:val="28"/>
          <w:szCs w:val="28"/>
        </w:rPr>
      </w:pPr>
    </w:p>
    <w:p w:rsidR="00694468" w:rsidRPr="00694468" w:rsidRDefault="00694468" w:rsidP="00694468">
      <w:pPr>
        <w:jc w:val="center"/>
        <w:rPr>
          <w:i/>
          <w:sz w:val="20"/>
          <w:szCs w:val="20"/>
        </w:rPr>
      </w:pPr>
      <w:r w:rsidRPr="00694468">
        <w:rPr>
          <w:i/>
          <w:sz w:val="20"/>
          <w:szCs w:val="20"/>
        </w:rPr>
        <w:t xml:space="preserve">Copying charges for these records are waived by </w:t>
      </w:r>
      <w:smartTag w:uri="urn:schemas-microsoft-com:office:smarttags" w:element="place">
        <w:r w:rsidRPr="00694468">
          <w:rPr>
            <w:i/>
            <w:sz w:val="20"/>
            <w:szCs w:val="20"/>
          </w:rPr>
          <w:t>Wisconsin</w:t>
        </w:r>
      </w:smartTag>
      <w:r w:rsidRPr="00694468">
        <w:rPr>
          <w:i/>
          <w:sz w:val="20"/>
          <w:szCs w:val="20"/>
        </w:rPr>
        <w:t xml:space="preserve"> Statutes, section 221.1008</w:t>
      </w:r>
    </w:p>
    <w:p w:rsidR="00694468" w:rsidRPr="00694468" w:rsidRDefault="00694468" w:rsidP="00FC4975">
      <w:pPr>
        <w:jc w:val="center"/>
        <w:rPr>
          <w:i/>
          <w:sz w:val="20"/>
          <w:szCs w:val="20"/>
        </w:rPr>
      </w:pPr>
    </w:p>
    <w:p w:rsidR="00FC4975" w:rsidRDefault="00FC4975" w:rsidP="00FC4975">
      <w:pPr>
        <w:rPr>
          <w:sz w:val="28"/>
          <w:szCs w:val="28"/>
        </w:rPr>
        <w:sectPr w:rsidR="00FC4975" w:rsidSect="00806BE0">
          <w:headerReference w:type="default" r:id="rId15"/>
          <w:pgSz w:w="12240" w:h="15840"/>
          <w:pgMar w:top="1152" w:right="1440" w:bottom="1152" w:left="1440" w:header="720" w:footer="720" w:gutter="0"/>
          <w:cols w:space="720"/>
          <w:docGrid w:linePitch="360"/>
        </w:sectPr>
      </w:pPr>
    </w:p>
    <w:p w:rsidR="00FC4975" w:rsidRDefault="00FC4975" w:rsidP="00FC4975">
      <w:pPr>
        <w:jc w:val="right"/>
        <w:rPr>
          <w:i/>
          <w:sz w:val="22"/>
          <w:szCs w:val="22"/>
        </w:rPr>
      </w:pPr>
    </w:p>
    <w:p w:rsidR="00FC4975" w:rsidRDefault="00FC4975" w:rsidP="00FC4975">
      <w:pPr>
        <w:jc w:val="right"/>
        <w:rPr>
          <w:i/>
          <w:sz w:val="22"/>
          <w:szCs w:val="22"/>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6"/>
        <w:gridCol w:w="199"/>
        <w:gridCol w:w="478"/>
        <w:gridCol w:w="7982"/>
        <w:gridCol w:w="900"/>
      </w:tblGrid>
      <w:tr w:rsidR="00FC4975" w:rsidRPr="00684936" w:rsidTr="00684936">
        <w:tc>
          <w:tcPr>
            <w:tcW w:w="10195" w:type="dxa"/>
            <w:gridSpan w:val="5"/>
            <w:tcBorders>
              <w:top w:val="double" w:sz="6" w:space="0" w:color="auto"/>
              <w:left w:val="double" w:sz="6" w:space="0" w:color="auto"/>
              <w:bottom w:val="double" w:sz="6" w:space="0" w:color="auto"/>
              <w:right w:val="double" w:sz="6" w:space="0" w:color="auto"/>
            </w:tcBorders>
            <w:shd w:val="clear" w:color="auto" w:fill="E6E6E6"/>
          </w:tcPr>
          <w:p w:rsidR="00FC4975" w:rsidRPr="00684936" w:rsidRDefault="00FC4975" w:rsidP="00806BE0">
            <w:pPr>
              <w:pStyle w:val="Heading1"/>
              <w:rPr>
                <w:b w:val="0"/>
                <w:sz w:val="32"/>
                <w:szCs w:val="32"/>
              </w:rPr>
            </w:pPr>
            <w:r w:rsidRPr="00684936">
              <w:rPr>
                <w:b w:val="0"/>
                <w:sz w:val="32"/>
                <w:szCs w:val="32"/>
              </w:rPr>
              <w:t>Phase Three Request for Financial Records</w:t>
            </w:r>
          </w:p>
          <w:p w:rsidR="00FC4975" w:rsidRPr="00684936" w:rsidRDefault="00FC4975" w:rsidP="00684936">
            <w:pPr>
              <w:spacing w:after="80"/>
              <w:jc w:val="center"/>
              <w:rPr>
                <w:sz w:val="28"/>
                <w:szCs w:val="28"/>
              </w:rPr>
            </w:pPr>
            <w:r w:rsidRPr="00684936">
              <w:rPr>
                <w:b/>
                <w:sz w:val="32"/>
                <w:szCs w:val="32"/>
              </w:rPr>
              <w:t>(Documentation of any Suspicious Transactions)</w:t>
            </w: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tcBorders>
              <w:top w:val="double" w:sz="6" w:space="0" w:color="auto"/>
            </w:tcBorders>
            <w:shd w:val="clear" w:color="auto" w:fill="auto"/>
          </w:tcPr>
          <w:p w:rsidR="00FC4975" w:rsidRPr="00684936" w:rsidRDefault="00FC4975" w:rsidP="00806BE0">
            <w:pPr>
              <w:rPr>
                <w:sz w:val="20"/>
                <w:szCs w:val="20"/>
              </w:rPr>
            </w:pPr>
          </w:p>
        </w:tc>
        <w:tc>
          <w:tcPr>
            <w:tcW w:w="677" w:type="dxa"/>
            <w:gridSpan w:val="2"/>
            <w:tcBorders>
              <w:top w:val="double" w:sz="6" w:space="0" w:color="auto"/>
            </w:tcBorders>
            <w:shd w:val="clear" w:color="auto" w:fill="auto"/>
          </w:tcPr>
          <w:p w:rsidR="00FC4975" w:rsidRPr="00684936" w:rsidRDefault="00FC4975" w:rsidP="00806BE0">
            <w:pPr>
              <w:rPr>
                <w:sz w:val="20"/>
                <w:szCs w:val="20"/>
              </w:rPr>
            </w:pPr>
          </w:p>
        </w:tc>
        <w:tc>
          <w:tcPr>
            <w:tcW w:w="7982" w:type="dxa"/>
            <w:tcBorders>
              <w:top w:val="double" w:sz="6" w:space="0" w:color="auto"/>
            </w:tcBorders>
            <w:shd w:val="clear" w:color="auto" w:fill="auto"/>
          </w:tcPr>
          <w:p w:rsidR="00FC4975" w:rsidRPr="00684936" w:rsidRDefault="00FC4975" w:rsidP="00806BE0">
            <w:pPr>
              <w:rPr>
                <w:sz w:val="20"/>
                <w:szCs w:val="20"/>
              </w:rPr>
            </w:pPr>
          </w:p>
        </w:tc>
        <w:tc>
          <w:tcPr>
            <w:tcW w:w="900" w:type="dxa"/>
            <w:tcBorders>
              <w:top w:val="double" w:sz="6" w:space="0" w:color="auto"/>
            </w:tcBorders>
            <w:shd w:val="clear" w:color="auto" w:fill="auto"/>
          </w:tcPr>
          <w:p w:rsidR="00FC4975" w:rsidRPr="00684936" w:rsidRDefault="00FC4975" w:rsidP="00806BE0">
            <w:pPr>
              <w:rPr>
                <w:sz w:val="20"/>
                <w:szCs w:val="20"/>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9295" w:type="dxa"/>
            <w:gridSpan w:val="4"/>
            <w:shd w:val="clear" w:color="auto" w:fill="auto"/>
          </w:tcPr>
          <w:p w:rsidR="00FC4975" w:rsidRPr="00684936" w:rsidRDefault="00FC4975" w:rsidP="00806BE0">
            <w:pPr>
              <w:rPr>
                <w:sz w:val="28"/>
                <w:szCs w:val="28"/>
              </w:rPr>
            </w:pPr>
            <w:r w:rsidRPr="00684936">
              <w:rPr>
                <w:sz w:val="28"/>
                <w:szCs w:val="28"/>
              </w:rPr>
              <w:t>Any and all documentation for the following transactions:</w:t>
            </w:r>
          </w:p>
        </w:tc>
        <w:tc>
          <w:tcPr>
            <w:tcW w:w="900"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835" w:type="dxa"/>
            <w:gridSpan w:val="2"/>
            <w:shd w:val="clear" w:color="auto" w:fill="auto"/>
          </w:tcPr>
          <w:p w:rsidR="00FC4975" w:rsidRPr="00684936" w:rsidRDefault="00FC4975" w:rsidP="00684936">
            <w:pPr>
              <w:spacing w:before="360"/>
              <w:rPr>
                <w:sz w:val="28"/>
                <w:szCs w:val="28"/>
              </w:rPr>
            </w:pPr>
          </w:p>
        </w:tc>
        <w:tc>
          <w:tcPr>
            <w:tcW w:w="8460" w:type="dxa"/>
            <w:gridSpan w:val="2"/>
            <w:tcBorders>
              <w:top w:val="nil"/>
              <w:bottom w:val="single" w:sz="6" w:space="0" w:color="auto"/>
            </w:tcBorders>
            <w:shd w:val="clear" w:color="auto" w:fill="auto"/>
          </w:tcPr>
          <w:p w:rsidR="00FC4975" w:rsidRPr="00684936" w:rsidRDefault="00FC4975" w:rsidP="00684936">
            <w:pPr>
              <w:spacing w:before="360"/>
              <w:rPr>
                <w:sz w:val="28"/>
                <w:szCs w:val="28"/>
              </w:rPr>
            </w:pPr>
            <w:r w:rsidRPr="00684936">
              <w:rPr>
                <w:sz w:val="28"/>
                <w:szCs w:val="28"/>
              </w:rPr>
              <w:t>Any transactions highlighted or circled on the attached statement copies and:</w:t>
            </w:r>
          </w:p>
        </w:tc>
        <w:tc>
          <w:tcPr>
            <w:tcW w:w="900" w:type="dxa"/>
            <w:shd w:val="clear" w:color="auto" w:fill="auto"/>
          </w:tcPr>
          <w:p w:rsidR="00FC4975" w:rsidRPr="00684936" w:rsidRDefault="00FC4975" w:rsidP="00684936">
            <w:pPr>
              <w:spacing w:before="36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835" w:type="dxa"/>
            <w:gridSpan w:val="2"/>
            <w:tcBorders>
              <w:right w:val="single" w:sz="6" w:space="0" w:color="auto"/>
            </w:tcBorders>
            <w:shd w:val="clear" w:color="auto" w:fill="auto"/>
          </w:tcPr>
          <w:p w:rsidR="00FC4975" w:rsidRPr="00684936" w:rsidRDefault="00FC4975" w:rsidP="00684936">
            <w:pPr>
              <w:spacing w:before="360"/>
              <w:rPr>
                <w:sz w:val="28"/>
                <w:szCs w:val="28"/>
              </w:rPr>
            </w:pPr>
          </w:p>
        </w:tc>
        <w:tc>
          <w:tcPr>
            <w:tcW w:w="846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FC4975" w:rsidRPr="00684936" w:rsidRDefault="00FC4975" w:rsidP="00684936">
            <w:pPr>
              <w:spacing w:before="240" w:after="240" w:line="360" w:lineRule="auto"/>
              <w:rPr>
                <w:sz w:val="28"/>
                <w:szCs w:val="28"/>
              </w:rPr>
            </w:pPr>
            <w:r w:rsidRPr="00684936">
              <w:rPr>
                <w:sz w:val="28"/>
                <w:szCs w:val="28"/>
              </w:rPr>
              <w:fldChar w:fldCharType="begin">
                <w:ffData>
                  <w:name w:val="Text32"/>
                  <w:enabled/>
                  <w:calcOnExit w:val="0"/>
                  <w:textInput/>
                </w:ffData>
              </w:fldChar>
            </w:r>
            <w:bookmarkStart w:id="18" w:name="Text32"/>
            <w:r w:rsidRPr="00684936">
              <w:rPr>
                <w:sz w:val="28"/>
                <w:szCs w:val="28"/>
              </w:rPr>
              <w:instrText xml:space="preserve"> FORMTEXT </w:instrText>
            </w:r>
            <w:r w:rsidRPr="00684936">
              <w:rPr>
                <w:sz w:val="28"/>
                <w:szCs w:val="28"/>
              </w:rPr>
            </w:r>
            <w:r w:rsidRPr="00684936">
              <w:rPr>
                <w:sz w:val="28"/>
                <w:szCs w:val="28"/>
              </w:rPr>
              <w:fldChar w:fldCharType="separate"/>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noProof/>
                <w:sz w:val="28"/>
                <w:szCs w:val="28"/>
              </w:rPr>
              <w:t> </w:t>
            </w:r>
            <w:r w:rsidRPr="00684936">
              <w:rPr>
                <w:sz w:val="28"/>
                <w:szCs w:val="28"/>
              </w:rPr>
              <w:fldChar w:fldCharType="end"/>
            </w:r>
            <w:bookmarkEnd w:id="18"/>
          </w:p>
        </w:tc>
        <w:tc>
          <w:tcPr>
            <w:tcW w:w="900" w:type="dxa"/>
            <w:tcBorders>
              <w:left w:val="single" w:sz="6" w:space="0" w:color="auto"/>
            </w:tcBorders>
            <w:shd w:val="clear" w:color="auto" w:fill="auto"/>
          </w:tcPr>
          <w:p w:rsidR="00FC4975" w:rsidRPr="00684936" w:rsidRDefault="00FC4975" w:rsidP="00684936">
            <w:pPr>
              <w:spacing w:before="360"/>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835" w:type="dxa"/>
            <w:gridSpan w:val="2"/>
            <w:shd w:val="clear" w:color="auto" w:fill="auto"/>
          </w:tcPr>
          <w:p w:rsidR="00FC4975" w:rsidRPr="00684936" w:rsidRDefault="00FC4975" w:rsidP="00806BE0">
            <w:pPr>
              <w:pStyle w:val="FootnoteText"/>
              <w:rPr>
                <w:sz w:val="28"/>
                <w:szCs w:val="28"/>
              </w:rPr>
            </w:pPr>
          </w:p>
        </w:tc>
        <w:tc>
          <w:tcPr>
            <w:tcW w:w="8460" w:type="dxa"/>
            <w:gridSpan w:val="2"/>
            <w:tcBorders>
              <w:top w:val="single" w:sz="6" w:space="0" w:color="auto"/>
              <w:bottom w:val="nil"/>
            </w:tcBorders>
            <w:shd w:val="clear" w:color="auto" w:fill="auto"/>
          </w:tcPr>
          <w:p w:rsidR="00FC4975" w:rsidRPr="00684936" w:rsidRDefault="00FC4975" w:rsidP="00806BE0">
            <w:pPr>
              <w:rPr>
                <w:sz w:val="28"/>
                <w:szCs w:val="28"/>
              </w:rPr>
            </w:pPr>
            <w:r w:rsidRPr="00684936">
              <w:rPr>
                <w:sz w:val="28"/>
                <w:szCs w:val="28"/>
              </w:rPr>
              <w:t>including, but not limited to, cancelled checks or electronic images where checks are not available.  For electronic payments, I request any detailed documentation that is held by or can be obtained by the financial institution.</w:t>
            </w:r>
          </w:p>
        </w:tc>
        <w:tc>
          <w:tcPr>
            <w:tcW w:w="900" w:type="dxa"/>
            <w:shd w:val="clear" w:color="auto" w:fill="auto"/>
          </w:tcPr>
          <w:p w:rsidR="00FC4975" w:rsidRPr="00684936" w:rsidRDefault="00FC4975" w:rsidP="00806BE0">
            <w:pPr>
              <w:rPr>
                <w:sz w:val="28"/>
                <w:szCs w:val="28"/>
              </w:rPr>
            </w:pPr>
          </w:p>
        </w:tc>
      </w:tr>
      <w:tr w:rsidR="00FC4975" w:rsidRPr="00684936" w:rsidTr="00684936">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c>
          <w:tcPr>
            <w:tcW w:w="636" w:type="dxa"/>
            <w:shd w:val="clear" w:color="auto" w:fill="auto"/>
          </w:tcPr>
          <w:p w:rsidR="00FC4975" w:rsidRPr="00684936" w:rsidRDefault="00FC4975" w:rsidP="00806BE0">
            <w:pPr>
              <w:pStyle w:val="FootnoteText"/>
              <w:rPr>
                <w:sz w:val="28"/>
                <w:szCs w:val="28"/>
              </w:rPr>
            </w:pPr>
          </w:p>
        </w:tc>
        <w:tc>
          <w:tcPr>
            <w:tcW w:w="677" w:type="dxa"/>
            <w:gridSpan w:val="2"/>
            <w:tcBorders>
              <w:top w:val="nil"/>
              <w:bottom w:val="double" w:sz="6" w:space="0" w:color="auto"/>
            </w:tcBorders>
            <w:shd w:val="clear" w:color="auto" w:fill="auto"/>
          </w:tcPr>
          <w:p w:rsidR="00FC4975" w:rsidRPr="00684936" w:rsidRDefault="00FC4975" w:rsidP="00806BE0">
            <w:pPr>
              <w:rPr>
                <w:sz w:val="28"/>
                <w:szCs w:val="28"/>
              </w:rPr>
            </w:pPr>
          </w:p>
        </w:tc>
        <w:tc>
          <w:tcPr>
            <w:tcW w:w="7982" w:type="dxa"/>
            <w:tcBorders>
              <w:top w:val="nil"/>
              <w:bottom w:val="double" w:sz="6" w:space="0" w:color="auto"/>
            </w:tcBorders>
            <w:shd w:val="clear" w:color="auto" w:fill="auto"/>
          </w:tcPr>
          <w:p w:rsidR="00FC4975" w:rsidRPr="00684936" w:rsidRDefault="00FC4975" w:rsidP="00806BE0">
            <w:pPr>
              <w:rPr>
                <w:sz w:val="28"/>
                <w:szCs w:val="28"/>
              </w:rPr>
            </w:pPr>
          </w:p>
        </w:tc>
        <w:tc>
          <w:tcPr>
            <w:tcW w:w="900" w:type="dxa"/>
            <w:shd w:val="clear" w:color="auto" w:fill="auto"/>
          </w:tcPr>
          <w:p w:rsidR="00FC4975" w:rsidRPr="00684936" w:rsidRDefault="00FC4975" w:rsidP="00806BE0">
            <w:pPr>
              <w:rPr>
                <w:sz w:val="28"/>
                <w:szCs w:val="28"/>
              </w:rPr>
            </w:pPr>
          </w:p>
        </w:tc>
      </w:tr>
    </w:tbl>
    <w:p w:rsidR="00FC4975" w:rsidRPr="00E3424E" w:rsidRDefault="00FC4975" w:rsidP="00FC4975">
      <w:pPr>
        <w:jc w:val="center"/>
        <w:rPr>
          <w:i/>
          <w:sz w:val="28"/>
          <w:szCs w:val="28"/>
        </w:rPr>
      </w:pPr>
      <w:r w:rsidRPr="00E3424E">
        <w:rPr>
          <w:i/>
          <w:sz w:val="28"/>
          <w:szCs w:val="28"/>
        </w:rPr>
        <w:t>Delete this table if you are not requesting this section of information.</w:t>
      </w:r>
    </w:p>
    <w:p w:rsidR="00FC4975" w:rsidRDefault="00FC4975" w:rsidP="00FC4975">
      <w:pPr>
        <w:rPr>
          <w:sz w:val="28"/>
          <w:szCs w:val="28"/>
        </w:rPr>
      </w:pPr>
    </w:p>
    <w:p w:rsidR="00FC4975" w:rsidRDefault="00FC4975" w:rsidP="00FC4975">
      <w:pPr>
        <w:jc w:val="center"/>
        <w:rPr>
          <w:sz w:val="28"/>
          <w:szCs w:val="28"/>
        </w:rPr>
      </w:pPr>
    </w:p>
    <w:p w:rsidR="00FC4975" w:rsidRDefault="00FC4975" w:rsidP="00FC4975">
      <w:pPr>
        <w:jc w:val="center"/>
        <w:rPr>
          <w:sz w:val="28"/>
          <w:szCs w:val="28"/>
        </w:rPr>
      </w:pPr>
    </w:p>
    <w:p w:rsidR="00FC4975" w:rsidRDefault="00FC4975" w:rsidP="00FC4975">
      <w:pPr>
        <w:jc w:val="center"/>
        <w:rPr>
          <w:sz w:val="28"/>
          <w:szCs w:val="28"/>
        </w:rPr>
      </w:pPr>
    </w:p>
    <w:p w:rsidR="00FC4975" w:rsidRDefault="00FC4975" w:rsidP="00213251">
      <w:pPr>
        <w:pStyle w:val="BodyText2"/>
      </w:pPr>
      <w:r w:rsidRPr="007D3BE4">
        <w:t xml:space="preserve">Please respond as soon as possible to protect the finances of your customer/member.  Contact me with any questions or suggestions.  </w:t>
      </w:r>
    </w:p>
    <w:p w:rsidR="00FC4975" w:rsidRDefault="00FC4975" w:rsidP="00FC4975">
      <w:pPr>
        <w:jc w:val="center"/>
        <w:rPr>
          <w:sz w:val="28"/>
          <w:szCs w:val="28"/>
        </w:rPr>
      </w:pPr>
    </w:p>
    <w:p w:rsidR="00FC4975" w:rsidRPr="00213251" w:rsidRDefault="00FC4975" w:rsidP="00FC4975">
      <w:pPr>
        <w:pStyle w:val="BodyText3"/>
        <w:rPr>
          <w:sz w:val="28"/>
          <w:szCs w:val="28"/>
        </w:rPr>
      </w:pPr>
      <w:r w:rsidRPr="00213251">
        <w:rPr>
          <w:sz w:val="28"/>
          <w:szCs w:val="28"/>
        </w:rPr>
        <w:t>Elder adult-at-risk worker contact information:</w:t>
      </w:r>
    </w:p>
    <w:p w:rsidR="00FC4975" w:rsidRDefault="00FC4975" w:rsidP="00FC4975">
      <w:pPr>
        <w:pStyle w:val="BodyText3"/>
      </w:pPr>
    </w:p>
    <w:tbl>
      <w:tblPr>
        <w:tblW w:w="10195" w:type="dxa"/>
        <w:tblLayout w:type="fixed"/>
        <w:tblCellMar>
          <w:left w:w="115" w:type="dxa"/>
          <w:right w:w="115" w:type="dxa"/>
        </w:tblCellMar>
        <w:tblLook w:val="01E0" w:firstRow="1" w:lastRow="1" w:firstColumn="1" w:lastColumn="1" w:noHBand="0" w:noVBand="0"/>
      </w:tblPr>
      <w:tblGrid>
        <w:gridCol w:w="1195"/>
        <w:gridCol w:w="3273"/>
        <w:gridCol w:w="327"/>
        <w:gridCol w:w="311"/>
        <w:gridCol w:w="769"/>
        <w:gridCol w:w="360"/>
        <w:gridCol w:w="3960"/>
      </w:tblGrid>
      <w:tr w:rsidR="00FC4975" w:rsidRPr="00684936" w:rsidTr="00684936">
        <w:tc>
          <w:tcPr>
            <w:tcW w:w="1195" w:type="dxa"/>
            <w:shd w:val="clear" w:color="auto" w:fill="auto"/>
          </w:tcPr>
          <w:p w:rsidR="00FC4975" w:rsidRPr="00684936" w:rsidRDefault="00FC4975" w:rsidP="00684936">
            <w:pPr>
              <w:pStyle w:val="BodyText3"/>
              <w:spacing w:before="240"/>
              <w:rPr>
                <w:b/>
                <w:sz w:val="24"/>
                <w:szCs w:val="24"/>
              </w:rPr>
            </w:pPr>
            <w:r w:rsidRPr="00684936">
              <w:rPr>
                <w:b/>
                <w:sz w:val="24"/>
                <w:szCs w:val="24"/>
              </w:rPr>
              <w:t>Phone</w:t>
            </w:r>
          </w:p>
        </w:tc>
        <w:tc>
          <w:tcPr>
            <w:tcW w:w="3273" w:type="dxa"/>
            <w:tcBorders>
              <w:bottom w:val="single" w:sz="4" w:space="0" w:color="auto"/>
            </w:tcBorders>
            <w:shd w:val="clear" w:color="auto" w:fill="auto"/>
          </w:tcPr>
          <w:p w:rsidR="00FC4975" w:rsidRPr="00684936" w:rsidRDefault="00FC4975" w:rsidP="00684936">
            <w:pPr>
              <w:pStyle w:val="BodyText3"/>
              <w:spacing w:before="240"/>
              <w:rPr>
                <w:b/>
                <w:sz w:val="24"/>
                <w:szCs w:val="24"/>
              </w:rPr>
            </w:pPr>
            <w:r w:rsidRPr="00684936">
              <w:rPr>
                <w:b/>
                <w:sz w:val="24"/>
                <w:szCs w:val="24"/>
              </w:rPr>
              <w:fldChar w:fldCharType="begin">
                <w:ffData>
                  <w:name w:val="Text7"/>
                  <w:enabled/>
                  <w:calcOnExit w:val="0"/>
                  <w:textInput/>
                </w:ffData>
              </w:fldChar>
            </w:r>
            <w:r w:rsidRPr="00684936">
              <w:rPr>
                <w:b/>
                <w:sz w:val="24"/>
                <w:szCs w:val="24"/>
              </w:rPr>
              <w:instrText xml:space="preserve"> FORMTEXT </w:instrText>
            </w:r>
            <w:r w:rsidRPr="00684936">
              <w:rPr>
                <w:b/>
                <w:sz w:val="24"/>
                <w:szCs w:val="24"/>
              </w:rPr>
            </w:r>
            <w:r w:rsidRPr="00684936">
              <w:rPr>
                <w:b/>
                <w:sz w:val="24"/>
                <w:szCs w:val="24"/>
              </w:rPr>
              <w:fldChar w:fldCharType="separate"/>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sz w:val="24"/>
                <w:szCs w:val="24"/>
              </w:rPr>
              <w:fldChar w:fldCharType="end"/>
            </w:r>
          </w:p>
        </w:tc>
        <w:tc>
          <w:tcPr>
            <w:tcW w:w="638" w:type="dxa"/>
            <w:gridSpan w:val="2"/>
            <w:shd w:val="clear" w:color="auto" w:fill="auto"/>
          </w:tcPr>
          <w:p w:rsidR="00FC4975" w:rsidRPr="00684936" w:rsidRDefault="00FC4975" w:rsidP="00684936">
            <w:pPr>
              <w:pStyle w:val="BodyText3"/>
              <w:spacing w:before="240"/>
              <w:rPr>
                <w:b/>
                <w:sz w:val="24"/>
                <w:szCs w:val="24"/>
              </w:rPr>
            </w:pPr>
          </w:p>
        </w:tc>
        <w:tc>
          <w:tcPr>
            <w:tcW w:w="769" w:type="dxa"/>
            <w:shd w:val="clear" w:color="auto" w:fill="auto"/>
          </w:tcPr>
          <w:p w:rsidR="00FC4975" w:rsidRPr="00684936" w:rsidRDefault="00FC4975" w:rsidP="00684936">
            <w:pPr>
              <w:pStyle w:val="BodyText3"/>
              <w:spacing w:before="240"/>
              <w:rPr>
                <w:b/>
                <w:sz w:val="24"/>
                <w:szCs w:val="24"/>
              </w:rPr>
            </w:pPr>
            <w:r w:rsidRPr="00684936">
              <w:rPr>
                <w:b/>
                <w:sz w:val="24"/>
                <w:szCs w:val="24"/>
              </w:rPr>
              <w:t>Fax</w:t>
            </w:r>
          </w:p>
        </w:tc>
        <w:tc>
          <w:tcPr>
            <w:tcW w:w="4320" w:type="dxa"/>
            <w:gridSpan w:val="2"/>
            <w:tcBorders>
              <w:bottom w:val="single" w:sz="4" w:space="0" w:color="auto"/>
            </w:tcBorders>
            <w:shd w:val="clear" w:color="auto" w:fill="auto"/>
          </w:tcPr>
          <w:p w:rsidR="00FC4975" w:rsidRPr="00684936" w:rsidRDefault="00FC4975" w:rsidP="00684936">
            <w:pPr>
              <w:pStyle w:val="BodyText3"/>
              <w:spacing w:before="240"/>
              <w:rPr>
                <w:b/>
                <w:sz w:val="24"/>
                <w:szCs w:val="24"/>
              </w:rPr>
            </w:pPr>
            <w:r w:rsidRPr="00684936">
              <w:rPr>
                <w:b/>
                <w:sz w:val="24"/>
                <w:szCs w:val="24"/>
              </w:rPr>
              <w:fldChar w:fldCharType="begin">
                <w:ffData>
                  <w:name w:val="Text8"/>
                  <w:enabled/>
                  <w:calcOnExit w:val="0"/>
                  <w:textInput/>
                </w:ffData>
              </w:fldChar>
            </w:r>
            <w:r w:rsidRPr="00684936">
              <w:rPr>
                <w:b/>
                <w:sz w:val="24"/>
                <w:szCs w:val="24"/>
              </w:rPr>
              <w:instrText xml:space="preserve"> FORMTEXT </w:instrText>
            </w:r>
            <w:r w:rsidRPr="00684936">
              <w:rPr>
                <w:b/>
                <w:sz w:val="24"/>
                <w:szCs w:val="24"/>
              </w:rPr>
            </w:r>
            <w:r w:rsidRPr="00684936">
              <w:rPr>
                <w:b/>
                <w:sz w:val="24"/>
                <w:szCs w:val="24"/>
              </w:rPr>
              <w:fldChar w:fldCharType="separate"/>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sz w:val="24"/>
                <w:szCs w:val="24"/>
              </w:rPr>
              <w:fldChar w:fldCharType="end"/>
            </w:r>
          </w:p>
        </w:tc>
      </w:tr>
      <w:tr w:rsidR="00FC4975" w:rsidRPr="00684936" w:rsidTr="00684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5" w:type="dxa"/>
            <w:tcBorders>
              <w:top w:val="nil"/>
              <w:left w:val="nil"/>
              <w:bottom w:val="nil"/>
              <w:right w:val="nil"/>
            </w:tcBorders>
            <w:shd w:val="clear" w:color="auto" w:fill="auto"/>
          </w:tcPr>
          <w:p w:rsidR="00FC4975" w:rsidRPr="00684936" w:rsidRDefault="00FC4975" w:rsidP="00684936">
            <w:pPr>
              <w:pStyle w:val="BodyText3"/>
              <w:spacing w:before="240"/>
              <w:rPr>
                <w:b/>
                <w:sz w:val="24"/>
                <w:szCs w:val="24"/>
              </w:rPr>
            </w:pPr>
            <w:r w:rsidRPr="00684936">
              <w:rPr>
                <w:b/>
                <w:sz w:val="24"/>
                <w:szCs w:val="24"/>
              </w:rPr>
              <w:t>Email</w:t>
            </w:r>
          </w:p>
        </w:tc>
        <w:tc>
          <w:tcPr>
            <w:tcW w:w="9000" w:type="dxa"/>
            <w:gridSpan w:val="6"/>
            <w:tcBorders>
              <w:top w:val="nil"/>
              <w:left w:val="nil"/>
              <w:bottom w:val="single" w:sz="4" w:space="0" w:color="auto"/>
              <w:right w:val="nil"/>
            </w:tcBorders>
            <w:shd w:val="clear" w:color="auto" w:fill="auto"/>
          </w:tcPr>
          <w:p w:rsidR="00FC4975" w:rsidRPr="00684936" w:rsidRDefault="00FC4975" w:rsidP="00684936">
            <w:pPr>
              <w:pStyle w:val="BodyText3"/>
              <w:spacing w:before="240"/>
              <w:rPr>
                <w:b/>
                <w:sz w:val="24"/>
                <w:szCs w:val="24"/>
              </w:rPr>
            </w:pPr>
            <w:r w:rsidRPr="00684936">
              <w:rPr>
                <w:b/>
                <w:sz w:val="24"/>
                <w:szCs w:val="24"/>
              </w:rPr>
              <w:fldChar w:fldCharType="begin">
                <w:ffData>
                  <w:name w:val="Text6"/>
                  <w:enabled/>
                  <w:calcOnExit w:val="0"/>
                  <w:textInput/>
                </w:ffData>
              </w:fldChar>
            </w:r>
            <w:r w:rsidRPr="00684936">
              <w:rPr>
                <w:b/>
                <w:sz w:val="24"/>
                <w:szCs w:val="24"/>
              </w:rPr>
              <w:instrText xml:space="preserve"> FORMTEXT </w:instrText>
            </w:r>
            <w:r w:rsidRPr="00684936">
              <w:rPr>
                <w:b/>
                <w:sz w:val="24"/>
                <w:szCs w:val="24"/>
              </w:rPr>
            </w:r>
            <w:r w:rsidRPr="00684936">
              <w:rPr>
                <w:b/>
                <w:sz w:val="24"/>
                <w:szCs w:val="24"/>
              </w:rPr>
              <w:fldChar w:fldCharType="separate"/>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sz w:val="24"/>
                <w:szCs w:val="24"/>
              </w:rPr>
              <w:fldChar w:fldCharType="end"/>
            </w:r>
          </w:p>
        </w:tc>
      </w:tr>
      <w:tr w:rsidR="00FC4975" w:rsidRPr="00684936" w:rsidTr="00684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95" w:type="dxa"/>
            <w:tcBorders>
              <w:top w:val="nil"/>
              <w:left w:val="nil"/>
              <w:bottom w:val="nil"/>
              <w:right w:val="nil"/>
            </w:tcBorders>
            <w:shd w:val="clear" w:color="auto" w:fill="auto"/>
          </w:tcPr>
          <w:p w:rsidR="00FC4975" w:rsidRPr="00684936" w:rsidRDefault="00FC4975" w:rsidP="00684936">
            <w:pPr>
              <w:pStyle w:val="BodyText3"/>
              <w:spacing w:before="240"/>
              <w:rPr>
                <w:b/>
                <w:sz w:val="24"/>
                <w:szCs w:val="24"/>
              </w:rPr>
            </w:pPr>
            <w:r w:rsidRPr="00684936">
              <w:rPr>
                <w:b/>
                <w:sz w:val="24"/>
                <w:szCs w:val="24"/>
              </w:rPr>
              <w:t>Address</w:t>
            </w:r>
          </w:p>
        </w:tc>
        <w:tc>
          <w:tcPr>
            <w:tcW w:w="3600" w:type="dxa"/>
            <w:gridSpan w:val="2"/>
            <w:tcBorders>
              <w:top w:val="nil"/>
              <w:left w:val="nil"/>
              <w:bottom w:val="single" w:sz="4" w:space="0" w:color="auto"/>
              <w:right w:val="nil"/>
            </w:tcBorders>
            <w:shd w:val="clear" w:color="auto" w:fill="auto"/>
          </w:tcPr>
          <w:p w:rsidR="00FC4975" w:rsidRPr="00684936" w:rsidRDefault="00FC4975" w:rsidP="00684936">
            <w:pPr>
              <w:pStyle w:val="BodyText3"/>
              <w:spacing w:before="240"/>
              <w:rPr>
                <w:b/>
                <w:sz w:val="24"/>
                <w:szCs w:val="24"/>
              </w:rPr>
            </w:pPr>
            <w:r w:rsidRPr="00684936">
              <w:rPr>
                <w:b/>
                <w:sz w:val="24"/>
                <w:szCs w:val="24"/>
              </w:rPr>
              <w:fldChar w:fldCharType="begin">
                <w:ffData>
                  <w:name w:val="Text9"/>
                  <w:enabled/>
                  <w:calcOnExit w:val="0"/>
                  <w:textInput/>
                </w:ffData>
              </w:fldChar>
            </w:r>
            <w:r w:rsidRPr="00684936">
              <w:rPr>
                <w:b/>
                <w:sz w:val="24"/>
                <w:szCs w:val="24"/>
              </w:rPr>
              <w:instrText xml:space="preserve"> FORMTEXT </w:instrText>
            </w:r>
            <w:r w:rsidRPr="00684936">
              <w:rPr>
                <w:b/>
                <w:sz w:val="24"/>
                <w:szCs w:val="24"/>
              </w:rPr>
            </w:r>
            <w:r w:rsidRPr="00684936">
              <w:rPr>
                <w:b/>
                <w:sz w:val="24"/>
                <w:szCs w:val="24"/>
              </w:rPr>
              <w:fldChar w:fldCharType="separate"/>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sz w:val="24"/>
                <w:szCs w:val="24"/>
              </w:rPr>
              <w:fldChar w:fldCharType="end"/>
            </w:r>
          </w:p>
        </w:tc>
        <w:tc>
          <w:tcPr>
            <w:tcW w:w="311" w:type="dxa"/>
            <w:tcBorders>
              <w:top w:val="nil"/>
              <w:left w:val="nil"/>
              <w:bottom w:val="nil"/>
              <w:right w:val="nil"/>
            </w:tcBorders>
            <w:shd w:val="clear" w:color="auto" w:fill="auto"/>
          </w:tcPr>
          <w:p w:rsidR="00FC4975" w:rsidRPr="00684936" w:rsidRDefault="00FC4975" w:rsidP="00684936">
            <w:pPr>
              <w:pStyle w:val="BodyText3"/>
              <w:spacing w:before="240"/>
              <w:rPr>
                <w:b/>
                <w:sz w:val="24"/>
                <w:szCs w:val="24"/>
              </w:rPr>
            </w:pPr>
          </w:p>
        </w:tc>
        <w:tc>
          <w:tcPr>
            <w:tcW w:w="1129" w:type="dxa"/>
            <w:gridSpan w:val="2"/>
            <w:tcBorders>
              <w:top w:val="nil"/>
              <w:left w:val="nil"/>
              <w:bottom w:val="nil"/>
              <w:right w:val="nil"/>
            </w:tcBorders>
            <w:shd w:val="clear" w:color="auto" w:fill="auto"/>
          </w:tcPr>
          <w:p w:rsidR="00FC4975" w:rsidRPr="00684936" w:rsidRDefault="00FC4975" w:rsidP="00684936">
            <w:pPr>
              <w:pStyle w:val="BodyText3"/>
              <w:spacing w:before="240"/>
              <w:rPr>
                <w:b/>
                <w:sz w:val="24"/>
                <w:szCs w:val="24"/>
              </w:rPr>
            </w:pPr>
            <w:r w:rsidRPr="00684936">
              <w:rPr>
                <w:b/>
                <w:sz w:val="24"/>
                <w:szCs w:val="24"/>
              </w:rPr>
              <w:t>City/Zip</w:t>
            </w:r>
          </w:p>
        </w:tc>
        <w:tc>
          <w:tcPr>
            <w:tcW w:w="3960" w:type="dxa"/>
            <w:tcBorders>
              <w:top w:val="nil"/>
              <w:left w:val="nil"/>
              <w:bottom w:val="single" w:sz="4" w:space="0" w:color="auto"/>
              <w:right w:val="nil"/>
            </w:tcBorders>
            <w:shd w:val="clear" w:color="auto" w:fill="auto"/>
          </w:tcPr>
          <w:p w:rsidR="00FC4975" w:rsidRPr="00684936" w:rsidRDefault="00FC4975" w:rsidP="00684936">
            <w:pPr>
              <w:pStyle w:val="BodyText3"/>
              <w:spacing w:before="240"/>
              <w:rPr>
                <w:b/>
                <w:sz w:val="24"/>
                <w:szCs w:val="24"/>
              </w:rPr>
            </w:pPr>
            <w:r w:rsidRPr="00684936">
              <w:rPr>
                <w:b/>
                <w:sz w:val="24"/>
                <w:szCs w:val="24"/>
              </w:rPr>
              <w:fldChar w:fldCharType="begin">
                <w:ffData>
                  <w:name w:val="Text10"/>
                  <w:enabled/>
                  <w:calcOnExit w:val="0"/>
                  <w:textInput/>
                </w:ffData>
              </w:fldChar>
            </w:r>
            <w:r w:rsidRPr="00684936">
              <w:rPr>
                <w:b/>
                <w:sz w:val="24"/>
                <w:szCs w:val="24"/>
              </w:rPr>
              <w:instrText xml:space="preserve"> FORMTEXT </w:instrText>
            </w:r>
            <w:r w:rsidRPr="00684936">
              <w:rPr>
                <w:b/>
                <w:sz w:val="24"/>
                <w:szCs w:val="24"/>
              </w:rPr>
            </w:r>
            <w:r w:rsidRPr="00684936">
              <w:rPr>
                <w:b/>
                <w:sz w:val="24"/>
                <w:szCs w:val="24"/>
              </w:rPr>
              <w:fldChar w:fldCharType="separate"/>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sz w:val="24"/>
                <w:szCs w:val="24"/>
              </w:rPr>
              <w:fldChar w:fldCharType="end"/>
            </w:r>
          </w:p>
        </w:tc>
      </w:tr>
    </w:tbl>
    <w:p w:rsidR="00FC4975" w:rsidRDefault="00FC4975" w:rsidP="00FC4975">
      <w:pPr>
        <w:pStyle w:val="BodyText3"/>
      </w:pPr>
    </w:p>
    <w:p w:rsidR="00806BE0" w:rsidRDefault="00806BE0" w:rsidP="00FC4975">
      <w:pPr>
        <w:pStyle w:val="BodyText3"/>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4790"/>
        <w:gridCol w:w="250"/>
        <w:gridCol w:w="1080"/>
        <w:gridCol w:w="2880"/>
      </w:tblGrid>
      <w:tr w:rsidR="00806BE0" w:rsidRPr="00684936" w:rsidTr="00684936">
        <w:tc>
          <w:tcPr>
            <w:tcW w:w="1195" w:type="dxa"/>
            <w:tcBorders>
              <w:top w:val="nil"/>
              <w:left w:val="nil"/>
              <w:bottom w:val="nil"/>
              <w:right w:val="nil"/>
            </w:tcBorders>
            <w:shd w:val="clear" w:color="auto" w:fill="auto"/>
          </w:tcPr>
          <w:p w:rsidR="00806BE0" w:rsidRPr="00684936" w:rsidRDefault="00806BE0" w:rsidP="00684936">
            <w:pPr>
              <w:pStyle w:val="BodyText3"/>
              <w:spacing w:before="240"/>
              <w:rPr>
                <w:b/>
                <w:sz w:val="24"/>
                <w:szCs w:val="24"/>
              </w:rPr>
            </w:pPr>
            <w:r w:rsidRPr="00684936">
              <w:rPr>
                <w:b/>
                <w:sz w:val="24"/>
                <w:szCs w:val="24"/>
              </w:rPr>
              <w:t>Signed</w:t>
            </w:r>
          </w:p>
        </w:tc>
        <w:tc>
          <w:tcPr>
            <w:tcW w:w="4790" w:type="dxa"/>
            <w:tcBorders>
              <w:top w:val="nil"/>
              <w:left w:val="nil"/>
              <w:bottom w:val="single" w:sz="4" w:space="0" w:color="auto"/>
              <w:right w:val="nil"/>
            </w:tcBorders>
            <w:shd w:val="clear" w:color="auto" w:fill="auto"/>
          </w:tcPr>
          <w:p w:rsidR="00806BE0" w:rsidRPr="00684936" w:rsidRDefault="00806BE0" w:rsidP="00684936">
            <w:pPr>
              <w:pStyle w:val="BodyText3"/>
              <w:spacing w:before="240"/>
              <w:rPr>
                <w:b/>
                <w:sz w:val="24"/>
                <w:szCs w:val="24"/>
              </w:rPr>
            </w:pPr>
          </w:p>
        </w:tc>
        <w:tc>
          <w:tcPr>
            <w:tcW w:w="250" w:type="dxa"/>
            <w:tcBorders>
              <w:top w:val="nil"/>
              <w:left w:val="nil"/>
              <w:bottom w:val="nil"/>
              <w:right w:val="nil"/>
            </w:tcBorders>
            <w:shd w:val="clear" w:color="auto" w:fill="auto"/>
          </w:tcPr>
          <w:p w:rsidR="00806BE0" w:rsidRPr="00684936" w:rsidRDefault="00806BE0" w:rsidP="00684936">
            <w:pPr>
              <w:pStyle w:val="BodyText3"/>
              <w:spacing w:before="240"/>
              <w:rPr>
                <w:b/>
                <w:sz w:val="24"/>
                <w:szCs w:val="24"/>
              </w:rPr>
            </w:pPr>
          </w:p>
        </w:tc>
        <w:tc>
          <w:tcPr>
            <w:tcW w:w="1080" w:type="dxa"/>
            <w:tcBorders>
              <w:top w:val="nil"/>
              <w:left w:val="nil"/>
              <w:bottom w:val="nil"/>
              <w:right w:val="nil"/>
            </w:tcBorders>
            <w:shd w:val="clear" w:color="auto" w:fill="auto"/>
          </w:tcPr>
          <w:p w:rsidR="00806BE0" w:rsidRPr="00684936" w:rsidRDefault="00806BE0" w:rsidP="00684936">
            <w:pPr>
              <w:pStyle w:val="BodyText3"/>
              <w:spacing w:before="240"/>
              <w:rPr>
                <w:b/>
                <w:sz w:val="24"/>
                <w:szCs w:val="24"/>
              </w:rPr>
            </w:pPr>
            <w:r w:rsidRPr="00684936">
              <w:rPr>
                <w:b/>
                <w:sz w:val="24"/>
                <w:szCs w:val="24"/>
              </w:rPr>
              <w:t>Dated</w:t>
            </w:r>
          </w:p>
        </w:tc>
        <w:tc>
          <w:tcPr>
            <w:tcW w:w="2880" w:type="dxa"/>
            <w:tcBorders>
              <w:top w:val="nil"/>
              <w:left w:val="nil"/>
              <w:bottom w:val="single" w:sz="4" w:space="0" w:color="auto"/>
              <w:right w:val="nil"/>
            </w:tcBorders>
            <w:shd w:val="clear" w:color="auto" w:fill="auto"/>
          </w:tcPr>
          <w:p w:rsidR="00806BE0" w:rsidRPr="00684936" w:rsidRDefault="00806BE0" w:rsidP="00684936">
            <w:pPr>
              <w:pStyle w:val="BodyText3"/>
              <w:spacing w:before="240"/>
              <w:rPr>
                <w:b/>
                <w:sz w:val="24"/>
                <w:szCs w:val="24"/>
              </w:rPr>
            </w:pPr>
            <w:r w:rsidRPr="00684936">
              <w:rPr>
                <w:b/>
                <w:sz w:val="24"/>
                <w:szCs w:val="24"/>
              </w:rPr>
              <w:fldChar w:fldCharType="begin">
                <w:ffData>
                  <w:name w:val="Text10"/>
                  <w:enabled/>
                  <w:calcOnExit w:val="0"/>
                  <w:textInput/>
                </w:ffData>
              </w:fldChar>
            </w:r>
            <w:r w:rsidRPr="00684936">
              <w:rPr>
                <w:b/>
                <w:sz w:val="24"/>
                <w:szCs w:val="24"/>
              </w:rPr>
              <w:instrText xml:space="preserve"> FORMTEXT </w:instrText>
            </w:r>
            <w:r w:rsidRPr="00684936">
              <w:rPr>
                <w:b/>
                <w:sz w:val="24"/>
                <w:szCs w:val="24"/>
              </w:rPr>
            </w:r>
            <w:r w:rsidRPr="00684936">
              <w:rPr>
                <w:b/>
                <w:sz w:val="24"/>
                <w:szCs w:val="24"/>
              </w:rPr>
              <w:fldChar w:fldCharType="separate"/>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noProof/>
                <w:sz w:val="24"/>
                <w:szCs w:val="24"/>
              </w:rPr>
              <w:t> </w:t>
            </w:r>
            <w:r w:rsidRPr="00684936">
              <w:rPr>
                <w:b/>
                <w:sz w:val="24"/>
                <w:szCs w:val="24"/>
              </w:rPr>
              <w:fldChar w:fldCharType="end"/>
            </w:r>
          </w:p>
        </w:tc>
      </w:tr>
    </w:tbl>
    <w:p w:rsidR="00FC4975" w:rsidRPr="00857249" w:rsidRDefault="00FC4975" w:rsidP="00FC4975">
      <w:pPr>
        <w:rPr>
          <w:sz w:val="28"/>
          <w:szCs w:val="28"/>
        </w:rPr>
      </w:pPr>
    </w:p>
    <w:p w:rsidR="00FC4975" w:rsidRDefault="00FC4975" w:rsidP="00FC4975">
      <w:pPr>
        <w:pStyle w:val="BodyText3"/>
      </w:pPr>
    </w:p>
    <w:p w:rsidR="00D70F48" w:rsidRPr="00694468" w:rsidRDefault="00FC4975" w:rsidP="00694468">
      <w:pPr>
        <w:jc w:val="center"/>
        <w:rPr>
          <w:i/>
          <w:sz w:val="20"/>
          <w:szCs w:val="20"/>
        </w:rPr>
      </w:pPr>
      <w:r w:rsidRPr="00694468">
        <w:rPr>
          <w:i/>
          <w:sz w:val="20"/>
          <w:szCs w:val="20"/>
        </w:rPr>
        <w:t xml:space="preserve">Copying charges for these records are waived by </w:t>
      </w:r>
      <w:smartTag w:uri="urn:schemas-microsoft-com:office:smarttags" w:element="place">
        <w:r w:rsidRPr="00694468">
          <w:rPr>
            <w:i/>
            <w:sz w:val="20"/>
            <w:szCs w:val="20"/>
          </w:rPr>
          <w:t>Wisconsin</w:t>
        </w:r>
      </w:smartTag>
      <w:r w:rsidRPr="00694468">
        <w:rPr>
          <w:i/>
          <w:sz w:val="20"/>
          <w:szCs w:val="20"/>
        </w:rPr>
        <w:t xml:space="preserve"> Statutes, section 221.1008</w:t>
      </w:r>
    </w:p>
    <w:p w:rsidR="00694468" w:rsidRPr="00694468" w:rsidRDefault="00694468" w:rsidP="00694468">
      <w:pPr>
        <w:rPr>
          <w:i/>
          <w:sz w:val="20"/>
          <w:szCs w:val="20"/>
        </w:rPr>
      </w:pPr>
    </w:p>
    <w:p w:rsidR="00694468" w:rsidRPr="00694468" w:rsidRDefault="00694468" w:rsidP="00694468">
      <w:pPr>
        <w:rPr>
          <w:i/>
          <w:sz w:val="20"/>
          <w:szCs w:val="20"/>
        </w:rPr>
        <w:sectPr w:rsidR="00694468" w:rsidRPr="00694468" w:rsidSect="00FC4975">
          <w:headerReference w:type="default" r:id="rId16"/>
          <w:pgSz w:w="12240" w:h="15840"/>
          <w:pgMar w:top="1152" w:right="1152" w:bottom="1152" w:left="1152" w:header="720" w:footer="720" w:gutter="0"/>
          <w:cols w:space="720"/>
          <w:noEndnote/>
        </w:sectPr>
      </w:pPr>
    </w:p>
    <w:p w:rsidR="006A2E30" w:rsidRDefault="006A2E30" w:rsidP="007377F8">
      <w:pPr>
        <w:pStyle w:val="Heading4"/>
      </w:pPr>
      <w:r w:rsidRPr="007377F8">
        <w:lastRenderedPageBreak/>
        <w:t>Appendix #3</w:t>
      </w:r>
    </w:p>
    <w:p w:rsidR="00763B79" w:rsidRPr="00763B79" w:rsidRDefault="00763B79" w:rsidP="00763B79"/>
    <w:p w:rsidR="00763B79" w:rsidRPr="00763B79" w:rsidRDefault="00763B79" w:rsidP="00763B79">
      <w:pPr>
        <w:pStyle w:val="Heading6"/>
        <w:rPr>
          <w:smallCaps w:val="0"/>
        </w:rPr>
      </w:pPr>
      <w:r w:rsidRPr="00763B79">
        <w:rPr>
          <w:smallCaps w:val="0"/>
        </w:rPr>
        <w:t>Definition and Types of Financial Exploitation</w:t>
      </w:r>
    </w:p>
    <w:p w:rsidR="006A2E30" w:rsidRDefault="006A2E30" w:rsidP="007377F8"/>
    <w:p w:rsidR="00C04259" w:rsidRPr="00C04259" w:rsidRDefault="00C04259" w:rsidP="002E7FBF">
      <w:pPr>
        <w:autoSpaceDE w:val="0"/>
        <w:autoSpaceDN w:val="0"/>
        <w:adjustRightInd w:val="0"/>
        <w:rPr>
          <w:b/>
          <w:color w:val="000000"/>
        </w:rPr>
      </w:pPr>
      <w:r w:rsidRPr="00C04259">
        <w:rPr>
          <w:b/>
          <w:color w:val="000000"/>
        </w:rPr>
        <w:t>Definition</w:t>
      </w:r>
    </w:p>
    <w:p w:rsidR="00125F94" w:rsidRPr="002E7FBF" w:rsidRDefault="00C071D9" w:rsidP="00C04259">
      <w:pPr>
        <w:autoSpaceDE w:val="0"/>
        <w:autoSpaceDN w:val="0"/>
        <w:adjustRightInd w:val="0"/>
        <w:spacing w:before="120"/>
        <w:rPr>
          <w:color w:val="000000"/>
        </w:rPr>
      </w:pPr>
      <w:r w:rsidRPr="002E7FBF">
        <w:rPr>
          <w:color w:val="000000"/>
        </w:rPr>
        <w:t>F</w:t>
      </w:r>
      <w:r w:rsidR="00125F94" w:rsidRPr="002E7FBF">
        <w:rPr>
          <w:color w:val="000000"/>
        </w:rPr>
        <w:t>inancial exploitation</w:t>
      </w:r>
      <w:r w:rsidR="00763B79">
        <w:rPr>
          <w:rStyle w:val="FootnoteReference"/>
          <w:color w:val="000000"/>
        </w:rPr>
        <w:footnoteReference w:id="12"/>
      </w:r>
      <w:r w:rsidR="00125F94" w:rsidRPr="002E7FBF">
        <w:rPr>
          <w:color w:val="000000"/>
        </w:rPr>
        <w:t xml:space="preserve"> is defined as any of the following:</w:t>
      </w:r>
    </w:p>
    <w:p w:rsidR="00C071D9" w:rsidRPr="002E7FBF" w:rsidRDefault="00BC48C7" w:rsidP="002E7FBF">
      <w:pPr>
        <w:numPr>
          <w:ilvl w:val="0"/>
          <w:numId w:val="10"/>
        </w:numPr>
        <w:tabs>
          <w:tab w:val="clear" w:pos="288"/>
          <w:tab w:val="num" w:pos="576"/>
        </w:tabs>
        <w:autoSpaceDE w:val="0"/>
        <w:autoSpaceDN w:val="0"/>
        <w:adjustRightInd w:val="0"/>
        <w:spacing w:before="120"/>
        <w:ind w:left="576"/>
        <w:rPr>
          <w:color w:val="000000"/>
        </w:rPr>
      </w:pPr>
      <w:r w:rsidRPr="002E7FBF">
        <w:rPr>
          <w:color w:val="000000"/>
        </w:rPr>
        <w:t>Theft: Intentional taking of property</w:t>
      </w:r>
      <w:r w:rsidR="00C071D9" w:rsidRPr="002E7FBF">
        <w:rPr>
          <w:color w:val="000000"/>
        </w:rPr>
        <w:t xml:space="preserve"> </w:t>
      </w:r>
      <w:r w:rsidRPr="002E7FBF">
        <w:rPr>
          <w:color w:val="000000"/>
        </w:rPr>
        <w:t>including embezzlement.</w:t>
      </w:r>
    </w:p>
    <w:p w:rsidR="00C071D9" w:rsidRPr="002E7FBF" w:rsidRDefault="00BC48C7" w:rsidP="002E7FBF">
      <w:pPr>
        <w:numPr>
          <w:ilvl w:val="0"/>
          <w:numId w:val="10"/>
        </w:numPr>
        <w:tabs>
          <w:tab w:val="clear" w:pos="288"/>
          <w:tab w:val="num" w:pos="576"/>
        </w:tabs>
        <w:autoSpaceDE w:val="0"/>
        <w:autoSpaceDN w:val="0"/>
        <w:adjustRightInd w:val="0"/>
        <w:spacing w:before="120"/>
        <w:ind w:left="576"/>
        <w:rPr>
          <w:color w:val="000000"/>
        </w:rPr>
      </w:pPr>
      <w:r w:rsidRPr="002E7FBF">
        <w:rPr>
          <w:color w:val="000000"/>
        </w:rPr>
        <w:t>Misconduct by a fiscal agent</w:t>
      </w:r>
      <w:r w:rsidR="00C071D9" w:rsidRPr="002E7FBF">
        <w:rPr>
          <w:color w:val="000000"/>
        </w:rPr>
        <w:t>.  A f</w:t>
      </w:r>
      <w:r w:rsidR="00C071D9" w:rsidRPr="002E7FBF">
        <w:rPr>
          <w:bCs/>
          <w:color w:val="000000"/>
        </w:rPr>
        <w:t xml:space="preserve">iscal agent </w:t>
      </w:r>
      <w:r w:rsidR="00C071D9" w:rsidRPr="002E7FBF">
        <w:rPr>
          <w:color w:val="000000"/>
        </w:rPr>
        <w:t>includes any of the following:</w:t>
      </w:r>
    </w:p>
    <w:p w:rsidR="00C071D9" w:rsidRPr="002E7FBF" w:rsidRDefault="00C071D9" w:rsidP="002E7FBF">
      <w:pPr>
        <w:autoSpaceDE w:val="0"/>
        <w:autoSpaceDN w:val="0"/>
        <w:adjustRightInd w:val="0"/>
        <w:spacing w:before="120"/>
        <w:ind w:left="1008"/>
        <w:rPr>
          <w:color w:val="000000"/>
        </w:rPr>
      </w:pPr>
      <w:r w:rsidRPr="002E7FBF">
        <w:rPr>
          <w:color w:val="000000"/>
        </w:rPr>
        <w:t>• A guardian of the estate appointed under s. 54.10.</w:t>
      </w:r>
    </w:p>
    <w:p w:rsidR="00C071D9" w:rsidRPr="002E7FBF" w:rsidRDefault="00C071D9" w:rsidP="002E7FBF">
      <w:pPr>
        <w:autoSpaceDE w:val="0"/>
        <w:autoSpaceDN w:val="0"/>
        <w:adjustRightInd w:val="0"/>
        <w:spacing w:before="120"/>
        <w:ind w:left="1008"/>
        <w:rPr>
          <w:color w:val="000000"/>
        </w:rPr>
      </w:pPr>
      <w:r w:rsidRPr="002E7FBF">
        <w:rPr>
          <w:color w:val="000000"/>
        </w:rPr>
        <w:t>• A conservator appointed under s. 54.76.</w:t>
      </w:r>
    </w:p>
    <w:p w:rsidR="00C071D9" w:rsidRPr="002E7FBF" w:rsidRDefault="00C071D9" w:rsidP="002E7FBF">
      <w:pPr>
        <w:autoSpaceDE w:val="0"/>
        <w:autoSpaceDN w:val="0"/>
        <w:adjustRightInd w:val="0"/>
        <w:spacing w:before="120"/>
        <w:ind w:left="1008"/>
        <w:rPr>
          <w:color w:val="000000"/>
        </w:rPr>
      </w:pPr>
      <w:r w:rsidRPr="002E7FBF">
        <w:rPr>
          <w:color w:val="000000"/>
        </w:rPr>
        <w:t>• An agent under a power of attorney under ch. 243.</w:t>
      </w:r>
    </w:p>
    <w:p w:rsidR="00C071D9" w:rsidRPr="002E7FBF" w:rsidRDefault="00C071D9" w:rsidP="002E7FBF">
      <w:pPr>
        <w:autoSpaceDE w:val="0"/>
        <w:autoSpaceDN w:val="0"/>
        <w:adjustRightInd w:val="0"/>
        <w:spacing w:before="120"/>
        <w:ind w:left="1008"/>
        <w:rPr>
          <w:color w:val="000000"/>
        </w:rPr>
      </w:pPr>
      <w:r w:rsidRPr="002E7FBF">
        <w:rPr>
          <w:color w:val="000000"/>
        </w:rPr>
        <w:t>• A representative payee under 20 CFR 416.635.</w:t>
      </w:r>
    </w:p>
    <w:p w:rsidR="00C071D9" w:rsidRPr="002E7FBF" w:rsidRDefault="00C071D9" w:rsidP="002E7FBF">
      <w:pPr>
        <w:autoSpaceDE w:val="0"/>
        <w:autoSpaceDN w:val="0"/>
        <w:adjustRightInd w:val="0"/>
        <w:spacing w:before="120"/>
        <w:ind w:left="1008"/>
        <w:rPr>
          <w:color w:val="000000"/>
        </w:rPr>
      </w:pPr>
      <w:r w:rsidRPr="002E7FBF">
        <w:rPr>
          <w:color w:val="000000"/>
        </w:rPr>
        <w:t xml:space="preserve">• A conservatorship under the </w:t>
      </w:r>
      <w:smartTag w:uri="urn:schemas-microsoft-com:office:smarttags" w:element="place">
        <w:smartTag w:uri="urn:schemas-microsoft-com:office:smarttags" w:element="country-region">
          <w:r w:rsidRPr="002E7FBF">
            <w:rPr>
              <w:color w:val="000000"/>
            </w:rPr>
            <w:t>U.S.</w:t>
          </w:r>
        </w:smartTag>
      </w:smartTag>
      <w:r w:rsidRPr="002E7FBF">
        <w:rPr>
          <w:color w:val="000000"/>
        </w:rPr>
        <w:t xml:space="preserve"> department of veterans affairs.</w:t>
      </w:r>
    </w:p>
    <w:p w:rsidR="00BC48C7" w:rsidRPr="002E7FBF" w:rsidRDefault="00BC48C7" w:rsidP="002E7FBF">
      <w:pPr>
        <w:numPr>
          <w:ilvl w:val="0"/>
          <w:numId w:val="10"/>
        </w:numPr>
        <w:tabs>
          <w:tab w:val="clear" w:pos="288"/>
          <w:tab w:val="num" w:pos="576"/>
        </w:tabs>
        <w:autoSpaceDE w:val="0"/>
        <w:autoSpaceDN w:val="0"/>
        <w:adjustRightInd w:val="0"/>
        <w:spacing w:before="120"/>
        <w:ind w:left="576"/>
        <w:rPr>
          <w:color w:val="000000"/>
        </w:rPr>
      </w:pPr>
      <w:r w:rsidRPr="002E7FBF">
        <w:rPr>
          <w:color w:val="000000"/>
        </w:rPr>
        <w:t>Substantial failure or neglect of a fiscal</w:t>
      </w:r>
      <w:r w:rsidR="00C071D9" w:rsidRPr="002E7FBF">
        <w:rPr>
          <w:color w:val="000000"/>
        </w:rPr>
        <w:t xml:space="preserve"> </w:t>
      </w:r>
      <w:r w:rsidRPr="002E7FBF">
        <w:rPr>
          <w:color w:val="000000"/>
        </w:rPr>
        <w:t>agent to fulfill responsibilities.</w:t>
      </w:r>
    </w:p>
    <w:p w:rsidR="00BC48C7" w:rsidRPr="002E7FBF" w:rsidRDefault="00BC48C7" w:rsidP="002E7FBF">
      <w:pPr>
        <w:numPr>
          <w:ilvl w:val="0"/>
          <w:numId w:val="10"/>
        </w:numPr>
        <w:tabs>
          <w:tab w:val="clear" w:pos="288"/>
          <w:tab w:val="num" w:pos="576"/>
        </w:tabs>
        <w:autoSpaceDE w:val="0"/>
        <w:autoSpaceDN w:val="0"/>
        <w:adjustRightInd w:val="0"/>
        <w:spacing w:before="120"/>
        <w:ind w:left="576"/>
        <w:rPr>
          <w:color w:val="000000"/>
        </w:rPr>
      </w:pPr>
      <w:r w:rsidRPr="002E7FBF">
        <w:rPr>
          <w:color w:val="000000"/>
        </w:rPr>
        <w:t>Fraud, enticement or coercion: To</w:t>
      </w:r>
      <w:r w:rsidR="00C071D9" w:rsidRPr="002E7FBF">
        <w:rPr>
          <w:color w:val="000000"/>
        </w:rPr>
        <w:t xml:space="preserve"> </w:t>
      </w:r>
      <w:r w:rsidRPr="002E7FBF">
        <w:rPr>
          <w:color w:val="000000"/>
        </w:rPr>
        <w:t>obtain an individual's property by</w:t>
      </w:r>
      <w:r w:rsidR="00C071D9" w:rsidRPr="002E7FBF">
        <w:rPr>
          <w:color w:val="000000"/>
        </w:rPr>
        <w:t xml:space="preserve"> </w:t>
      </w:r>
      <w:r w:rsidRPr="002E7FBF">
        <w:rPr>
          <w:color w:val="000000"/>
        </w:rPr>
        <w:t>deceiving or enticing or to force or</w:t>
      </w:r>
      <w:r w:rsidR="00C071D9" w:rsidRPr="002E7FBF">
        <w:rPr>
          <w:color w:val="000000"/>
        </w:rPr>
        <w:t xml:space="preserve"> </w:t>
      </w:r>
      <w:r w:rsidRPr="002E7FBF">
        <w:rPr>
          <w:color w:val="000000"/>
        </w:rPr>
        <w:t>coerce to give something away without</w:t>
      </w:r>
      <w:r w:rsidR="00C071D9" w:rsidRPr="002E7FBF">
        <w:rPr>
          <w:color w:val="000000"/>
        </w:rPr>
        <w:t xml:space="preserve"> </w:t>
      </w:r>
      <w:r w:rsidRPr="002E7FBF">
        <w:rPr>
          <w:color w:val="000000"/>
        </w:rPr>
        <w:t>informed consent.</w:t>
      </w:r>
    </w:p>
    <w:p w:rsidR="00BC48C7" w:rsidRPr="002E7FBF" w:rsidRDefault="00BC48C7" w:rsidP="002E7FBF">
      <w:pPr>
        <w:numPr>
          <w:ilvl w:val="0"/>
          <w:numId w:val="10"/>
        </w:numPr>
        <w:tabs>
          <w:tab w:val="clear" w:pos="288"/>
          <w:tab w:val="num" w:pos="576"/>
        </w:tabs>
        <w:autoSpaceDE w:val="0"/>
        <w:autoSpaceDN w:val="0"/>
        <w:adjustRightInd w:val="0"/>
        <w:spacing w:before="120"/>
        <w:ind w:left="576"/>
        <w:rPr>
          <w:color w:val="000000"/>
        </w:rPr>
      </w:pPr>
      <w:r w:rsidRPr="002E7FBF">
        <w:rPr>
          <w:color w:val="000000"/>
        </w:rPr>
        <w:t>Identity theft: To intentionally use an</w:t>
      </w:r>
      <w:r w:rsidR="00C071D9" w:rsidRPr="002E7FBF">
        <w:rPr>
          <w:color w:val="000000"/>
        </w:rPr>
        <w:t xml:space="preserve"> </w:t>
      </w:r>
      <w:r w:rsidRPr="002E7FBF">
        <w:rPr>
          <w:color w:val="000000"/>
        </w:rPr>
        <w:t>individual’s identifying documents or</w:t>
      </w:r>
      <w:r w:rsidR="00C071D9" w:rsidRPr="002E7FBF">
        <w:rPr>
          <w:color w:val="000000"/>
        </w:rPr>
        <w:t xml:space="preserve"> </w:t>
      </w:r>
      <w:r w:rsidRPr="002E7FBF">
        <w:rPr>
          <w:color w:val="000000"/>
        </w:rPr>
        <w:t>information, without consent, to either</w:t>
      </w:r>
      <w:r w:rsidR="00C071D9" w:rsidRPr="002E7FBF">
        <w:rPr>
          <w:color w:val="000000"/>
        </w:rPr>
        <w:t xml:space="preserve"> </w:t>
      </w:r>
      <w:r w:rsidRPr="002E7FBF">
        <w:rPr>
          <w:color w:val="000000"/>
        </w:rPr>
        <w:t>get something of value or to harm the</w:t>
      </w:r>
      <w:r w:rsidR="00C071D9" w:rsidRPr="002E7FBF">
        <w:rPr>
          <w:color w:val="000000"/>
        </w:rPr>
        <w:t xml:space="preserve"> </w:t>
      </w:r>
      <w:r w:rsidRPr="002E7FBF">
        <w:rPr>
          <w:color w:val="000000"/>
        </w:rPr>
        <w:t>individual’s reputation or property.</w:t>
      </w:r>
    </w:p>
    <w:p w:rsidR="00BC48C7" w:rsidRPr="002E7FBF" w:rsidRDefault="00BC48C7" w:rsidP="002E7FBF">
      <w:pPr>
        <w:numPr>
          <w:ilvl w:val="0"/>
          <w:numId w:val="10"/>
        </w:numPr>
        <w:tabs>
          <w:tab w:val="clear" w:pos="288"/>
          <w:tab w:val="num" w:pos="576"/>
        </w:tabs>
        <w:autoSpaceDE w:val="0"/>
        <w:autoSpaceDN w:val="0"/>
        <w:adjustRightInd w:val="0"/>
        <w:spacing w:before="120"/>
        <w:ind w:left="576"/>
        <w:rPr>
          <w:color w:val="000000"/>
        </w:rPr>
      </w:pPr>
      <w:r w:rsidRPr="002E7FBF">
        <w:rPr>
          <w:color w:val="000000"/>
        </w:rPr>
        <w:t>Unauthorized use of the identity of a</w:t>
      </w:r>
      <w:r w:rsidR="00C071D9" w:rsidRPr="002E7FBF">
        <w:rPr>
          <w:color w:val="000000"/>
        </w:rPr>
        <w:t xml:space="preserve"> </w:t>
      </w:r>
      <w:r w:rsidRPr="002E7FBF">
        <w:rPr>
          <w:color w:val="000000"/>
        </w:rPr>
        <w:t>company or agency: To intentionally</w:t>
      </w:r>
      <w:r w:rsidR="00C071D9" w:rsidRPr="002E7FBF">
        <w:rPr>
          <w:color w:val="000000"/>
        </w:rPr>
        <w:t xml:space="preserve"> </w:t>
      </w:r>
      <w:r w:rsidRPr="002E7FBF">
        <w:rPr>
          <w:color w:val="000000"/>
        </w:rPr>
        <w:t>use the identifying information of an</w:t>
      </w:r>
      <w:r w:rsidR="00C071D9" w:rsidRPr="002E7FBF">
        <w:rPr>
          <w:color w:val="000000"/>
        </w:rPr>
        <w:t xml:space="preserve"> </w:t>
      </w:r>
      <w:r w:rsidRPr="002E7FBF">
        <w:rPr>
          <w:color w:val="000000"/>
        </w:rPr>
        <w:t>entity (such as a bank, business, or</w:t>
      </w:r>
      <w:r w:rsidR="00C071D9" w:rsidRPr="002E7FBF">
        <w:rPr>
          <w:color w:val="000000"/>
        </w:rPr>
        <w:t xml:space="preserve"> </w:t>
      </w:r>
      <w:r w:rsidRPr="002E7FBF">
        <w:rPr>
          <w:color w:val="000000"/>
        </w:rPr>
        <w:t>government agency) to get something</w:t>
      </w:r>
      <w:r w:rsidR="00C071D9" w:rsidRPr="002E7FBF">
        <w:rPr>
          <w:color w:val="000000"/>
        </w:rPr>
        <w:t xml:space="preserve"> </w:t>
      </w:r>
      <w:r w:rsidRPr="002E7FBF">
        <w:rPr>
          <w:color w:val="000000"/>
        </w:rPr>
        <w:t>of value by pretending that he or she is</w:t>
      </w:r>
      <w:r w:rsidR="00C071D9" w:rsidRPr="002E7FBF">
        <w:rPr>
          <w:color w:val="000000"/>
        </w:rPr>
        <w:t xml:space="preserve"> </w:t>
      </w:r>
      <w:r w:rsidRPr="002E7FBF">
        <w:rPr>
          <w:color w:val="000000"/>
        </w:rPr>
        <w:t>acting with authorization of the entity.</w:t>
      </w:r>
    </w:p>
    <w:p w:rsidR="00BC48C7" w:rsidRPr="00763B79" w:rsidRDefault="00BC48C7" w:rsidP="002E7FBF">
      <w:pPr>
        <w:numPr>
          <w:ilvl w:val="0"/>
          <w:numId w:val="10"/>
        </w:numPr>
        <w:tabs>
          <w:tab w:val="clear" w:pos="288"/>
          <w:tab w:val="num" w:pos="576"/>
        </w:tabs>
        <w:autoSpaceDE w:val="0"/>
        <w:autoSpaceDN w:val="0"/>
        <w:adjustRightInd w:val="0"/>
        <w:spacing w:before="120"/>
        <w:ind w:left="576"/>
        <w:rPr>
          <w:color w:val="000000"/>
        </w:rPr>
      </w:pPr>
      <w:r w:rsidRPr="002E7FBF">
        <w:rPr>
          <w:color w:val="000000"/>
        </w:rPr>
        <w:t>Forgery: To alter official documents,</w:t>
      </w:r>
      <w:r w:rsidR="00C071D9" w:rsidRPr="002E7FBF">
        <w:rPr>
          <w:color w:val="000000"/>
        </w:rPr>
        <w:t xml:space="preserve"> </w:t>
      </w:r>
      <w:r w:rsidRPr="002E7FBF">
        <w:rPr>
          <w:color w:val="000000"/>
        </w:rPr>
        <w:t>such as a will or title, with the intent to</w:t>
      </w:r>
      <w:r w:rsidR="00C071D9" w:rsidRPr="002E7FBF">
        <w:rPr>
          <w:color w:val="000000"/>
        </w:rPr>
        <w:t xml:space="preserve"> </w:t>
      </w:r>
      <w:r w:rsidRPr="002E7FBF">
        <w:rPr>
          <w:color w:val="000000"/>
        </w:rPr>
        <w:t xml:space="preserve">defraud, or </w:t>
      </w:r>
      <w:r w:rsidRPr="00763B79">
        <w:rPr>
          <w:color w:val="000000"/>
        </w:rPr>
        <w:t>to</w:t>
      </w:r>
      <w:r w:rsidR="00C071D9" w:rsidRPr="00763B79">
        <w:rPr>
          <w:color w:val="000000"/>
        </w:rPr>
        <w:t xml:space="preserve"> </w:t>
      </w:r>
      <w:r w:rsidRPr="00763B79">
        <w:rPr>
          <w:color w:val="000000"/>
        </w:rPr>
        <w:t>show an altered</w:t>
      </w:r>
      <w:r w:rsidR="00C071D9" w:rsidRPr="00763B79">
        <w:rPr>
          <w:color w:val="000000"/>
        </w:rPr>
        <w:t xml:space="preserve"> </w:t>
      </w:r>
      <w:r w:rsidRPr="00763B79">
        <w:rPr>
          <w:color w:val="000000"/>
        </w:rPr>
        <w:t>document and pretend it is genuine.</w:t>
      </w:r>
    </w:p>
    <w:p w:rsidR="00BC48C7" w:rsidRPr="00763B79" w:rsidRDefault="00BC48C7" w:rsidP="002E7FBF">
      <w:pPr>
        <w:numPr>
          <w:ilvl w:val="0"/>
          <w:numId w:val="10"/>
        </w:numPr>
        <w:tabs>
          <w:tab w:val="clear" w:pos="288"/>
          <w:tab w:val="num" w:pos="576"/>
        </w:tabs>
        <w:autoSpaceDE w:val="0"/>
        <w:autoSpaceDN w:val="0"/>
        <w:adjustRightInd w:val="0"/>
        <w:spacing w:before="120"/>
        <w:ind w:left="576"/>
        <w:rPr>
          <w:color w:val="000000"/>
        </w:rPr>
      </w:pPr>
      <w:r w:rsidRPr="00763B79">
        <w:rPr>
          <w:color w:val="000000"/>
        </w:rPr>
        <w:t>Unauthorized use of financial</w:t>
      </w:r>
      <w:r w:rsidR="00C071D9" w:rsidRPr="00763B79">
        <w:rPr>
          <w:color w:val="000000"/>
        </w:rPr>
        <w:t xml:space="preserve"> </w:t>
      </w:r>
      <w:r w:rsidRPr="00763B79">
        <w:rPr>
          <w:color w:val="000000"/>
        </w:rPr>
        <w:t>transaction cards including credit, debit,</w:t>
      </w:r>
      <w:r w:rsidR="00C071D9" w:rsidRPr="00763B79">
        <w:rPr>
          <w:color w:val="000000"/>
        </w:rPr>
        <w:t xml:space="preserve"> </w:t>
      </w:r>
      <w:r w:rsidRPr="00763B79">
        <w:rPr>
          <w:color w:val="000000"/>
        </w:rPr>
        <w:t>ATM and similar cards.</w:t>
      </w:r>
    </w:p>
    <w:p w:rsidR="00C071D9" w:rsidRDefault="00C071D9" w:rsidP="002E7FBF">
      <w:pPr>
        <w:autoSpaceDE w:val="0"/>
        <w:autoSpaceDN w:val="0"/>
        <w:adjustRightInd w:val="0"/>
        <w:rPr>
          <w:color w:val="000000"/>
        </w:rPr>
      </w:pPr>
    </w:p>
    <w:p w:rsidR="00C04259" w:rsidRPr="00C04259" w:rsidRDefault="00C04259" w:rsidP="00C04259">
      <w:pPr>
        <w:autoSpaceDE w:val="0"/>
        <w:autoSpaceDN w:val="0"/>
        <w:adjustRightInd w:val="0"/>
        <w:rPr>
          <w:b/>
          <w:color w:val="000000"/>
        </w:rPr>
      </w:pPr>
      <w:r>
        <w:rPr>
          <w:b/>
          <w:color w:val="000000"/>
        </w:rPr>
        <w:t>Types</w:t>
      </w:r>
    </w:p>
    <w:p w:rsidR="00C04259" w:rsidRDefault="00C04259" w:rsidP="00C04259">
      <w:pPr>
        <w:autoSpaceDE w:val="0"/>
        <w:autoSpaceDN w:val="0"/>
        <w:adjustRightInd w:val="0"/>
        <w:spacing w:before="120"/>
        <w:rPr>
          <w:color w:val="000000"/>
        </w:rPr>
      </w:pPr>
      <w:r w:rsidRPr="002E7FBF">
        <w:rPr>
          <w:color w:val="000000"/>
        </w:rPr>
        <w:t>Financial exploitation</w:t>
      </w:r>
      <w:r>
        <w:rPr>
          <w:color w:val="000000"/>
        </w:rPr>
        <w:t xml:space="preserve"> exists in these or similar forms:</w:t>
      </w:r>
    </w:p>
    <w:p w:rsidR="00C04259" w:rsidRDefault="00763B79" w:rsidP="00C04259">
      <w:pPr>
        <w:numPr>
          <w:ilvl w:val="0"/>
          <w:numId w:val="13"/>
        </w:numPr>
        <w:autoSpaceDE w:val="0"/>
        <w:autoSpaceDN w:val="0"/>
        <w:adjustRightInd w:val="0"/>
        <w:spacing w:before="120"/>
      </w:pPr>
      <w:r w:rsidRPr="00763B79">
        <w:t>Mismanagement of Income/Assets:</w:t>
      </w:r>
      <w:r w:rsidR="00C04259">
        <w:t xml:space="preserve"> </w:t>
      </w:r>
      <w:r w:rsidR="000A18DF" w:rsidRPr="00763B79">
        <w:t>Willful</w:t>
      </w:r>
      <w:r w:rsidRPr="00763B79">
        <w:t xml:space="preserve"> misuse of an elder’s finances by a family member, caretaker, friend,</w:t>
      </w:r>
      <w:r w:rsidR="00C04259">
        <w:t xml:space="preserve"> </w:t>
      </w:r>
      <w:r w:rsidRPr="00763B79">
        <w:t>or legal fiduciary</w:t>
      </w:r>
      <w:r w:rsidR="000A18DF">
        <w:t>.</w:t>
      </w:r>
      <w:r w:rsidR="00C04259">
        <w:t xml:space="preserve"> </w:t>
      </w:r>
    </w:p>
    <w:p w:rsidR="00763B79" w:rsidRPr="00763B79" w:rsidRDefault="00763B79" w:rsidP="00C04259">
      <w:pPr>
        <w:numPr>
          <w:ilvl w:val="0"/>
          <w:numId w:val="13"/>
        </w:numPr>
        <w:autoSpaceDE w:val="0"/>
        <w:autoSpaceDN w:val="0"/>
        <w:adjustRightInd w:val="0"/>
        <w:spacing w:before="120"/>
      </w:pPr>
      <w:r w:rsidRPr="00763B79">
        <w:t>Signing</w:t>
      </w:r>
      <w:r w:rsidR="000A18DF">
        <w:t>/Cashing Checks or Documents w</w:t>
      </w:r>
      <w:r w:rsidRPr="00763B79">
        <w:t>ithout the Elder’s</w:t>
      </w:r>
      <w:r w:rsidR="00C04259">
        <w:t xml:space="preserve"> </w:t>
      </w:r>
      <w:r w:rsidRPr="00763B79">
        <w:t>Auth</w:t>
      </w:r>
      <w:r w:rsidR="00452AB2">
        <w:t xml:space="preserve">orization: Forging and cashing </w:t>
      </w:r>
      <w:r w:rsidRPr="00763B79">
        <w:t>checks, or removal (theft) of an</w:t>
      </w:r>
      <w:r w:rsidR="00C04259">
        <w:t xml:space="preserve"> </w:t>
      </w:r>
      <w:r w:rsidRPr="00763B79">
        <w:t>elder’s money from a financial institution account without the elder’s</w:t>
      </w:r>
      <w:r w:rsidR="00C04259">
        <w:t xml:space="preserve"> </w:t>
      </w:r>
      <w:r w:rsidRPr="00763B79">
        <w:t>knowledge, for use by another person.</w:t>
      </w:r>
    </w:p>
    <w:p w:rsidR="00763B79" w:rsidRPr="00763B79" w:rsidRDefault="000A18DF" w:rsidP="00C04259">
      <w:pPr>
        <w:numPr>
          <w:ilvl w:val="0"/>
          <w:numId w:val="13"/>
        </w:numPr>
        <w:autoSpaceDE w:val="0"/>
        <w:autoSpaceDN w:val="0"/>
        <w:adjustRightInd w:val="0"/>
        <w:spacing w:before="120"/>
      </w:pPr>
      <w:r>
        <w:t>Transfer of Assets u</w:t>
      </w:r>
      <w:r w:rsidR="00763B79" w:rsidRPr="00763B79">
        <w:t>nder Duress:</w:t>
      </w:r>
      <w:r w:rsidR="00C04259">
        <w:t xml:space="preserve"> </w:t>
      </w:r>
      <w:r w:rsidR="00763B79" w:rsidRPr="00763B79">
        <w:t>Transfer of title or deed to property, such as homes, stocks, vehicles,</w:t>
      </w:r>
      <w:r w:rsidR="00C04259">
        <w:t xml:space="preserve"> </w:t>
      </w:r>
      <w:r w:rsidR="00763B79" w:rsidRPr="00763B79">
        <w:t>financial institution and bank accounts, or other assets, as a result of</w:t>
      </w:r>
      <w:r w:rsidR="00C04259">
        <w:t xml:space="preserve"> </w:t>
      </w:r>
      <w:r w:rsidR="00763B79" w:rsidRPr="00763B79">
        <w:t>coercion, force, intimidation, or threat of force. Use of force can include</w:t>
      </w:r>
      <w:r w:rsidR="00C04259">
        <w:t xml:space="preserve"> </w:t>
      </w:r>
      <w:r w:rsidR="00763B79" w:rsidRPr="00763B79">
        <w:t>such acts as the withholding of food, isolation, confinement, as well as acts</w:t>
      </w:r>
      <w:r w:rsidR="00C04259">
        <w:t xml:space="preserve"> </w:t>
      </w:r>
      <w:r w:rsidR="00763B79" w:rsidRPr="00763B79">
        <w:t>of physical violence.</w:t>
      </w:r>
    </w:p>
    <w:p w:rsidR="00763B79" w:rsidRPr="00763B79" w:rsidRDefault="00763B79" w:rsidP="00C04259">
      <w:pPr>
        <w:numPr>
          <w:ilvl w:val="0"/>
          <w:numId w:val="13"/>
        </w:numPr>
        <w:autoSpaceDE w:val="0"/>
        <w:autoSpaceDN w:val="0"/>
        <w:adjustRightInd w:val="0"/>
        <w:spacing w:before="120"/>
      </w:pPr>
      <w:r w:rsidRPr="00763B79">
        <w:lastRenderedPageBreak/>
        <w:t>Obtaining Money and Personal Possessions by Threat of Force or Force:</w:t>
      </w:r>
      <w:r w:rsidR="00C04259">
        <w:t xml:space="preserve"> </w:t>
      </w:r>
      <w:r w:rsidRPr="00763B79">
        <w:t>Use of coercion, intimidation, force or threat of force in order to obtain</w:t>
      </w:r>
      <w:r w:rsidR="00C04259">
        <w:t xml:space="preserve"> </w:t>
      </w:r>
      <w:r w:rsidRPr="00763B79">
        <w:t>money or material possessions of the</w:t>
      </w:r>
      <w:r w:rsidR="00C04259">
        <w:t xml:space="preserve"> </w:t>
      </w:r>
      <w:r w:rsidRPr="00763B79">
        <w:t>elder.</w:t>
      </w:r>
    </w:p>
    <w:p w:rsidR="00763B79" w:rsidRPr="00763B79" w:rsidRDefault="00763B79" w:rsidP="00C04259">
      <w:pPr>
        <w:numPr>
          <w:ilvl w:val="0"/>
          <w:numId w:val="13"/>
        </w:numPr>
        <w:autoSpaceDE w:val="0"/>
        <w:autoSpaceDN w:val="0"/>
        <w:adjustRightInd w:val="0"/>
        <w:spacing w:before="120"/>
        <w:rPr>
          <w:sz w:val="20"/>
          <w:szCs w:val="20"/>
        </w:rPr>
      </w:pPr>
      <w:r w:rsidRPr="00763B79">
        <w:t>Obtaining Money or Other Assets by Deceit or Trickery:</w:t>
      </w:r>
      <w:r w:rsidR="00C04259">
        <w:t xml:space="preserve"> </w:t>
      </w:r>
      <w:r w:rsidRPr="00763B79">
        <w:t>Obtaining consent of the elder to give or sign over money or other assets</w:t>
      </w:r>
      <w:r w:rsidR="00C04259">
        <w:t xml:space="preserve"> </w:t>
      </w:r>
      <w:r w:rsidRPr="00763B79">
        <w:t>through misrepresentation of the intent of the transaction.</w:t>
      </w:r>
    </w:p>
    <w:p w:rsidR="00C04259" w:rsidRDefault="00C04259" w:rsidP="002E7FBF">
      <w:pPr>
        <w:autoSpaceDE w:val="0"/>
        <w:autoSpaceDN w:val="0"/>
        <w:adjustRightInd w:val="0"/>
        <w:rPr>
          <w:color w:val="000000"/>
        </w:rPr>
      </w:pPr>
    </w:p>
    <w:p w:rsidR="00452AB2" w:rsidRDefault="00452AB2" w:rsidP="002E7FBF">
      <w:pPr>
        <w:autoSpaceDE w:val="0"/>
        <w:autoSpaceDN w:val="0"/>
        <w:adjustRightInd w:val="0"/>
        <w:rPr>
          <w:color w:val="000000"/>
        </w:rPr>
      </w:pPr>
    </w:p>
    <w:p w:rsidR="00452AB2" w:rsidRDefault="00452AB2" w:rsidP="002E7FBF">
      <w:pPr>
        <w:autoSpaceDE w:val="0"/>
        <w:autoSpaceDN w:val="0"/>
        <w:adjustRightInd w:val="0"/>
        <w:rPr>
          <w:color w:val="000000"/>
        </w:rPr>
        <w:sectPr w:rsidR="00452AB2" w:rsidSect="00FC4975">
          <w:pgSz w:w="12240" w:h="15840"/>
          <w:pgMar w:top="1152" w:right="1152" w:bottom="1152" w:left="1152" w:header="720" w:footer="720" w:gutter="0"/>
          <w:cols w:space="720"/>
          <w:noEndnote/>
        </w:sectPr>
      </w:pPr>
      <w:r>
        <w:rPr>
          <w:color w:val="000000"/>
        </w:rPr>
        <w:t>For information on how to protect clients from financial exploitation and links to helpful web sites, go to the Wisconsin Department of Health Services web site.</w:t>
      </w:r>
      <w:r>
        <w:rPr>
          <w:rStyle w:val="FootnoteReference"/>
          <w:color w:val="000000"/>
        </w:rPr>
        <w:footnoteReference w:id="13"/>
      </w:r>
    </w:p>
    <w:p w:rsidR="00C04259" w:rsidRDefault="00C04259" w:rsidP="00C04259">
      <w:pPr>
        <w:pStyle w:val="Heading4"/>
      </w:pPr>
      <w:r w:rsidRPr="007377F8">
        <w:lastRenderedPageBreak/>
        <w:t>Appendix #</w:t>
      </w:r>
      <w:r>
        <w:t>4</w:t>
      </w:r>
    </w:p>
    <w:p w:rsidR="00C04259" w:rsidRPr="00763B79" w:rsidRDefault="00C04259" w:rsidP="00C04259"/>
    <w:p w:rsidR="00CE4404" w:rsidRDefault="00C04259" w:rsidP="00C04259">
      <w:pPr>
        <w:pStyle w:val="Heading6"/>
        <w:rPr>
          <w:smallCaps w:val="0"/>
        </w:rPr>
      </w:pPr>
      <w:r w:rsidRPr="00763B79">
        <w:rPr>
          <w:smallCaps w:val="0"/>
        </w:rPr>
        <w:t>Financial Exploitation</w:t>
      </w:r>
      <w:r>
        <w:rPr>
          <w:smallCaps w:val="0"/>
        </w:rPr>
        <w:t xml:space="preserve"> Warning Signs</w:t>
      </w:r>
      <w:r w:rsidR="00CE4404">
        <w:rPr>
          <w:smallCaps w:val="0"/>
        </w:rPr>
        <w:t xml:space="preserve"> and </w:t>
      </w:r>
    </w:p>
    <w:p w:rsidR="00C04259" w:rsidRPr="00763B79" w:rsidRDefault="00CE4404" w:rsidP="00C04259">
      <w:pPr>
        <w:pStyle w:val="Heading6"/>
        <w:rPr>
          <w:smallCaps w:val="0"/>
        </w:rPr>
      </w:pPr>
      <w:r>
        <w:rPr>
          <w:smallCaps w:val="0"/>
        </w:rPr>
        <w:t>How Financial Institutions Can Help Prevent Financial Exploitation</w:t>
      </w:r>
    </w:p>
    <w:p w:rsidR="00C04259" w:rsidRDefault="00C04259" w:rsidP="00C04259"/>
    <w:p w:rsidR="00C071D9" w:rsidRPr="009E3522" w:rsidRDefault="00C071D9" w:rsidP="002E7FBF">
      <w:pPr>
        <w:autoSpaceDE w:val="0"/>
        <w:autoSpaceDN w:val="0"/>
        <w:adjustRightInd w:val="0"/>
        <w:rPr>
          <w:b/>
          <w:bCs/>
          <w:color w:val="000000"/>
        </w:rPr>
      </w:pPr>
      <w:r w:rsidRPr="009E3522">
        <w:rPr>
          <w:b/>
          <w:bCs/>
          <w:color w:val="000000"/>
        </w:rPr>
        <w:t>Financial institution personnel should watch for these and other warning signs.</w:t>
      </w:r>
    </w:p>
    <w:p w:rsidR="009F7F89" w:rsidRPr="00763B79" w:rsidRDefault="009F7F89" w:rsidP="009F7F89">
      <w:pPr>
        <w:numPr>
          <w:ilvl w:val="0"/>
          <w:numId w:val="11"/>
        </w:numPr>
        <w:autoSpaceDE w:val="0"/>
        <w:autoSpaceDN w:val="0"/>
        <w:adjustRightInd w:val="0"/>
        <w:spacing w:before="240"/>
        <w:rPr>
          <w:color w:val="000000"/>
        </w:rPr>
      </w:pPr>
      <w:r w:rsidRPr="00763B79">
        <w:rPr>
          <w:color w:val="000000"/>
        </w:rPr>
        <w:t>Have there been unexplained changes in power of attorney, wills or other legal documents (e.g., power of attorney given when the adult at risk is unable to comprehend the financial situation and in reality is unable to give a valid power of attorney)?</w:t>
      </w:r>
    </w:p>
    <w:p w:rsidR="008A32B2" w:rsidRPr="002E7FBF" w:rsidRDefault="008A32B2" w:rsidP="008A32B2">
      <w:pPr>
        <w:numPr>
          <w:ilvl w:val="0"/>
          <w:numId w:val="11"/>
        </w:numPr>
        <w:spacing w:before="240"/>
        <w:rPr>
          <w:color w:val="000000"/>
        </w:rPr>
      </w:pPr>
      <w:r>
        <w:rPr>
          <w:color w:val="000000"/>
        </w:rPr>
        <w:t>Has there been a change in account beneficiaries?</w:t>
      </w:r>
    </w:p>
    <w:p w:rsidR="008A32B2" w:rsidRPr="002E7FBF" w:rsidRDefault="008A32B2" w:rsidP="008A32B2">
      <w:pPr>
        <w:numPr>
          <w:ilvl w:val="0"/>
          <w:numId w:val="11"/>
        </w:numPr>
        <w:spacing w:before="240"/>
        <w:rPr>
          <w:color w:val="000000"/>
        </w:rPr>
      </w:pPr>
      <w:r>
        <w:rPr>
          <w:color w:val="000000"/>
        </w:rPr>
        <w:t>Are there n</w:t>
      </w:r>
      <w:r w:rsidRPr="002E7FBF">
        <w:rPr>
          <w:color w:val="000000"/>
        </w:rPr>
        <w:t xml:space="preserve">ew </w:t>
      </w:r>
      <w:r>
        <w:rPr>
          <w:color w:val="000000"/>
        </w:rPr>
        <w:t>authorized signers on accounts?</w:t>
      </w:r>
    </w:p>
    <w:p w:rsidR="008A32B2" w:rsidRPr="002E7FBF" w:rsidRDefault="008A32B2" w:rsidP="008A32B2">
      <w:pPr>
        <w:numPr>
          <w:ilvl w:val="0"/>
          <w:numId w:val="11"/>
        </w:numPr>
        <w:spacing w:before="240"/>
        <w:rPr>
          <w:color w:val="000000"/>
        </w:rPr>
      </w:pPr>
      <w:r>
        <w:rPr>
          <w:color w:val="000000"/>
        </w:rPr>
        <w:t>Has there been a c</w:t>
      </w:r>
      <w:r w:rsidRPr="002E7FBF">
        <w:rPr>
          <w:color w:val="000000"/>
        </w:rPr>
        <w:t>hange in property titles, deeds</w:t>
      </w:r>
      <w:r>
        <w:rPr>
          <w:color w:val="000000"/>
        </w:rPr>
        <w:t>, or other ownership documents?</w:t>
      </w:r>
    </w:p>
    <w:p w:rsidR="009F7F89" w:rsidRDefault="009F7F89" w:rsidP="009F7F89">
      <w:pPr>
        <w:numPr>
          <w:ilvl w:val="0"/>
          <w:numId w:val="11"/>
        </w:numPr>
        <w:autoSpaceDE w:val="0"/>
        <w:autoSpaceDN w:val="0"/>
        <w:adjustRightInd w:val="0"/>
        <w:spacing w:before="240"/>
        <w:rPr>
          <w:color w:val="000000"/>
        </w:rPr>
      </w:pPr>
      <w:r w:rsidRPr="00763B79">
        <w:rPr>
          <w:color w:val="000000"/>
        </w:rPr>
        <w:t>Are there missing checks or money, or unexplained decreases in bank accounts?</w:t>
      </w:r>
    </w:p>
    <w:p w:rsidR="008A32B2" w:rsidRPr="002E7FBF" w:rsidRDefault="008A32B2" w:rsidP="008A32B2">
      <w:pPr>
        <w:numPr>
          <w:ilvl w:val="0"/>
          <w:numId w:val="11"/>
        </w:numPr>
        <w:autoSpaceDE w:val="0"/>
        <w:autoSpaceDN w:val="0"/>
        <w:adjustRightInd w:val="0"/>
        <w:spacing w:before="240"/>
        <w:rPr>
          <w:color w:val="000000"/>
        </w:rPr>
      </w:pPr>
      <w:r>
        <w:rPr>
          <w:color w:val="000000"/>
        </w:rPr>
        <w:t xml:space="preserve">Are there missing </w:t>
      </w:r>
      <w:r w:rsidRPr="002E7FBF">
        <w:rPr>
          <w:color w:val="000000"/>
        </w:rPr>
        <w:t>documents (e.g.</w:t>
      </w:r>
      <w:r w:rsidR="00E33A6F">
        <w:rPr>
          <w:color w:val="000000"/>
        </w:rPr>
        <w:t>,</w:t>
      </w:r>
      <w:r w:rsidRPr="002E7FBF">
        <w:rPr>
          <w:color w:val="000000"/>
        </w:rPr>
        <w:t xml:space="preserve"> pensions, stocks or g</w:t>
      </w:r>
      <w:r>
        <w:rPr>
          <w:color w:val="000000"/>
        </w:rPr>
        <w:t xml:space="preserve">overnment payments)? </w:t>
      </w:r>
    </w:p>
    <w:p w:rsidR="009F7F89" w:rsidRPr="00763B79" w:rsidRDefault="009F7F89" w:rsidP="009F7F89">
      <w:pPr>
        <w:numPr>
          <w:ilvl w:val="0"/>
          <w:numId w:val="11"/>
        </w:numPr>
        <w:autoSpaceDE w:val="0"/>
        <w:autoSpaceDN w:val="0"/>
        <w:adjustRightInd w:val="0"/>
        <w:spacing w:before="240"/>
        <w:rPr>
          <w:color w:val="000000"/>
        </w:rPr>
      </w:pPr>
      <w:r w:rsidRPr="00763B79">
        <w:rPr>
          <w:color w:val="000000"/>
        </w:rPr>
        <w:t>Has there been inappropriate activity (</w:t>
      </w:r>
      <w:r w:rsidR="00E33A6F">
        <w:rPr>
          <w:color w:val="000000"/>
        </w:rPr>
        <w:t>e.g.,</w:t>
      </w:r>
      <w:r w:rsidRPr="00763B79">
        <w:rPr>
          <w:color w:val="000000"/>
        </w:rPr>
        <w:t xml:space="preserve"> withdrawals from automated banking machines when the individual cannot walk or get to the bank, checks or financial documents signed by an individual who cannot write)</w:t>
      </w:r>
      <w:r w:rsidR="008A32B2">
        <w:rPr>
          <w:color w:val="000000"/>
        </w:rPr>
        <w:t>?</w:t>
      </w:r>
    </w:p>
    <w:p w:rsidR="009F7F89" w:rsidRPr="00763B79" w:rsidRDefault="008A32B2" w:rsidP="009F7F89">
      <w:pPr>
        <w:numPr>
          <w:ilvl w:val="0"/>
          <w:numId w:val="11"/>
        </w:numPr>
        <w:spacing w:before="240"/>
        <w:rPr>
          <w:color w:val="000000"/>
        </w:rPr>
      </w:pPr>
      <w:r>
        <w:rPr>
          <w:color w:val="000000"/>
        </w:rPr>
        <w:t>Have there been unusual withdrawals (n</w:t>
      </w:r>
      <w:r w:rsidR="009F7F89" w:rsidRPr="00763B79">
        <w:rPr>
          <w:color w:val="000000"/>
        </w:rPr>
        <w:t xml:space="preserve">umerous cash withdrawals in a short period of time, inconsistent </w:t>
      </w:r>
      <w:r>
        <w:rPr>
          <w:color w:val="000000"/>
        </w:rPr>
        <w:t xml:space="preserve">or uncharacteristic </w:t>
      </w:r>
      <w:r w:rsidR="009F7F89" w:rsidRPr="00763B79">
        <w:rPr>
          <w:color w:val="000000"/>
        </w:rPr>
        <w:t>wi</w:t>
      </w:r>
      <w:r>
        <w:rPr>
          <w:color w:val="000000"/>
        </w:rPr>
        <w:t>th the elder's spending habits)?</w:t>
      </w:r>
    </w:p>
    <w:p w:rsidR="009F7F89" w:rsidRPr="002E7FBF" w:rsidRDefault="008A32B2" w:rsidP="009F7F89">
      <w:pPr>
        <w:numPr>
          <w:ilvl w:val="0"/>
          <w:numId w:val="11"/>
        </w:numPr>
        <w:spacing w:before="240"/>
        <w:rPr>
          <w:color w:val="000000"/>
        </w:rPr>
      </w:pPr>
      <w:r>
        <w:rPr>
          <w:color w:val="000000"/>
        </w:rPr>
        <w:t>Has a mortgage been refinanced?</w:t>
      </w:r>
    </w:p>
    <w:p w:rsidR="009F7F89" w:rsidRPr="002E7FBF" w:rsidRDefault="008A32B2" w:rsidP="009F7F89">
      <w:pPr>
        <w:numPr>
          <w:ilvl w:val="0"/>
          <w:numId w:val="11"/>
        </w:numPr>
        <w:spacing w:before="240"/>
        <w:rPr>
          <w:color w:val="000000"/>
        </w:rPr>
      </w:pPr>
      <w:r>
        <w:rPr>
          <w:color w:val="000000"/>
        </w:rPr>
        <w:t>Has there been a request to send b</w:t>
      </w:r>
      <w:r w:rsidR="009F7F89" w:rsidRPr="002E7FBF">
        <w:rPr>
          <w:color w:val="000000"/>
        </w:rPr>
        <w:t xml:space="preserve">ank or credit card statements to an address other than the </w:t>
      </w:r>
      <w:r>
        <w:rPr>
          <w:color w:val="000000"/>
        </w:rPr>
        <w:t>customer’s home address?</w:t>
      </w:r>
    </w:p>
    <w:p w:rsidR="008A32B2" w:rsidRDefault="008A32B2" w:rsidP="009F7F89">
      <w:pPr>
        <w:numPr>
          <w:ilvl w:val="0"/>
          <w:numId w:val="11"/>
        </w:numPr>
        <w:autoSpaceDE w:val="0"/>
        <w:autoSpaceDN w:val="0"/>
        <w:adjustRightInd w:val="0"/>
        <w:spacing w:before="240"/>
        <w:rPr>
          <w:color w:val="000000"/>
        </w:rPr>
      </w:pPr>
      <w:r>
        <w:rPr>
          <w:color w:val="000000"/>
        </w:rPr>
        <w:t>Are there r</w:t>
      </w:r>
      <w:r w:rsidR="009F7F89" w:rsidRPr="002E7FBF">
        <w:rPr>
          <w:color w:val="000000"/>
        </w:rPr>
        <w:t>ecent, new acquaintances, particularly those who take up residence with an older person and/or who accompany the</w:t>
      </w:r>
      <w:r>
        <w:rPr>
          <w:color w:val="000000"/>
        </w:rPr>
        <w:t xml:space="preserve"> elder to conduct bank business?</w:t>
      </w:r>
    </w:p>
    <w:p w:rsidR="009F7F89" w:rsidRPr="002E7FBF" w:rsidRDefault="00A458CA" w:rsidP="009F7F89">
      <w:pPr>
        <w:numPr>
          <w:ilvl w:val="0"/>
          <w:numId w:val="11"/>
        </w:numPr>
        <w:autoSpaceDE w:val="0"/>
        <w:autoSpaceDN w:val="0"/>
        <w:adjustRightInd w:val="0"/>
        <w:spacing w:before="240"/>
        <w:rPr>
          <w:color w:val="000000"/>
        </w:rPr>
      </w:pPr>
      <w:r>
        <w:rPr>
          <w:color w:val="000000"/>
        </w:rPr>
        <w:t>Is there increased or s</w:t>
      </w:r>
      <w:r w:rsidR="009F7F89" w:rsidRPr="002E7FBF">
        <w:rPr>
          <w:color w:val="000000"/>
        </w:rPr>
        <w:t>uspicious activity on credit</w:t>
      </w:r>
      <w:r>
        <w:rPr>
          <w:color w:val="000000"/>
        </w:rPr>
        <w:t xml:space="preserve"> cards, line of credit accounts?</w:t>
      </w:r>
    </w:p>
    <w:p w:rsidR="009F7F89" w:rsidRPr="002E7FBF" w:rsidRDefault="00A458CA" w:rsidP="009F7F89">
      <w:pPr>
        <w:numPr>
          <w:ilvl w:val="0"/>
          <w:numId w:val="11"/>
        </w:numPr>
        <w:autoSpaceDE w:val="0"/>
        <w:autoSpaceDN w:val="0"/>
        <w:adjustRightInd w:val="0"/>
        <w:spacing w:before="240"/>
        <w:rPr>
          <w:color w:val="000000"/>
        </w:rPr>
      </w:pPr>
      <w:r>
        <w:rPr>
          <w:color w:val="000000"/>
        </w:rPr>
        <w:t>Are there f</w:t>
      </w:r>
      <w:r w:rsidR="009F7F89" w:rsidRPr="002E7FBF">
        <w:rPr>
          <w:color w:val="000000"/>
        </w:rPr>
        <w:t>orged or su</w:t>
      </w:r>
      <w:r>
        <w:rPr>
          <w:color w:val="000000"/>
        </w:rPr>
        <w:t>spicious signatures on documents?</w:t>
      </w:r>
    </w:p>
    <w:p w:rsidR="009F7F89" w:rsidRPr="00D60261" w:rsidRDefault="00A458CA" w:rsidP="009F7F89">
      <w:pPr>
        <w:numPr>
          <w:ilvl w:val="0"/>
          <w:numId w:val="11"/>
        </w:numPr>
        <w:autoSpaceDE w:val="0"/>
        <w:autoSpaceDN w:val="0"/>
        <w:adjustRightInd w:val="0"/>
        <w:spacing w:before="240"/>
        <w:rPr>
          <w:bCs/>
          <w:color w:val="000000"/>
        </w:rPr>
      </w:pPr>
      <w:r>
        <w:rPr>
          <w:bCs/>
          <w:color w:val="000000"/>
        </w:rPr>
        <w:t>Do you know of c</w:t>
      </w:r>
      <w:r w:rsidR="009F7F89" w:rsidRPr="002E7FBF">
        <w:rPr>
          <w:bCs/>
          <w:color w:val="000000"/>
        </w:rPr>
        <w:t>harg</w:t>
      </w:r>
      <w:r>
        <w:rPr>
          <w:bCs/>
          <w:color w:val="000000"/>
        </w:rPr>
        <w:t xml:space="preserve">es for </w:t>
      </w:r>
      <w:r w:rsidR="009F7F89" w:rsidRPr="002E7FBF">
        <w:rPr>
          <w:bCs/>
          <w:color w:val="000000"/>
        </w:rPr>
        <w:t>excessive rent or fees for services</w:t>
      </w:r>
      <w:r>
        <w:rPr>
          <w:bCs/>
          <w:color w:val="000000"/>
        </w:rPr>
        <w:t xml:space="preserve">?  </w:t>
      </w:r>
      <w:r w:rsidR="009F7F89" w:rsidRPr="002E7FBF">
        <w:rPr>
          <w:color w:val="000000"/>
        </w:rPr>
        <w:t>The perpetrator charges</w:t>
      </w:r>
      <w:r>
        <w:rPr>
          <w:color w:val="000000"/>
        </w:rPr>
        <w:t xml:space="preserve"> </w:t>
      </w:r>
      <w:r w:rsidR="009F7F89" w:rsidRPr="002E7FBF">
        <w:rPr>
          <w:color w:val="000000"/>
        </w:rPr>
        <w:t>excessive rent or unreasonable fees for basic care services such as transportation, food, domestic services (such as housecleaning and lawn maintenance) or medicine.</w:t>
      </w:r>
    </w:p>
    <w:p w:rsidR="00D60261" w:rsidRDefault="00D60261" w:rsidP="00452AB2">
      <w:pPr>
        <w:rPr>
          <w:i/>
          <w:color w:val="000000"/>
        </w:rPr>
      </w:pPr>
    </w:p>
    <w:p w:rsidR="009F7F89" w:rsidRPr="00C52C8E" w:rsidRDefault="00C52C8E" w:rsidP="00452AB2">
      <w:pPr>
        <w:rPr>
          <w:i/>
          <w:color w:val="000000"/>
        </w:rPr>
      </w:pPr>
      <w:r w:rsidRPr="00C52C8E">
        <w:rPr>
          <w:i/>
          <w:color w:val="000000"/>
        </w:rPr>
        <w:t xml:space="preserve">Note: Some of the above transactions (for instance, refinancing a mortgage) may be completely proper.  It is only financial exploitation if the customer is being threatened, coerced, </w:t>
      </w:r>
      <w:r w:rsidR="00D60261">
        <w:rPr>
          <w:i/>
          <w:color w:val="000000"/>
        </w:rPr>
        <w:t xml:space="preserve">or </w:t>
      </w:r>
      <w:r w:rsidR="00452AB2">
        <w:rPr>
          <w:i/>
          <w:color w:val="000000"/>
        </w:rPr>
        <w:t>d</w:t>
      </w:r>
      <w:r w:rsidR="00452AB2">
        <w:rPr>
          <w:color w:val="000000"/>
        </w:rPr>
        <w:t xml:space="preserve">eceived </w:t>
      </w:r>
      <w:r w:rsidRPr="00C52C8E">
        <w:rPr>
          <w:i/>
          <w:color w:val="000000"/>
        </w:rPr>
        <w:t>into the activity.  There is no simple analysis and each case is different.</w:t>
      </w:r>
      <w:r w:rsidR="00A458CA">
        <w:rPr>
          <w:i/>
          <w:color w:val="000000"/>
        </w:rPr>
        <w:t xml:space="preserve">  </w:t>
      </w:r>
      <w:r w:rsidRPr="00C52C8E">
        <w:rPr>
          <w:i/>
          <w:color w:val="000000"/>
        </w:rPr>
        <w:t xml:space="preserve">The county elder adults/adults-at-risk agency can help the financial institution when there are questions about how to proceed. </w:t>
      </w:r>
    </w:p>
    <w:p w:rsidR="009F7F89" w:rsidRPr="009E3522" w:rsidRDefault="00C04259" w:rsidP="009E3522">
      <w:pPr>
        <w:pStyle w:val="Heading1"/>
        <w:autoSpaceDE/>
        <w:autoSpaceDN/>
        <w:adjustRightInd/>
        <w:spacing w:before="0"/>
        <w:rPr>
          <w:bCs w:val="0"/>
        </w:rPr>
      </w:pPr>
      <w:r w:rsidRPr="009E3522">
        <w:rPr>
          <w:bCs w:val="0"/>
        </w:rPr>
        <w:lastRenderedPageBreak/>
        <w:t>How can a financial institution help prevent financial exploitation?</w:t>
      </w:r>
    </w:p>
    <w:p w:rsidR="00CE4404" w:rsidRDefault="00CE4404" w:rsidP="009E3522">
      <w:pPr>
        <w:numPr>
          <w:ilvl w:val="0"/>
          <w:numId w:val="16"/>
        </w:numPr>
        <w:spacing w:before="120"/>
      </w:pPr>
      <w:r>
        <w:t xml:space="preserve">Train employees to recognize warning signs of financial exploitation and on what to do if they suspect inappropriate activity.  </w:t>
      </w:r>
    </w:p>
    <w:p w:rsidR="00C04259" w:rsidRDefault="00C04259" w:rsidP="009E3522">
      <w:pPr>
        <w:numPr>
          <w:ilvl w:val="0"/>
          <w:numId w:val="16"/>
        </w:numPr>
        <w:spacing w:before="120"/>
      </w:pPr>
      <w:r>
        <w:t>For large or new, frequent withdrawals, as</w:t>
      </w:r>
      <w:r w:rsidR="00D60261">
        <w:t>k</w:t>
      </w:r>
      <w:r>
        <w:t xml:space="preserve"> the </w:t>
      </w:r>
      <w:r w:rsidR="00077247">
        <w:t>adult at risk</w:t>
      </w:r>
      <w:r>
        <w:t xml:space="preserve"> for a reason for the change in activity.</w:t>
      </w:r>
    </w:p>
    <w:p w:rsidR="00C04259" w:rsidRDefault="00C04259" w:rsidP="009E3522">
      <w:pPr>
        <w:numPr>
          <w:ilvl w:val="0"/>
          <w:numId w:val="16"/>
        </w:numPr>
        <w:spacing w:before="120"/>
      </w:pPr>
      <w:r>
        <w:t>Tellers should check authorization of individuals who claim to have guardianship or power of attorney for finances.</w:t>
      </w:r>
    </w:p>
    <w:p w:rsidR="00C04259" w:rsidRDefault="00C04259" w:rsidP="009E3522">
      <w:pPr>
        <w:numPr>
          <w:ilvl w:val="0"/>
          <w:numId w:val="16"/>
        </w:numPr>
        <w:spacing w:before="120"/>
      </w:pPr>
      <w:r>
        <w:t>If teller suspects fraud or coercion, s/he should contact a supervisor immediately.  If questioned, the teller can explain that large or unusual transactions must be reviewed by a supervisor.</w:t>
      </w:r>
    </w:p>
    <w:p w:rsidR="00C04259" w:rsidRDefault="00C04259" w:rsidP="009E3522">
      <w:pPr>
        <w:numPr>
          <w:ilvl w:val="0"/>
          <w:numId w:val="16"/>
        </w:numPr>
        <w:spacing w:before="120"/>
      </w:pPr>
      <w:r>
        <w:t>If possible, the supervisor should talk with the account holder alone.  Alert bank security and/or the county elder adults/adults-at-risk agency about suspected financial exploitation.</w:t>
      </w:r>
    </w:p>
    <w:p w:rsidR="00C04259" w:rsidRDefault="00C04259" w:rsidP="009E3522">
      <w:pPr>
        <w:numPr>
          <w:ilvl w:val="0"/>
          <w:numId w:val="16"/>
        </w:numPr>
        <w:spacing w:before="120"/>
      </w:pPr>
      <w:r>
        <w:t>Participate in the county’s elder adults/adults-at-risk</w:t>
      </w:r>
      <w:r w:rsidR="00963045">
        <w:t xml:space="preserve"> Interdisciplinary Team to keep partners apprised of current trends in financial exploitation and techniques to stop it.</w:t>
      </w:r>
    </w:p>
    <w:p w:rsidR="00CE4404" w:rsidRDefault="00CE4404" w:rsidP="009E3522">
      <w:pPr>
        <w:numPr>
          <w:ilvl w:val="0"/>
          <w:numId w:val="16"/>
        </w:numPr>
        <w:spacing w:before="120"/>
      </w:pPr>
      <w:r>
        <w:t>Distribute educational materials alerting customers to common scams and how to recognize potential exploitation.</w:t>
      </w:r>
    </w:p>
    <w:p w:rsidR="00963045" w:rsidRDefault="00963045" w:rsidP="009E3522">
      <w:pPr>
        <w:numPr>
          <w:ilvl w:val="0"/>
          <w:numId w:val="16"/>
        </w:numPr>
        <w:spacing w:before="120"/>
      </w:pPr>
      <w:r>
        <w:t xml:space="preserve">Talk to </w:t>
      </w:r>
      <w:r w:rsidR="00D60261">
        <w:t>customers</w:t>
      </w:r>
      <w:r>
        <w:t xml:space="preserve"> about safe banking:</w:t>
      </w:r>
    </w:p>
    <w:p w:rsidR="00963045" w:rsidRDefault="00963045" w:rsidP="009E3522">
      <w:pPr>
        <w:numPr>
          <w:ilvl w:val="1"/>
          <w:numId w:val="16"/>
        </w:numPr>
        <w:spacing w:before="120"/>
      </w:pPr>
      <w:r>
        <w:t>Dangers of joint chec</w:t>
      </w:r>
      <w:r w:rsidR="00D60261">
        <w:t>king accounts with a non-spouse,</w:t>
      </w:r>
    </w:p>
    <w:p w:rsidR="00963045" w:rsidRDefault="00963045" w:rsidP="009E3522">
      <w:pPr>
        <w:numPr>
          <w:ilvl w:val="1"/>
          <w:numId w:val="16"/>
        </w:numPr>
        <w:spacing w:before="120"/>
      </w:pPr>
      <w:r>
        <w:t>Payable on death accounts</w:t>
      </w:r>
      <w:r w:rsidR="00D60261">
        <w:t>,</w:t>
      </w:r>
    </w:p>
    <w:p w:rsidR="00963045" w:rsidRDefault="00963045" w:rsidP="009E3522">
      <w:pPr>
        <w:numPr>
          <w:ilvl w:val="1"/>
          <w:numId w:val="16"/>
        </w:numPr>
        <w:spacing w:before="120"/>
      </w:pPr>
      <w:r>
        <w:t>Power of attorney for finances</w:t>
      </w:r>
      <w:r w:rsidR="00D60261">
        <w:t>,</w:t>
      </w:r>
    </w:p>
    <w:p w:rsidR="00963045" w:rsidRDefault="00963045" w:rsidP="009E3522">
      <w:pPr>
        <w:numPr>
          <w:ilvl w:val="1"/>
          <w:numId w:val="16"/>
        </w:numPr>
        <w:spacing w:before="120"/>
      </w:pPr>
      <w:r>
        <w:t>Alerts on accounts</w:t>
      </w:r>
      <w:r w:rsidR="00D60261">
        <w:t>,</w:t>
      </w:r>
    </w:p>
    <w:p w:rsidR="00963045" w:rsidRDefault="00963045" w:rsidP="009E3522">
      <w:pPr>
        <w:numPr>
          <w:ilvl w:val="1"/>
          <w:numId w:val="16"/>
        </w:numPr>
        <w:spacing w:before="120"/>
      </w:pPr>
      <w:r>
        <w:t>Protected accounts</w:t>
      </w:r>
      <w:r w:rsidR="00D60261">
        <w:t>,</w:t>
      </w:r>
    </w:p>
    <w:p w:rsidR="00963045" w:rsidRDefault="00963045" w:rsidP="009E3522">
      <w:pPr>
        <w:numPr>
          <w:ilvl w:val="1"/>
          <w:numId w:val="16"/>
        </w:numPr>
        <w:spacing w:before="120"/>
      </w:pPr>
      <w:r>
        <w:t>If someone is helping you pay bills and manage your accounts, get a trusted third party to do a monthly review of your bank statements</w:t>
      </w:r>
      <w:r w:rsidR="00D60261">
        <w:t>,</w:t>
      </w:r>
    </w:p>
    <w:p w:rsidR="00963045" w:rsidRDefault="00963045" w:rsidP="009E3522">
      <w:pPr>
        <w:numPr>
          <w:ilvl w:val="1"/>
          <w:numId w:val="16"/>
        </w:numPr>
        <w:spacing w:before="120"/>
      </w:pPr>
      <w:r>
        <w:t xml:space="preserve">Do not sign over money or property to anyone in return for care, even family members, without </w:t>
      </w:r>
      <w:r w:rsidR="00D60261">
        <w:t>review by a trusted third party,</w:t>
      </w:r>
    </w:p>
    <w:p w:rsidR="00963045" w:rsidRPr="00963045" w:rsidRDefault="00963045" w:rsidP="009E3522">
      <w:pPr>
        <w:numPr>
          <w:ilvl w:val="1"/>
          <w:numId w:val="16"/>
        </w:numPr>
        <w:spacing w:before="120"/>
      </w:pPr>
      <w:r>
        <w:t>If you can no longer use your A</w:t>
      </w:r>
      <w:r w:rsidR="00D60261">
        <w:t>TM card, cancel it,</w:t>
      </w:r>
    </w:p>
    <w:p w:rsidR="00963045" w:rsidRPr="00963045" w:rsidRDefault="00963045" w:rsidP="009E3522">
      <w:pPr>
        <w:numPr>
          <w:ilvl w:val="1"/>
          <w:numId w:val="16"/>
        </w:numPr>
        <w:spacing w:before="120"/>
      </w:pPr>
      <w:r w:rsidRPr="00963045">
        <w:t>Check your b</w:t>
      </w:r>
      <w:r w:rsidR="00D60261">
        <w:t>ank statements at least monthly,</w:t>
      </w:r>
    </w:p>
    <w:p w:rsidR="00963045" w:rsidRPr="00963045" w:rsidRDefault="00963045" w:rsidP="009E3522">
      <w:pPr>
        <w:numPr>
          <w:ilvl w:val="1"/>
          <w:numId w:val="16"/>
        </w:numPr>
        <w:spacing w:before="120"/>
      </w:pPr>
      <w:r w:rsidRPr="00963045">
        <w:t>Give your bank a copy of your powe</w:t>
      </w:r>
      <w:r w:rsidR="00D60261">
        <w:t>r of attorney for finances form,</w:t>
      </w:r>
    </w:p>
    <w:p w:rsidR="00963045" w:rsidRPr="00963045" w:rsidRDefault="00963045" w:rsidP="009E3522">
      <w:pPr>
        <w:numPr>
          <w:ilvl w:val="1"/>
          <w:numId w:val="16"/>
        </w:numPr>
        <w:spacing w:before="120"/>
      </w:pPr>
      <w:r w:rsidRPr="00963045">
        <w:t>Keep all important financial do</w:t>
      </w:r>
      <w:r w:rsidR="00D60261">
        <w:t>cuments in a safe, secure place,</w:t>
      </w:r>
    </w:p>
    <w:p w:rsidR="00963045" w:rsidRPr="00963045" w:rsidRDefault="00D60261" w:rsidP="009E3522">
      <w:pPr>
        <w:numPr>
          <w:ilvl w:val="1"/>
          <w:numId w:val="16"/>
        </w:numPr>
        <w:spacing w:before="120"/>
      </w:pPr>
      <w:r>
        <w:t>Open your own mail,</w:t>
      </w:r>
    </w:p>
    <w:p w:rsidR="00963045" w:rsidRDefault="00963045" w:rsidP="009E3522">
      <w:pPr>
        <w:pStyle w:val="NormalWeb"/>
        <w:numPr>
          <w:ilvl w:val="1"/>
          <w:numId w:val="16"/>
        </w:numPr>
        <w:spacing w:before="120" w:beforeAutospacing="0" w:after="0" w:afterAutospacing="0"/>
        <w:rPr>
          <w:rFonts w:ascii="Arial" w:hAnsi="Arial" w:cs="Arial"/>
        </w:rPr>
      </w:pPr>
      <w:r w:rsidRPr="00963045">
        <w:rPr>
          <w:rFonts w:ascii="Arial" w:hAnsi="Arial" w:cs="Arial"/>
        </w:rPr>
        <w:t>Have your social security, pension and other income checks automatical</w:t>
      </w:r>
      <w:r w:rsidR="00D60261">
        <w:rPr>
          <w:rFonts w:ascii="Arial" w:hAnsi="Arial" w:cs="Arial"/>
        </w:rPr>
        <w:t>ly deposited,</w:t>
      </w:r>
    </w:p>
    <w:p w:rsidR="00963045" w:rsidRPr="00963045" w:rsidRDefault="00963045" w:rsidP="009E3522">
      <w:pPr>
        <w:pStyle w:val="NormalWeb"/>
        <w:numPr>
          <w:ilvl w:val="1"/>
          <w:numId w:val="16"/>
        </w:numPr>
        <w:spacing w:before="120" w:beforeAutospacing="0" w:after="0" w:afterAutospacing="0"/>
        <w:rPr>
          <w:rFonts w:ascii="Arial" w:hAnsi="Arial" w:cs="Arial"/>
        </w:rPr>
      </w:pPr>
      <w:r w:rsidRPr="00963045">
        <w:rPr>
          <w:rFonts w:ascii="Arial" w:hAnsi="Arial" w:cs="Arial"/>
        </w:rPr>
        <w:t>Sign your own checks and do not sign "blank checks," even for family members.</w:t>
      </w:r>
    </w:p>
    <w:p w:rsidR="00963045" w:rsidRPr="00D60261" w:rsidRDefault="00963045" w:rsidP="00963045">
      <w:pPr>
        <w:rPr>
          <w:color w:val="000000"/>
        </w:rPr>
      </w:pPr>
    </w:p>
    <w:p w:rsidR="00963045" w:rsidRPr="00CF47A0" w:rsidRDefault="009E3522" w:rsidP="00CF47A0">
      <w:pPr>
        <w:rPr>
          <w:b/>
          <w:bCs/>
        </w:rPr>
      </w:pPr>
      <w:r w:rsidRPr="00D60261">
        <w:rPr>
          <w:color w:val="000000"/>
        </w:rPr>
        <w:t>For more information about protecting customers from financial exploitation</w:t>
      </w:r>
      <w:r w:rsidR="00CF47A0">
        <w:rPr>
          <w:color w:val="000000"/>
        </w:rPr>
        <w:t xml:space="preserve"> see</w:t>
      </w:r>
      <w:r w:rsidR="00CF47A0">
        <w:rPr>
          <w:color w:val="000000"/>
        </w:rPr>
        <w:br/>
      </w:r>
      <w:r w:rsidR="00CF47A0" w:rsidRPr="00CF47A0">
        <w:t xml:space="preserve"> </w:t>
      </w:r>
      <w:hyperlink r:id="rId17" w:history="1">
        <w:r w:rsidR="00C3558C">
          <w:rPr>
            <w:rStyle w:val="Hyperlink"/>
          </w:rPr>
          <w:t>http://www.dhs.wisconsin.gov/aps/Finan</w:t>
        </w:r>
        <w:r w:rsidR="00C3558C">
          <w:rPr>
            <w:rStyle w:val="Hyperlink"/>
          </w:rPr>
          <w:t>c</w:t>
        </w:r>
        <w:r w:rsidR="00C3558C">
          <w:rPr>
            <w:rStyle w:val="Hyperlink"/>
          </w:rPr>
          <w:t>ial.htm</w:t>
        </w:r>
      </w:hyperlink>
    </w:p>
    <w:p w:rsidR="00CF47A0" w:rsidRPr="00D60261" w:rsidRDefault="00CF47A0" w:rsidP="00963045">
      <w:pPr>
        <w:rPr>
          <w:color w:val="000000"/>
        </w:rPr>
      </w:pPr>
    </w:p>
    <w:sectPr w:rsidR="00CF47A0" w:rsidRPr="00D60261" w:rsidSect="00FC4975">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CAD" w:rsidRDefault="00736CAD">
      <w:r>
        <w:separator/>
      </w:r>
    </w:p>
  </w:endnote>
  <w:endnote w:type="continuationSeparator" w:id="0">
    <w:p w:rsidR="00736CAD" w:rsidRDefault="0073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371"/>
      <w:gridCol w:w="3371"/>
      <w:gridCol w:w="3410"/>
    </w:tblGrid>
    <w:tr w:rsidR="00E33A6F" w:rsidRPr="003E2EFD" w:rsidTr="00E33A6F">
      <w:tc>
        <w:tcPr>
          <w:tcW w:w="3666" w:type="dxa"/>
          <w:shd w:val="clear" w:color="auto" w:fill="auto"/>
        </w:tcPr>
        <w:p w:rsidR="00E33A6F" w:rsidRPr="003E2EFD" w:rsidRDefault="00E33A6F" w:rsidP="00E33A6F">
          <w:pPr>
            <w:pStyle w:val="Footer"/>
            <w:rPr>
              <w:i/>
              <w:sz w:val="20"/>
              <w:szCs w:val="20"/>
            </w:rPr>
          </w:pPr>
        </w:p>
      </w:tc>
      <w:tc>
        <w:tcPr>
          <w:tcW w:w="3666" w:type="dxa"/>
          <w:shd w:val="clear" w:color="auto" w:fill="auto"/>
        </w:tcPr>
        <w:p w:rsidR="00E33A6F" w:rsidRPr="003E2EFD" w:rsidRDefault="00E33A6F" w:rsidP="00E33A6F">
          <w:pPr>
            <w:pStyle w:val="Footer"/>
            <w:jc w:val="center"/>
            <w:rPr>
              <w:sz w:val="20"/>
              <w:szCs w:val="20"/>
            </w:rPr>
          </w:pPr>
        </w:p>
      </w:tc>
      <w:tc>
        <w:tcPr>
          <w:tcW w:w="3666" w:type="dxa"/>
          <w:tcBorders>
            <w:left w:val="nil"/>
          </w:tcBorders>
          <w:shd w:val="clear" w:color="auto" w:fill="auto"/>
        </w:tcPr>
        <w:p w:rsidR="00E33A6F" w:rsidRPr="003E2EFD" w:rsidRDefault="00E33A6F" w:rsidP="00E33A6F">
          <w:pPr>
            <w:pStyle w:val="Footer"/>
            <w:jc w:val="right"/>
            <w:rPr>
              <w:i/>
              <w:sz w:val="20"/>
              <w:szCs w:val="20"/>
            </w:rPr>
          </w:pPr>
          <w:r w:rsidRPr="003E2EFD">
            <w:rPr>
              <w:i/>
              <w:sz w:val="20"/>
              <w:szCs w:val="20"/>
            </w:rPr>
            <w:t xml:space="preserve">Page </w:t>
          </w:r>
          <w:r w:rsidRPr="003E2EFD">
            <w:rPr>
              <w:rStyle w:val="PageNumber"/>
              <w:i/>
              <w:sz w:val="20"/>
              <w:szCs w:val="20"/>
            </w:rPr>
            <w:fldChar w:fldCharType="begin"/>
          </w:r>
          <w:r w:rsidRPr="003E2EFD">
            <w:rPr>
              <w:rStyle w:val="PageNumber"/>
              <w:i/>
              <w:sz w:val="20"/>
              <w:szCs w:val="20"/>
            </w:rPr>
            <w:instrText xml:space="preserve"> PAGE </w:instrText>
          </w:r>
          <w:r w:rsidRPr="003E2EFD">
            <w:rPr>
              <w:rStyle w:val="PageNumber"/>
              <w:i/>
              <w:sz w:val="20"/>
              <w:szCs w:val="20"/>
            </w:rPr>
            <w:fldChar w:fldCharType="separate"/>
          </w:r>
          <w:r w:rsidR="00DB32D4">
            <w:rPr>
              <w:rStyle w:val="PageNumber"/>
              <w:i/>
              <w:noProof/>
              <w:sz w:val="20"/>
              <w:szCs w:val="20"/>
            </w:rPr>
            <w:t>4</w:t>
          </w:r>
          <w:r w:rsidRPr="003E2EFD">
            <w:rPr>
              <w:rStyle w:val="PageNumber"/>
              <w:i/>
              <w:sz w:val="20"/>
              <w:szCs w:val="20"/>
            </w:rPr>
            <w:fldChar w:fldCharType="end"/>
          </w:r>
        </w:p>
      </w:tc>
    </w:tr>
  </w:tbl>
  <w:p w:rsidR="00E33A6F" w:rsidRDefault="00E33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343"/>
      <w:gridCol w:w="3423"/>
      <w:gridCol w:w="3386"/>
    </w:tblGrid>
    <w:tr w:rsidR="00E33A6F" w:rsidRPr="003E2EFD" w:rsidTr="00E33A6F">
      <w:tc>
        <w:tcPr>
          <w:tcW w:w="3666" w:type="dxa"/>
          <w:shd w:val="clear" w:color="auto" w:fill="auto"/>
        </w:tcPr>
        <w:p w:rsidR="00E33A6F" w:rsidRPr="003E2EFD" w:rsidRDefault="00E33A6F" w:rsidP="00E33A6F">
          <w:pPr>
            <w:pStyle w:val="Footer"/>
            <w:rPr>
              <w:i/>
              <w:sz w:val="20"/>
              <w:szCs w:val="20"/>
            </w:rPr>
          </w:pPr>
        </w:p>
      </w:tc>
      <w:tc>
        <w:tcPr>
          <w:tcW w:w="3666" w:type="dxa"/>
          <w:shd w:val="clear" w:color="auto" w:fill="auto"/>
        </w:tcPr>
        <w:p w:rsidR="00E33A6F" w:rsidRPr="003E2EFD" w:rsidRDefault="00E33A6F" w:rsidP="00CF47A0">
          <w:pPr>
            <w:pStyle w:val="Footer"/>
            <w:jc w:val="center"/>
            <w:rPr>
              <w:sz w:val="20"/>
              <w:szCs w:val="20"/>
            </w:rPr>
          </w:pPr>
          <w:r w:rsidRPr="003E2EFD">
            <w:rPr>
              <w:sz w:val="20"/>
              <w:szCs w:val="20"/>
            </w:rPr>
            <w:t>P-00824</w:t>
          </w:r>
          <w:r w:rsidR="00CF47A0">
            <w:rPr>
              <w:sz w:val="20"/>
              <w:szCs w:val="20"/>
            </w:rPr>
            <w:t>A</w:t>
          </w:r>
          <w:r w:rsidRPr="003E2EFD">
            <w:rPr>
              <w:sz w:val="20"/>
              <w:szCs w:val="20"/>
            </w:rPr>
            <w:t xml:space="preserve"> (08/2014)</w:t>
          </w:r>
        </w:p>
      </w:tc>
      <w:tc>
        <w:tcPr>
          <w:tcW w:w="3666" w:type="dxa"/>
          <w:tcBorders>
            <w:left w:val="nil"/>
          </w:tcBorders>
          <w:shd w:val="clear" w:color="auto" w:fill="auto"/>
        </w:tcPr>
        <w:p w:rsidR="00E33A6F" w:rsidRPr="003E2EFD" w:rsidRDefault="00E33A6F" w:rsidP="00E33A6F">
          <w:pPr>
            <w:pStyle w:val="Footer"/>
            <w:jc w:val="right"/>
            <w:rPr>
              <w:i/>
              <w:sz w:val="20"/>
              <w:szCs w:val="20"/>
            </w:rPr>
          </w:pPr>
          <w:r w:rsidRPr="003E2EFD">
            <w:rPr>
              <w:i/>
              <w:sz w:val="20"/>
              <w:szCs w:val="20"/>
            </w:rPr>
            <w:t xml:space="preserve">Page </w:t>
          </w:r>
          <w:r w:rsidRPr="003E2EFD">
            <w:rPr>
              <w:rStyle w:val="PageNumber"/>
              <w:i/>
              <w:sz w:val="20"/>
              <w:szCs w:val="20"/>
            </w:rPr>
            <w:fldChar w:fldCharType="begin"/>
          </w:r>
          <w:r w:rsidRPr="003E2EFD">
            <w:rPr>
              <w:rStyle w:val="PageNumber"/>
              <w:i/>
              <w:sz w:val="20"/>
              <w:szCs w:val="20"/>
            </w:rPr>
            <w:instrText xml:space="preserve"> PAGE </w:instrText>
          </w:r>
          <w:r w:rsidRPr="003E2EFD">
            <w:rPr>
              <w:rStyle w:val="PageNumber"/>
              <w:i/>
              <w:sz w:val="20"/>
              <w:szCs w:val="20"/>
            </w:rPr>
            <w:fldChar w:fldCharType="separate"/>
          </w:r>
          <w:r w:rsidR="00DB32D4">
            <w:rPr>
              <w:rStyle w:val="PageNumber"/>
              <w:i/>
              <w:noProof/>
              <w:sz w:val="20"/>
              <w:szCs w:val="20"/>
            </w:rPr>
            <w:t>1</w:t>
          </w:r>
          <w:r w:rsidRPr="003E2EFD">
            <w:rPr>
              <w:rStyle w:val="PageNumber"/>
              <w:i/>
              <w:sz w:val="20"/>
              <w:szCs w:val="20"/>
            </w:rPr>
            <w:fldChar w:fldCharType="end"/>
          </w:r>
        </w:p>
      </w:tc>
    </w:tr>
  </w:tbl>
  <w:p w:rsidR="00E33A6F" w:rsidRDefault="00E33A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6F" w:rsidRDefault="00E33A6F" w:rsidP="00806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3A6F" w:rsidRDefault="00E33A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6F" w:rsidRDefault="00E33A6F" w:rsidP="00806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32D4">
      <w:rPr>
        <w:rStyle w:val="PageNumber"/>
        <w:noProof/>
      </w:rPr>
      <w:t>14</w:t>
    </w:r>
    <w:r>
      <w:rPr>
        <w:rStyle w:val="PageNumber"/>
      </w:rPr>
      <w:fldChar w:fldCharType="end"/>
    </w:r>
  </w:p>
  <w:p w:rsidR="00E33A6F" w:rsidRDefault="00E33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CAD" w:rsidRDefault="00736CAD">
      <w:r>
        <w:separator/>
      </w:r>
    </w:p>
  </w:footnote>
  <w:footnote w:type="continuationSeparator" w:id="0">
    <w:p w:rsidR="00736CAD" w:rsidRDefault="00736CAD">
      <w:r>
        <w:continuationSeparator/>
      </w:r>
    </w:p>
  </w:footnote>
  <w:footnote w:id="1">
    <w:p w:rsidR="00E33A6F" w:rsidRPr="00077247" w:rsidRDefault="00E33A6F">
      <w:pPr>
        <w:pStyle w:val="FootnoteText"/>
      </w:pPr>
      <w:r w:rsidRPr="00077247">
        <w:rPr>
          <w:rStyle w:val="FootnoteReference"/>
        </w:rPr>
        <w:footnoteRef/>
      </w:r>
      <w:r w:rsidRPr="00077247">
        <w:t xml:space="preserve"> If the Elder Adults-at-Risk and the Adults-at-Risk agencies are separate, both agencies will need to work with the financial institution to develop a combined MOU or each agency will develop a separate MOU.  </w:t>
      </w:r>
    </w:p>
  </w:footnote>
  <w:footnote w:id="2">
    <w:p w:rsidR="00E33A6F" w:rsidRPr="00077247" w:rsidRDefault="00E33A6F" w:rsidP="00077247">
      <w:pPr>
        <w:pStyle w:val="FootnoteText"/>
        <w:spacing w:before="60"/>
        <w:rPr>
          <w:b/>
          <w:color w:val="000000"/>
        </w:rPr>
      </w:pPr>
      <w:r w:rsidRPr="00077247">
        <w:rPr>
          <w:rStyle w:val="FootnoteReference"/>
        </w:rPr>
        <w:footnoteRef/>
      </w:r>
      <w:r w:rsidRPr="00077247">
        <w:t xml:space="preserve"> </w:t>
      </w:r>
      <w:hyperlink r:id="rId1" w:history="1">
        <w:r w:rsidR="001716AF">
          <w:rPr>
            <w:rStyle w:val="Hyperlink"/>
            <w:b w:val="0"/>
            <w:color w:val="000000"/>
          </w:rPr>
          <w:t>https://www.dhs.wisconsin.gov/aps/sn5finex.pdf</w:t>
        </w:r>
      </w:hyperlink>
    </w:p>
  </w:footnote>
  <w:footnote w:id="3">
    <w:p w:rsidR="00E33A6F" w:rsidRDefault="00E33A6F" w:rsidP="00077247">
      <w:pPr>
        <w:pStyle w:val="FootnoteText"/>
        <w:spacing w:before="60"/>
        <w:rPr>
          <w:b/>
          <w:color w:val="000000"/>
        </w:rPr>
      </w:pPr>
      <w:r w:rsidRPr="00077247">
        <w:rPr>
          <w:rStyle w:val="FootnoteReference"/>
        </w:rPr>
        <w:footnoteRef/>
      </w:r>
      <w:r w:rsidRPr="00077247">
        <w:t xml:space="preserve"> </w:t>
      </w:r>
      <w:hyperlink r:id="rId2" w:history="1">
        <w:r>
          <w:rPr>
            <w:rStyle w:val="Hyperlink"/>
            <w:b w:val="0"/>
            <w:color w:val="000000"/>
          </w:rPr>
          <w:t>http://cwagwisconsin.org/elder-law-center/62-2/</w:t>
        </w:r>
      </w:hyperlink>
    </w:p>
    <w:p w:rsidR="00CF47A0" w:rsidRPr="00077247" w:rsidRDefault="00CF47A0" w:rsidP="00077247">
      <w:pPr>
        <w:pStyle w:val="FootnoteText"/>
        <w:spacing w:before="60"/>
      </w:pPr>
    </w:p>
  </w:footnote>
  <w:footnote w:id="4">
    <w:p w:rsidR="00E33A6F" w:rsidRDefault="00E33A6F" w:rsidP="006073C7">
      <w:pPr>
        <w:pStyle w:val="FootnoteText"/>
      </w:pPr>
      <w:r>
        <w:rPr>
          <w:rStyle w:val="FootnoteReference"/>
        </w:rPr>
        <w:footnoteRef/>
      </w:r>
      <w:r>
        <w:t xml:space="preserve"> S. 46.90 (4) (ar) and 55.043 (1m) (br)</w:t>
      </w:r>
    </w:p>
  </w:footnote>
  <w:footnote w:id="5">
    <w:p w:rsidR="00E33A6F" w:rsidRPr="00694468" w:rsidRDefault="00E33A6F" w:rsidP="009912D3">
      <w:pPr>
        <w:pStyle w:val="FootnoteText"/>
        <w:jc w:val="both"/>
      </w:pPr>
      <w:r w:rsidRPr="00694468">
        <w:rPr>
          <w:rStyle w:val="FootnoteReference"/>
        </w:rPr>
        <w:footnoteRef/>
      </w:r>
      <w:r w:rsidRPr="00694468">
        <w:t xml:space="preserve"> </w:t>
      </w:r>
      <w:r w:rsidRPr="00694468">
        <w:rPr>
          <w:snapToGrid w:val="0"/>
        </w:rPr>
        <w:t>§</w:t>
      </w:r>
      <w:r w:rsidRPr="00694468">
        <w:t xml:space="preserve"> 46.90(6)(b)1.-10. and 55.043(6)(b)1.-10.  </w:t>
      </w:r>
    </w:p>
  </w:footnote>
  <w:footnote w:id="6">
    <w:p w:rsidR="00E33A6F" w:rsidRPr="00694468" w:rsidRDefault="00E33A6F">
      <w:pPr>
        <w:pStyle w:val="FootnoteText"/>
      </w:pPr>
      <w:r w:rsidRPr="00694468">
        <w:rPr>
          <w:rStyle w:val="FootnoteReference"/>
        </w:rPr>
        <w:footnoteRef/>
      </w:r>
      <w:r w:rsidRPr="00694468">
        <w:t xml:space="preserve"> See page 2.</w:t>
      </w:r>
    </w:p>
  </w:footnote>
  <w:footnote w:id="7">
    <w:p w:rsidR="00E33A6F" w:rsidRPr="00694468" w:rsidRDefault="00E33A6F" w:rsidP="009912D3">
      <w:pPr>
        <w:pStyle w:val="FootnoteText"/>
        <w:jc w:val="both"/>
      </w:pPr>
      <w:r w:rsidRPr="00694468">
        <w:rPr>
          <w:rStyle w:val="FootnoteReference"/>
        </w:rPr>
        <w:footnoteRef/>
      </w:r>
      <w:r w:rsidRPr="00694468">
        <w:t xml:space="preserve"> </w:t>
      </w:r>
      <w:r w:rsidRPr="00694468">
        <w:rPr>
          <w:snapToGrid w:val="0"/>
        </w:rPr>
        <w:t>§</w:t>
      </w:r>
      <w:r w:rsidRPr="00694468">
        <w:t xml:space="preserve"> 46.90(6)(bv) and 55.043(6)(bv)  </w:t>
      </w:r>
    </w:p>
  </w:footnote>
  <w:footnote w:id="8">
    <w:p w:rsidR="00E33A6F" w:rsidRPr="009912D3" w:rsidRDefault="00E33A6F" w:rsidP="00694468">
      <w:pPr>
        <w:autoSpaceDE w:val="0"/>
        <w:autoSpaceDN w:val="0"/>
        <w:adjustRightInd w:val="0"/>
        <w:ind w:right="900"/>
        <w:jc w:val="both"/>
      </w:pPr>
      <w:r w:rsidRPr="00694468">
        <w:rPr>
          <w:rStyle w:val="FootnoteReference"/>
          <w:sz w:val="20"/>
          <w:szCs w:val="20"/>
        </w:rPr>
        <w:footnoteRef/>
      </w:r>
      <w:r w:rsidRPr="00694468">
        <w:rPr>
          <w:sz w:val="20"/>
          <w:szCs w:val="20"/>
        </w:rPr>
        <w:t xml:space="preserve"> </w:t>
      </w:r>
      <w:r w:rsidRPr="00694468">
        <w:rPr>
          <w:snapToGrid w:val="0"/>
          <w:sz w:val="20"/>
          <w:szCs w:val="20"/>
        </w:rPr>
        <w:t>§</w:t>
      </w:r>
      <w:r w:rsidRPr="00694468">
        <w:rPr>
          <w:sz w:val="20"/>
          <w:szCs w:val="20"/>
        </w:rPr>
        <w:t xml:space="preserve"> 46/90(4)(c) and 55.043(1m)(d): “No person may be held civilly or criminally liable or be found guilty of unprofessional conduct for reporting in good faith under this subsection and within the scope of his or her authority . . .”</w:t>
      </w:r>
    </w:p>
  </w:footnote>
  <w:footnote w:id="9">
    <w:p w:rsidR="00E33A6F" w:rsidRPr="00747D3F" w:rsidRDefault="00E33A6F" w:rsidP="00FC4975">
      <w:pPr>
        <w:tabs>
          <w:tab w:val="left" w:pos="9360"/>
        </w:tabs>
        <w:rPr>
          <w:sz w:val="20"/>
          <w:szCs w:val="20"/>
        </w:rPr>
      </w:pPr>
      <w:r w:rsidRPr="00747D3F">
        <w:rPr>
          <w:rStyle w:val="FootnoteReference"/>
          <w:sz w:val="20"/>
          <w:szCs w:val="20"/>
        </w:rPr>
        <w:footnoteRef/>
      </w:r>
      <w:r w:rsidRPr="00747D3F">
        <w:rPr>
          <w:sz w:val="20"/>
          <w:szCs w:val="20"/>
        </w:rPr>
        <w:t xml:space="preserve"> </w:t>
      </w:r>
      <w:r w:rsidRPr="00747D3F">
        <w:rPr>
          <w:bCs/>
          <w:sz w:val="20"/>
          <w:szCs w:val="20"/>
        </w:rPr>
        <w:t xml:space="preserve">221.1008 Record search. </w:t>
      </w:r>
      <w:r w:rsidRPr="00747D3F">
        <w:rPr>
          <w:sz w:val="20"/>
          <w:szCs w:val="20"/>
        </w:rPr>
        <w:t xml:space="preserve">A bank is entitled to reimbursement for expenses and costs incurred in searching for, reproducing and transporting books, papers, records and other data required to be produced by legal process, unless otherwise prohibited by law from collecting these expenses and costs or </w:t>
      </w:r>
      <w:r w:rsidRPr="00747D3F">
        <w:rPr>
          <w:b/>
          <w:sz w:val="20"/>
          <w:szCs w:val="20"/>
        </w:rPr>
        <w:t>unless the person seeking the production is a government unit</w:t>
      </w:r>
      <w:r w:rsidRPr="00747D3F">
        <w:rPr>
          <w:sz w:val="20"/>
          <w:szCs w:val="20"/>
        </w:rPr>
        <w:t>, as defined in s. 108.02 (17).</w:t>
      </w:r>
    </w:p>
    <w:p w:rsidR="00E33A6F" w:rsidRPr="00747D3F" w:rsidRDefault="00E33A6F" w:rsidP="00FC4975">
      <w:pPr>
        <w:pStyle w:val="FootnoteText"/>
      </w:pPr>
    </w:p>
  </w:footnote>
  <w:footnote w:id="10">
    <w:p w:rsidR="00E33A6F" w:rsidRDefault="00E33A6F" w:rsidP="00FC4975">
      <w:pPr>
        <w:pStyle w:val="FootnoteText"/>
      </w:pPr>
      <w:r w:rsidRPr="00747D3F">
        <w:rPr>
          <w:rStyle w:val="FootnoteReference"/>
        </w:rPr>
        <w:footnoteRef/>
      </w:r>
      <w:r w:rsidRPr="00747D3F">
        <w:t>46.90(6)(bw) and 55.043(6)(bw) A person to whom a departmental report form or a record is disclosed under this subsection may not further disclose it, except to the persons and for the purposes specified in this subsection</w:t>
      </w:r>
      <w:r>
        <w:t>.</w:t>
      </w:r>
    </w:p>
  </w:footnote>
  <w:footnote w:id="11">
    <w:p w:rsidR="00E33A6F" w:rsidRPr="001128D9" w:rsidRDefault="00E33A6F" w:rsidP="00FC4975">
      <w:pPr>
        <w:pStyle w:val="FootnoteText"/>
        <w:rPr>
          <w:sz w:val="22"/>
          <w:szCs w:val="22"/>
        </w:rPr>
      </w:pPr>
      <w:r w:rsidRPr="001128D9">
        <w:rPr>
          <w:rStyle w:val="FootnoteReference"/>
          <w:sz w:val="22"/>
          <w:szCs w:val="22"/>
        </w:rPr>
        <w:footnoteRef/>
      </w:r>
      <w:r w:rsidRPr="001128D9">
        <w:rPr>
          <w:sz w:val="22"/>
          <w:szCs w:val="22"/>
        </w:rPr>
        <w:t xml:space="preserve"> pursuant to Wisconsin Statutes section 46.90 (5) (b) 6. and 55.043 (1r)(b) 6.</w:t>
      </w:r>
    </w:p>
  </w:footnote>
  <w:footnote w:id="12">
    <w:p w:rsidR="00E33A6F" w:rsidRDefault="00E33A6F">
      <w:pPr>
        <w:pStyle w:val="FootnoteText"/>
      </w:pPr>
      <w:r>
        <w:rPr>
          <w:rStyle w:val="FootnoteReference"/>
        </w:rPr>
        <w:footnoteRef/>
      </w:r>
      <w:r>
        <w:t xml:space="preserve"> Wisconsin Stats § 46.90 (1) (ed) and (eg)</w:t>
      </w:r>
    </w:p>
  </w:footnote>
  <w:footnote w:id="13">
    <w:p w:rsidR="00E33A6F" w:rsidRPr="00D60261" w:rsidRDefault="00E33A6F">
      <w:pPr>
        <w:pStyle w:val="FootnoteText"/>
        <w:rPr>
          <w:b/>
          <w:color w:val="000000"/>
        </w:rPr>
      </w:pPr>
      <w:r w:rsidRPr="00D60261">
        <w:rPr>
          <w:rStyle w:val="FootnoteReference"/>
          <w:b/>
          <w:color w:val="000000"/>
        </w:rPr>
        <w:footnoteRef/>
      </w:r>
      <w:r w:rsidRPr="00D60261">
        <w:rPr>
          <w:b/>
          <w:color w:val="000000"/>
        </w:rPr>
        <w:t xml:space="preserve"> </w:t>
      </w:r>
      <w:hyperlink r:id="rId3" w:history="1">
        <w:r w:rsidR="00C3558C">
          <w:rPr>
            <w:rStyle w:val="Hyperlink"/>
            <w:b w:val="0"/>
            <w:color w:val="000000"/>
          </w:rPr>
          <w:t>http://www.dhs.wisconsin.gov/aps/Finan</w:t>
        </w:r>
        <w:r w:rsidR="00C3558C">
          <w:rPr>
            <w:rStyle w:val="Hyperlink"/>
            <w:b w:val="0"/>
            <w:color w:val="000000"/>
          </w:rPr>
          <w:t>c</w:t>
        </w:r>
        <w:r w:rsidR="00C3558C">
          <w:rPr>
            <w:rStyle w:val="Hyperlink"/>
            <w:b w:val="0"/>
            <w:color w:val="000000"/>
          </w:rPr>
          <w:t>ial.htm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218"/>
      <w:gridCol w:w="3307"/>
      <w:gridCol w:w="3627"/>
    </w:tblGrid>
    <w:tr w:rsidR="00E33A6F" w:rsidTr="00E33A6F">
      <w:tc>
        <w:tcPr>
          <w:tcW w:w="3672" w:type="dxa"/>
          <w:shd w:val="clear" w:color="auto" w:fill="auto"/>
        </w:tcPr>
        <w:p w:rsidR="00E33A6F" w:rsidRPr="00F4787F" w:rsidRDefault="00E33A6F" w:rsidP="00E33A6F">
          <w:pPr>
            <w:pStyle w:val="Header"/>
            <w:rPr>
              <w:sz w:val="16"/>
              <w:szCs w:val="16"/>
            </w:rPr>
          </w:pPr>
          <w:r w:rsidRPr="00F4787F">
            <w:rPr>
              <w:sz w:val="16"/>
              <w:szCs w:val="16"/>
            </w:rPr>
            <w:t>Division of Long Term Care</w:t>
          </w:r>
        </w:p>
        <w:p w:rsidR="00E33A6F" w:rsidRPr="00F4787F" w:rsidRDefault="00E33A6F" w:rsidP="00E33A6F">
          <w:pPr>
            <w:pStyle w:val="Header"/>
            <w:rPr>
              <w:sz w:val="16"/>
              <w:szCs w:val="16"/>
            </w:rPr>
          </w:pPr>
          <w:r w:rsidRPr="00F4787F">
            <w:rPr>
              <w:sz w:val="16"/>
              <w:szCs w:val="16"/>
            </w:rPr>
            <w:t>Bureau of Aging and Disability Resources</w:t>
          </w:r>
        </w:p>
        <w:p w:rsidR="00E33A6F" w:rsidRPr="00F4787F" w:rsidRDefault="00E33A6F" w:rsidP="00E33A6F">
          <w:pPr>
            <w:pStyle w:val="Header"/>
            <w:rPr>
              <w:sz w:val="16"/>
              <w:szCs w:val="16"/>
            </w:rPr>
          </w:pPr>
          <w:r w:rsidRPr="00F4787F">
            <w:rPr>
              <w:sz w:val="16"/>
              <w:szCs w:val="16"/>
            </w:rPr>
            <w:t>Office on Aging</w:t>
          </w:r>
        </w:p>
      </w:tc>
      <w:tc>
        <w:tcPr>
          <w:tcW w:w="3672" w:type="dxa"/>
          <w:shd w:val="clear" w:color="auto" w:fill="auto"/>
        </w:tcPr>
        <w:p w:rsidR="001716AF" w:rsidRDefault="001716AF" w:rsidP="001716AF">
          <w:pPr>
            <w:pStyle w:val="Header"/>
            <w:jc w:val="center"/>
            <w:rPr>
              <w:b/>
            </w:rPr>
          </w:pPr>
          <w:r w:rsidRPr="00BC2AB3">
            <w:rPr>
              <w:b/>
            </w:rPr>
            <w:t>MODEL TEMPLATE</w:t>
          </w:r>
        </w:p>
        <w:p w:rsidR="00E33A6F" w:rsidRDefault="001716AF" w:rsidP="001716AF">
          <w:pPr>
            <w:pStyle w:val="Header"/>
            <w:jc w:val="center"/>
          </w:pPr>
          <w:r>
            <w:rPr>
              <w:b/>
            </w:rPr>
            <w:t>ONLY</w:t>
          </w:r>
        </w:p>
      </w:tc>
      <w:tc>
        <w:tcPr>
          <w:tcW w:w="3672" w:type="dxa"/>
          <w:shd w:val="clear" w:color="auto" w:fill="auto"/>
        </w:tcPr>
        <w:p w:rsidR="00E33A6F" w:rsidRDefault="00DB32D4" w:rsidP="00E33A6F">
          <w:pPr>
            <w:pStyle w:val="Header"/>
            <w:tabs>
              <w:tab w:val="left" w:pos="822"/>
            </w:tabs>
            <w:jc w:val="right"/>
          </w:pPr>
          <w:r>
            <w:rPr>
              <w:noProof/>
            </w:rPr>
            <w:drawing>
              <wp:inline distT="0" distB="0" distL="0" distR="0">
                <wp:extent cx="2023745" cy="363855"/>
                <wp:effectExtent l="0" t="0" r="0" b="0"/>
                <wp:docPr id="1" name="Picture 1" descr="b_w_dhslogo_wtex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_w_dhslogo_wtext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363855"/>
                        </a:xfrm>
                        <a:prstGeom prst="rect">
                          <a:avLst/>
                        </a:prstGeom>
                        <a:noFill/>
                        <a:ln>
                          <a:noFill/>
                        </a:ln>
                      </pic:spPr>
                    </pic:pic>
                  </a:graphicData>
                </a:graphic>
              </wp:inline>
            </w:drawing>
          </w:r>
        </w:p>
      </w:tc>
    </w:tr>
  </w:tbl>
  <w:p w:rsidR="00E33A6F" w:rsidRDefault="00E33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6F" w:rsidRPr="00FC4975" w:rsidRDefault="00E33A6F" w:rsidP="00FC4975">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6F" w:rsidRPr="008E3FC9" w:rsidRDefault="00E33A6F" w:rsidP="00806B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6F" w:rsidRPr="00236EF4" w:rsidRDefault="00E33A6F" w:rsidP="00806BE0">
    <w:pPr>
      <w:jc w:val="right"/>
      <w:rPr>
        <w:i/>
        <w:sz w:val="22"/>
        <w:szCs w:val="22"/>
      </w:rPr>
    </w:pPr>
    <w:r w:rsidRPr="00236EF4">
      <w:rPr>
        <w:i/>
        <w:sz w:val="22"/>
        <w:szCs w:val="22"/>
      </w:rPr>
      <w:t>Financial Exploitation Records Request</w:t>
    </w:r>
  </w:p>
  <w:p w:rsidR="00E33A6F" w:rsidRPr="008E3FC9" w:rsidRDefault="00E33A6F" w:rsidP="00806B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6F" w:rsidRPr="00FC4975" w:rsidRDefault="00E33A6F" w:rsidP="00FC4975">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4DED"/>
    <w:multiLevelType w:val="hybridMultilevel"/>
    <w:tmpl w:val="619C34B2"/>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D4275"/>
    <w:multiLevelType w:val="hybridMultilevel"/>
    <w:tmpl w:val="9B7C885A"/>
    <w:lvl w:ilvl="0" w:tplc="9DD8EE62">
      <w:start w:val="1"/>
      <w:numFmt w:val="bullet"/>
      <w:lvlText w:val=""/>
      <w:lvlJc w:val="left"/>
      <w:pPr>
        <w:tabs>
          <w:tab w:val="num" w:pos="288"/>
        </w:tabs>
        <w:ind w:left="288" w:hanging="288"/>
      </w:pPr>
      <w:rPr>
        <w:rFonts w:ascii="Symbol" w:hAnsi="Symbol" w:hint="default"/>
        <w:color w:val="auto"/>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7B716F3"/>
    <w:multiLevelType w:val="hybridMultilevel"/>
    <w:tmpl w:val="1766F7BA"/>
    <w:lvl w:ilvl="0" w:tplc="9DD8EE62">
      <w:start w:val="1"/>
      <w:numFmt w:val="bullet"/>
      <w:lvlText w:val=""/>
      <w:lvlJc w:val="left"/>
      <w:pPr>
        <w:tabs>
          <w:tab w:val="num" w:pos="576"/>
        </w:tabs>
        <w:ind w:left="576" w:hanging="288"/>
      </w:pPr>
      <w:rPr>
        <w:rFonts w:ascii="Symbol" w:hAnsi="Symbol" w:hint="default"/>
        <w:color w:val="auto"/>
        <w:sz w:val="22"/>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nsid w:val="13612265"/>
    <w:multiLevelType w:val="multilevel"/>
    <w:tmpl w:val="484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351F1"/>
    <w:multiLevelType w:val="hybridMultilevel"/>
    <w:tmpl w:val="8BC6D694"/>
    <w:lvl w:ilvl="0" w:tplc="9DD8EE62">
      <w:start w:val="1"/>
      <w:numFmt w:val="bullet"/>
      <w:lvlText w:val=""/>
      <w:lvlJc w:val="left"/>
      <w:pPr>
        <w:tabs>
          <w:tab w:val="num" w:pos="2016"/>
        </w:tabs>
        <w:ind w:left="2016" w:hanging="288"/>
      </w:pPr>
      <w:rPr>
        <w:rFonts w:ascii="Symbol" w:hAnsi="Symbol" w:hint="default"/>
        <w:color w:val="auto"/>
        <w:sz w:val="22"/>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5">
    <w:nsid w:val="1AC06A06"/>
    <w:multiLevelType w:val="multilevel"/>
    <w:tmpl w:val="6FE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EF2BEE"/>
    <w:multiLevelType w:val="hybridMultilevel"/>
    <w:tmpl w:val="F5DEFF9E"/>
    <w:lvl w:ilvl="0" w:tplc="9DD8EE62">
      <w:start w:val="1"/>
      <w:numFmt w:val="bullet"/>
      <w:lvlText w:val=""/>
      <w:lvlJc w:val="left"/>
      <w:pPr>
        <w:tabs>
          <w:tab w:val="num" w:pos="576"/>
        </w:tabs>
        <w:ind w:left="576" w:hanging="288"/>
      </w:pPr>
      <w:rPr>
        <w:rFonts w:ascii="Symbol" w:hAnsi="Symbol" w:hint="default"/>
        <w:color w:val="auto"/>
        <w:sz w:val="22"/>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7">
    <w:nsid w:val="27F76D45"/>
    <w:multiLevelType w:val="multilevel"/>
    <w:tmpl w:val="3C6091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CB20DF"/>
    <w:multiLevelType w:val="hybridMultilevel"/>
    <w:tmpl w:val="74F42430"/>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2E24D1"/>
    <w:multiLevelType w:val="hybridMultilevel"/>
    <w:tmpl w:val="30DE0006"/>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031ADB"/>
    <w:multiLevelType w:val="hybridMultilevel"/>
    <w:tmpl w:val="FFA0439C"/>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690B57"/>
    <w:multiLevelType w:val="multilevel"/>
    <w:tmpl w:val="947E1D7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AD47109"/>
    <w:multiLevelType w:val="hybridMultilevel"/>
    <w:tmpl w:val="6464CD18"/>
    <w:lvl w:ilvl="0" w:tplc="9DD8EE62">
      <w:start w:val="1"/>
      <w:numFmt w:val="bullet"/>
      <w:lvlText w:val=""/>
      <w:lvlJc w:val="left"/>
      <w:pPr>
        <w:tabs>
          <w:tab w:val="num" w:pos="288"/>
        </w:tabs>
        <w:ind w:left="288" w:hanging="288"/>
      </w:pPr>
      <w:rPr>
        <w:rFonts w:ascii="Symbol" w:hAnsi="Symbol" w:hint="default"/>
        <w:color w:val="auto"/>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539952F7"/>
    <w:multiLevelType w:val="hybridMultilevel"/>
    <w:tmpl w:val="3D707F1C"/>
    <w:lvl w:ilvl="0" w:tplc="8864ED84">
      <w:start w:val="1"/>
      <w:numFmt w:val="upperLetter"/>
      <w:lvlText w:val="%1."/>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4924AB"/>
    <w:multiLevelType w:val="hybridMultilevel"/>
    <w:tmpl w:val="A88ED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427D28"/>
    <w:multiLevelType w:val="hybridMultilevel"/>
    <w:tmpl w:val="62A8234A"/>
    <w:lvl w:ilvl="0" w:tplc="9DD8EE62">
      <w:start w:val="1"/>
      <w:numFmt w:val="bullet"/>
      <w:lvlText w:val=""/>
      <w:lvlJc w:val="left"/>
      <w:pPr>
        <w:tabs>
          <w:tab w:val="num" w:pos="288"/>
        </w:tabs>
        <w:ind w:left="288" w:hanging="288"/>
      </w:pPr>
      <w:rPr>
        <w:rFonts w:ascii="Symbol" w:hAnsi="Symbol" w:hint="default"/>
        <w:color w:val="auto"/>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7"/>
  </w:num>
  <w:num w:numId="3">
    <w:abstractNumId w:val="11"/>
  </w:num>
  <w:num w:numId="4">
    <w:abstractNumId w:val="14"/>
  </w:num>
  <w:num w:numId="5">
    <w:abstractNumId w:val="9"/>
  </w:num>
  <w:num w:numId="6">
    <w:abstractNumId w:val="12"/>
  </w:num>
  <w:num w:numId="7">
    <w:abstractNumId w:val="10"/>
  </w:num>
  <w:num w:numId="8">
    <w:abstractNumId w:val="4"/>
  </w:num>
  <w:num w:numId="9">
    <w:abstractNumId w:val="8"/>
  </w:num>
  <w:num w:numId="10">
    <w:abstractNumId w:val="1"/>
  </w:num>
  <w:num w:numId="11">
    <w:abstractNumId w:val="15"/>
  </w:num>
  <w:num w:numId="12">
    <w:abstractNumId w:val="5"/>
  </w:num>
  <w:num w:numId="13">
    <w:abstractNumId w:val="6"/>
  </w:num>
  <w:num w:numId="14">
    <w:abstractNumId w:val="3"/>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at8qOtKFkq9AAczoVlRtfvtZLU=" w:salt="lCT5kVGv/vju3dDnOsfMKA=="/>
  <w:defaultTabStop w:val="720"/>
  <w:characterSpacingControl w:val="doNotCompress"/>
  <w:hdrShapeDefaults>
    <o:shapedefaults v:ext="edit" spidmax="3074">
      <o:colormru v:ext="edit" colors="#ddd,#e6e6e6,#f3f3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AD"/>
    <w:rsid w:val="00002B0C"/>
    <w:rsid w:val="00023DCE"/>
    <w:rsid w:val="0004311F"/>
    <w:rsid w:val="00054814"/>
    <w:rsid w:val="00077247"/>
    <w:rsid w:val="00097638"/>
    <w:rsid w:val="000A18DF"/>
    <w:rsid w:val="000F180F"/>
    <w:rsid w:val="000F4A8F"/>
    <w:rsid w:val="00125F94"/>
    <w:rsid w:val="00130459"/>
    <w:rsid w:val="001332FD"/>
    <w:rsid w:val="001716AF"/>
    <w:rsid w:val="001971FD"/>
    <w:rsid w:val="001C1BB3"/>
    <w:rsid w:val="001C1F7F"/>
    <w:rsid w:val="001D33AB"/>
    <w:rsid w:val="00213251"/>
    <w:rsid w:val="00242E37"/>
    <w:rsid w:val="00251E3E"/>
    <w:rsid w:val="00256965"/>
    <w:rsid w:val="0026009E"/>
    <w:rsid w:val="00293115"/>
    <w:rsid w:val="002D5AD4"/>
    <w:rsid w:val="002E05BF"/>
    <w:rsid w:val="002E7FBF"/>
    <w:rsid w:val="003225F2"/>
    <w:rsid w:val="00332008"/>
    <w:rsid w:val="00343092"/>
    <w:rsid w:val="00351FE7"/>
    <w:rsid w:val="00397F21"/>
    <w:rsid w:val="003B0DD8"/>
    <w:rsid w:val="003D4788"/>
    <w:rsid w:val="00400292"/>
    <w:rsid w:val="004061FD"/>
    <w:rsid w:val="004239AB"/>
    <w:rsid w:val="00452AB2"/>
    <w:rsid w:val="00490B61"/>
    <w:rsid w:val="004E1CDD"/>
    <w:rsid w:val="00582655"/>
    <w:rsid w:val="00595023"/>
    <w:rsid w:val="005A5C60"/>
    <w:rsid w:val="005C1403"/>
    <w:rsid w:val="005C299A"/>
    <w:rsid w:val="005C32AB"/>
    <w:rsid w:val="005E2147"/>
    <w:rsid w:val="006073C7"/>
    <w:rsid w:val="00644DA5"/>
    <w:rsid w:val="00682B0A"/>
    <w:rsid w:val="00684936"/>
    <w:rsid w:val="00694468"/>
    <w:rsid w:val="006A2E30"/>
    <w:rsid w:val="007050C8"/>
    <w:rsid w:val="00736CAD"/>
    <w:rsid w:val="007377F8"/>
    <w:rsid w:val="00744160"/>
    <w:rsid w:val="00763B79"/>
    <w:rsid w:val="00790EA2"/>
    <w:rsid w:val="007C0938"/>
    <w:rsid w:val="007E4CA4"/>
    <w:rsid w:val="007E6BD6"/>
    <w:rsid w:val="00806BE0"/>
    <w:rsid w:val="00807EAA"/>
    <w:rsid w:val="00817C2A"/>
    <w:rsid w:val="00821CBF"/>
    <w:rsid w:val="00842309"/>
    <w:rsid w:val="0085407A"/>
    <w:rsid w:val="00884C38"/>
    <w:rsid w:val="008900B3"/>
    <w:rsid w:val="008A32B2"/>
    <w:rsid w:val="008A42FC"/>
    <w:rsid w:val="008A65C0"/>
    <w:rsid w:val="008E160F"/>
    <w:rsid w:val="00931930"/>
    <w:rsid w:val="00963045"/>
    <w:rsid w:val="009847EB"/>
    <w:rsid w:val="009912D3"/>
    <w:rsid w:val="009A4B93"/>
    <w:rsid w:val="009B237C"/>
    <w:rsid w:val="009C3CBA"/>
    <w:rsid w:val="009E3522"/>
    <w:rsid w:val="009E722C"/>
    <w:rsid w:val="009F1171"/>
    <w:rsid w:val="009F7F89"/>
    <w:rsid w:val="00A458CA"/>
    <w:rsid w:val="00A978F0"/>
    <w:rsid w:val="00B00CCA"/>
    <w:rsid w:val="00B17C64"/>
    <w:rsid w:val="00B20F54"/>
    <w:rsid w:val="00B2676B"/>
    <w:rsid w:val="00B660B3"/>
    <w:rsid w:val="00B859FB"/>
    <w:rsid w:val="00BA3F0D"/>
    <w:rsid w:val="00BC48C7"/>
    <w:rsid w:val="00BD700E"/>
    <w:rsid w:val="00C04259"/>
    <w:rsid w:val="00C071D9"/>
    <w:rsid w:val="00C173CD"/>
    <w:rsid w:val="00C3545D"/>
    <w:rsid w:val="00C3558C"/>
    <w:rsid w:val="00C370D6"/>
    <w:rsid w:val="00C52C8E"/>
    <w:rsid w:val="00C57FAD"/>
    <w:rsid w:val="00C6523F"/>
    <w:rsid w:val="00C65525"/>
    <w:rsid w:val="00CE4404"/>
    <w:rsid w:val="00CF47A0"/>
    <w:rsid w:val="00D02969"/>
    <w:rsid w:val="00D518D7"/>
    <w:rsid w:val="00D60261"/>
    <w:rsid w:val="00D66D14"/>
    <w:rsid w:val="00D67ECB"/>
    <w:rsid w:val="00D70F48"/>
    <w:rsid w:val="00D91766"/>
    <w:rsid w:val="00DB32D4"/>
    <w:rsid w:val="00DF5546"/>
    <w:rsid w:val="00E33A6F"/>
    <w:rsid w:val="00E527F2"/>
    <w:rsid w:val="00EB114F"/>
    <w:rsid w:val="00F051BE"/>
    <w:rsid w:val="00F40647"/>
    <w:rsid w:val="00FB55B6"/>
    <w:rsid w:val="00FC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3074">
      <o:colormru v:ext="edit" colors="#ddd,#e6e6e6,#f3f3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468"/>
    <w:rPr>
      <w:rFonts w:ascii="Arial" w:hAnsi="Arial" w:cs="Arial"/>
      <w:sz w:val="24"/>
      <w:szCs w:val="24"/>
    </w:rPr>
  </w:style>
  <w:style w:type="paragraph" w:styleId="Heading1">
    <w:name w:val="heading 1"/>
    <w:basedOn w:val="Normal"/>
    <w:next w:val="Normal"/>
    <w:qFormat/>
    <w:rsid w:val="00FB55B6"/>
    <w:pPr>
      <w:keepNext/>
      <w:autoSpaceDE w:val="0"/>
      <w:autoSpaceDN w:val="0"/>
      <w:adjustRightInd w:val="0"/>
      <w:spacing w:before="120"/>
      <w:outlineLvl w:val="0"/>
    </w:pPr>
    <w:rPr>
      <w:b/>
      <w:bCs/>
    </w:rPr>
  </w:style>
  <w:style w:type="paragraph" w:styleId="Heading2">
    <w:name w:val="heading 2"/>
    <w:basedOn w:val="Normal"/>
    <w:next w:val="Normal"/>
    <w:qFormat/>
    <w:rsid w:val="00595023"/>
    <w:pPr>
      <w:keepNext/>
      <w:outlineLvl w:val="1"/>
    </w:pPr>
    <w:rPr>
      <w:b/>
      <w:color w:val="000000"/>
    </w:rPr>
  </w:style>
  <w:style w:type="paragraph" w:styleId="Heading3">
    <w:name w:val="heading 3"/>
    <w:basedOn w:val="Normal"/>
    <w:next w:val="Normal"/>
    <w:qFormat/>
    <w:rsid w:val="00EB114F"/>
    <w:pPr>
      <w:keepNext/>
      <w:autoSpaceDE w:val="0"/>
      <w:autoSpaceDN w:val="0"/>
      <w:adjustRightInd w:val="0"/>
      <w:ind w:left="720" w:right="900"/>
      <w:outlineLvl w:val="2"/>
    </w:pPr>
    <w:rPr>
      <w:b/>
      <w:bCs/>
      <w:sz w:val="22"/>
      <w:szCs w:val="22"/>
    </w:rPr>
  </w:style>
  <w:style w:type="paragraph" w:styleId="Heading4">
    <w:name w:val="heading 4"/>
    <w:basedOn w:val="Normal"/>
    <w:next w:val="Normal"/>
    <w:qFormat/>
    <w:rsid w:val="007377F8"/>
    <w:pPr>
      <w:keepNext/>
      <w:jc w:val="center"/>
      <w:outlineLvl w:val="3"/>
    </w:pPr>
    <w:rPr>
      <w:b/>
      <w:smallCaps/>
      <w:sz w:val="28"/>
      <w:szCs w:val="28"/>
    </w:rPr>
  </w:style>
  <w:style w:type="paragraph" w:styleId="Heading5">
    <w:name w:val="heading 5"/>
    <w:basedOn w:val="Normal"/>
    <w:next w:val="Normal"/>
    <w:qFormat/>
    <w:rsid w:val="00FC4975"/>
    <w:pPr>
      <w:spacing w:before="240" w:after="60"/>
      <w:outlineLvl w:val="4"/>
    </w:pPr>
    <w:rPr>
      <w:b/>
      <w:bCs/>
      <w:i/>
      <w:iCs/>
      <w:sz w:val="26"/>
      <w:szCs w:val="26"/>
    </w:rPr>
  </w:style>
  <w:style w:type="paragraph" w:styleId="Heading6">
    <w:name w:val="heading 6"/>
    <w:basedOn w:val="Normal"/>
    <w:next w:val="Normal"/>
    <w:qFormat/>
    <w:rsid w:val="00763B79"/>
    <w:pPr>
      <w:keepNext/>
      <w:jc w:val="center"/>
      <w:outlineLvl w:val="5"/>
    </w:pPr>
    <w:rPr>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57FAD"/>
    <w:pPr>
      <w:autoSpaceDE w:val="0"/>
      <w:autoSpaceDN w:val="0"/>
      <w:adjustRightInd w:val="0"/>
      <w:jc w:val="center"/>
    </w:pPr>
  </w:style>
  <w:style w:type="paragraph" w:styleId="BlockText">
    <w:name w:val="Block Text"/>
    <w:basedOn w:val="Normal"/>
    <w:rsid w:val="00C57FAD"/>
    <w:pPr>
      <w:autoSpaceDE w:val="0"/>
      <w:autoSpaceDN w:val="0"/>
      <w:adjustRightInd w:val="0"/>
      <w:ind w:left="720" w:right="720"/>
    </w:pPr>
    <w:rPr>
      <w:i/>
      <w:iCs/>
    </w:rPr>
  </w:style>
  <w:style w:type="paragraph" w:styleId="BodyTextIndent">
    <w:name w:val="Body Text Indent"/>
    <w:basedOn w:val="Normal"/>
    <w:rsid w:val="003D4788"/>
    <w:pPr>
      <w:autoSpaceDE w:val="0"/>
      <w:autoSpaceDN w:val="0"/>
      <w:adjustRightInd w:val="0"/>
      <w:ind w:left="720"/>
    </w:pPr>
  </w:style>
  <w:style w:type="table" w:styleId="TableGrid">
    <w:name w:val="Table Grid"/>
    <w:basedOn w:val="TableNormal"/>
    <w:rsid w:val="00242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3DCE"/>
    <w:pPr>
      <w:tabs>
        <w:tab w:val="center" w:pos="4320"/>
        <w:tab w:val="right" w:pos="8640"/>
      </w:tabs>
    </w:pPr>
  </w:style>
  <w:style w:type="paragraph" w:styleId="Footer">
    <w:name w:val="footer"/>
    <w:basedOn w:val="Normal"/>
    <w:link w:val="FooterChar"/>
    <w:rsid w:val="00023DCE"/>
    <w:pPr>
      <w:tabs>
        <w:tab w:val="center" w:pos="4320"/>
        <w:tab w:val="right" w:pos="8640"/>
      </w:tabs>
    </w:pPr>
  </w:style>
  <w:style w:type="paragraph" w:styleId="Title">
    <w:name w:val="Title"/>
    <w:basedOn w:val="Normal"/>
    <w:qFormat/>
    <w:rsid w:val="00023DCE"/>
    <w:pPr>
      <w:autoSpaceDE w:val="0"/>
      <w:autoSpaceDN w:val="0"/>
      <w:adjustRightInd w:val="0"/>
      <w:jc w:val="center"/>
    </w:pPr>
    <w:rPr>
      <w:b/>
      <w:bCs/>
      <w:sz w:val="28"/>
      <w:szCs w:val="28"/>
    </w:rPr>
  </w:style>
  <w:style w:type="paragraph" w:styleId="FootnoteText">
    <w:name w:val="footnote text"/>
    <w:basedOn w:val="Normal"/>
    <w:semiHidden/>
    <w:rsid w:val="00023DCE"/>
    <w:rPr>
      <w:sz w:val="20"/>
      <w:szCs w:val="20"/>
    </w:rPr>
  </w:style>
  <w:style w:type="character" w:styleId="FootnoteReference">
    <w:name w:val="footnote reference"/>
    <w:semiHidden/>
    <w:rsid w:val="00023DCE"/>
    <w:rPr>
      <w:vertAlign w:val="superscript"/>
    </w:rPr>
  </w:style>
  <w:style w:type="character" w:styleId="Hyperlink">
    <w:name w:val="Hyperlink"/>
    <w:rsid w:val="00FB55B6"/>
    <w:rPr>
      <w:b/>
      <w:bCs/>
      <w:color w:val="007AC3"/>
      <w:u w:val="single"/>
    </w:rPr>
  </w:style>
  <w:style w:type="paragraph" w:styleId="BodyText3">
    <w:name w:val="Body Text 3"/>
    <w:basedOn w:val="Normal"/>
    <w:rsid w:val="00FC4975"/>
    <w:pPr>
      <w:spacing w:after="120"/>
    </w:pPr>
    <w:rPr>
      <w:sz w:val="16"/>
      <w:szCs w:val="16"/>
    </w:rPr>
  </w:style>
  <w:style w:type="character" w:styleId="PageNumber">
    <w:name w:val="page number"/>
    <w:basedOn w:val="DefaultParagraphFont"/>
    <w:rsid w:val="00FC4975"/>
  </w:style>
  <w:style w:type="paragraph" w:styleId="BodyText2">
    <w:name w:val="Body Text 2"/>
    <w:basedOn w:val="Normal"/>
    <w:rsid w:val="00213251"/>
    <w:pPr>
      <w:jc w:val="center"/>
    </w:pPr>
    <w:rPr>
      <w:sz w:val="28"/>
      <w:szCs w:val="28"/>
    </w:rPr>
  </w:style>
  <w:style w:type="paragraph" w:styleId="NormalWeb">
    <w:name w:val="Normal (Web)"/>
    <w:basedOn w:val="Normal"/>
    <w:rsid w:val="00963045"/>
    <w:pPr>
      <w:spacing w:before="100" w:beforeAutospacing="1" w:after="100" w:afterAutospacing="1"/>
    </w:pPr>
    <w:rPr>
      <w:rFonts w:ascii="Times New Roman" w:hAnsi="Times New Roman" w:cs="Times New Roman"/>
    </w:rPr>
  </w:style>
  <w:style w:type="character" w:styleId="FollowedHyperlink">
    <w:name w:val="FollowedHyperlink"/>
    <w:rsid w:val="009E3522"/>
    <w:rPr>
      <w:color w:val="FF0000"/>
      <w:u w:val="single"/>
    </w:rPr>
  </w:style>
  <w:style w:type="character" w:customStyle="1" w:styleId="FooterChar">
    <w:name w:val="Footer Char"/>
    <w:link w:val="Footer"/>
    <w:rsid w:val="0004311F"/>
    <w:rPr>
      <w:rFonts w:ascii="Arial" w:hAnsi="Arial" w:cs="Arial"/>
      <w:sz w:val="24"/>
      <w:szCs w:val="24"/>
    </w:rPr>
  </w:style>
  <w:style w:type="paragraph" w:styleId="BalloonText">
    <w:name w:val="Balloon Text"/>
    <w:basedOn w:val="Normal"/>
    <w:link w:val="BalloonTextChar"/>
    <w:rsid w:val="00E33A6F"/>
    <w:rPr>
      <w:rFonts w:ascii="Tahoma" w:hAnsi="Tahoma" w:cs="Tahoma"/>
      <w:sz w:val="16"/>
      <w:szCs w:val="16"/>
    </w:rPr>
  </w:style>
  <w:style w:type="character" w:customStyle="1" w:styleId="BalloonTextChar">
    <w:name w:val="Balloon Text Char"/>
    <w:link w:val="BalloonText"/>
    <w:rsid w:val="00E33A6F"/>
    <w:rPr>
      <w:rFonts w:ascii="Tahoma" w:hAnsi="Tahoma" w:cs="Tahoma"/>
      <w:sz w:val="16"/>
      <w:szCs w:val="16"/>
    </w:rPr>
  </w:style>
  <w:style w:type="character" w:customStyle="1" w:styleId="HeaderChar">
    <w:name w:val="Header Char"/>
    <w:link w:val="Header"/>
    <w:rsid w:val="001716A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468"/>
    <w:rPr>
      <w:rFonts w:ascii="Arial" w:hAnsi="Arial" w:cs="Arial"/>
      <w:sz w:val="24"/>
      <w:szCs w:val="24"/>
    </w:rPr>
  </w:style>
  <w:style w:type="paragraph" w:styleId="Heading1">
    <w:name w:val="heading 1"/>
    <w:basedOn w:val="Normal"/>
    <w:next w:val="Normal"/>
    <w:qFormat/>
    <w:rsid w:val="00FB55B6"/>
    <w:pPr>
      <w:keepNext/>
      <w:autoSpaceDE w:val="0"/>
      <w:autoSpaceDN w:val="0"/>
      <w:adjustRightInd w:val="0"/>
      <w:spacing w:before="120"/>
      <w:outlineLvl w:val="0"/>
    </w:pPr>
    <w:rPr>
      <w:b/>
      <w:bCs/>
    </w:rPr>
  </w:style>
  <w:style w:type="paragraph" w:styleId="Heading2">
    <w:name w:val="heading 2"/>
    <w:basedOn w:val="Normal"/>
    <w:next w:val="Normal"/>
    <w:qFormat/>
    <w:rsid w:val="00595023"/>
    <w:pPr>
      <w:keepNext/>
      <w:outlineLvl w:val="1"/>
    </w:pPr>
    <w:rPr>
      <w:b/>
      <w:color w:val="000000"/>
    </w:rPr>
  </w:style>
  <w:style w:type="paragraph" w:styleId="Heading3">
    <w:name w:val="heading 3"/>
    <w:basedOn w:val="Normal"/>
    <w:next w:val="Normal"/>
    <w:qFormat/>
    <w:rsid w:val="00EB114F"/>
    <w:pPr>
      <w:keepNext/>
      <w:autoSpaceDE w:val="0"/>
      <w:autoSpaceDN w:val="0"/>
      <w:adjustRightInd w:val="0"/>
      <w:ind w:left="720" w:right="900"/>
      <w:outlineLvl w:val="2"/>
    </w:pPr>
    <w:rPr>
      <w:b/>
      <w:bCs/>
      <w:sz w:val="22"/>
      <w:szCs w:val="22"/>
    </w:rPr>
  </w:style>
  <w:style w:type="paragraph" w:styleId="Heading4">
    <w:name w:val="heading 4"/>
    <w:basedOn w:val="Normal"/>
    <w:next w:val="Normal"/>
    <w:qFormat/>
    <w:rsid w:val="007377F8"/>
    <w:pPr>
      <w:keepNext/>
      <w:jc w:val="center"/>
      <w:outlineLvl w:val="3"/>
    </w:pPr>
    <w:rPr>
      <w:b/>
      <w:smallCaps/>
      <w:sz w:val="28"/>
      <w:szCs w:val="28"/>
    </w:rPr>
  </w:style>
  <w:style w:type="paragraph" w:styleId="Heading5">
    <w:name w:val="heading 5"/>
    <w:basedOn w:val="Normal"/>
    <w:next w:val="Normal"/>
    <w:qFormat/>
    <w:rsid w:val="00FC4975"/>
    <w:pPr>
      <w:spacing w:before="240" w:after="60"/>
      <w:outlineLvl w:val="4"/>
    </w:pPr>
    <w:rPr>
      <w:b/>
      <w:bCs/>
      <w:i/>
      <w:iCs/>
      <w:sz w:val="26"/>
      <w:szCs w:val="26"/>
    </w:rPr>
  </w:style>
  <w:style w:type="paragraph" w:styleId="Heading6">
    <w:name w:val="heading 6"/>
    <w:basedOn w:val="Normal"/>
    <w:next w:val="Normal"/>
    <w:qFormat/>
    <w:rsid w:val="00763B79"/>
    <w:pPr>
      <w:keepNext/>
      <w:jc w:val="center"/>
      <w:outlineLvl w:val="5"/>
    </w:pPr>
    <w:rPr>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57FAD"/>
    <w:pPr>
      <w:autoSpaceDE w:val="0"/>
      <w:autoSpaceDN w:val="0"/>
      <w:adjustRightInd w:val="0"/>
      <w:jc w:val="center"/>
    </w:pPr>
  </w:style>
  <w:style w:type="paragraph" w:styleId="BlockText">
    <w:name w:val="Block Text"/>
    <w:basedOn w:val="Normal"/>
    <w:rsid w:val="00C57FAD"/>
    <w:pPr>
      <w:autoSpaceDE w:val="0"/>
      <w:autoSpaceDN w:val="0"/>
      <w:adjustRightInd w:val="0"/>
      <w:ind w:left="720" w:right="720"/>
    </w:pPr>
    <w:rPr>
      <w:i/>
      <w:iCs/>
    </w:rPr>
  </w:style>
  <w:style w:type="paragraph" w:styleId="BodyTextIndent">
    <w:name w:val="Body Text Indent"/>
    <w:basedOn w:val="Normal"/>
    <w:rsid w:val="003D4788"/>
    <w:pPr>
      <w:autoSpaceDE w:val="0"/>
      <w:autoSpaceDN w:val="0"/>
      <w:adjustRightInd w:val="0"/>
      <w:ind w:left="720"/>
    </w:pPr>
  </w:style>
  <w:style w:type="table" w:styleId="TableGrid">
    <w:name w:val="Table Grid"/>
    <w:basedOn w:val="TableNormal"/>
    <w:rsid w:val="00242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3DCE"/>
    <w:pPr>
      <w:tabs>
        <w:tab w:val="center" w:pos="4320"/>
        <w:tab w:val="right" w:pos="8640"/>
      </w:tabs>
    </w:pPr>
  </w:style>
  <w:style w:type="paragraph" w:styleId="Footer">
    <w:name w:val="footer"/>
    <w:basedOn w:val="Normal"/>
    <w:link w:val="FooterChar"/>
    <w:rsid w:val="00023DCE"/>
    <w:pPr>
      <w:tabs>
        <w:tab w:val="center" w:pos="4320"/>
        <w:tab w:val="right" w:pos="8640"/>
      </w:tabs>
    </w:pPr>
  </w:style>
  <w:style w:type="paragraph" w:styleId="Title">
    <w:name w:val="Title"/>
    <w:basedOn w:val="Normal"/>
    <w:qFormat/>
    <w:rsid w:val="00023DCE"/>
    <w:pPr>
      <w:autoSpaceDE w:val="0"/>
      <w:autoSpaceDN w:val="0"/>
      <w:adjustRightInd w:val="0"/>
      <w:jc w:val="center"/>
    </w:pPr>
    <w:rPr>
      <w:b/>
      <w:bCs/>
      <w:sz w:val="28"/>
      <w:szCs w:val="28"/>
    </w:rPr>
  </w:style>
  <w:style w:type="paragraph" w:styleId="FootnoteText">
    <w:name w:val="footnote text"/>
    <w:basedOn w:val="Normal"/>
    <w:semiHidden/>
    <w:rsid w:val="00023DCE"/>
    <w:rPr>
      <w:sz w:val="20"/>
      <w:szCs w:val="20"/>
    </w:rPr>
  </w:style>
  <w:style w:type="character" w:styleId="FootnoteReference">
    <w:name w:val="footnote reference"/>
    <w:semiHidden/>
    <w:rsid w:val="00023DCE"/>
    <w:rPr>
      <w:vertAlign w:val="superscript"/>
    </w:rPr>
  </w:style>
  <w:style w:type="character" w:styleId="Hyperlink">
    <w:name w:val="Hyperlink"/>
    <w:rsid w:val="00FB55B6"/>
    <w:rPr>
      <w:b/>
      <w:bCs/>
      <w:color w:val="007AC3"/>
      <w:u w:val="single"/>
    </w:rPr>
  </w:style>
  <w:style w:type="paragraph" w:styleId="BodyText3">
    <w:name w:val="Body Text 3"/>
    <w:basedOn w:val="Normal"/>
    <w:rsid w:val="00FC4975"/>
    <w:pPr>
      <w:spacing w:after="120"/>
    </w:pPr>
    <w:rPr>
      <w:sz w:val="16"/>
      <w:szCs w:val="16"/>
    </w:rPr>
  </w:style>
  <w:style w:type="character" w:styleId="PageNumber">
    <w:name w:val="page number"/>
    <w:basedOn w:val="DefaultParagraphFont"/>
    <w:rsid w:val="00FC4975"/>
  </w:style>
  <w:style w:type="paragraph" w:styleId="BodyText2">
    <w:name w:val="Body Text 2"/>
    <w:basedOn w:val="Normal"/>
    <w:rsid w:val="00213251"/>
    <w:pPr>
      <w:jc w:val="center"/>
    </w:pPr>
    <w:rPr>
      <w:sz w:val="28"/>
      <w:szCs w:val="28"/>
    </w:rPr>
  </w:style>
  <w:style w:type="paragraph" w:styleId="NormalWeb">
    <w:name w:val="Normal (Web)"/>
    <w:basedOn w:val="Normal"/>
    <w:rsid w:val="00963045"/>
    <w:pPr>
      <w:spacing w:before="100" w:beforeAutospacing="1" w:after="100" w:afterAutospacing="1"/>
    </w:pPr>
    <w:rPr>
      <w:rFonts w:ascii="Times New Roman" w:hAnsi="Times New Roman" w:cs="Times New Roman"/>
    </w:rPr>
  </w:style>
  <w:style w:type="character" w:styleId="FollowedHyperlink">
    <w:name w:val="FollowedHyperlink"/>
    <w:rsid w:val="009E3522"/>
    <w:rPr>
      <w:color w:val="FF0000"/>
      <w:u w:val="single"/>
    </w:rPr>
  </w:style>
  <w:style w:type="character" w:customStyle="1" w:styleId="FooterChar">
    <w:name w:val="Footer Char"/>
    <w:link w:val="Footer"/>
    <w:rsid w:val="0004311F"/>
    <w:rPr>
      <w:rFonts w:ascii="Arial" w:hAnsi="Arial" w:cs="Arial"/>
      <w:sz w:val="24"/>
      <w:szCs w:val="24"/>
    </w:rPr>
  </w:style>
  <w:style w:type="paragraph" w:styleId="BalloonText">
    <w:name w:val="Balloon Text"/>
    <w:basedOn w:val="Normal"/>
    <w:link w:val="BalloonTextChar"/>
    <w:rsid w:val="00E33A6F"/>
    <w:rPr>
      <w:rFonts w:ascii="Tahoma" w:hAnsi="Tahoma" w:cs="Tahoma"/>
      <w:sz w:val="16"/>
      <w:szCs w:val="16"/>
    </w:rPr>
  </w:style>
  <w:style w:type="character" w:customStyle="1" w:styleId="BalloonTextChar">
    <w:name w:val="Balloon Text Char"/>
    <w:link w:val="BalloonText"/>
    <w:rsid w:val="00E33A6F"/>
    <w:rPr>
      <w:rFonts w:ascii="Tahoma" w:hAnsi="Tahoma" w:cs="Tahoma"/>
      <w:sz w:val="16"/>
      <w:szCs w:val="16"/>
    </w:rPr>
  </w:style>
  <w:style w:type="character" w:customStyle="1" w:styleId="HeaderChar">
    <w:name w:val="Header Char"/>
    <w:link w:val="Header"/>
    <w:rsid w:val="001716A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14639">
      <w:bodyDiv w:val="1"/>
      <w:marLeft w:val="0"/>
      <w:marRight w:val="0"/>
      <w:marTop w:val="0"/>
      <w:marBottom w:val="0"/>
      <w:divBdr>
        <w:top w:val="none" w:sz="0" w:space="0" w:color="auto"/>
        <w:left w:val="none" w:sz="0" w:space="0" w:color="auto"/>
        <w:bottom w:val="none" w:sz="0" w:space="0" w:color="auto"/>
        <w:right w:val="none" w:sz="0" w:space="0" w:color="auto"/>
      </w:divBdr>
    </w:div>
    <w:div w:id="1588153450">
      <w:bodyDiv w:val="1"/>
      <w:marLeft w:val="0"/>
      <w:marRight w:val="0"/>
      <w:marTop w:val="0"/>
      <w:marBottom w:val="0"/>
      <w:divBdr>
        <w:top w:val="none" w:sz="0" w:space="0" w:color="auto"/>
        <w:left w:val="none" w:sz="0" w:space="0" w:color="auto"/>
        <w:bottom w:val="none" w:sz="0" w:space="0" w:color="auto"/>
        <w:right w:val="none" w:sz="0" w:space="0" w:color="auto"/>
      </w:divBdr>
      <w:divsChild>
        <w:div w:id="281427331">
          <w:marLeft w:val="0"/>
          <w:marRight w:val="0"/>
          <w:marTop w:val="0"/>
          <w:marBottom w:val="0"/>
          <w:divBdr>
            <w:top w:val="none" w:sz="0" w:space="0" w:color="auto"/>
            <w:left w:val="none" w:sz="0" w:space="0" w:color="auto"/>
            <w:bottom w:val="none" w:sz="0" w:space="0" w:color="auto"/>
            <w:right w:val="none" w:sz="0" w:space="0" w:color="auto"/>
          </w:divBdr>
          <w:divsChild>
            <w:div w:id="1681274097">
              <w:marLeft w:val="0"/>
              <w:marRight w:val="0"/>
              <w:marTop w:val="0"/>
              <w:marBottom w:val="0"/>
              <w:divBdr>
                <w:top w:val="none" w:sz="0" w:space="0" w:color="auto"/>
                <w:left w:val="none" w:sz="0" w:space="0" w:color="auto"/>
                <w:bottom w:val="none" w:sz="0" w:space="0" w:color="auto"/>
                <w:right w:val="none" w:sz="0" w:space="0" w:color="auto"/>
              </w:divBdr>
              <w:divsChild>
                <w:div w:id="825128344">
                  <w:marLeft w:val="0"/>
                  <w:marRight w:val="0"/>
                  <w:marTop w:val="0"/>
                  <w:marBottom w:val="0"/>
                  <w:divBdr>
                    <w:top w:val="none" w:sz="0" w:space="0" w:color="auto"/>
                    <w:left w:val="none" w:sz="0" w:space="0" w:color="auto"/>
                    <w:bottom w:val="none" w:sz="0" w:space="0" w:color="auto"/>
                    <w:right w:val="none" w:sz="0" w:space="0" w:color="auto"/>
                  </w:divBdr>
                  <w:divsChild>
                    <w:div w:id="396362266">
                      <w:marLeft w:val="0"/>
                      <w:marRight w:val="0"/>
                      <w:marTop w:val="0"/>
                      <w:marBottom w:val="0"/>
                      <w:divBdr>
                        <w:top w:val="none" w:sz="0" w:space="0" w:color="auto"/>
                        <w:left w:val="none" w:sz="0" w:space="0" w:color="auto"/>
                        <w:bottom w:val="none" w:sz="0" w:space="0" w:color="auto"/>
                        <w:right w:val="none" w:sz="0" w:space="0" w:color="auto"/>
                      </w:divBdr>
                      <w:divsChild>
                        <w:div w:id="1768497772">
                          <w:marLeft w:val="0"/>
                          <w:marRight w:val="0"/>
                          <w:marTop w:val="0"/>
                          <w:marBottom w:val="0"/>
                          <w:divBdr>
                            <w:top w:val="none" w:sz="0" w:space="0" w:color="auto"/>
                            <w:left w:val="none" w:sz="0" w:space="0" w:color="auto"/>
                            <w:bottom w:val="none" w:sz="0" w:space="0" w:color="auto"/>
                            <w:right w:val="none" w:sz="0" w:space="0" w:color="auto"/>
                          </w:divBdr>
                          <w:divsChild>
                            <w:div w:id="513955191">
                              <w:marLeft w:val="0"/>
                              <w:marRight w:val="0"/>
                              <w:marTop w:val="0"/>
                              <w:marBottom w:val="0"/>
                              <w:divBdr>
                                <w:top w:val="none" w:sz="0" w:space="0" w:color="auto"/>
                                <w:left w:val="none" w:sz="0" w:space="0" w:color="auto"/>
                                <w:bottom w:val="none" w:sz="0" w:space="0" w:color="auto"/>
                                <w:right w:val="none" w:sz="0" w:space="0" w:color="auto"/>
                              </w:divBdr>
                              <w:divsChild>
                                <w:div w:id="2125808635">
                                  <w:marLeft w:val="0"/>
                                  <w:marRight w:val="0"/>
                                  <w:marTop w:val="0"/>
                                  <w:marBottom w:val="0"/>
                                  <w:divBdr>
                                    <w:top w:val="none" w:sz="0" w:space="0" w:color="auto"/>
                                    <w:left w:val="none" w:sz="0" w:space="0" w:color="auto"/>
                                    <w:bottom w:val="none" w:sz="0" w:space="0" w:color="auto"/>
                                    <w:right w:val="none" w:sz="0" w:space="0" w:color="auto"/>
                                  </w:divBdr>
                                  <w:divsChild>
                                    <w:div w:id="8980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569000">
      <w:bodyDiv w:val="1"/>
      <w:marLeft w:val="0"/>
      <w:marRight w:val="0"/>
      <w:marTop w:val="0"/>
      <w:marBottom w:val="0"/>
      <w:divBdr>
        <w:top w:val="none" w:sz="0" w:space="0" w:color="auto"/>
        <w:left w:val="none" w:sz="0" w:space="0" w:color="auto"/>
        <w:bottom w:val="none" w:sz="0" w:space="0" w:color="auto"/>
        <w:right w:val="none" w:sz="0" w:space="0" w:color="auto"/>
      </w:divBdr>
      <w:divsChild>
        <w:div w:id="860363761">
          <w:marLeft w:val="0"/>
          <w:marRight w:val="0"/>
          <w:marTop w:val="0"/>
          <w:marBottom w:val="0"/>
          <w:divBdr>
            <w:top w:val="none" w:sz="0" w:space="0" w:color="auto"/>
            <w:left w:val="none" w:sz="0" w:space="0" w:color="auto"/>
            <w:bottom w:val="none" w:sz="0" w:space="0" w:color="auto"/>
            <w:right w:val="none" w:sz="0" w:space="0" w:color="auto"/>
          </w:divBdr>
          <w:divsChild>
            <w:div w:id="1201362601">
              <w:marLeft w:val="0"/>
              <w:marRight w:val="0"/>
              <w:marTop w:val="0"/>
              <w:marBottom w:val="0"/>
              <w:divBdr>
                <w:top w:val="none" w:sz="0" w:space="0" w:color="auto"/>
                <w:left w:val="none" w:sz="0" w:space="0" w:color="auto"/>
                <w:bottom w:val="none" w:sz="0" w:space="0" w:color="auto"/>
                <w:right w:val="none" w:sz="0" w:space="0" w:color="auto"/>
              </w:divBdr>
              <w:divsChild>
                <w:div w:id="1511068738">
                  <w:marLeft w:val="0"/>
                  <w:marRight w:val="0"/>
                  <w:marTop w:val="0"/>
                  <w:marBottom w:val="0"/>
                  <w:divBdr>
                    <w:top w:val="none" w:sz="0" w:space="0" w:color="auto"/>
                    <w:left w:val="none" w:sz="0" w:space="0" w:color="auto"/>
                    <w:bottom w:val="none" w:sz="0" w:space="0" w:color="auto"/>
                    <w:right w:val="none" w:sz="0" w:space="0" w:color="auto"/>
                  </w:divBdr>
                  <w:divsChild>
                    <w:div w:id="1997569275">
                      <w:marLeft w:val="0"/>
                      <w:marRight w:val="0"/>
                      <w:marTop w:val="0"/>
                      <w:marBottom w:val="0"/>
                      <w:divBdr>
                        <w:top w:val="none" w:sz="0" w:space="0" w:color="auto"/>
                        <w:left w:val="none" w:sz="0" w:space="0" w:color="auto"/>
                        <w:bottom w:val="none" w:sz="0" w:space="0" w:color="auto"/>
                        <w:right w:val="none" w:sz="0" w:space="0" w:color="auto"/>
                      </w:divBdr>
                      <w:divsChild>
                        <w:div w:id="321274437">
                          <w:marLeft w:val="0"/>
                          <w:marRight w:val="0"/>
                          <w:marTop w:val="0"/>
                          <w:marBottom w:val="0"/>
                          <w:divBdr>
                            <w:top w:val="none" w:sz="0" w:space="0" w:color="auto"/>
                            <w:left w:val="none" w:sz="0" w:space="0" w:color="auto"/>
                            <w:bottom w:val="none" w:sz="0" w:space="0" w:color="auto"/>
                            <w:right w:val="none" w:sz="0" w:space="0" w:color="auto"/>
                          </w:divBdr>
                          <w:divsChild>
                            <w:div w:id="465590939">
                              <w:marLeft w:val="0"/>
                              <w:marRight w:val="0"/>
                              <w:marTop w:val="0"/>
                              <w:marBottom w:val="0"/>
                              <w:divBdr>
                                <w:top w:val="none" w:sz="0" w:space="0" w:color="auto"/>
                                <w:left w:val="none" w:sz="0" w:space="0" w:color="auto"/>
                                <w:bottom w:val="none" w:sz="0" w:space="0" w:color="auto"/>
                                <w:right w:val="none" w:sz="0" w:space="0" w:color="auto"/>
                              </w:divBdr>
                              <w:divsChild>
                                <w:div w:id="1962835434">
                                  <w:marLeft w:val="0"/>
                                  <w:marRight w:val="0"/>
                                  <w:marTop w:val="0"/>
                                  <w:marBottom w:val="0"/>
                                  <w:divBdr>
                                    <w:top w:val="none" w:sz="0" w:space="0" w:color="auto"/>
                                    <w:left w:val="none" w:sz="0" w:space="0" w:color="auto"/>
                                    <w:bottom w:val="none" w:sz="0" w:space="0" w:color="auto"/>
                                    <w:right w:val="none" w:sz="0" w:space="0" w:color="auto"/>
                                  </w:divBdr>
                                  <w:divsChild>
                                    <w:div w:id="8202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dhs.wisconsin.gov/aps/Financial.htm" TargetMode="Externa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dhs.wisconsin.gov/aps/Financial.htm" TargetMode="External"/><Relationship Id="rId2" Type="http://schemas.openxmlformats.org/officeDocument/2006/relationships/hyperlink" Target="http://cwagwisconsin.org/elder-law-center/62-2/" TargetMode="External"/><Relationship Id="rId1" Type="http://schemas.openxmlformats.org/officeDocument/2006/relationships/hyperlink" Target="https://www.dhs.wisconsin.gov/aps/sn5fine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3585</Words>
  <Characters>20436</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MOU Guidelines for Financial Institutions</vt:lpstr>
    </vt:vector>
  </TitlesOfParts>
  <Manager>Bureau of Aging and Disability Resources</Manager>
  <Company>Wisconsin Dept. of Health Services</Company>
  <LinksUpToDate>false</LinksUpToDate>
  <CharactersWithSpaces>23974</CharactersWithSpaces>
  <SharedDoc>false</SharedDoc>
  <HLinks>
    <vt:vector size="24" baseType="variant">
      <vt:variant>
        <vt:i4>3080314</vt:i4>
      </vt:variant>
      <vt:variant>
        <vt:i4>114</vt:i4>
      </vt:variant>
      <vt:variant>
        <vt:i4>0</vt:i4>
      </vt:variant>
      <vt:variant>
        <vt:i4>5</vt:i4>
      </vt:variant>
      <vt:variant>
        <vt:lpwstr>http://www.dhs.wisconsin.gov/aps/Financial.htm</vt:lpwstr>
      </vt:variant>
      <vt:variant>
        <vt:lpwstr/>
      </vt:variant>
      <vt:variant>
        <vt:i4>3080314</vt:i4>
      </vt:variant>
      <vt:variant>
        <vt:i4>6</vt:i4>
      </vt:variant>
      <vt:variant>
        <vt:i4>0</vt:i4>
      </vt:variant>
      <vt:variant>
        <vt:i4>5</vt:i4>
      </vt:variant>
      <vt:variant>
        <vt:lpwstr>http://www.dhs.wisconsin.gov/aps/Financial.htm</vt:lpwstr>
      </vt:variant>
      <vt:variant>
        <vt:lpwstr/>
      </vt:variant>
      <vt:variant>
        <vt:i4>7864439</vt:i4>
      </vt:variant>
      <vt:variant>
        <vt:i4>3</vt:i4>
      </vt:variant>
      <vt:variant>
        <vt:i4>0</vt:i4>
      </vt:variant>
      <vt:variant>
        <vt:i4>5</vt:i4>
      </vt:variant>
      <vt:variant>
        <vt:lpwstr>http://cwagwisconsin.org/elder-law-center/62-2/</vt:lpwstr>
      </vt:variant>
      <vt:variant>
        <vt:lpwstr/>
      </vt:variant>
      <vt:variant>
        <vt:i4>3801122</vt:i4>
      </vt:variant>
      <vt:variant>
        <vt:i4>0</vt:i4>
      </vt:variant>
      <vt:variant>
        <vt:i4>0</vt:i4>
      </vt:variant>
      <vt:variant>
        <vt:i4>5</vt:i4>
      </vt:variant>
      <vt:variant>
        <vt:lpwstr>https://www.dhs.wisconsin.gov/aps/sn5finex.pdf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Guidelines for Financial Institutions</dc:title>
  <dc:creator>Office on Aging</dc:creator>
  <cp:keywords>p00824a, p-00824a, mou, guidelines, for, financial, institutions, adult, protective, services, ea, aar, agency, aps, aging, and, disability, resource, center, adrc, office, bureau, of, aging, and, disability, resources, office, on, aging, division, of, long, term, care, dltc, wisconsin, department of health services, dhs, health service, publication, publications</cp:keywords>
  <cp:lastModifiedBy>Pritchard, James B</cp:lastModifiedBy>
  <cp:revision>2</cp:revision>
  <cp:lastPrinted>2009-07-01T15:50:00Z</cp:lastPrinted>
  <dcterms:created xsi:type="dcterms:W3CDTF">2015-03-18T20:28:00Z</dcterms:created>
  <dcterms:modified xsi:type="dcterms:W3CDTF">2015-03-18T20:28:00Z</dcterms:modified>
</cp:coreProperties>
</file>