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header2.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BBB2D" w14:textId="15FD548E" w:rsidR="00846069" w:rsidRPr="00BB7531" w:rsidRDefault="00846069" w:rsidP="001A17FD"/>
    <w:p w14:paraId="32A19338" w14:textId="77777777" w:rsidR="00932091" w:rsidRPr="00BB7531" w:rsidRDefault="00932091" w:rsidP="001A17FD"/>
    <w:p w14:paraId="62F8B44B" w14:textId="77777777" w:rsidR="00C971C3" w:rsidRPr="00BB7531" w:rsidRDefault="00C971C3" w:rsidP="001A17FD">
      <w:pPr>
        <w:rPr>
          <w:i/>
          <w:color w:val="0000FF"/>
          <w:lang w:val="en-IN"/>
        </w:rPr>
      </w:pPr>
      <w:r w:rsidRPr="00BB7531">
        <w:rPr>
          <w:i/>
          <w:color w:val="0000FF"/>
          <w:lang w:val="en-IN"/>
        </w:rPr>
        <w:t>[Note: MCOs can format the cover page and handbook however they wish (e.g., insert photos, use different font types, change style, margins, etc.) However, MCOs should use plenty of white space and a font size no smaller than 12 pt. Must include a table of contents and the footers. Cross-references to specific pages in the handbook should automatically update, but the references are highlighted so MCOs can ensure accuracy before printing.]</w:t>
      </w:r>
    </w:p>
    <w:p w14:paraId="7A298054" w14:textId="77777777" w:rsidR="00A9132B" w:rsidRPr="00BB7531" w:rsidRDefault="00A9132B" w:rsidP="00044C6A">
      <w:pPr>
        <w:jc w:val="center"/>
        <w:rPr>
          <w:b/>
          <w:sz w:val="36"/>
          <w:szCs w:val="36"/>
          <w:lang w:val="en-IN"/>
        </w:rPr>
      </w:pPr>
    </w:p>
    <w:p w14:paraId="252D039D" w14:textId="77777777" w:rsidR="003A4D07" w:rsidRPr="000F7E00" w:rsidRDefault="00044C6A" w:rsidP="00867CC0">
      <w:pPr>
        <w:pStyle w:val="Heading5"/>
        <w:rPr>
          <w:b w:val="0"/>
          <w:lang w:val="pt-PT"/>
        </w:rPr>
      </w:pPr>
      <w:r w:rsidRPr="000F7E00">
        <w:rPr>
          <w:lang w:val="pt-PT"/>
        </w:rPr>
        <w:t>Cover Page</w:t>
      </w:r>
    </w:p>
    <w:p w14:paraId="4AF0637E" w14:textId="77777777" w:rsidR="001A4333" w:rsidRPr="000F7E00" w:rsidRDefault="001A4333" w:rsidP="006D35DB">
      <w:pPr>
        <w:jc w:val="center"/>
        <w:rPr>
          <w:b/>
          <w:sz w:val="36"/>
          <w:szCs w:val="36"/>
          <w:lang w:val="pt-PT"/>
        </w:rPr>
      </w:pPr>
    </w:p>
    <w:p w14:paraId="0325C13A" w14:textId="77777777" w:rsidR="001A4333" w:rsidRPr="000F7E00" w:rsidRDefault="001A4333" w:rsidP="006D35DB">
      <w:pPr>
        <w:jc w:val="center"/>
        <w:rPr>
          <w:b/>
          <w:sz w:val="36"/>
          <w:szCs w:val="36"/>
          <w:lang w:val="pt-PT"/>
        </w:rPr>
      </w:pPr>
    </w:p>
    <w:p w14:paraId="5A72897D" w14:textId="77777777" w:rsidR="00245547" w:rsidRPr="000F7E00" w:rsidRDefault="00245547" w:rsidP="006D35DB">
      <w:pPr>
        <w:jc w:val="center"/>
        <w:rPr>
          <w:b/>
          <w:sz w:val="36"/>
          <w:szCs w:val="36"/>
          <w:lang w:val="pt-PT"/>
        </w:rPr>
      </w:pPr>
    </w:p>
    <w:p w14:paraId="77115BD2" w14:textId="77777777" w:rsidR="00763AA9" w:rsidRPr="000F7E00" w:rsidRDefault="00394C48" w:rsidP="007C3F98">
      <w:pPr>
        <w:jc w:val="center"/>
        <w:rPr>
          <w:b/>
          <w:sz w:val="56"/>
          <w:szCs w:val="36"/>
          <w:lang w:val="pt-PT"/>
        </w:rPr>
      </w:pPr>
      <w:r w:rsidRPr="000F7E00">
        <w:rPr>
          <w:b/>
          <w:sz w:val="56"/>
          <w:szCs w:val="36"/>
          <w:lang w:val="pt-PT"/>
        </w:rPr>
        <w:t>Family Care</w:t>
      </w:r>
      <w:r w:rsidRPr="000F7E00">
        <w:rPr>
          <w:b/>
          <w:sz w:val="56"/>
          <w:szCs w:val="36"/>
          <w:lang w:val="pt-PT"/>
        </w:rPr>
        <w:br/>
      </w:r>
      <w:r w:rsidR="00516BC7" w:rsidRPr="000F7E00">
        <w:rPr>
          <w:b/>
          <w:sz w:val="56"/>
          <w:szCs w:val="36"/>
          <w:lang w:val="pt-PT"/>
        </w:rPr>
        <w:t>Manual para miembros</w:t>
      </w:r>
    </w:p>
    <w:p w14:paraId="6FFC8F35" w14:textId="77777777" w:rsidR="00245547" w:rsidRPr="000F7E00" w:rsidRDefault="00245547" w:rsidP="007C3F98">
      <w:pPr>
        <w:jc w:val="center"/>
        <w:rPr>
          <w:b/>
          <w:sz w:val="56"/>
          <w:szCs w:val="36"/>
          <w:lang w:val="pt-PT"/>
        </w:rPr>
      </w:pPr>
    </w:p>
    <w:p w14:paraId="470ED146" w14:textId="2CDA8A87" w:rsidR="00245547" w:rsidRPr="000F7E00" w:rsidRDefault="00245547" w:rsidP="00245547">
      <w:pPr>
        <w:jc w:val="center"/>
        <w:rPr>
          <w:b/>
          <w:sz w:val="56"/>
          <w:szCs w:val="36"/>
          <w:lang w:val="pt-PT"/>
        </w:rPr>
      </w:pPr>
      <w:r w:rsidRPr="000F7E00">
        <w:rPr>
          <w:b/>
          <w:sz w:val="56"/>
          <w:szCs w:val="36"/>
          <w:lang w:val="pt-PT"/>
        </w:rPr>
        <w:t>TEMPLATE</w:t>
      </w:r>
    </w:p>
    <w:p w14:paraId="1E7F4F5C" w14:textId="77777777" w:rsidR="00245547" w:rsidRPr="000F7E00" w:rsidRDefault="00245547" w:rsidP="00245547">
      <w:pPr>
        <w:jc w:val="center"/>
        <w:rPr>
          <w:b/>
          <w:i/>
          <w:sz w:val="40"/>
          <w:szCs w:val="36"/>
          <w:lang w:val="pt-PT"/>
        </w:rPr>
      </w:pPr>
    </w:p>
    <w:p w14:paraId="1514499A" w14:textId="5FA3C2E9" w:rsidR="00245547" w:rsidRPr="000F7E00" w:rsidRDefault="002500C8" w:rsidP="00245547">
      <w:pPr>
        <w:jc w:val="center"/>
        <w:rPr>
          <w:b/>
          <w:i/>
          <w:sz w:val="40"/>
          <w:szCs w:val="36"/>
          <w:lang w:val="pt-PT"/>
        </w:rPr>
      </w:pPr>
      <w:r w:rsidRPr="000F7E00">
        <w:rPr>
          <w:b/>
          <w:i/>
          <w:sz w:val="40"/>
          <w:lang w:val="pt-PT"/>
        </w:rPr>
        <w:t>Borrador para ser utilizado por las organizaciones de cuidado administrado</w:t>
      </w:r>
    </w:p>
    <w:p w14:paraId="28795770" w14:textId="78D12732" w:rsidR="00F44C2E" w:rsidRPr="00BB7531" w:rsidRDefault="00F44C2E" w:rsidP="00245547">
      <w:pPr>
        <w:jc w:val="center"/>
        <w:rPr>
          <w:b/>
          <w:i/>
          <w:sz w:val="20"/>
          <w:lang w:val="en-IN"/>
        </w:rPr>
      </w:pPr>
      <w:r w:rsidRPr="00BB7531">
        <w:rPr>
          <w:b/>
          <w:i/>
          <w:sz w:val="20"/>
          <w:lang w:val="en-IN"/>
        </w:rPr>
        <w:t>(Member Handbook for Use by Managed Care Organizations)</w:t>
      </w:r>
    </w:p>
    <w:p w14:paraId="46584FDE" w14:textId="77777777" w:rsidR="007C3F98" w:rsidRPr="00BB7531" w:rsidRDefault="007C3F98" w:rsidP="00341548">
      <w:pPr>
        <w:autoSpaceDE w:val="0"/>
        <w:autoSpaceDN w:val="0"/>
        <w:adjustRightInd w:val="0"/>
        <w:rPr>
          <w:szCs w:val="24"/>
          <w:lang w:val="en-IN"/>
        </w:rPr>
      </w:pPr>
    </w:p>
    <w:p w14:paraId="32CF50A4" w14:textId="77777777" w:rsidR="00943130" w:rsidRPr="00BB7531" w:rsidRDefault="00943130" w:rsidP="00341548">
      <w:pPr>
        <w:autoSpaceDE w:val="0"/>
        <w:autoSpaceDN w:val="0"/>
        <w:adjustRightInd w:val="0"/>
        <w:rPr>
          <w:szCs w:val="24"/>
          <w:lang w:val="en-IN"/>
        </w:rPr>
      </w:pPr>
    </w:p>
    <w:p w14:paraId="56558309" w14:textId="77777777" w:rsidR="002B5A26" w:rsidRPr="00BB7531" w:rsidRDefault="002B5A26" w:rsidP="00341548">
      <w:pPr>
        <w:autoSpaceDE w:val="0"/>
        <w:autoSpaceDN w:val="0"/>
        <w:adjustRightInd w:val="0"/>
        <w:rPr>
          <w:szCs w:val="24"/>
          <w:lang w:val="en-IN"/>
        </w:rPr>
      </w:pPr>
    </w:p>
    <w:p w14:paraId="2990D9D8" w14:textId="77777777" w:rsidR="007C3F98" w:rsidRPr="00BB7531" w:rsidRDefault="007C3F98" w:rsidP="00341548">
      <w:pPr>
        <w:autoSpaceDE w:val="0"/>
        <w:autoSpaceDN w:val="0"/>
        <w:adjustRightInd w:val="0"/>
        <w:rPr>
          <w:szCs w:val="24"/>
          <w:lang w:val="en-IN"/>
        </w:rPr>
      </w:pPr>
    </w:p>
    <w:p w14:paraId="35020AB0" w14:textId="2AFAC551" w:rsidR="0035193F" w:rsidRPr="00BB7531" w:rsidRDefault="00CD6513" w:rsidP="00411228">
      <w:pPr>
        <w:autoSpaceDE w:val="0"/>
        <w:autoSpaceDN w:val="0"/>
        <w:adjustRightInd w:val="0"/>
        <w:rPr>
          <w:i/>
          <w:color w:val="0000FF"/>
          <w:szCs w:val="24"/>
          <w:lang w:val="en-IN"/>
        </w:rPr>
      </w:pPr>
      <w:r w:rsidRPr="00BB7531">
        <w:rPr>
          <w:i/>
          <w:color w:val="0000FF"/>
          <w:lang w:val="en-IN"/>
        </w:rPr>
        <w:t>Recommend MCOs list on the cover:</w:t>
      </w:r>
    </w:p>
    <w:p w14:paraId="2A60C5E6" w14:textId="77777777" w:rsidR="007E1AB0" w:rsidRPr="00BB7531" w:rsidRDefault="007E1CD2" w:rsidP="0035193F">
      <w:pPr>
        <w:autoSpaceDE w:val="0"/>
        <w:autoSpaceDN w:val="0"/>
        <w:adjustRightInd w:val="0"/>
        <w:ind w:left="360"/>
        <w:rPr>
          <w:i/>
          <w:color w:val="0000FF"/>
          <w:szCs w:val="24"/>
          <w:lang w:val="en-IN"/>
        </w:rPr>
      </w:pPr>
      <w:r w:rsidRPr="00BB7531">
        <w:rPr>
          <w:i/>
          <w:color w:val="0000FF"/>
          <w:szCs w:val="24"/>
          <w:lang w:val="en-IN"/>
        </w:rPr>
        <w:t xml:space="preserve">Name of MCO </w:t>
      </w:r>
    </w:p>
    <w:p w14:paraId="5D94D8BA" w14:textId="77777777" w:rsidR="007E1CD2" w:rsidRPr="00BB7531" w:rsidRDefault="007E1AB0" w:rsidP="0035193F">
      <w:pPr>
        <w:autoSpaceDE w:val="0"/>
        <w:autoSpaceDN w:val="0"/>
        <w:adjustRightInd w:val="0"/>
        <w:ind w:left="360"/>
        <w:rPr>
          <w:i/>
          <w:color w:val="0000FF"/>
          <w:szCs w:val="24"/>
          <w:lang w:val="en-IN"/>
        </w:rPr>
      </w:pPr>
      <w:r w:rsidRPr="00BB7531">
        <w:rPr>
          <w:i/>
          <w:color w:val="0000FF"/>
          <w:lang w:val="en-IN"/>
        </w:rPr>
        <w:t>Logo (optional)</w:t>
      </w:r>
    </w:p>
    <w:p w14:paraId="324B3F0C" w14:textId="77777777" w:rsidR="00CD6513" w:rsidRPr="00BB7531" w:rsidRDefault="00CD6513" w:rsidP="0035193F">
      <w:pPr>
        <w:autoSpaceDE w:val="0"/>
        <w:autoSpaceDN w:val="0"/>
        <w:adjustRightInd w:val="0"/>
        <w:ind w:left="360"/>
        <w:rPr>
          <w:i/>
          <w:color w:val="0000FF"/>
          <w:szCs w:val="24"/>
          <w:lang w:val="en-IN"/>
        </w:rPr>
      </w:pPr>
      <w:r w:rsidRPr="00BB7531">
        <w:rPr>
          <w:i/>
          <w:color w:val="0000FF"/>
          <w:szCs w:val="24"/>
          <w:lang w:val="en-IN"/>
        </w:rPr>
        <w:t>Website address</w:t>
      </w:r>
    </w:p>
    <w:p w14:paraId="0BBE8348" w14:textId="77777777" w:rsidR="00CD6513" w:rsidRPr="00BB7531" w:rsidRDefault="00CD6513" w:rsidP="0035193F">
      <w:pPr>
        <w:autoSpaceDE w:val="0"/>
        <w:autoSpaceDN w:val="0"/>
        <w:adjustRightInd w:val="0"/>
        <w:ind w:left="360"/>
        <w:rPr>
          <w:i/>
          <w:color w:val="0000FF"/>
          <w:szCs w:val="24"/>
          <w:lang w:val="en-IN"/>
        </w:rPr>
      </w:pPr>
      <w:r w:rsidRPr="00BB7531">
        <w:rPr>
          <w:i/>
          <w:color w:val="0000FF"/>
          <w:szCs w:val="24"/>
          <w:lang w:val="en-IN"/>
        </w:rPr>
        <w:t>Any other general information that applies to all members regardless of service area (e.g., general phone number, TTY, fax, e-mail address, etc.)</w:t>
      </w:r>
    </w:p>
    <w:p w14:paraId="26BF256B" w14:textId="77777777" w:rsidR="00C76720" w:rsidRPr="00BB7531" w:rsidRDefault="00C76720" w:rsidP="00C76720">
      <w:pPr>
        <w:autoSpaceDE w:val="0"/>
        <w:autoSpaceDN w:val="0"/>
        <w:adjustRightInd w:val="0"/>
        <w:ind w:left="360"/>
        <w:rPr>
          <w:szCs w:val="24"/>
          <w:lang w:val="en-IN"/>
        </w:rPr>
      </w:pPr>
    </w:p>
    <w:p w14:paraId="0E0B3F8F" w14:textId="77777777" w:rsidR="00747A84" w:rsidRPr="00BB7531" w:rsidRDefault="00747A84" w:rsidP="00C76720">
      <w:pPr>
        <w:autoSpaceDE w:val="0"/>
        <w:autoSpaceDN w:val="0"/>
        <w:adjustRightInd w:val="0"/>
        <w:ind w:left="360"/>
        <w:rPr>
          <w:szCs w:val="24"/>
          <w:lang w:val="en-IN"/>
        </w:rPr>
      </w:pPr>
    </w:p>
    <w:p w14:paraId="60920193" w14:textId="77777777" w:rsidR="00096AF8" w:rsidRPr="00BB7531" w:rsidRDefault="00096AF8" w:rsidP="00C76720">
      <w:pPr>
        <w:autoSpaceDE w:val="0"/>
        <w:autoSpaceDN w:val="0"/>
        <w:adjustRightInd w:val="0"/>
        <w:ind w:left="360"/>
        <w:rPr>
          <w:szCs w:val="24"/>
          <w:lang w:val="en-IN"/>
        </w:rPr>
      </w:pPr>
    </w:p>
    <w:p w14:paraId="5C53602F" w14:textId="77777777" w:rsidR="00096AF8" w:rsidRPr="00BB7531" w:rsidRDefault="002B5A26" w:rsidP="00747A84">
      <w:pPr>
        <w:autoSpaceDE w:val="0"/>
        <w:autoSpaceDN w:val="0"/>
        <w:adjustRightInd w:val="0"/>
        <w:rPr>
          <w:rFonts w:ascii="Arial" w:hAnsi="Arial" w:cs="Arial"/>
          <w:szCs w:val="24"/>
          <w:lang w:val="en-IN"/>
        </w:rPr>
      </w:pPr>
      <w:r w:rsidRPr="00BB7531">
        <w:rPr>
          <w:rFonts w:ascii="Arial" w:hAnsi="Arial"/>
          <w:lang w:val="en-IN"/>
        </w:rPr>
        <w:t>Template provided by the Wisconsin Department of Health Services</w:t>
      </w:r>
    </w:p>
    <w:p w14:paraId="059DC79D" w14:textId="5E84072D" w:rsidR="00201E74" w:rsidRPr="00BB7531" w:rsidRDefault="00747A84" w:rsidP="00747A84">
      <w:pPr>
        <w:autoSpaceDE w:val="0"/>
        <w:autoSpaceDN w:val="0"/>
        <w:adjustRightInd w:val="0"/>
        <w:rPr>
          <w:i/>
          <w:szCs w:val="24"/>
          <w:lang w:val="en-IN"/>
        </w:rPr>
      </w:pPr>
      <w:r w:rsidRPr="00BB7531">
        <w:rPr>
          <w:rFonts w:ascii="Arial" w:hAnsi="Arial"/>
          <w:lang w:val="en-IN"/>
        </w:rPr>
        <w:t>P-00649</w:t>
      </w:r>
      <w:r w:rsidR="00223B01">
        <w:rPr>
          <w:rFonts w:ascii="Arial" w:hAnsi="Arial"/>
          <w:lang w:val="en-IN"/>
        </w:rPr>
        <w:t>S</w:t>
      </w:r>
      <w:r w:rsidRPr="00BB7531">
        <w:rPr>
          <w:rFonts w:ascii="Arial" w:hAnsi="Arial"/>
          <w:lang w:val="en-IN"/>
        </w:rPr>
        <w:t xml:space="preserve"> </w:t>
      </w:r>
      <w:r w:rsidR="001C587B">
        <w:rPr>
          <w:rFonts w:ascii="Arial" w:hAnsi="Arial"/>
          <w:lang w:val="en-IN"/>
        </w:rPr>
        <w:t>(</w:t>
      </w:r>
      <w:r w:rsidR="00CB1699">
        <w:rPr>
          <w:rFonts w:ascii="Arial" w:hAnsi="Arial"/>
          <w:lang w:val="en-IN"/>
        </w:rPr>
        <w:t>06</w:t>
      </w:r>
      <w:r w:rsidR="001C587B">
        <w:rPr>
          <w:rFonts w:ascii="Arial" w:hAnsi="Arial"/>
          <w:lang w:val="en-IN"/>
        </w:rPr>
        <w:t>/2025)</w:t>
      </w:r>
    </w:p>
    <w:p w14:paraId="10FF9207" w14:textId="77777777" w:rsidR="00D67674" w:rsidRPr="00BB7531" w:rsidRDefault="00D67674" w:rsidP="00201E74">
      <w:pPr>
        <w:autoSpaceDE w:val="0"/>
        <w:autoSpaceDN w:val="0"/>
        <w:adjustRightInd w:val="0"/>
        <w:jc w:val="right"/>
        <w:rPr>
          <w:color w:val="0000FF"/>
          <w:szCs w:val="24"/>
          <w:lang w:val="en-IN"/>
        </w:rPr>
        <w:sectPr w:rsidR="00D67674" w:rsidRPr="00BB7531" w:rsidSect="00FD3B57">
          <w:footerReference w:type="default" r:id="rId8"/>
          <w:footerReference w:type="first" r:id="rId9"/>
          <w:pgSz w:w="12240" w:h="15840" w:code="1"/>
          <w:pgMar w:top="1440" w:right="1440" w:bottom="1440" w:left="1440" w:header="720" w:footer="720" w:gutter="0"/>
          <w:cols w:space="720"/>
          <w:titlePg/>
        </w:sectPr>
      </w:pPr>
    </w:p>
    <w:p w14:paraId="3791CEAA" w14:textId="77777777" w:rsidR="005B43DE" w:rsidRPr="00BB7531" w:rsidRDefault="005B43DE" w:rsidP="00E14582">
      <w:pPr>
        <w:rPr>
          <w:b/>
          <w:i/>
          <w:szCs w:val="24"/>
          <w:lang w:val="en-IN"/>
        </w:rPr>
      </w:pPr>
    </w:p>
    <w:p w14:paraId="6FB22B78" w14:textId="17A8DF68" w:rsidR="001451EC" w:rsidRPr="00BB7531" w:rsidRDefault="001451EC" w:rsidP="00E14582">
      <w:pPr>
        <w:rPr>
          <w:b/>
          <w:i/>
          <w:color w:val="0000FF"/>
          <w:sz w:val="36"/>
          <w:szCs w:val="36"/>
          <w:lang w:val="en-IN"/>
        </w:rPr>
      </w:pPr>
      <w:r w:rsidRPr="00BB7531">
        <w:rPr>
          <w:b/>
          <w:i/>
          <w:color w:val="0000FF"/>
          <w:sz w:val="36"/>
          <w:lang w:val="en-IN"/>
        </w:rPr>
        <w:t>Instructions to MCOs: Insert conspicuously visible taglines.</w:t>
      </w:r>
    </w:p>
    <w:p w14:paraId="213A8106" w14:textId="77777777" w:rsidR="00E14582" w:rsidRPr="00BB7531" w:rsidRDefault="00E14582" w:rsidP="00E14582">
      <w:pPr>
        <w:rPr>
          <w:i/>
          <w:color w:val="0000FF"/>
          <w:sz w:val="36"/>
          <w:szCs w:val="36"/>
          <w:lang w:val="en-IN"/>
        </w:rPr>
      </w:pPr>
    </w:p>
    <w:p w14:paraId="5C748258" w14:textId="48C38DC5" w:rsidR="001451EC" w:rsidRPr="00BB7531" w:rsidRDefault="001451EC" w:rsidP="00771572">
      <w:pPr>
        <w:pStyle w:val="ListParagraph"/>
        <w:numPr>
          <w:ilvl w:val="0"/>
          <w:numId w:val="38"/>
        </w:numPr>
        <w:ind w:left="360"/>
        <w:rPr>
          <w:i/>
          <w:color w:val="0000FF"/>
          <w:sz w:val="36"/>
          <w:szCs w:val="36"/>
        </w:rPr>
      </w:pPr>
      <w:r w:rsidRPr="00BB7531">
        <w:rPr>
          <w:i/>
          <w:color w:val="0000FF"/>
          <w:sz w:val="36"/>
          <w:lang w:val="en-IN"/>
        </w:rPr>
        <w:t xml:space="preserve">Tagline A: Use the tagline in the prevalent non-English languages that DHS identified for each MCO. </w:t>
      </w:r>
      <w:hyperlink r:id="rId10" w:history="1">
        <w:r w:rsidRPr="00BB7531">
          <w:rPr>
            <w:rStyle w:val="Hyperlink"/>
            <w:i/>
            <w:sz w:val="36"/>
            <w:szCs w:val="36"/>
          </w:rPr>
          <w:t>Download the tagline</w:t>
        </w:r>
      </w:hyperlink>
      <w:r w:rsidRPr="00BB7531">
        <w:rPr>
          <w:i/>
          <w:color w:val="0000FF"/>
          <w:sz w:val="36"/>
        </w:rPr>
        <w:t xml:space="preserve"> and copy/paste into the handbook. </w:t>
      </w:r>
    </w:p>
    <w:p w14:paraId="7CB94886" w14:textId="77777777" w:rsidR="00E14582" w:rsidRPr="00BB7531" w:rsidRDefault="00E14582" w:rsidP="001A17FD">
      <w:pPr>
        <w:ind w:left="360"/>
        <w:rPr>
          <w:i/>
          <w:color w:val="0000FF"/>
          <w:sz w:val="36"/>
          <w:szCs w:val="36"/>
        </w:rPr>
      </w:pPr>
    </w:p>
    <w:p w14:paraId="6B2045B9" w14:textId="77777777" w:rsidR="00E14582" w:rsidRPr="00BB7531" w:rsidRDefault="00E14582" w:rsidP="001A17FD">
      <w:pPr>
        <w:pStyle w:val="ListParagraph"/>
        <w:numPr>
          <w:ilvl w:val="0"/>
          <w:numId w:val="38"/>
        </w:numPr>
        <w:ind w:left="360"/>
        <w:rPr>
          <w:i/>
          <w:color w:val="0000FF"/>
          <w:sz w:val="36"/>
          <w:szCs w:val="36"/>
        </w:rPr>
      </w:pPr>
      <w:r w:rsidRPr="00BB7531">
        <w:rPr>
          <w:i/>
          <w:color w:val="0000FF"/>
          <w:sz w:val="36"/>
          <w:szCs w:val="36"/>
          <w:lang w:val="en-IN"/>
        </w:rPr>
        <w:t xml:space="preserve">Tagline B: Copy and paste the statement DHS previously sent MCOs about how to request auxiliary aids and services. </w:t>
      </w:r>
      <w:r w:rsidRPr="00BB7531">
        <w:rPr>
          <w:i/>
          <w:color w:val="0000FF"/>
          <w:sz w:val="36"/>
          <w:szCs w:val="36"/>
        </w:rPr>
        <w:t>Tagline B is in English only.</w:t>
      </w:r>
    </w:p>
    <w:p w14:paraId="501FAC96" w14:textId="77777777" w:rsidR="001A17FD" w:rsidRPr="00BB7531" w:rsidRDefault="001A17FD" w:rsidP="00E14582">
      <w:pPr>
        <w:rPr>
          <w:i/>
          <w:color w:val="0000FF"/>
          <w:sz w:val="36"/>
          <w:szCs w:val="36"/>
        </w:rPr>
      </w:pPr>
    </w:p>
    <w:p w14:paraId="6A2CE35C" w14:textId="77777777" w:rsidR="001A17FD" w:rsidRPr="00BB7531" w:rsidRDefault="001A17FD" w:rsidP="00E14582">
      <w:pPr>
        <w:rPr>
          <w:i/>
          <w:color w:val="0000FF"/>
          <w:sz w:val="36"/>
          <w:szCs w:val="36"/>
          <w:lang w:val="en-IN"/>
        </w:rPr>
      </w:pPr>
      <w:r w:rsidRPr="00BB7531">
        <w:rPr>
          <w:i/>
          <w:color w:val="0000FF"/>
          <w:sz w:val="36"/>
          <w:szCs w:val="36"/>
          <w:lang w:val="en-IN"/>
        </w:rPr>
        <w:t>Note: Taglines are not required in translated handbooks.</w:t>
      </w:r>
    </w:p>
    <w:p w14:paraId="571B3DB3" w14:textId="77777777" w:rsidR="002E4937" w:rsidRPr="00BB7531" w:rsidRDefault="002E4937" w:rsidP="00902311">
      <w:pPr>
        <w:autoSpaceDE w:val="0"/>
        <w:autoSpaceDN w:val="0"/>
        <w:adjustRightInd w:val="0"/>
        <w:rPr>
          <w:rFonts w:ascii="Arial" w:hAnsi="Arial" w:cs="Arial"/>
          <w:sz w:val="22"/>
          <w:szCs w:val="22"/>
          <w:lang w:val="en-IN"/>
        </w:rPr>
      </w:pPr>
    </w:p>
    <w:p w14:paraId="4B1AF0D7" w14:textId="77777777" w:rsidR="002E4937" w:rsidRPr="00BB7531" w:rsidRDefault="002E4937" w:rsidP="00902311">
      <w:pPr>
        <w:autoSpaceDE w:val="0"/>
        <w:autoSpaceDN w:val="0"/>
        <w:adjustRightInd w:val="0"/>
        <w:rPr>
          <w:rFonts w:ascii="Arial" w:hAnsi="Arial" w:cs="Arial"/>
          <w:sz w:val="22"/>
          <w:szCs w:val="22"/>
          <w:lang w:val="en-IN"/>
        </w:rPr>
      </w:pPr>
    </w:p>
    <w:p w14:paraId="639648C3" w14:textId="77777777" w:rsidR="002E4937" w:rsidRPr="00BB7531" w:rsidRDefault="002E4937" w:rsidP="00902311">
      <w:pPr>
        <w:autoSpaceDE w:val="0"/>
        <w:autoSpaceDN w:val="0"/>
        <w:adjustRightInd w:val="0"/>
        <w:rPr>
          <w:rFonts w:ascii="Arial" w:hAnsi="Arial" w:cs="Arial"/>
          <w:sz w:val="22"/>
          <w:szCs w:val="22"/>
          <w:lang w:val="en-IN"/>
        </w:rPr>
      </w:pPr>
    </w:p>
    <w:p w14:paraId="1613A1EF" w14:textId="77777777" w:rsidR="008723E3" w:rsidRPr="00BB7531" w:rsidRDefault="008723E3" w:rsidP="00A77E44">
      <w:pPr>
        <w:autoSpaceDE w:val="0"/>
        <w:autoSpaceDN w:val="0"/>
        <w:adjustRightInd w:val="0"/>
        <w:rPr>
          <w:lang w:val="en-IN"/>
        </w:rPr>
        <w:sectPr w:rsidR="008723E3" w:rsidRPr="00BB7531" w:rsidSect="00FD3B57">
          <w:footerReference w:type="default" r:id="rId11"/>
          <w:pgSz w:w="12240" w:h="15840" w:code="1"/>
          <w:pgMar w:top="1080" w:right="1440" w:bottom="1080" w:left="1440" w:header="720" w:footer="576" w:gutter="0"/>
          <w:cols w:space="720"/>
        </w:sectPr>
      </w:pPr>
    </w:p>
    <w:p w14:paraId="5EC4A173" w14:textId="77777777" w:rsidR="00DB1FEE" w:rsidRPr="00BE706F" w:rsidRDefault="00DB1FEE" w:rsidP="00DB1FEE">
      <w:pPr>
        <w:spacing w:after="240"/>
        <w:rPr>
          <w:b/>
          <w:sz w:val="28"/>
          <w:szCs w:val="28"/>
        </w:rPr>
      </w:pPr>
    </w:p>
    <w:p w14:paraId="38729F48" w14:textId="77777777" w:rsidR="00DB1FEE" w:rsidRDefault="00DB1FEE" w:rsidP="00DB1FEE">
      <w:pPr>
        <w:rPr>
          <w:i/>
          <w:color w:val="0000FF"/>
          <w:lang w:val="en-US"/>
        </w:rPr>
      </w:pPr>
      <w:r w:rsidRPr="00DB1FEE">
        <w:rPr>
          <w:i/>
          <w:color w:val="0000FF"/>
          <w:lang w:val="en-US"/>
        </w:rPr>
        <w:t>[Note: The table of contents (TOC) is set up to update automatically based on the document’s styles. MCOs may need to recreate the TOC if they change the styles.]</w:t>
      </w:r>
    </w:p>
    <w:p w14:paraId="17403D74" w14:textId="77777777" w:rsidR="000F7E00" w:rsidRPr="00DB1FEE" w:rsidRDefault="000F7E00" w:rsidP="00DB1FEE">
      <w:pPr>
        <w:rPr>
          <w:szCs w:val="24"/>
          <w:lang w:val="en-US"/>
        </w:rPr>
      </w:pPr>
    </w:p>
    <w:sdt>
      <w:sdtPr>
        <w:rPr>
          <w:rFonts w:ascii="Times New Roman" w:eastAsia="Times New Roman" w:hAnsi="Times New Roman" w:cs="Times New Roman"/>
          <w:color w:val="auto"/>
          <w:sz w:val="24"/>
          <w:szCs w:val="20"/>
        </w:rPr>
        <w:id w:val="-1820562471"/>
        <w:docPartObj>
          <w:docPartGallery w:val="Table of Contents"/>
          <w:docPartUnique/>
        </w:docPartObj>
      </w:sdtPr>
      <w:sdtEndPr>
        <w:rPr>
          <w:b/>
          <w:bCs/>
        </w:rPr>
      </w:sdtEndPr>
      <w:sdtContent>
        <w:p w14:paraId="51B371AD" w14:textId="517E5ED5" w:rsidR="003622F8" w:rsidRPr="00BB7531" w:rsidRDefault="003622F8" w:rsidP="00DB1FEE">
          <w:pPr>
            <w:pStyle w:val="TOCHeading"/>
            <w:keepNext w:val="0"/>
            <w:keepLines w:val="0"/>
            <w:widowControl w:val="0"/>
            <w:jc w:val="center"/>
            <w:rPr>
              <w:rFonts w:ascii="Times New Roman" w:eastAsia="Times New Roman" w:hAnsi="Times New Roman" w:cs="Times New Roman"/>
              <w:b/>
              <w:color w:val="auto"/>
              <w:sz w:val="28"/>
              <w:szCs w:val="28"/>
            </w:rPr>
          </w:pPr>
          <w:r w:rsidRPr="00BB7531">
            <w:rPr>
              <w:rFonts w:ascii="Times New Roman" w:hAnsi="Times New Roman"/>
              <w:b/>
              <w:color w:val="auto"/>
              <w:sz w:val="28"/>
            </w:rPr>
            <w:t>Índice</w:t>
          </w:r>
        </w:p>
        <w:p w14:paraId="04365103" w14:textId="301101E0" w:rsidR="00DB1FEE" w:rsidRDefault="003622F8" w:rsidP="00DB1FEE">
          <w:pPr>
            <w:pStyle w:val="TOC1"/>
            <w:keepNext w:val="0"/>
            <w:widowControl w:val="0"/>
            <w:rPr>
              <w:rFonts w:asciiTheme="minorHAnsi" w:eastAsiaTheme="minorEastAsia" w:hAnsiTheme="minorHAnsi" w:cstheme="minorBidi"/>
              <w:b w:val="0"/>
              <w:lang w:val="en-US" w:eastAsia="zh-CN"/>
            </w:rPr>
          </w:pPr>
          <w:r w:rsidRPr="00BB7531">
            <w:fldChar w:fldCharType="begin"/>
          </w:r>
          <w:r w:rsidRPr="00BB7531">
            <w:instrText xml:space="preserve"> TOC \o "1-2" \h \z \u </w:instrText>
          </w:r>
          <w:r w:rsidRPr="00BB7531">
            <w:fldChar w:fldCharType="separate"/>
          </w:r>
          <w:hyperlink w:anchor="_Toc198249404" w:history="1">
            <w:r w:rsidR="00DB1FEE" w:rsidRPr="002B5EE1">
              <w:rPr>
                <w:rStyle w:val="Hyperlink"/>
              </w:rPr>
              <w:t>Capítulo 1. Números de teléfono y recursos importantes</w:t>
            </w:r>
            <w:r w:rsidR="00DB1FEE">
              <w:rPr>
                <w:webHidden/>
              </w:rPr>
              <w:tab/>
            </w:r>
            <w:r w:rsidR="00DB1FEE">
              <w:rPr>
                <w:webHidden/>
              </w:rPr>
              <w:fldChar w:fldCharType="begin"/>
            </w:r>
            <w:r w:rsidR="00DB1FEE">
              <w:rPr>
                <w:webHidden/>
              </w:rPr>
              <w:instrText xml:space="preserve"> PAGEREF _Toc198249404 \h </w:instrText>
            </w:r>
            <w:r w:rsidR="00DB1FEE">
              <w:rPr>
                <w:webHidden/>
              </w:rPr>
            </w:r>
            <w:r w:rsidR="00DB1FEE">
              <w:rPr>
                <w:webHidden/>
              </w:rPr>
              <w:fldChar w:fldCharType="separate"/>
            </w:r>
            <w:r w:rsidR="00D31809">
              <w:rPr>
                <w:webHidden/>
              </w:rPr>
              <w:t>6</w:t>
            </w:r>
            <w:r w:rsidR="00DB1FEE">
              <w:rPr>
                <w:webHidden/>
              </w:rPr>
              <w:fldChar w:fldCharType="end"/>
            </w:r>
          </w:hyperlink>
        </w:p>
        <w:p w14:paraId="32CE80D6" w14:textId="5574A0DB" w:rsidR="00DB1FEE" w:rsidRDefault="00CB1699" w:rsidP="00DB1FEE">
          <w:pPr>
            <w:pStyle w:val="TOC2"/>
            <w:keepNext w:val="0"/>
            <w:widowControl w:val="0"/>
            <w:rPr>
              <w:rFonts w:asciiTheme="minorHAnsi" w:eastAsiaTheme="minorEastAsia" w:hAnsiTheme="minorHAnsi" w:cstheme="minorBidi"/>
              <w:sz w:val="22"/>
              <w:szCs w:val="22"/>
              <w:lang w:val="en-US" w:eastAsia="zh-CN"/>
            </w:rPr>
          </w:pPr>
          <w:hyperlink w:anchor="_Toc198249405" w:history="1">
            <w:r w:rsidR="00DB1FEE" w:rsidRPr="002B5EE1">
              <w:rPr>
                <w:rStyle w:val="Hyperlink"/>
              </w:rPr>
              <w:t xml:space="preserve">Información de contacto de </w:t>
            </w:r>
            <w:r w:rsidR="00DB1FEE" w:rsidRPr="002B5EE1">
              <w:rPr>
                <w:rStyle w:val="Hyperlink"/>
                <w:i/>
              </w:rPr>
              <w:t>[Insert MCO Name]</w:t>
            </w:r>
            <w:r w:rsidR="00DB1FEE">
              <w:rPr>
                <w:webHidden/>
              </w:rPr>
              <w:tab/>
            </w:r>
            <w:r w:rsidR="00DB1FEE">
              <w:rPr>
                <w:webHidden/>
              </w:rPr>
              <w:fldChar w:fldCharType="begin"/>
            </w:r>
            <w:r w:rsidR="00DB1FEE">
              <w:rPr>
                <w:webHidden/>
              </w:rPr>
              <w:instrText xml:space="preserve"> PAGEREF _Toc198249405 \h </w:instrText>
            </w:r>
            <w:r w:rsidR="00DB1FEE">
              <w:rPr>
                <w:webHidden/>
              </w:rPr>
            </w:r>
            <w:r w:rsidR="00DB1FEE">
              <w:rPr>
                <w:webHidden/>
              </w:rPr>
              <w:fldChar w:fldCharType="separate"/>
            </w:r>
            <w:r w:rsidR="00D31809">
              <w:rPr>
                <w:webHidden/>
              </w:rPr>
              <w:t>6</w:t>
            </w:r>
            <w:r w:rsidR="00DB1FEE">
              <w:rPr>
                <w:webHidden/>
              </w:rPr>
              <w:fldChar w:fldCharType="end"/>
            </w:r>
          </w:hyperlink>
        </w:p>
        <w:p w14:paraId="373153AE" w14:textId="55597321" w:rsidR="00DB1FEE" w:rsidRDefault="00CB1699" w:rsidP="00DB1FEE">
          <w:pPr>
            <w:pStyle w:val="TOC2"/>
            <w:keepNext w:val="0"/>
            <w:widowControl w:val="0"/>
            <w:rPr>
              <w:rFonts w:asciiTheme="minorHAnsi" w:eastAsiaTheme="minorEastAsia" w:hAnsiTheme="minorHAnsi" w:cstheme="minorBidi"/>
              <w:sz w:val="22"/>
              <w:szCs w:val="22"/>
              <w:lang w:val="en-US" w:eastAsia="zh-CN"/>
            </w:rPr>
          </w:pPr>
          <w:hyperlink w:anchor="_Toc198249406" w:history="1">
            <w:r w:rsidR="00DB1FEE" w:rsidRPr="002B5EE1">
              <w:rPr>
                <w:rStyle w:val="Hyperlink"/>
              </w:rPr>
              <w:t>Otros contactos importantes</w:t>
            </w:r>
            <w:r w:rsidR="00DB1FEE">
              <w:rPr>
                <w:webHidden/>
              </w:rPr>
              <w:tab/>
            </w:r>
            <w:r w:rsidR="00DB1FEE">
              <w:rPr>
                <w:webHidden/>
              </w:rPr>
              <w:fldChar w:fldCharType="begin"/>
            </w:r>
            <w:r w:rsidR="00DB1FEE">
              <w:rPr>
                <w:webHidden/>
              </w:rPr>
              <w:instrText xml:space="preserve"> PAGEREF _Toc198249406 \h </w:instrText>
            </w:r>
            <w:r w:rsidR="00DB1FEE">
              <w:rPr>
                <w:webHidden/>
              </w:rPr>
            </w:r>
            <w:r w:rsidR="00DB1FEE">
              <w:rPr>
                <w:webHidden/>
              </w:rPr>
              <w:fldChar w:fldCharType="separate"/>
            </w:r>
            <w:r w:rsidR="00D31809">
              <w:rPr>
                <w:webHidden/>
              </w:rPr>
              <w:t>7</w:t>
            </w:r>
            <w:r w:rsidR="00DB1FEE">
              <w:rPr>
                <w:webHidden/>
              </w:rPr>
              <w:fldChar w:fldCharType="end"/>
            </w:r>
          </w:hyperlink>
        </w:p>
        <w:p w14:paraId="7A640E0D" w14:textId="71D8BECD" w:rsidR="00DB1FEE" w:rsidRDefault="00CB1699" w:rsidP="00DB1FEE">
          <w:pPr>
            <w:pStyle w:val="TOC1"/>
            <w:keepNext w:val="0"/>
            <w:widowControl w:val="0"/>
            <w:rPr>
              <w:rFonts w:asciiTheme="minorHAnsi" w:eastAsiaTheme="minorEastAsia" w:hAnsiTheme="minorHAnsi" w:cstheme="minorBidi"/>
              <w:b w:val="0"/>
              <w:lang w:val="en-US" w:eastAsia="zh-CN"/>
            </w:rPr>
          </w:pPr>
          <w:hyperlink w:anchor="_Toc198249407" w:history="1">
            <w:r w:rsidR="00DB1FEE" w:rsidRPr="002B5EE1">
              <w:rPr>
                <w:rStyle w:val="Hyperlink"/>
              </w:rPr>
              <w:t>Capítulo 2. Bienvenida e introducción</w:t>
            </w:r>
            <w:r w:rsidR="00DB1FEE">
              <w:rPr>
                <w:webHidden/>
              </w:rPr>
              <w:tab/>
            </w:r>
            <w:r w:rsidR="00DB1FEE">
              <w:rPr>
                <w:webHidden/>
              </w:rPr>
              <w:fldChar w:fldCharType="begin"/>
            </w:r>
            <w:r w:rsidR="00DB1FEE">
              <w:rPr>
                <w:webHidden/>
              </w:rPr>
              <w:instrText xml:space="preserve"> PAGEREF _Toc198249407 \h </w:instrText>
            </w:r>
            <w:r w:rsidR="00DB1FEE">
              <w:rPr>
                <w:webHidden/>
              </w:rPr>
            </w:r>
            <w:r w:rsidR="00DB1FEE">
              <w:rPr>
                <w:webHidden/>
              </w:rPr>
              <w:fldChar w:fldCharType="separate"/>
            </w:r>
            <w:r w:rsidR="00D31809">
              <w:rPr>
                <w:webHidden/>
              </w:rPr>
              <w:t>9</w:t>
            </w:r>
            <w:r w:rsidR="00DB1FEE">
              <w:rPr>
                <w:webHidden/>
              </w:rPr>
              <w:fldChar w:fldCharType="end"/>
            </w:r>
          </w:hyperlink>
        </w:p>
        <w:p w14:paraId="6B7C12BD" w14:textId="1FE5CEF1" w:rsidR="00DB1FEE" w:rsidRDefault="00CB1699" w:rsidP="00DB1FEE">
          <w:pPr>
            <w:pStyle w:val="TOC2"/>
            <w:keepNext w:val="0"/>
            <w:widowControl w:val="0"/>
            <w:rPr>
              <w:rFonts w:asciiTheme="minorHAnsi" w:eastAsiaTheme="minorEastAsia" w:hAnsiTheme="minorHAnsi" w:cstheme="minorBidi"/>
              <w:sz w:val="22"/>
              <w:szCs w:val="22"/>
              <w:lang w:val="en-US" w:eastAsia="zh-CN"/>
            </w:rPr>
          </w:pPr>
          <w:hyperlink w:anchor="_Toc198249408" w:history="1">
            <w:r w:rsidR="00DB1FEE" w:rsidRPr="002B5EE1">
              <w:rPr>
                <w:rStyle w:val="Hyperlink"/>
              </w:rPr>
              <w:t xml:space="preserve">Bienvenido a </w:t>
            </w:r>
            <w:r w:rsidR="00DB1FEE" w:rsidRPr="002B5EE1">
              <w:rPr>
                <w:rStyle w:val="Hyperlink"/>
                <w:i/>
              </w:rPr>
              <w:t>[insert MCO Name]</w:t>
            </w:r>
            <w:r w:rsidR="00DB1FEE">
              <w:rPr>
                <w:webHidden/>
              </w:rPr>
              <w:tab/>
            </w:r>
            <w:r w:rsidR="00DB1FEE">
              <w:rPr>
                <w:webHidden/>
              </w:rPr>
              <w:fldChar w:fldCharType="begin"/>
            </w:r>
            <w:r w:rsidR="00DB1FEE">
              <w:rPr>
                <w:webHidden/>
              </w:rPr>
              <w:instrText xml:space="preserve"> PAGEREF _Toc198249408 \h </w:instrText>
            </w:r>
            <w:r w:rsidR="00DB1FEE">
              <w:rPr>
                <w:webHidden/>
              </w:rPr>
            </w:r>
            <w:r w:rsidR="00DB1FEE">
              <w:rPr>
                <w:webHidden/>
              </w:rPr>
              <w:fldChar w:fldCharType="separate"/>
            </w:r>
            <w:r w:rsidR="00D31809">
              <w:rPr>
                <w:webHidden/>
              </w:rPr>
              <w:t>9</w:t>
            </w:r>
            <w:r w:rsidR="00DB1FEE">
              <w:rPr>
                <w:webHidden/>
              </w:rPr>
              <w:fldChar w:fldCharType="end"/>
            </w:r>
          </w:hyperlink>
        </w:p>
        <w:p w14:paraId="11E7CCFB" w14:textId="25B876A6" w:rsidR="00DB1FEE" w:rsidRDefault="00CB1699" w:rsidP="00DB1FEE">
          <w:pPr>
            <w:pStyle w:val="TOC2"/>
            <w:keepNext w:val="0"/>
            <w:widowControl w:val="0"/>
            <w:rPr>
              <w:rFonts w:asciiTheme="minorHAnsi" w:eastAsiaTheme="minorEastAsia" w:hAnsiTheme="minorHAnsi" w:cstheme="minorBidi"/>
              <w:sz w:val="22"/>
              <w:szCs w:val="22"/>
              <w:lang w:val="en-US" w:eastAsia="zh-CN"/>
            </w:rPr>
          </w:pPr>
          <w:hyperlink w:anchor="_Toc198249409" w:history="1">
            <w:r w:rsidR="00DB1FEE" w:rsidRPr="002B5EE1">
              <w:rPr>
                <w:rStyle w:val="Hyperlink"/>
                <w:lang w:val="en-US"/>
              </w:rPr>
              <w:t>¿Cómo puede ayudarme el programa Family Care?</w:t>
            </w:r>
            <w:r w:rsidR="00DB1FEE">
              <w:rPr>
                <w:webHidden/>
              </w:rPr>
              <w:tab/>
            </w:r>
            <w:r w:rsidR="00DB1FEE">
              <w:rPr>
                <w:webHidden/>
              </w:rPr>
              <w:fldChar w:fldCharType="begin"/>
            </w:r>
            <w:r w:rsidR="00DB1FEE">
              <w:rPr>
                <w:webHidden/>
              </w:rPr>
              <w:instrText xml:space="preserve"> PAGEREF _Toc198249409 \h </w:instrText>
            </w:r>
            <w:r w:rsidR="00DB1FEE">
              <w:rPr>
                <w:webHidden/>
              </w:rPr>
            </w:r>
            <w:r w:rsidR="00DB1FEE">
              <w:rPr>
                <w:webHidden/>
              </w:rPr>
              <w:fldChar w:fldCharType="separate"/>
            </w:r>
            <w:r w:rsidR="00D31809">
              <w:rPr>
                <w:webHidden/>
              </w:rPr>
              <w:t>9</w:t>
            </w:r>
            <w:r w:rsidR="00DB1FEE">
              <w:rPr>
                <w:webHidden/>
              </w:rPr>
              <w:fldChar w:fldCharType="end"/>
            </w:r>
          </w:hyperlink>
        </w:p>
        <w:p w14:paraId="04AF7774" w14:textId="68417604" w:rsidR="00DB1FEE" w:rsidRDefault="00CB1699" w:rsidP="00DB1FEE">
          <w:pPr>
            <w:pStyle w:val="TOC2"/>
            <w:keepNext w:val="0"/>
            <w:widowControl w:val="0"/>
            <w:rPr>
              <w:rFonts w:asciiTheme="minorHAnsi" w:eastAsiaTheme="minorEastAsia" w:hAnsiTheme="minorHAnsi" w:cstheme="minorBidi"/>
              <w:sz w:val="22"/>
              <w:szCs w:val="22"/>
              <w:lang w:val="en-US" w:eastAsia="zh-CN"/>
            </w:rPr>
          </w:pPr>
          <w:hyperlink w:anchor="_Toc198249410" w:history="1">
            <w:r w:rsidR="00DB1FEE" w:rsidRPr="002B5EE1">
              <w:rPr>
                <w:rStyle w:val="Hyperlink"/>
              </w:rPr>
              <w:t>¿Quién me ayudará?</w:t>
            </w:r>
            <w:r w:rsidR="00DB1FEE">
              <w:rPr>
                <w:webHidden/>
              </w:rPr>
              <w:tab/>
            </w:r>
            <w:r w:rsidR="00DB1FEE">
              <w:rPr>
                <w:webHidden/>
              </w:rPr>
              <w:fldChar w:fldCharType="begin"/>
            </w:r>
            <w:r w:rsidR="00DB1FEE">
              <w:rPr>
                <w:webHidden/>
              </w:rPr>
              <w:instrText xml:space="preserve"> PAGEREF _Toc198249410 \h </w:instrText>
            </w:r>
            <w:r w:rsidR="00DB1FEE">
              <w:rPr>
                <w:webHidden/>
              </w:rPr>
            </w:r>
            <w:r w:rsidR="00DB1FEE">
              <w:rPr>
                <w:webHidden/>
              </w:rPr>
              <w:fldChar w:fldCharType="separate"/>
            </w:r>
            <w:r w:rsidR="00D31809">
              <w:rPr>
                <w:webHidden/>
              </w:rPr>
              <w:t>9</w:t>
            </w:r>
            <w:r w:rsidR="00DB1FEE">
              <w:rPr>
                <w:webHidden/>
              </w:rPr>
              <w:fldChar w:fldCharType="end"/>
            </w:r>
          </w:hyperlink>
        </w:p>
        <w:p w14:paraId="5A864E71" w14:textId="2BD1EAE8" w:rsidR="00DB1FEE" w:rsidRDefault="00CB1699" w:rsidP="00DB1FEE">
          <w:pPr>
            <w:pStyle w:val="TOC2"/>
            <w:keepNext w:val="0"/>
            <w:widowControl w:val="0"/>
            <w:rPr>
              <w:rFonts w:asciiTheme="minorHAnsi" w:eastAsiaTheme="minorEastAsia" w:hAnsiTheme="minorHAnsi" w:cstheme="minorBidi"/>
              <w:sz w:val="22"/>
              <w:szCs w:val="22"/>
              <w:lang w:val="en-US" w:eastAsia="zh-CN"/>
            </w:rPr>
          </w:pPr>
          <w:hyperlink w:anchor="_Toc198249411" w:history="1">
            <w:r w:rsidR="00DB1FEE" w:rsidRPr="002B5EE1">
              <w:rPr>
                <w:rStyle w:val="Hyperlink"/>
              </w:rPr>
              <w:t>¿Quién me prestará los servicios?</w:t>
            </w:r>
            <w:r w:rsidR="00DB1FEE">
              <w:rPr>
                <w:webHidden/>
              </w:rPr>
              <w:tab/>
            </w:r>
            <w:r w:rsidR="00DB1FEE">
              <w:rPr>
                <w:webHidden/>
              </w:rPr>
              <w:fldChar w:fldCharType="begin"/>
            </w:r>
            <w:r w:rsidR="00DB1FEE">
              <w:rPr>
                <w:webHidden/>
              </w:rPr>
              <w:instrText xml:space="preserve"> PAGEREF _Toc198249411 \h </w:instrText>
            </w:r>
            <w:r w:rsidR="00DB1FEE">
              <w:rPr>
                <w:webHidden/>
              </w:rPr>
            </w:r>
            <w:r w:rsidR="00DB1FEE">
              <w:rPr>
                <w:webHidden/>
              </w:rPr>
              <w:fldChar w:fldCharType="separate"/>
            </w:r>
            <w:r w:rsidR="00D31809">
              <w:rPr>
                <w:webHidden/>
              </w:rPr>
              <w:t>10</w:t>
            </w:r>
            <w:r w:rsidR="00DB1FEE">
              <w:rPr>
                <w:webHidden/>
              </w:rPr>
              <w:fldChar w:fldCharType="end"/>
            </w:r>
          </w:hyperlink>
        </w:p>
        <w:p w14:paraId="6D7C32D1" w14:textId="003A26EB" w:rsidR="00DB1FEE" w:rsidRDefault="00CB1699" w:rsidP="00DB1FEE">
          <w:pPr>
            <w:pStyle w:val="TOC1"/>
            <w:keepNext w:val="0"/>
            <w:widowControl w:val="0"/>
            <w:rPr>
              <w:rFonts w:asciiTheme="minorHAnsi" w:eastAsiaTheme="minorEastAsia" w:hAnsiTheme="minorHAnsi" w:cstheme="minorBidi"/>
              <w:b w:val="0"/>
              <w:lang w:val="en-US" w:eastAsia="zh-CN"/>
            </w:rPr>
          </w:pPr>
          <w:hyperlink w:anchor="_Toc198249412" w:history="1">
            <w:r w:rsidR="00DB1FEE" w:rsidRPr="002B5EE1">
              <w:rPr>
                <w:rStyle w:val="Hyperlink"/>
              </w:rPr>
              <w:t>Capítulo 3. Lo que debe saber sobre los servicios que recibirá</w:t>
            </w:r>
            <w:r w:rsidR="00DB1FEE">
              <w:rPr>
                <w:webHidden/>
              </w:rPr>
              <w:tab/>
            </w:r>
            <w:r w:rsidR="00DB1FEE">
              <w:rPr>
                <w:webHidden/>
              </w:rPr>
              <w:fldChar w:fldCharType="begin"/>
            </w:r>
            <w:r w:rsidR="00DB1FEE">
              <w:rPr>
                <w:webHidden/>
              </w:rPr>
              <w:instrText xml:space="preserve"> PAGEREF _Toc198249412 \h </w:instrText>
            </w:r>
            <w:r w:rsidR="00DB1FEE">
              <w:rPr>
                <w:webHidden/>
              </w:rPr>
            </w:r>
            <w:r w:rsidR="00DB1FEE">
              <w:rPr>
                <w:webHidden/>
              </w:rPr>
              <w:fldChar w:fldCharType="separate"/>
            </w:r>
            <w:r w:rsidR="00D31809">
              <w:rPr>
                <w:webHidden/>
              </w:rPr>
              <w:t>11</w:t>
            </w:r>
            <w:r w:rsidR="00DB1FEE">
              <w:rPr>
                <w:webHidden/>
              </w:rPr>
              <w:fldChar w:fldCharType="end"/>
            </w:r>
          </w:hyperlink>
        </w:p>
        <w:p w14:paraId="50B68019" w14:textId="0D1E58FC" w:rsidR="00DB1FEE" w:rsidRDefault="00CB1699" w:rsidP="00DB1FEE">
          <w:pPr>
            <w:pStyle w:val="TOC2"/>
            <w:keepNext w:val="0"/>
            <w:widowControl w:val="0"/>
            <w:rPr>
              <w:rFonts w:asciiTheme="minorHAnsi" w:eastAsiaTheme="minorEastAsia" w:hAnsiTheme="minorHAnsi" w:cstheme="minorBidi"/>
              <w:sz w:val="22"/>
              <w:szCs w:val="22"/>
              <w:lang w:val="en-US" w:eastAsia="zh-CN"/>
            </w:rPr>
          </w:pPr>
          <w:hyperlink w:anchor="_Toc198249413" w:history="1">
            <w:r w:rsidR="00DB1FEE" w:rsidRPr="002B5EE1">
              <w:rPr>
                <w:rStyle w:val="Hyperlink"/>
              </w:rPr>
              <w:t>¿Cómo se elabora mi plan de cuidados de la salud?</w:t>
            </w:r>
            <w:r w:rsidR="00DB1FEE">
              <w:rPr>
                <w:webHidden/>
              </w:rPr>
              <w:tab/>
            </w:r>
            <w:r w:rsidR="00DB1FEE">
              <w:rPr>
                <w:webHidden/>
              </w:rPr>
              <w:fldChar w:fldCharType="begin"/>
            </w:r>
            <w:r w:rsidR="00DB1FEE">
              <w:rPr>
                <w:webHidden/>
              </w:rPr>
              <w:instrText xml:space="preserve"> PAGEREF _Toc198249413 \h </w:instrText>
            </w:r>
            <w:r w:rsidR="00DB1FEE">
              <w:rPr>
                <w:webHidden/>
              </w:rPr>
            </w:r>
            <w:r w:rsidR="00DB1FEE">
              <w:rPr>
                <w:webHidden/>
              </w:rPr>
              <w:fldChar w:fldCharType="separate"/>
            </w:r>
            <w:r w:rsidR="00D31809">
              <w:rPr>
                <w:webHidden/>
              </w:rPr>
              <w:t>11</w:t>
            </w:r>
            <w:r w:rsidR="00DB1FEE">
              <w:rPr>
                <w:webHidden/>
              </w:rPr>
              <w:fldChar w:fldCharType="end"/>
            </w:r>
          </w:hyperlink>
        </w:p>
        <w:p w14:paraId="045D28CF" w14:textId="5636E695" w:rsidR="00DB1FEE" w:rsidRDefault="00CB1699" w:rsidP="00DB1FEE">
          <w:pPr>
            <w:pStyle w:val="TOC2"/>
            <w:keepNext w:val="0"/>
            <w:widowControl w:val="0"/>
            <w:rPr>
              <w:rFonts w:asciiTheme="minorHAnsi" w:eastAsiaTheme="minorEastAsia" w:hAnsiTheme="minorHAnsi" w:cstheme="minorBidi"/>
              <w:sz w:val="22"/>
              <w:szCs w:val="22"/>
              <w:lang w:val="en-US" w:eastAsia="zh-CN"/>
            </w:rPr>
          </w:pPr>
          <w:hyperlink w:anchor="_Toc198249414" w:history="1">
            <w:r w:rsidR="00DB1FEE" w:rsidRPr="002B5EE1">
              <w:rPr>
                <w:rStyle w:val="Hyperlink"/>
              </w:rPr>
              <w:t>¿Qué debería incluir su plan de cuidados?</w:t>
            </w:r>
            <w:r w:rsidR="00DB1FEE">
              <w:rPr>
                <w:webHidden/>
              </w:rPr>
              <w:tab/>
            </w:r>
            <w:r w:rsidR="00DB1FEE">
              <w:rPr>
                <w:webHidden/>
              </w:rPr>
              <w:fldChar w:fldCharType="begin"/>
            </w:r>
            <w:r w:rsidR="00DB1FEE">
              <w:rPr>
                <w:webHidden/>
              </w:rPr>
              <w:instrText xml:space="preserve"> PAGEREF _Toc198249414 \h </w:instrText>
            </w:r>
            <w:r w:rsidR="00DB1FEE">
              <w:rPr>
                <w:webHidden/>
              </w:rPr>
            </w:r>
            <w:r w:rsidR="00DB1FEE">
              <w:rPr>
                <w:webHidden/>
              </w:rPr>
              <w:fldChar w:fldCharType="separate"/>
            </w:r>
            <w:r w:rsidR="00D31809">
              <w:rPr>
                <w:webHidden/>
              </w:rPr>
              <w:t>12</w:t>
            </w:r>
            <w:r w:rsidR="00DB1FEE">
              <w:rPr>
                <w:webHidden/>
              </w:rPr>
              <w:fldChar w:fldCharType="end"/>
            </w:r>
          </w:hyperlink>
        </w:p>
        <w:p w14:paraId="04F34BFE" w14:textId="051C6D6A" w:rsidR="00DB1FEE" w:rsidRDefault="00CB1699" w:rsidP="00DB1FEE">
          <w:pPr>
            <w:pStyle w:val="TOC2"/>
            <w:keepNext w:val="0"/>
            <w:widowControl w:val="0"/>
            <w:rPr>
              <w:rFonts w:asciiTheme="minorHAnsi" w:eastAsiaTheme="minorEastAsia" w:hAnsiTheme="minorHAnsi" w:cstheme="minorBidi"/>
              <w:sz w:val="22"/>
              <w:szCs w:val="22"/>
              <w:lang w:val="en-US" w:eastAsia="zh-CN"/>
            </w:rPr>
          </w:pPr>
          <w:hyperlink w:anchor="_Toc198249415" w:history="1">
            <w:r w:rsidR="00DB1FEE" w:rsidRPr="002B5EE1">
              <w:rPr>
                <w:rStyle w:val="Hyperlink"/>
              </w:rPr>
              <w:t>¿Cómo se seleccionan y aprueban los servicios?</w:t>
            </w:r>
            <w:r w:rsidR="00DB1FEE">
              <w:rPr>
                <w:webHidden/>
              </w:rPr>
              <w:tab/>
            </w:r>
            <w:r w:rsidR="00DB1FEE">
              <w:rPr>
                <w:webHidden/>
              </w:rPr>
              <w:fldChar w:fldCharType="begin"/>
            </w:r>
            <w:r w:rsidR="00DB1FEE">
              <w:rPr>
                <w:webHidden/>
              </w:rPr>
              <w:instrText xml:space="preserve"> PAGEREF _Toc198249415 \h </w:instrText>
            </w:r>
            <w:r w:rsidR="00DB1FEE">
              <w:rPr>
                <w:webHidden/>
              </w:rPr>
            </w:r>
            <w:r w:rsidR="00DB1FEE">
              <w:rPr>
                <w:webHidden/>
              </w:rPr>
              <w:fldChar w:fldCharType="separate"/>
            </w:r>
            <w:r w:rsidR="00D31809">
              <w:rPr>
                <w:webHidden/>
              </w:rPr>
              <w:t>12</w:t>
            </w:r>
            <w:r w:rsidR="00DB1FEE">
              <w:rPr>
                <w:webHidden/>
              </w:rPr>
              <w:fldChar w:fldCharType="end"/>
            </w:r>
          </w:hyperlink>
        </w:p>
        <w:p w14:paraId="04B70AFF" w14:textId="0335C57A" w:rsidR="00DB1FEE" w:rsidRDefault="00CB1699" w:rsidP="00DB1FEE">
          <w:pPr>
            <w:pStyle w:val="TOC2"/>
            <w:keepNext w:val="0"/>
            <w:widowControl w:val="0"/>
            <w:rPr>
              <w:rFonts w:asciiTheme="minorHAnsi" w:eastAsiaTheme="minorEastAsia" w:hAnsiTheme="minorHAnsi" w:cstheme="minorBidi"/>
              <w:sz w:val="22"/>
              <w:szCs w:val="22"/>
              <w:lang w:val="en-US" w:eastAsia="zh-CN"/>
            </w:rPr>
          </w:pPr>
          <w:hyperlink w:anchor="_Toc198249416" w:history="1">
            <w:r w:rsidR="00DB1FEE" w:rsidRPr="002B5EE1">
              <w:rPr>
                <w:rStyle w:val="Hyperlink"/>
              </w:rPr>
              <w:t>Apoyos autogestionados</w:t>
            </w:r>
            <w:r w:rsidR="00DB1FEE">
              <w:rPr>
                <w:webHidden/>
              </w:rPr>
              <w:tab/>
            </w:r>
            <w:r w:rsidR="00DB1FEE">
              <w:rPr>
                <w:webHidden/>
              </w:rPr>
              <w:fldChar w:fldCharType="begin"/>
            </w:r>
            <w:r w:rsidR="00DB1FEE">
              <w:rPr>
                <w:webHidden/>
              </w:rPr>
              <w:instrText xml:space="preserve"> PAGEREF _Toc198249416 \h </w:instrText>
            </w:r>
            <w:r w:rsidR="00DB1FEE">
              <w:rPr>
                <w:webHidden/>
              </w:rPr>
            </w:r>
            <w:r w:rsidR="00DB1FEE">
              <w:rPr>
                <w:webHidden/>
              </w:rPr>
              <w:fldChar w:fldCharType="separate"/>
            </w:r>
            <w:r w:rsidR="00D31809">
              <w:rPr>
                <w:webHidden/>
              </w:rPr>
              <w:t>13</w:t>
            </w:r>
            <w:r w:rsidR="00DB1FEE">
              <w:rPr>
                <w:webHidden/>
              </w:rPr>
              <w:fldChar w:fldCharType="end"/>
            </w:r>
          </w:hyperlink>
        </w:p>
        <w:p w14:paraId="7D2D8331" w14:textId="40296D5D" w:rsidR="00DB1FEE" w:rsidRDefault="00CB1699" w:rsidP="00DB1FEE">
          <w:pPr>
            <w:pStyle w:val="TOC2"/>
            <w:keepNext w:val="0"/>
            <w:widowControl w:val="0"/>
            <w:rPr>
              <w:rFonts w:asciiTheme="minorHAnsi" w:eastAsiaTheme="minorEastAsia" w:hAnsiTheme="minorHAnsi" w:cstheme="minorBidi"/>
              <w:sz w:val="22"/>
              <w:szCs w:val="22"/>
              <w:lang w:val="en-US" w:eastAsia="zh-CN"/>
            </w:rPr>
          </w:pPr>
          <w:hyperlink w:anchor="_Toc198249417" w:history="1">
            <w:r w:rsidR="00DB1FEE" w:rsidRPr="002B5EE1">
              <w:rPr>
                <w:rStyle w:val="Hyperlink"/>
              </w:rPr>
              <w:t>¿Qué pasa si cambian mis necesidades?</w:t>
            </w:r>
            <w:r w:rsidR="00DB1FEE">
              <w:rPr>
                <w:webHidden/>
              </w:rPr>
              <w:tab/>
            </w:r>
            <w:r w:rsidR="00DB1FEE">
              <w:rPr>
                <w:webHidden/>
              </w:rPr>
              <w:fldChar w:fldCharType="begin"/>
            </w:r>
            <w:r w:rsidR="00DB1FEE">
              <w:rPr>
                <w:webHidden/>
              </w:rPr>
              <w:instrText xml:space="preserve"> PAGEREF _Toc198249417 \h </w:instrText>
            </w:r>
            <w:r w:rsidR="00DB1FEE">
              <w:rPr>
                <w:webHidden/>
              </w:rPr>
            </w:r>
            <w:r w:rsidR="00DB1FEE">
              <w:rPr>
                <w:webHidden/>
              </w:rPr>
              <w:fldChar w:fldCharType="separate"/>
            </w:r>
            <w:r w:rsidR="00D31809">
              <w:rPr>
                <w:webHidden/>
              </w:rPr>
              <w:t>14</w:t>
            </w:r>
            <w:r w:rsidR="00DB1FEE">
              <w:rPr>
                <w:webHidden/>
              </w:rPr>
              <w:fldChar w:fldCharType="end"/>
            </w:r>
          </w:hyperlink>
        </w:p>
        <w:p w14:paraId="560EF599" w14:textId="35F1EE98" w:rsidR="00DB1FEE" w:rsidRDefault="00CB1699" w:rsidP="00DB1FEE">
          <w:pPr>
            <w:pStyle w:val="TOC2"/>
            <w:keepNext w:val="0"/>
            <w:widowControl w:val="0"/>
            <w:rPr>
              <w:rFonts w:asciiTheme="minorHAnsi" w:eastAsiaTheme="minorEastAsia" w:hAnsiTheme="minorHAnsi" w:cstheme="minorBidi"/>
              <w:sz w:val="22"/>
              <w:szCs w:val="22"/>
              <w:lang w:val="en-US" w:eastAsia="zh-CN"/>
            </w:rPr>
          </w:pPr>
          <w:hyperlink w:anchor="_Toc198249418" w:history="1">
            <w:r w:rsidR="00DB1FEE" w:rsidRPr="002B5EE1">
              <w:rPr>
                <w:rStyle w:val="Hyperlink"/>
              </w:rPr>
              <w:t>¿Cómo utilizo la red de proveedores?</w:t>
            </w:r>
            <w:r w:rsidR="00DB1FEE">
              <w:rPr>
                <w:webHidden/>
              </w:rPr>
              <w:tab/>
            </w:r>
            <w:r w:rsidR="00DB1FEE">
              <w:rPr>
                <w:webHidden/>
              </w:rPr>
              <w:fldChar w:fldCharType="begin"/>
            </w:r>
            <w:r w:rsidR="00DB1FEE">
              <w:rPr>
                <w:webHidden/>
              </w:rPr>
              <w:instrText xml:space="preserve"> PAGEREF _Toc198249418 \h </w:instrText>
            </w:r>
            <w:r w:rsidR="00DB1FEE">
              <w:rPr>
                <w:webHidden/>
              </w:rPr>
            </w:r>
            <w:r w:rsidR="00DB1FEE">
              <w:rPr>
                <w:webHidden/>
              </w:rPr>
              <w:fldChar w:fldCharType="separate"/>
            </w:r>
            <w:r w:rsidR="00D31809">
              <w:rPr>
                <w:webHidden/>
              </w:rPr>
              <w:t>14</w:t>
            </w:r>
            <w:r w:rsidR="00DB1FEE">
              <w:rPr>
                <w:webHidden/>
              </w:rPr>
              <w:fldChar w:fldCharType="end"/>
            </w:r>
          </w:hyperlink>
        </w:p>
        <w:p w14:paraId="16F0BFBB" w14:textId="467FDAF0" w:rsidR="00DB1FEE" w:rsidRDefault="00CB1699" w:rsidP="00DB1FEE">
          <w:pPr>
            <w:pStyle w:val="TOC2"/>
            <w:keepNext w:val="0"/>
            <w:widowControl w:val="0"/>
            <w:rPr>
              <w:rFonts w:asciiTheme="minorHAnsi" w:eastAsiaTheme="minorEastAsia" w:hAnsiTheme="minorHAnsi" w:cstheme="minorBidi"/>
              <w:sz w:val="22"/>
              <w:szCs w:val="22"/>
              <w:lang w:val="en-US" w:eastAsia="zh-CN"/>
            </w:rPr>
          </w:pPr>
          <w:hyperlink w:anchor="_Toc198249419" w:history="1">
            <w:r w:rsidR="00DB1FEE" w:rsidRPr="002B5EE1">
              <w:rPr>
                <w:rStyle w:val="Hyperlink"/>
              </w:rPr>
              <w:t>¿Cómo me ayuda Family Care a gestionar mis servicios?</w:t>
            </w:r>
            <w:r w:rsidR="00DB1FEE">
              <w:rPr>
                <w:webHidden/>
              </w:rPr>
              <w:tab/>
            </w:r>
            <w:r w:rsidR="00DB1FEE">
              <w:rPr>
                <w:webHidden/>
              </w:rPr>
              <w:fldChar w:fldCharType="begin"/>
            </w:r>
            <w:r w:rsidR="00DB1FEE">
              <w:rPr>
                <w:webHidden/>
              </w:rPr>
              <w:instrText xml:space="preserve"> PAGEREF _Toc198249419 \h </w:instrText>
            </w:r>
            <w:r w:rsidR="00DB1FEE">
              <w:rPr>
                <w:webHidden/>
              </w:rPr>
            </w:r>
            <w:r w:rsidR="00DB1FEE">
              <w:rPr>
                <w:webHidden/>
              </w:rPr>
              <w:fldChar w:fldCharType="separate"/>
            </w:r>
            <w:r w:rsidR="00D31809">
              <w:rPr>
                <w:webHidden/>
              </w:rPr>
              <w:t>14</w:t>
            </w:r>
            <w:r w:rsidR="00DB1FEE">
              <w:rPr>
                <w:webHidden/>
              </w:rPr>
              <w:fldChar w:fldCharType="end"/>
            </w:r>
          </w:hyperlink>
        </w:p>
        <w:p w14:paraId="2CF837E9" w14:textId="1E6BFD7E" w:rsidR="00DB1FEE" w:rsidRDefault="00CB1699" w:rsidP="00DB1FEE">
          <w:pPr>
            <w:pStyle w:val="TOC2"/>
            <w:keepNext w:val="0"/>
            <w:widowControl w:val="0"/>
            <w:rPr>
              <w:rFonts w:asciiTheme="minorHAnsi" w:eastAsiaTheme="minorEastAsia" w:hAnsiTheme="minorHAnsi" w:cstheme="minorBidi"/>
              <w:sz w:val="22"/>
              <w:szCs w:val="22"/>
              <w:lang w:val="en-US" w:eastAsia="zh-CN"/>
            </w:rPr>
          </w:pPr>
          <w:hyperlink w:anchor="_Toc198249420" w:history="1">
            <w:r w:rsidR="00DB1FEE" w:rsidRPr="002B5EE1">
              <w:rPr>
                <w:rStyle w:val="Hyperlink"/>
              </w:rPr>
              <w:t>¿Qué debo hacer en caso de emergencia?</w:t>
            </w:r>
            <w:r w:rsidR="00DB1FEE">
              <w:rPr>
                <w:webHidden/>
              </w:rPr>
              <w:tab/>
            </w:r>
            <w:r w:rsidR="00DB1FEE">
              <w:rPr>
                <w:webHidden/>
              </w:rPr>
              <w:fldChar w:fldCharType="begin"/>
            </w:r>
            <w:r w:rsidR="00DB1FEE">
              <w:rPr>
                <w:webHidden/>
              </w:rPr>
              <w:instrText xml:space="preserve"> PAGEREF _Toc198249420 \h </w:instrText>
            </w:r>
            <w:r w:rsidR="00DB1FEE">
              <w:rPr>
                <w:webHidden/>
              </w:rPr>
            </w:r>
            <w:r w:rsidR="00DB1FEE">
              <w:rPr>
                <w:webHidden/>
              </w:rPr>
              <w:fldChar w:fldCharType="separate"/>
            </w:r>
            <w:r w:rsidR="00D31809">
              <w:rPr>
                <w:webHidden/>
              </w:rPr>
              <w:t>15</w:t>
            </w:r>
            <w:r w:rsidR="00DB1FEE">
              <w:rPr>
                <w:webHidden/>
              </w:rPr>
              <w:fldChar w:fldCharType="end"/>
            </w:r>
          </w:hyperlink>
        </w:p>
        <w:p w14:paraId="4985AA5B" w14:textId="0A36B5C3" w:rsidR="00DB1FEE" w:rsidRDefault="00CB1699" w:rsidP="00DB1FEE">
          <w:pPr>
            <w:pStyle w:val="TOC2"/>
            <w:keepNext w:val="0"/>
            <w:widowControl w:val="0"/>
            <w:rPr>
              <w:rFonts w:asciiTheme="minorHAnsi" w:eastAsiaTheme="minorEastAsia" w:hAnsiTheme="minorHAnsi" w:cstheme="minorBidi"/>
              <w:sz w:val="22"/>
              <w:szCs w:val="22"/>
              <w:lang w:val="en-US" w:eastAsia="zh-CN"/>
            </w:rPr>
          </w:pPr>
          <w:hyperlink w:anchor="_Toc198249421" w:history="1">
            <w:r w:rsidR="00DB1FEE" w:rsidRPr="002B5EE1">
              <w:rPr>
                <w:rStyle w:val="Hyperlink"/>
              </w:rPr>
              <w:t>¿Cómo puedo conseguir cuidados fuera del horario normal de oficina?</w:t>
            </w:r>
            <w:r w:rsidR="00DB1FEE">
              <w:rPr>
                <w:webHidden/>
              </w:rPr>
              <w:tab/>
            </w:r>
            <w:r w:rsidR="00DB1FEE">
              <w:rPr>
                <w:webHidden/>
              </w:rPr>
              <w:fldChar w:fldCharType="begin"/>
            </w:r>
            <w:r w:rsidR="00DB1FEE">
              <w:rPr>
                <w:webHidden/>
              </w:rPr>
              <w:instrText xml:space="preserve"> PAGEREF _Toc198249421 \h </w:instrText>
            </w:r>
            <w:r w:rsidR="00DB1FEE">
              <w:rPr>
                <w:webHidden/>
              </w:rPr>
            </w:r>
            <w:r w:rsidR="00DB1FEE">
              <w:rPr>
                <w:webHidden/>
              </w:rPr>
              <w:fldChar w:fldCharType="separate"/>
            </w:r>
            <w:r w:rsidR="00D31809">
              <w:rPr>
                <w:webHidden/>
              </w:rPr>
              <w:t>15</w:t>
            </w:r>
            <w:r w:rsidR="00DB1FEE">
              <w:rPr>
                <w:webHidden/>
              </w:rPr>
              <w:fldChar w:fldCharType="end"/>
            </w:r>
          </w:hyperlink>
        </w:p>
        <w:p w14:paraId="27E52E31" w14:textId="28DC2C7A" w:rsidR="00DB1FEE" w:rsidRDefault="00CB1699" w:rsidP="00DB1FEE">
          <w:pPr>
            <w:pStyle w:val="TOC2"/>
            <w:keepNext w:val="0"/>
            <w:widowControl w:val="0"/>
            <w:rPr>
              <w:rFonts w:asciiTheme="minorHAnsi" w:eastAsiaTheme="minorEastAsia" w:hAnsiTheme="minorHAnsi" w:cstheme="minorBidi"/>
              <w:sz w:val="22"/>
              <w:szCs w:val="22"/>
              <w:lang w:val="en-US" w:eastAsia="zh-CN"/>
            </w:rPr>
          </w:pPr>
          <w:hyperlink w:anchor="_Toc198249422" w:history="1">
            <w:r w:rsidR="00DB1FEE" w:rsidRPr="002B5EE1">
              <w:rPr>
                <w:rStyle w:val="Hyperlink"/>
              </w:rPr>
              <w:t>¿Qué ocurre si necesito cuidados fuera de casa durante un periodo determinado?</w:t>
            </w:r>
            <w:r w:rsidR="00DB1FEE">
              <w:rPr>
                <w:webHidden/>
              </w:rPr>
              <w:tab/>
            </w:r>
            <w:r w:rsidR="00DB1FEE">
              <w:rPr>
                <w:webHidden/>
              </w:rPr>
              <w:fldChar w:fldCharType="begin"/>
            </w:r>
            <w:r w:rsidR="00DB1FEE">
              <w:rPr>
                <w:webHidden/>
              </w:rPr>
              <w:instrText xml:space="preserve"> PAGEREF _Toc198249422 \h </w:instrText>
            </w:r>
            <w:r w:rsidR="00DB1FEE">
              <w:rPr>
                <w:webHidden/>
              </w:rPr>
            </w:r>
            <w:r w:rsidR="00DB1FEE">
              <w:rPr>
                <w:webHidden/>
              </w:rPr>
              <w:fldChar w:fldCharType="separate"/>
            </w:r>
            <w:r w:rsidR="00D31809">
              <w:rPr>
                <w:webHidden/>
              </w:rPr>
              <w:t>16</w:t>
            </w:r>
            <w:r w:rsidR="00DB1FEE">
              <w:rPr>
                <w:webHidden/>
              </w:rPr>
              <w:fldChar w:fldCharType="end"/>
            </w:r>
          </w:hyperlink>
        </w:p>
        <w:p w14:paraId="1E29CC12" w14:textId="04651AA6" w:rsidR="00DB1FEE" w:rsidRDefault="00CB1699" w:rsidP="00DB1FEE">
          <w:pPr>
            <w:pStyle w:val="TOC1"/>
            <w:keepNext w:val="0"/>
            <w:widowControl w:val="0"/>
            <w:rPr>
              <w:rFonts w:asciiTheme="minorHAnsi" w:eastAsiaTheme="minorEastAsia" w:hAnsiTheme="minorHAnsi" w:cstheme="minorBidi"/>
              <w:b w:val="0"/>
              <w:lang w:val="en-US" w:eastAsia="zh-CN"/>
            </w:rPr>
          </w:pPr>
          <w:hyperlink w:anchor="_Toc198249423" w:history="1">
            <w:r w:rsidR="00DB1FEE" w:rsidRPr="002B5EE1">
              <w:rPr>
                <w:rStyle w:val="Hyperlink"/>
              </w:rPr>
              <w:t>Capítulo 4. Servicios de Family Care</w:t>
            </w:r>
            <w:r w:rsidR="00DB1FEE">
              <w:rPr>
                <w:webHidden/>
              </w:rPr>
              <w:tab/>
            </w:r>
            <w:r w:rsidR="00DB1FEE">
              <w:rPr>
                <w:webHidden/>
              </w:rPr>
              <w:fldChar w:fldCharType="begin"/>
            </w:r>
            <w:r w:rsidR="00DB1FEE">
              <w:rPr>
                <w:webHidden/>
              </w:rPr>
              <w:instrText xml:space="preserve"> PAGEREF _Toc198249423 \h </w:instrText>
            </w:r>
            <w:r w:rsidR="00DB1FEE">
              <w:rPr>
                <w:webHidden/>
              </w:rPr>
            </w:r>
            <w:r w:rsidR="00DB1FEE">
              <w:rPr>
                <w:webHidden/>
              </w:rPr>
              <w:fldChar w:fldCharType="separate"/>
            </w:r>
            <w:r w:rsidR="00D31809">
              <w:rPr>
                <w:webHidden/>
              </w:rPr>
              <w:t>17</w:t>
            </w:r>
            <w:r w:rsidR="00DB1FEE">
              <w:rPr>
                <w:webHidden/>
              </w:rPr>
              <w:fldChar w:fldCharType="end"/>
            </w:r>
          </w:hyperlink>
        </w:p>
        <w:p w14:paraId="44867FD8" w14:textId="06A17914" w:rsidR="00DB1FEE" w:rsidRDefault="00CB1699" w:rsidP="00DB1FEE">
          <w:pPr>
            <w:pStyle w:val="TOC2"/>
            <w:keepNext w:val="0"/>
            <w:widowControl w:val="0"/>
            <w:rPr>
              <w:rFonts w:asciiTheme="minorHAnsi" w:eastAsiaTheme="minorEastAsia" w:hAnsiTheme="minorHAnsi" w:cstheme="minorBidi"/>
              <w:sz w:val="22"/>
              <w:szCs w:val="22"/>
              <w:lang w:val="en-US" w:eastAsia="zh-CN"/>
            </w:rPr>
          </w:pPr>
          <w:hyperlink w:anchor="_Toc198249424" w:history="1">
            <w:r w:rsidR="00DB1FEE" w:rsidRPr="002B5EE1">
              <w:rPr>
                <w:rStyle w:val="Hyperlink"/>
              </w:rPr>
              <w:t>¿Qué servicios brinda Family Care?</w:t>
            </w:r>
            <w:r w:rsidR="00DB1FEE">
              <w:rPr>
                <w:webHidden/>
              </w:rPr>
              <w:tab/>
            </w:r>
            <w:r w:rsidR="00DB1FEE">
              <w:rPr>
                <w:webHidden/>
              </w:rPr>
              <w:fldChar w:fldCharType="begin"/>
            </w:r>
            <w:r w:rsidR="00DB1FEE">
              <w:rPr>
                <w:webHidden/>
              </w:rPr>
              <w:instrText xml:space="preserve"> PAGEREF _Toc198249424 \h </w:instrText>
            </w:r>
            <w:r w:rsidR="00DB1FEE">
              <w:rPr>
                <w:webHidden/>
              </w:rPr>
            </w:r>
            <w:r w:rsidR="00DB1FEE">
              <w:rPr>
                <w:webHidden/>
              </w:rPr>
              <w:fldChar w:fldCharType="separate"/>
            </w:r>
            <w:r w:rsidR="00D31809">
              <w:rPr>
                <w:webHidden/>
              </w:rPr>
              <w:t>17</w:t>
            </w:r>
            <w:r w:rsidR="00DB1FEE">
              <w:rPr>
                <w:webHidden/>
              </w:rPr>
              <w:fldChar w:fldCharType="end"/>
            </w:r>
          </w:hyperlink>
        </w:p>
        <w:p w14:paraId="76E348DF" w14:textId="74A589DE" w:rsidR="00DB1FEE" w:rsidRDefault="00CB1699" w:rsidP="00DB1FEE">
          <w:pPr>
            <w:pStyle w:val="TOC2"/>
            <w:keepNext w:val="0"/>
            <w:widowControl w:val="0"/>
            <w:rPr>
              <w:rFonts w:asciiTheme="minorHAnsi" w:eastAsiaTheme="minorEastAsia" w:hAnsiTheme="minorHAnsi" w:cstheme="minorBidi"/>
              <w:sz w:val="22"/>
              <w:szCs w:val="22"/>
              <w:lang w:val="en-US" w:eastAsia="zh-CN"/>
            </w:rPr>
          </w:pPr>
          <w:hyperlink w:anchor="_Toc198249425" w:history="1">
            <w:r w:rsidR="00DB1FEE" w:rsidRPr="002B5EE1">
              <w:rPr>
                <w:rStyle w:val="Hyperlink"/>
                <w:lang w:val="en-IN"/>
              </w:rPr>
              <w:t>Servicios de Family Care</w:t>
            </w:r>
            <w:r w:rsidR="00DB1FEE">
              <w:rPr>
                <w:webHidden/>
              </w:rPr>
              <w:tab/>
            </w:r>
            <w:r w:rsidR="00DB1FEE">
              <w:rPr>
                <w:webHidden/>
              </w:rPr>
              <w:fldChar w:fldCharType="begin"/>
            </w:r>
            <w:r w:rsidR="00DB1FEE">
              <w:rPr>
                <w:webHidden/>
              </w:rPr>
              <w:instrText xml:space="preserve"> PAGEREF _Toc198249425 \h </w:instrText>
            </w:r>
            <w:r w:rsidR="00DB1FEE">
              <w:rPr>
                <w:webHidden/>
              </w:rPr>
            </w:r>
            <w:r w:rsidR="00DB1FEE">
              <w:rPr>
                <w:webHidden/>
              </w:rPr>
              <w:fldChar w:fldCharType="separate"/>
            </w:r>
            <w:r w:rsidR="00D31809">
              <w:rPr>
                <w:webHidden/>
              </w:rPr>
              <w:t>18</w:t>
            </w:r>
            <w:r w:rsidR="00DB1FEE">
              <w:rPr>
                <w:webHidden/>
              </w:rPr>
              <w:fldChar w:fldCharType="end"/>
            </w:r>
          </w:hyperlink>
        </w:p>
        <w:p w14:paraId="086F9730" w14:textId="5AC1D27F" w:rsidR="00DB1FEE" w:rsidRDefault="00CB1699" w:rsidP="00DB1FEE">
          <w:pPr>
            <w:pStyle w:val="TOC2"/>
            <w:keepNext w:val="0"/>
            <w:widowControl w:val="0"/>
            <w:rPr>
              <w:rFonts w:asciiTheme="minorHAnsi" w:eastAsiaTheme="minorEastAsia" w:hAnsiTheme="minorHAnsi" w:cstheme="minorBidi"/>
              <w:sz w:val="22"/>
              <w:szCs w:val="22"/>
              <w:lang w:val="en-US" w:eastAsia="zh-CN"/>
            </w:rPr>
          </w:pPr>
          <w:hyperlink w:anchor="_Toc198249426" w:history="1">
            <w:r w:rsidR="00DB1FEE" w:rsidRPr="002B5EE1">
              <w:rPr>
                <w:rStyle w:val="Hyperlink"/>
              </w:rPr>
              <w:t>¿Qué servicios no se brindan?</w:t>
            </w:r>
            <w:r w:rsidR="00DB1FEE">
              <w:rPr>
                <w:webHidden/>
              </w:rPr>
              <w:tab/>
            </w:r>
            <w:r w:rsidR="00DB1FEE">
              <w:rPr>
                <w:webHidden/>
              </w:rPr>
              <w:fldChar w:fldCharType="begin"/>
            </w:r>
            <w:r w:rsidR="00DB1FEE">
              <w:rPr>
                <w:webHidden/>
              </w:rPr>
              <w:instrText xml:space="preserve"> PAGEREF _Toc198249426 \h </w:instrText>
            </w:r>
            <w:r w:rsidR="00DB1FEE">
              <w:rPr>
                <w:webHidden/>
              </w:rPr>
            </w:r>
            <w:r w:rsidR="00DB1FEE">
              <w:rPr>
                <w:webHidden/>
              </w:rPr>
              <w:fldChar w:fldCharType="separate"/>
            </w:r>
            <w:r w:rsidR="00D31809">
              <w:rPr>
                <w:webHidden/>
              </w:rPr>
              <w:t>25</w:t>
            </w:r>
            <w:r w:rsidR="00DB1FEE">
              <w:rPr>
                <w:webHidden/>
              </w:rPr>
              <w:fldChar w:fldCharType="end"/>
            </w:r>
          </w:hyperlink>
        </w:p>
        <w:p w14:paraId="3C07CFCC" w14:textId="38EF0CCC" w:rsidR="00DB1FEE" w:rsidRDefault="00CB1699" w:rsidP="00DB1FEE">
          <w:pPr>
            <w:pStyle w:val="TOC2"/>
            <w:keepNext w:val="0"/>
            <w:widowControl w:val="0"/>
            <w:rPr>
              <w:rFonts w:asciiTheme="minorHAnsi" w:eastAsiaTheme="minorEastAsia" w:hAnsiTheme="minorHAnsi" w:cstheme="minorBidi"/>
              <w:sz w:val="22"/>
              <w:szCs w:val="22"/>
              <w:lang w:val="en-US" w:eastAsia="zh-CN"/>
            </w:rPr>
          </w:pPr>
          <w:hyperlink w:anchor="_Toc198249427" w:history="1">
            <w:r w:rsidR="00DB1FEE" w:rsidRPr="002B5EE1">
              <w:rPr>
                <w:rStyle w:val="Hyperlink"/>
              </w:rPr>
              <w:t>Servicios o establecimiento “en lugar de”</w:t>
            </w:r>
            <w:r w:rsidR="00DB1FEE">
              <w:rPr>
                <w:webHidden/>
              </w:rPr>
              <w:tab/>
            </w:r>
            <w:r w:rsidR="00DB1FEE">
              <w:rPr>
                <w:webHidden/>
              </w:rPr>
              <w:fldChar w:fldCharType="begin"/>
            </w:r>
            <w:r w:rsidR="00DB1FEE">
              <w:rPr>
                <w:webHidden/>
              </w:rPr>
              <w:instrText xml:space="preserve"> PAGEREF _Toc198249427 \h </w:instrText>
            </w:r>
            <w:r w:rsidR="00DB1FEE">
              <w:rPr>
                <w:webHidden/>
              </w:rPr>
            </w:r>
            <w:r w:rsidR="00DB1FEE">
              <w:rPr>
                <w:webHidden/>
              </w:rPr>
              <w:fldChar w:fldCharType="separate"/>
            </w:r>
            <w:r w:rsidR="00D31809">
              <w:rPr>
                <w:webHidden/>
              </w:rPr>
              <w:t>26</w:t>
            </w:r>
            <w:r w:rsidR="00DB1FEE">
              <w:rPr>
                <w:webHidden/>
              </w:rPr>
              <w:fldChar w:fldCharType="end"/>
            </w:r>
          </w:hyperlink>
        </w:p>
        <w:p w14:paraId="12BBAA44" w14:textId="0BE78F2C" w:rsidR="00DB1FEE" w:rsidRDefault="00CB1699" w:rsidP="00DB1FEE">
          <w:pPr>
            <w:pStyle w:val="TOC1"/>
            <w:keepNext w:val="0"/>
            <w:widowControl w:val="0"/>
            <w:rPr>
              <w:rFonts w:asciiTheme="minorHAnsi" w:eastAsiaTheme="minorEastAsia" w:hAnsiTheme="minorHAnsi" w:cstheme="minorBidi"/>
              <w:b w:val="0"/>
              <w:lang w:val="en-US" w:eastAsia="zh-CN"/>
            </w:rPr>
          </w:pPr>
          <w:hyperlink w:anchor="_Toc198249428" w:history="1">
            <w:r w:rsidR="00DB1FEE" w:rsidRPr="002B5EE1">
              <w:rPr>
                <w:rStyle w:val="Hyperlink"/>
              </w:rPr>
              <w:t>Capítulo 5. Cómo entender quién paga los servicios y la coordinación de sus beneficios</w:t>
            </w:r>
            <w:r w:rsidR="00DB1FEE">
              <w:rPr>
                <w:webHidden/>
              </w:rPr>
              <w:tab/>
            </w:r>
            <w:r w:rsidR="00DB1FEE">
              <w:rPr>
                <w:webHidden/>
              </w:rPr>
              <w:fldChar w:fldCharType="begin"/>
            </w:r>
            <w:r w:rsidR="00DB1FEE">
              <w:rPr>
                <w:webHidden/>
              </w:rPr>
              <w:instrText xml:space="preserve"> PAGEREF _Toc198249428 \h </w:instrText>
            </w:r>
            <w:r w:rsidR="00DB1FEE">
              <w:rPr>
                <w:webHidden/>
              </w:rPr>
            </w:r>
            <w:r w:rsidR="00DB1FEE">
              <w:rPr>
                <w:webHidden/>
              </w:rPr>
              <w:fldChar w:fldCharType="separate"/>
            </w:r>
            <w:r w:rsidR="00D31809">
              <w:rPr>
                <w:webHidden/>
              </w:rPr>
              <w:t>28</w:t>
            </w:r>
            <w:r w:rsidR="00DB1FEE">
              <w:rPr>
                <w:webHidden/>
              </w:rPr>
              <w:fldChar w:fldCharType="end"/>
            </w:r>
          </w:hyperlink>
        </w:p>
        <w:p w14:paraId="447FAE6C" w14:textId="4EEC8C49" w:rsidR="00DB1FEE" w:rsidRDefault="00CB1699" w:rsidP="00DB1FEE">
          <w:pPr>
            <w:pStyle w:val="TOC2"/>
            <w:keepNext w:val="0"/>
            <w:widowControl w:val="0"/>
            <w:rPr>
              <w:rFonts w:asciiTheme="minorHAnsi" w:eastAsiaTheme="minorEastAsia" w:hAnsiTheme="minorHAnsi" w:cstheme="minorBidi"/>
              <w:sz w:val="22"/>
              <w:szCs w:val="22"/>
              <w:lang w:val="en-US" w:eastAsia="zh-CN"/>
            </w:rPr>
          </w:pPr>
          <w:hyperlink w:anchor="_Toc198249429" w:history="1">
            <w:r w:rsidR="00DB1FEE" w:rsidRPr="002B5EE1">
              <w:rPr>
                <w:rStyle w:val="Hyperlink"/>
              </w:rPr>
              <w:t>¿Tendré que pagar algún servicio?</w:t>
            </w:r>
            <w:r w:rsidR="00DB1FEE">
              <w:rPr>
                <w:webHidden/>
              </w:rPr>
              <w:tab/>
            </w:r>
            <w:r w:rsidR="00DB1FEE">
              <w:rPr>
                <w:webHidden/>
              </w:rPr>
              <w:fldChar w:fldCharType="begin"/>
            </w:r>
            <w:r w:rsidR="00DB1FEE">
              <w:rPr>
                <w:webHidden/>
              </w:rPr>
              <w:instrText xml:space="preserve"> PAGEREF _Toc198249429 \h </w:instrText>
            </w:r>
            <w:r w:rsidR="00DB1FEE">
              <w:rPr>
                <w:webHidden/>
              </w:rPr>
            </w:r>
            <w:r w:rsidR="00DB1FEE">
              <w:rPr>
                <w:webHidden/>
              </w:rPr>
              <w:fldChar w:fldCharType="separate"/>
            </w:r>
            <w:r w:rsidR="00D31809">
              <w:rPr>
                <w:webHidden/>
              </w:rPr>
              <w:t>28</w:t>
            </w:r>
            <w:r w:rsidR="00DB1FEE">
              <w:rPr>
                <w:webHidden/>
              </w:rPr>
              <w:fldChar w:fldCharType="end"/>
            </w:r>
          </w:hyperlink>
        </w:p>
        <w:p w14:paraId="71533627" w14:textId="0ADC3D12" w:rsidR="00DB1FEE" w:rsidRDefault="00CB1699" w:rsidP="00DB1FEE">
          <w:pPr>
            <w:pStyle w:val="TOC2"/>
            <w:keepNext w:val="0"/>
            <w:widowControl w:val="0"/>
            <w:rPr>
              <w:rFonts w:asciiTheme="minorHAnsi" w:eastAsiaTheme="minorEastAsia" w:hAnsiTheme="minorHAnsi" w:cstheme="minorBidi"/>
              <w:sz w:val="22"/>
              <w:szCs w:val="22"/>
              <w:lang w:val="en-US" w:eastAsia="zh-CN"/>
            </w:rPr>
          </w:pPr>
          <w:hyperlink w:anchor="_Toc198249430" w:history="1">
            <w:r w:rsidR="00DB1FEE" w:rsidRPr="002B5EE1">
              <w:rPr>
                <w:rStyle w:val="Hyperlink"/>
              </w:rPr>
              <w:t>¿Cómo puedo realizar un pago?</w:t>
            </w:r>
            <w:r w:rsidR="00DB1FEE">
              <w:rPr>
                <w:webHidden/>
              </w:rPr>
              <w:tab/>
            </w:r>
            <w:r w:rsidR="00DB1FEE">
              <w:rPr>
                <w:webHidden/>
              </w:rPr>
              <w:fldChar w:fldCharType="begin"/>
            </w:r>
            <w:r w:rsidR="00DB1FEE">
              <w:rPr>
                <w:webHidden/>
              </w:rPr>
              <w:instrText xml:space="preserve"> PAGEREF _Toc198249430 \h </w:instrText>
            </w:r>
            <w:r w:rsidR="00DB1FEE">
              <w:rPr>
                <w:webHidden/>
              </w:rPr>
            </w:r>
            <w:r w:rsidR="00DB1FEE">
              <w:rPr>
                <w:webHidden/>
              </w:rPr>
              <w:fldChar w:fldCharType="separate"/>
            </w:r>
            <w:r w:rsidR="00D31809">
              <w:rPr>
                <w:webHidden/>
              </w:rPr>
              <w:t>30</w:t>
            </w:r>
            <w:r w:rsidR="00DB1FEE">
              <w:rPr>
                <w:webHidden/>
              </w:rPr>
              <w:fldChar w:fldCharType="end"/>
            </w:r>
          </w:hyperlink>
        </w:p>
        <w:p w14:paraId="20517CF7" w14:textId="5BBB7E41" w:rsidR="00DB1FEE" w:rsidRDefault="00CB1699" w:rsidP="00DB1FEE">
          <w:pPr>
            <w:pStyle w:val="TOC2"/>
            <w:keepNext w:val="0"/>
            <w:widowControl w:val="0"/>
            <w:rPr>
              <w:rFonts w:asciiTheme="minorHAnsi" w:eastAsiaTheme="minorEastAsia" w:hAnsiTheme="minorHAnsi" w:cstheme="minorBidi"/>
              <w:sz w:val="22"/>
              <w:szCs w:val="22"/>
              <w:lang w:val="en-US" w:eastAsia="zh-CN"/>
            </w:rPr>
          </w:pPr>
          <w:hyperlink w:anchor="_Toc198249431" w:history="1">
            <w:r w:rsidR="00DB1FEE" w:rsidRPr="002B5EE1">
              <w:rPr>
                <w:rStyle w:val="Hyperlink"/>
              </w:rPr>
              <w:t>¿Qué pasa si recibo una factura por los servicios?</w:t>
            </w:r>
            <w:r w:rsidR="00DB1FEE">
              <w:rPr>
                <w:webHidden/>
              </w:rPr>
              <w:tab/>
            </w:r>
            <w:r w:rsidR="00DB1FEE">
              <w:rPr>
                <w:webHidden/>
              </w:rPr>
              <w:fldChar w:fldCharType="begin"/>
            </w:r>
            <w:r w:rsidR="00DB1FEE">
              <w:rPr>
                <w:webHidden/>
              </w:rPr>
              <w:instrText xml:space="preserve"> PAGEREF _Toc198249431 \h </w:instrText>
            </w:r>
            <w:r w:rsidR="00DB1FEE">
              <w:rPr>
                <w:webHidden/>
              </w:rPr>
            </w:r>
            <w:r w:rsidR="00DB1FEE">
              <w:rPr>
                <w:webHidden/>
              </w:rPr>
              <w:fldChar w:fldCharType="separate"/>
            </w:r>
            <w:r w:rsidR="00D31809">
              <w:rPr>
                <w:webHidden/>
              </w:rPr>
              <w:t>30</w:t>
            </w:r>
            <w:r w:rsidR="00DB1FEE">
              <w:rPr>
                <w:webHidden/>
              </w:rPr>
              <w:fldChar w:fldCharType="end"/>
            </w:r>
          </w:hyperlink>
        </w:p>
        <w:p w14:paraId="7133E0E0" w14:textId="4185D67A" w:rsidR="00DB1FEE" w:rsidRDefault="00CB1699" w:rsidP="00DB1FEE">
          <w:pPr>
            <w:pStyle w:val="TOC2"/>
            <w:keepNext w:val="0"/>
            <w:widowControl w:val="0"/>
            <w:rPr>
              <w:rFonts w:asciiTheme="minorHAnsi" w:eastAsiaTheme="minorEastAsia" w:hAnsiTheme="minorHAnsi" w:cstheme="minorBidi"/>
              <w:sz w:val="22"/>
              <w:szCs w:val="22"/>
              <w:lang w:val="en-US" w:eastAsia="zh-CN"/>
            </w:rPr>
          </w:pPr>
          <w:hyperlink w:anchor="_Toc198249432" w:history="1">
            <w:r w:rsidR="00DB1FEE" w:rsidRPr="002B5EE1">
              <w:rPr>
                <w:rStyle w:val="Hyperlink"/>
              </w:rPr>
              <w:t>¿Family Care paga los servicios residenciales o los hogares de ancianos?</w:t>
            </w:r>
            <w:r w:rsidR="00DB1FEE">
              <w:rPr>
                <w:webHidden/>
              </w:rPr>
              <w:tab/>
            </w:r>
            <w:r w:rsidR="00DB1FEE">
              <w:rPr>
                <w:webHidden/>
              </w:rPr>
              <w:fldChar w:fldCharType="begin"/>
            </w:r>
            <w:r w:rsidR="00DB1FEE">
              <w:rPr>
                <w:webHidden/>
              </w:rPr>
              <w:instrText xml:space="preserve"> PAGEREF _Toc198249432 \h </w:instrText>
            </w:r>
            <w:r w:rsidR="00DB1FEE">
              <w:rPr>
                <w:webHidden/>
              </w:rPr>
            </w:r>
            <w:r w:rsidR="00DB1FEE">
              <w:rPr>
                <w:webHidden/>
              </w:rPr>
              <w:fldChar w:fldCharType="separate"/>
            </w:r>
            <w:r w:rsidR="00D31809">
              <w:rPr>
                <w:webHidden/>
              </w:rPr>
              <w:t>30</w:t>
            </w:r>
            <w:r w:rsidR="00DB1FEE">
              <w:rPr>
                <w:webHidden/>
              </w:rPr>
              <w:fldChar w:fldCharType="end"/>
            </w:r>
          </w:hyperlink>
        </w:p>
        <w:p w14:paraId="6E46E6B6" w14:textId="7DEC08CC" w:rsidR="00DB1FEE" w:rsidRDefault="00CB1699" w:rsidP="00DB1FEE">
          <w:pPr>
            <w:pStyle w:val="TOC2"/>
            <w:keepNext w:val="0"/>
            <w:widowControl w:val="0"/>
            <w:rPr>
              <w:rFonts w:asciiTheme="minorHAnsi" w:eastAsiaTheme="minorEastAsia" w:hAnsiTheme="minorHAnsi" w:cstheme="minorBidi"/>
              <w:sz w:val="22"/>
              <w:szCs w:val="22"/>
              <w:lang w:val="en-US" w:eastAsia="zh-CN"/>
            </w:rPr>
          </w:pPr>
          <w:hyperlink w:anchor="_Toc198249433" w:history="1">
            <w:r w:rsidR="00DB1FEE" w:rsidRPr="002B5EE1">
              <w:rPr>
                <w:rStyle w:val="Hyperlink"/>
              </w:rPr>
              <w:t>¿Cómo se coordinan Medicare y los beneficios de mi otro seguro?</w:t>
            </w:r>
            <w:r w:rsidR="00DB1FEE">
              <w:rPr>
                <w:webHidden/>
              </w:rPr>
              <w:tab/>
            </w:r>
            <w:r w:rsidR="00DB1FEE">
              <w:rPr>
                <w:webHidden/>
              </w:rPr>
              <w:fldChar w:fldCharType="begin"/>
            </w:r>
            <w:r w:rsidR="00DB1FEE">
              <w:rPr>
                <w:webHidden/>
              </w:rPr>
              <w:instrText xml:space="preserve"> PAGEREF _Toc198249433 \h </w:instrText>
            </w:r>
            <w:r w:rsidR="00DB1FEE">
              <w:rPr>
                <w:webHidden/>
              </w:rPr>
            </w:r>
            <w:r w:rsidR="00DB1FEE">
              <w:rPr>
                <w:webHidden/>
              </w:rPr>
              <w:fldChar w:fldCharType="separate"/>
            </w:r>
            <w:r w:rsidR="00D31809">
              <w:rPr>
                <w:webHidden/>
              </w:rPr>
              <w:t>31</w:t>
            </w:r>
            <w:r w:rsidR="00DB1FEE">
              <w:rPr>
                <w:webHidden/>
              </w:rPr>
              <w:fldChar w:fldCharType="end"/>
            </w:r>
          </w:hyperlink>
        </w:p>
        <w:p w14:paraId="310DBF57" w14:textId="0A9977D0" w:rsidR="00DB1FEE" w:rsidRDefault="00CB1699" w:rsidP="00DB1FEE">
          <w:pPr>
            <w:pStyle w:val="TOC2"/>
            <w:keepNext w:val="0"/>
            <w:widowControl w:val="0"/>
            <w:rPr>
              <w:rFonts w:asciiTheme="minorHAnsi" w:eastAsiaTheme="minorEastAsia" w:hAnsiTheme="minorHAnsi" w:cstheme="minorBidi"/>
              <w:sz w:val="22"/>
              <w:szCs w:val="22"/>
              <w:lang w:val="en-US" w:eastAsia="zh-CN"/>
            </w:rPr>
          </w:pPr>
          <w:hyperlink w:anchor="_Toc198249434" w:history="1">
            <w:r w:rsidR="00DB1FEE" w:rsidRPr="002B5EE1">
              <w:rPr>
                <w:rStyle w:val="Hyperlink"/>
              </w:rPr>
              <w:t>¿Qué es la estate recovery (recuperación de patrimonio)? ¿Cómo se aplica en mi caso?</w:t>
            </w:r>
            <w:r w:rsidR="00DB1FEE">
              <w:rPr>
                <w:webHidden/>
              </w:rPr>
              <w:tab/>
            </w:r>
            <w:r w:rsidR="00DB1FEE">
              <w:rPr>
                <w:webHidden/>
              </w:rPr>
              <w:fldChar w:fldCharType="begin"/>
            </w:r>
            <w:r w:rsidR="00DB1FEE">
              <w:rPr>
                <w:webHidden/>
              </w:rPr>
              <w:instrText xml:space="preserve"> PAGEREF _Toc198249434 \h </w:instrText>
            </w:r>
            <w:r w:rsidR="00DB1FEE">
              <w:rPr>
                <w:webHidden/>
              </w:rPr>
            </w:r>
            <w:r w:rsidR="00DB1FEE">
              <w:rPr>
                <w:webHidden/>
              </w:rPr>
              <w:fldChar w:fldCharType="separate"/>
            </w:r>
            <w:r w:rsidR="00D31809">
              <w:rPr>
                <w:webHidden/>
              </w:rPr>
              <w:t>31</w:t>
            </w:r>
            <w:r w:rsidR="00DB1FEE">
              <w:rPr>
                <w:webHidden/>
              </w:rPr>
              <w:fldChar w:fldCharType="end"/>
            </w:r>
          </w:hyperlink>
        </w:p>
        <w:p w14:paraId="777243BE" w14:textId="68C1BD27" w:rsidR="00DB1FEE" w:rsidRDefault="00CB1699" w:rsidP="00DB1FEE">
          <w:pPr>
            <w:pStyle w:val="TOC1"/>
            <w:keepNext w:val="0"/>
            <w:widowControl w:val="0"/>
            <w:rPr>
              <w:rFonts w:asciiTheme="minorHAnsi" w:eastAsiaTheme="minorEastAsia" w:hAnsiTheme="minorHAnsi" w:cstheme="minorBidi"/>
              <w:b w:val="0"/>
              <w:lang w:val="en-US" w:eastAsia="zh-CN"/>
            </w:rPr>
          </w:pPr>
          <w:hyperlink w:anchor="_Toc198249435" w:history="1">
            <w:r w:rsidR="00DB1FEE" w:rsidRPr="002B5EE1">
              <w:rPr>
                <w:rStyle w:val="Hyperlink"/>
              </w:rPr>
              <w:t>Capítulo 6. Sus derechos</w:t>
            </w:r>
            <w:r w:rsidR="00DB1FEE">
              <w:rPr>
                <w:webHidden/>
              </w:rPr>
              <w:tab/>
            </w:r>
            <w:r w:rsidR="00DB1FEE">
              <w:rPr>
                <w:webHidden/>
              </w:rPr>
              <w:fldChar w:fldCharType="begin"/>
            </w:r>
            <w:r w:rsidR="00DB1FEE">
              <w:rPr>
                <w:webHidden/>
              </w:rPr>
              <w:instrText xml:space="preserve"> PAGEREF _Toc198249435 \h </w:instrText>
            </w:r>
            <w:r w:rsidR="00DB1FEE">
              <w:rPr>
                <w:webHidden/>
              </w:rPr>
            </w:r>
            <w:r w:rsidR="00DB1FEE">
              <w:rPr>
                <w:webHidden/>
              </w:rPr>
              <w:fldChar w:fldCharType="separate"/>
            </w:r>
            <w:r w:rsidR="00D31809">
              <w:rPr>
                <w:webHidden/>
              </w:rPr>
              <w:t>32</w:t>
            </w:r>
            <w:r w:rsidR="00DB1FEE">
              <w:rPr>
                <w:webHidden/>
              </w:rPr>
              <w:fldChar w:fldCharType="end"/>
            </w:r>
          </w:hyperlink>
        </w:p>
        <w:p w14:paraId="759DD9BD" w14:textId="04A1F99E" w:rsidR="00DB1FEE" w:rsidRDefault="00CB1699" w:rsidP="00DB1FEE">
          <w:pPr>
            <w:pStyle w:val="TOC1"/>
            <w:keepNext w:val="0"/>
            <w:widowControl w:val="0"/>
            <w:rPr>
              <w:rFonts w:asciiTheme="minorHAnsi" w:eastAsiaTheme="minorEastAsia" w:hAnsiTheme="minorHAnsi" w:cstheme="minorBidi"/>
              <w:b w:val="0"/>
              <w:lang w:val="en-US" w:eastAsia="zh-CN"/>
            </w:rPr>
          </w:pPr>
          <w:hyperlink w:anchor="_Toc198249436" w:history="1">
            <w:r w:rsidR="00DB1FEE" w:rsidRPr="002B5EE1">
              <w:rPr>
                <w:rStyle w:val="Hyperlink"/>
              </w:rPr>
              <w:t>Capítulo 7. Sus responsabilidades</w:t>
            </w:r>
            <w:r w:rsidR="00DB1FEE">
              <w:rPr>
                <w:webHidden/>
              </w:rPr>
              <w:tab/>
            </w:r>
            <w:r w:rsidR="00DB1FEE">
              <w:rPr>
                <w:webHidden/>
              </w:rPr>
              <w:fldChar w:fldCharType="begin"/>
            </w:r>
            <w:r w:rsidR="00DB1FEE">
              <w:rPr>
                <w:webHidden/>
              </w:rPr>
              <w:instrText xml:space="preserve"> PAGEREF _Toc198249436 \h </w:instrText>
            </w:r>
            <w:r w:rsidR="00DB1FEE">
              <w:rPr>
                <w:webHidden/>
              </w:rPr>
            </w:r>
            <w:r w:rsidR="00DB1FEE">
              <w:rPr>
                <w:webHidden/>
              </w:rPr>
              <w:fldChar w:fldCharType="separate"/>
            </w:r>
            <w:r w:rsidR="00D31809">
              <w:rPr>
                <w:webHidden/>
              </w:rPr>
              <w:t>35</w:t>
            </w:r>
            <w:r w:rsidR="00DB1FEE">
              <w:rPr>
                <w:webHidden/>
              </w:rPr>
              <w:fldChar w:fldCharType="end"/>
            </w:r>
          </w:hyperlink>
        </w:p>
        <w:p w14:paraId="43B72278" w14:textId="5A176188" w:rsidR="00DB1FEE" w:rsidRDefault="00CB1699" w:rsidP="00DB1FEE">
          <w:pPr>
            <w:pStyle w:val="TOC1"/>
            <w:keepNext w:val="0"/>
            <w:widowControl w:val="0"/>
            <w:rPr>
              <w:rFonts w:asciiTheme="minorHAnsi" w:eastAsiaTheme="minorEastAsia" w:hAnsiTheme="minorHAnsi" w:cstheme="minorBidi"/>
              <w:b w:val="0"/>
              <w:lang w:val="en-US" w:eastAsia="zh-CN"/>
            </w:rPr>
          </w:pPr>
          <w:hyperlink w:anchor="_Toc198249437" w:history="1">
            <w:r w:rsidR="00DB1FEE" w:rsidRPr="002B5EE1">
              <w:rPr>
                <w:rStyle w:val="Hyperlink"/>
              </w:rPr>
              <w:t>Capítulo 8. Quejas formales y apelaciones</w:t>
            </w:r>
            <w:r w:rsidR="00DB1FEE">
              <w:rPr>
                <w:webHidden/>
              </w:rPr>
              <w:tab/>
            </w:r>
            <w:r w:rsidR="00DB1FEE">
              <w:rPr>
                <w:webHidden/>
              </w:rPr>
              <w:fldChar w:fldCharType="begin"/>
            </w:r>
            <w:r w:rsidR="00DB1FEE">
              <w:rPr>
                <w:webHidden/>
              </w:rPr>
              <w:instrText xml:space="preserve"> PAGEREF _Toc198249437 \h </w:instrText>
            </w:r>
            <w:r w:rsidR="00DB1FEE">
              <w:rPr>
                <w:webHidden/>
              </w:rPr>
            </w:r>
            <w:r w:rsidR="00DB1FEE">
              <w:rPr>
                <w:webHidden/>
              </w:rPr>
              <w:fldChar w:fldCharType="separate"/>
            </w:r>
            <w:r w:rsidR="00D31809">
              <w:rPr>
                <w:webHidden/>
              </w:rPr>
              <w:t>37</w:t>
            </w:r>
            <w:r w:rsidR="00DB1FEE">
              <w:rPr>
                <w:webHidden/>
              </w:rPr>
              <w:fldChar w:fldCharType="end"/>
            </w:r>
          </w:hyperlink>
        </w:p>
        <w:p w14:paraId="63B22457" w14:textId="45A5FABF" w:rsidR="00DB1FEE" w:rsidRDefault="00CB1699" w:rsidP="00DB1FEE">
          <w:pPr>
            <w:pStyle w:val="TOC2"/>
            <w:keepNext w:val="0"/>
            <w:widowControl w:val="0"/>
            <w:rPr>
              <w:rFonts w:asciiTheme="minorHAnsi" w:eastAsiaTheme="minorEastAsia" w:hAnsiTheme="minorHAnsi" w:cstheme="minorBidi"/>
              <w:sz w:val="22"/>
              <w:szCs w:val="22"/>
              <w:lang w:val="en-US" w:eastAsia="zh-CN"/>
            </w:rPr>
          </w:pPr>
          <w:hyperlink w:anchor="_Toc198249438" w:history="1">
            <w:r w:rsidR="00DB1FEE" w:rsidRPr="002B5EE1">
              <w:rPr>
                <w:rStyle w:val="Hyperlink"/>
              </w:rPr>
              <w:t>Introducción</w:t>
            </w:r>
            <w:r w:rsidR="00DB1FEE">
              <w:rPr>
                <w:webHidden/>
              </w:rPr>
              <w:tab/>
            </w:r>
            <w:r w:rsidR="00DB1FEE">
              <w:rPr>
                <w:webHidden/>
              </w:rPr>
              <w:fldChar w:fldCharType="begin"/>
            </w:r>
            <w:r w:rsidR="00DB1FEE">
              <w:rPr>
                <w:webHidden/>
              </w:rPr>
              <w:instrText xml:space="preserve"> PAGEREF _Toc198249438 \h </w:instrText>
            </w:r>
            <w:r w:rsidR="00DB1FEE">
              <w:rPr>
                <w:webHidden/>
              </w:rPr>
            </w:r>
            <w:r w:rsidR="00DB1FEE">
              <w:rPr>
                <w:webHidden/>
              </w:rPr>
              <w:fldChar w:fldCharType="separate"/>
            </w:r>
            <w:r w:rsidR="00D31809">
              <w:rPr>
                <w:webHidden/>
              </w:rPr>
              <w:t>37</w:t>
            </w:r>
            <w:r w:rsidR="00DB1FEE">
              <w:rPr>
                <w:webHidden/>
              </w:rPr>
              <w:fldChar w:fldCharType="end"/>
            </w:r>
          </w:hyperlink>
        </w:p>
        <w:p w14:paraId="44291A23" w14:textId="5D7BDEB6" w:rsidR="00DB1FEE" w:rsidRDefault="00CB1699" w:rsidP="00DB1FEE">
          <w:pPr>
            <w:pStyle w:val="TOC2"/>
            <w:keepNext w:val="0"/>
            <w:widowControl w:val="0"/>
            <w:rPr>
              <w:rFonts w:asciiTheme="minorHAnsi" w:eastAsiaTheme="minorEastAsia" w:hAnsiTheme="minorHAnsi" w:cstheme="minorBidi"/>
              <w:sz w:val="22"/>
              <w:szCs w:val="22"/>
              <w:lang w:val="en-US" w:eastAsia="zh-CN"/>
            </w:rPr>
          </w:pPr>
          <w:hyperlink w:anchor="_Toc198249439" w:history="1">
            <w:r w:rsidR="00DB1FEE" w:rsidRPr="002B5EE1">
              <w:rPr>
                <w:rStyle w:val="Hyperlink"/>
              </w:rPr>
              <w:t>Quejas formales</w:t>
            </w:r>
            <w:r w:rsidR="00DB1FEE">
              <w:rPr>
                <w:webHidden/>
              </w:rPr>
              <w:tab/>
            </w:r>
            <w:r w:rsidR="00DB1FEE">
              <w:rPr>
                <w:webHidden/>
              </w:rPr>
              <w:fldChar w:fldCharType="begin"/>
            </w:r>
            <w:r w:rsidR="00DB1FEE">
              <w:rPr>
                <w:webHidden/>
              </w:rPr>
              <w:instrText xml:space="preserve"> PAGEREF _Toc198249439 \h </w:instrText>
            </w:r>
            <w:r w:rsidR="00DB1FEE">
              <w:rPr>
                <w:webHidden/>
              </w:rPr>
            </w:r>
            <w:r w:rsidR="00DB1FEE">
              <w:rPr>
                <w:webHidden/>
              </w:rPr>
              <w:fldChar w:fldCharType="separate"/>
            </w:r>
            <w:r w:rsidR="00D31809">
              <w:rPr>
                <w:webHidden/>
              </w:rPr>
              <w:t>38</w:t>
            </w:r>
            <w:r w:rsidR="00DB1FEE">
              <w:rPr>
                <w:webHidden/>
              </w:rPr>
              <w:fldChar w:fldCharType="end"/>
            </w:r>
          </w:hyperlink>
        </w:p>
        <w:p w14:paraId="77DC8634" w14:textId="68D0D650" w:rsidR="00DB1FEE" w:rsidRDefault="00CB1699" w:rsidP="00DB1FEE">
          <w:pPr>
            <w:pStyle w:val="TOC2"/>
            <w:keepNext w:val="0"/>
            <w:widowControl w:val="0"/>
            <w:rPr>
              <w:rFonts w:asciiTheme="minorHAnsi" w:eastAsiaTheme="minorEastAsia" w:hAnsiTheme="minorHAnsi" w:cstheme="minorBidi"/>
              <w:sz w:val="22"/>
              <w:szCs w:val="22"/>
              <w:lang w:val="en-US" w:eastAsia="zh-CN"/>
            </w:rPr>
          </w:pPr>
          <w:hyperlink w:anchor="_Toc198249440" w:history="1">
            <w:r w:rsidR="00DB1FEE" w:rsidRPr="002B5EE1">
              <w:rPr>
                <w:rStyle w:val="Hyperlink"/>
              </w:rPr>
              <w:t>Apelaciones</w:t>
            </w:r>
            <w:r w:rsidR="00DB1FEE">
              <w:rPr>
                <w:webHidden/>
              </w:rPr>
              <w:tab/>
            </w:r>
            <w:r w:rsidR="00DB1FEE">
              <w:rPr>
                <w:webHidden/>
              </w:rPr>
              <w:fldChar w:fldCharType="begin"/>
            </w:r>
            <w:r w:rsidR="00DB1FEE">
              <w:rPr>
                <w:webHidden/>
              </w:rPr>
              <w:instrText xml:space="preserve"> PAGEREF _Toc198249440 \h </w:instrText>
            </w:r>
            <w:r w:rsidR="00DB1FEE">
              <w:rPr>
                <w:webHidden/>
              </w:rPr>
            </w:r>
            <w:r w:rsidR="00DB1FEE">
              <w:rPr>
                <w:webHidden/>
              </w:rPr>
              <w:fldChar w:fldCharType="separate"/>
            </w:r>
            <w:r w:rsidR="00D31809">
              <w:rPr>
                <w:webHidden/>
              </w:rPr>
              <w:t>41</w:t>
            </w:r>
            <w:r w:rsidR="00DB1FEE">
              <w:rPr>
                <w:webHidden/>
              </w:rPr>
              <w:fldChar w:fldCharType="end"/>
            </w:r>
          </w:hyperlink>
        </w:p>
        <w:p w14:paraId="621582C2" w14:textId="480EA6A8" w:rsidR="00DB1FEE" w:rsidRDefault="00CB1699" w:rsidP="00DB1FEE">
          <w:pPr>
            <w:pStyle w:val="TOC2"/>
            <w:keepNext w:val="0"/>
            <w:widowControl w:val="0"/>
            <w:rPr>
              <w:rFonts w:asciiTheme="minorHAnsi" w:eastAsiaTheme="minorEastAsia" w:hAnsiTheme="minorHAnsi" w:cstheme="minorBidi"/>
              <w:sz w:val="22"/>
              <w:szCs w:val="22"/>
              <w:lang w:val="en-US" w:eastAsia="zh-CN"/>
            </w:rPr>
          </w:pPr>
          <w:hyperlink w:anchor="_Toc198249441" w:history="1">
            <w:r w:rsidR="00DB1FEE" w:rsidRPr="002B5EE1">
              <w:rPr>
                <w:rStyle w:val="Hyperlink"/>
              </w:rPr>
              <w:t>Audiencias estatales imparciales</w:t>
            </w:r>
            <w:r w:rsidR="00DB1FEE">
              <w:rPr>
                <w:webHidden/>
              </w:rPr>
              <w:tab/>
            </w:r>
            <w:r w:rsidR="00DB1FEE">
              <w:rPr>
                <w:webHidden/>
              </w:rPr>
              <w:fldChar w:fldCharType="begin"/>
            </w:r>
            <w:r w:rsidR="00DB1FEE">
              <w:rPr>
                <w:webHidden/>
              </w:rPr>
              <w:instrText xml:space="preserve"> PAGEREF _Toc198249441 \h </w:instrText>
            </w:r>
            <w:r w:rsidR="00DB1FEE">
              <w:rPr>
                <w:webHidden/>
              </w:rPr>
            </w:r>
            <w:r w:rsidR="00DB1FEE">
              <w:rPr>
                <w:webHidden/>
              </w:rPr>
              <w:fldChar w:fldCharType="separate"/>
            </w:r>
            <w:r w:rsidR="00D31809">
              <w:rPr>
                <w:webHidden/>
              </w:rPr>
              <w:t>45</w:t>
            </w:r>
            <w:r w:rsidR="00DB1FEE">
              <w:rPr>
                <w:webHidden/>
              </w:rPr>
              <w:fldChar w:fldCharType="end"/>
            </w:r>
          </w:hyperlink>
        </w:p>
        <w:p w14:paraId="6E462EB4" w14:textId="5C5AF063" w:rsidR="00DB1FEE" w:rsidRDefault="00CB1699" w:rsidP="00DB1FEE">
          <w:pPr>
            <w:pStyle w:val="TOC2"/>
            <w:keepNext w:val="0"/>
            <w:widowControl w:val="0"/>
            <w:rPr>
              <w:rFonts w:asciiTheme="minorHAnsi" w:eastAsiaTheme="minorEastAsia" w:hAnsiTheme="minorHAnsi" w:cstheme="minorBidi"/>
              <w:sz w:val="22"/>
              <w:szCs w:val="22"/>
              <w:lang w:val="en-US" w:eastAsia="zh-CN"/>
            </w:rPr>
          </w:pPr>
          <w:hyperlink w:anchor="_Toc198249442" w:history="1">
            <w:r w:rsidR="00DB1FEE" w:rsidRPr="002B5EE1">
              <w:rPr>
                <w:rStyle w:val="Hyperlink"/>
              </w:rPr>
              <w:t>¿Quién puede ayudarme con mi queja formal o apelación?</w:t>
            </w:r>
            <w:r w:rsidR="00DB1FEE">
              <w:rPr>
                <w:webHidden/>
              </w:rPr>
              <w:tab/>
            </w:r>
            <w:r w:rsidR="00DB1FEE">
              <w:rPr>
                <w:webHidden/>
              </w:rPr>
              <w:fldChar w:fldCharType="begin"/>
            </w:r>
            <w:r w:rsidR="00DB1FEE">
              <w:rPr>
                <w:webHidden/>
              </w:rPr>
              <w:instrText xml:space="preserve"> PAGEREF _Toc198249442 \h </w:instrText>
            </w:r>
            <w:r w:rsidR="00DB1FEE">
              <w:rPr>
                <w:webHidden/>
              </w:rPr>
            </w:r>
            <w:r w:rsidR="00DB1FEE">
              <w:rPr>
                <w:webHidden/>
              </w:rPr>
              <w:fldChar w:fldCharType="separate"/>
            </w:r>
            <w:r w:rsidR="00D31809">
              <w:rPr>
                <w:webHidden/>
              </w:rPr>
              <w:t>47</w:t>
            </w:r>
            <w:r w:rsidR="00DB1FEE">
              <w:rPr>
                <w:webHidden/>
              </w:rPr>
              <w:fldChar w:fldCharType="end"/>
            </w:r>
          </w:hyperlink>
        </w:p>
        <w:p w14:paraId="157AB49E" w14:textId="49659581" w:rsidR="00DB1FEE" w:rsidRDefault="00CB1699" w:rsidP="00DB1FEE">
          <w:pPr>
            <w:pStyle w:val="TOC1"/>
            <w:keepNext w:val="0"/>
            <w:widowControl w:val="0"/>
            <w:rPr>
              <w:rFonts w:asciiTheme="minorHAnsi" w:eastAsiaTheme="minorEastAsia" w:hAnsiTheme="minorHAnsi" w:cstheme="minorBidi"/>
              <w:b w:val="0"/>
              <w:lang w:val="en-US" w:eastAsia="zh-CN"/>
            </w:rPr>
          </w:pPr>
          <w:hyperlink w:anchor="_Toc198249443" w:history="1">
            <w:r w:rsidR="00DB1FEE" w:rsidRPr="002B5EE1">
              <w:rPr>
                <w:rStyle w:val="Hyperlink"/>
              </w:rPr>
              <w:t xml:space="preserve">Capítulo 9. Término de su membresía en </w:t>
            </w:r>
            <w:r w:rsidR="00DB1FEE" w:rsidRPr="002B5EE1">
              <w:rPr>
                <w:rStyle w:val="Hyperlink"/>
                <w:i/>
              </w:rPr>
              <w:t>[</w:t>
            </w:r>
            <w:r w:rsidR="00DB1FEE" w:rsidRPr="002B5EE1">
              <w:rPr>
                <w:rStyle w:val="Hyperlink"/>
                <w:i/>
                <w:iCs/>
              </w:rPr>
              <w:t>insert MCO name</w:t>
            </w:r>
            <w:r w:rsidR="00DB1FEE" w:rsidRPr="002B5EE1">
              <w:rPr>
                <w:rStyle w:val="Hyperlink"/>
                <w:i/>
              </w:rPr>
              <w:t>]</w:t>
            </w:r>
            <w:r w:rsidR="00DB1FEE">
              <w:rPr>
                <w:webHidden/>
              </w:rPr>
              <w:tab/>
            </w:r>
            <w:r w:rsidR="00DB1FEE">
              <w:rPr>
                <w:webHidden/>
              </w:rPr>
              <w:fldChar w:fldCharType="begin"/>
            </w:r>
            <w:r w:rsidR="00DB1FEE">
              <w:rPr>
                <w:webHidden/>
              </w:rPr>
              <w:instrText xml:space="preserve"> PAGEREF _Toc198249443 \h </w:instrText>
            </w:r>
            <w:r w:rsidR="00DB1FEE">
              <w:rPr>
                <w:webHidden/>
              </w:rPr>
            </w:r>
            <w:r w:rsidR="00DB1FEE">
              <w:rPr>
                <w:webHidden/>
              </w:rPr>
              <w:fldChar w:fldCharType="separate"/>
            </w:r>
            <w:r w:rsidR="00D31809">
              <w:rPr>
                <w:webHidden/>
              </w:rPr>
              <w:t>49</w:t>
            </w:r>
            <w:r w:rsidR="00DB1FEE">
              <w:rPr>
                <w:webHidden/>
              </w:rPr>
              <w:fldChar w:fldCharType="end"/>
            </w:r>
          </w:hyperlink>
        </w:p>
        <w:p w14:paraId="1F6FC361" w14:textId="07D139AB" w:rsidR="00DB1FEE" w:rsidRDefault="00CB1699" w:rsidP="00DB1FEE">
          <w:pPr>
            <w:pStyle w:val="TOC1"/>
            <w:keepNext w:val="0"/>
            <w:widowControl w:val="0"/>
            <w:rPr>
              <w:rFonts w:asciiTheme="minorHAnsi" w:eastAsiaTheme="minorEastAsia" w:hAnsiTheme="minorHAnsi" w:cstheme="minorBidi"/>
              <w:b w:val="0"/>
              <w:lang w:val="en-US" w:eastAsia="zh-CN"/>
            </w:rPr>
          </w:pPr>
          <w:hyperlink w:anchor="_Toc198249444" w:history="1">
            <w:r w:rsidR="00DB1FEE" w:rsidRPr="002B5EE1">
              <w:rPr>
                <w:rStyle w:val="Hyperlink"/>
                <w:lang w:val="en-IN"/>
              </w:rPr>
              <w:t>Apéndices</w:t>
            </w:r>
            <w:r w:rsidR="00DB1FEE">
              <w:rPr>
                <w:webHidden/>
              </w:rPr>
              <w:tab/>
            </w:r>
            <w:r w:rsidR="00DB1FEE">
              <w:rPr>
                <w:webHidden/>
              </w:rPr>
              <w:fldChar w:fldCharType="begin"/>
            </w:r>
            <w:r w:rsidR="00DB1FEE">
              <w:rPr>
                <w:webHidden/>
              </w:rPr>
              <w:instrText xml:space="preserve"> PAGEREF _Toc198249444 \h </w:instrText>
            </w:r>
            <w:r w:rsidR="00DB1FEE">
              <w:rPr>
                <w:webHidden/>
              </w:rPr>
            </w:r>
            <w:r w:rsidR="00DB1FEE">
              <w:rPr>
                <w:webHidden/>
              </w:rPr>
              <w:fldChar w:fldCharType="separate"/>
            </w:r>
            <w:r w:rsidR="00D31809">
              <w:rPr>
                <w:webHidden/>
              </w:rPr>
              <w:t>50</w:t>
            </w:r>
            <w:r w:rsidR="00DB1FEE">
              <w:rPr>
                <w:webHidden/>
              </w:rPr>
              <w:fldChar w:fldCharType="end"/>
            </w:r>
          </w:hyperlink>
        </w:p>
        <w:p w14:paraId="1DA719A3" w14:textId="4BAB1102" w:rsidR="00DB1FEE" w:rsidRDefault="00CB1699" w:rsidP="00DB1FEE">
          <w:pPr>
            <w:pStyle w:val="TOC2"/>
            <w:keepNext w:val="0"/>
            <w:widowControl w:val="0"/>
            <w:rPr>
              <w:rFonts w:asciiTheme="minorHAnsi" w:eastAsiaTheme="minorEastAsia" w:hAnsiTheme="minorHAnsi" w:cstheme="minorBidi"/>
              <w:sz w:val="22"/>
              <w:szCs w:val="22"/>
              <w:lang w:val="en-US" w:eastAsia="zh-CN"/>
            </w:rPr>
          </w:pPr>
          <w:hyperlink w:anchor="_Toc198249445" w:history="1">
            <w:r w:rsidR="00DB1FEE" w:rsidRPr="002B5EE1">
              <w:rPr>
                <w:rStyle w:val="Hyperlink"/>
                <w:lang w:val="en-IN"/>
              </w:rPr>
              <w:t>Apéndice 1. Glosario</w:t>
            </w:r>
            <w:r w:rsidR="00DB1FEE">
              <w:rPr>
                <w:webHidden/>
              </w:rPr>
              <w:tab/>
            </w:r>
            <w:r w:rsidR="00DB1FEE">
              <w:rPr>
                <w:webHidden/>
              </w:rPr>
              <w:fldChar w:fldCharType="begin"/>
            </w:r>
            <w:r w:rsidR="00DB1FEE">
              <w:rPr>
                <w:webHidden/>
              </w:rPr>
              <w:instrText xml:space="preserve"> PAGEREF _Toc198249445 \h </w:instrText>
            </w:r>
            <w:r w:rsidR="00DB1FEE">
              <w:rPr>
                <w:webHidden/>
              </w:rPr>
            </w:r>
            <w:r w:rsidR="00DB1FEE">
              <w:rPr>
                <w:webHidden/>
              </w:rPr>
              <w:fldChar w:fldCharType="separate"/>
            </w:r>
            <w:r w:rsidR="00D31809">
              <w:rPr>
                <w:webHidden/>
              </w:rPr>
              <w:t>50</w:t>
            </w:r>
            <w:r w:rsidR="00DB1FEE">
              <w:rPr>
                <w:webHidden/>
              </w:rPr>
              <w:fldChar w:fldCharType="end"/>
            </w:r>
          </w:hyperlink>
        </w:p>
        <w:p w14:paraId="2E8F3AF0" w14:textId="495BDCEE" w:rsidR="00DB1FEE" w:rsidRDefault="00CB1699" w:rsidP="00DB1FEE">
          <w:pPr>
            <w:pStyle w:val="TOC2"/>
            <w:keepNext w:val="0"/>
            <w:widowControl w:val="0"/>
            <w:rPr>
              <w:rFonts w:asciiTheme="minorHAnsi" w:eastAsiaTheme="minorEastAsia" w:hAnsiTheme="minorHAnsi" w:cstheme="minorBidi"/>
              <w:sz w:val="22"/>
              <w:szCs w:val="22"/>
              <w:lang w:val="en-US" w:eastAsia="zh-CN"/>
            </w:rPr>
          </w:pPr>
          <w:hyperlink w:anchor="_Toc198249446" w:history="1">
            <w:r w:rsidR="00DB1FEE" w:rsidRPr="002B5EE1">
              <w:rPr>
                <w:rStyle w:val="Hyperlink"/>
              </w:rPr>
              <w:t>Apéndice 2. Solicitud de reducción del costo compartido</w:t>
            </w:r>
            <w:r w:rsidR="00DB1FEE">
              <w:rPr>
                <w:webHidden/>
              </w:rPr>
              <w:tab/>
            </w:r>
            <w:r w:rsidR="00DB1FEE">
              <w:rPr>
                <w:webHidden/>
              </w:rPr>
              <w:fldChar w:fldCharType="begin"/>
            </w:r>
            <w:r w:rsidR="00DB1FEE">
              <w:rPr>
                <w:webHidden/>
              </w:rPr>
              <w:instrText xml:space="preserve"> PAGEREF _Toc198249446 \h </w:instrText>
            </w:r>
            <w:r w:rsidR="00DB1FEE">
              <w:rPr>
                <w:webHidden/>
              </w:rPr>
            </w:r>
            <w:r w:rsidR="00DB1FEE">
              <w:rPr>
                <w:webHidden/>
              </w:rPr>
              <w:fldChar w:fldCharType="separate"/>
            </w:r>
            <w:r w:rsidR="00D31809">
              <w:rPr>
                <w:webHidden/>
              </w:rPr>
              <w:t>54</w:t>
            </w:r>
            <w:r w:rsidR="00DB1FEE">
              <w:rPr>
                <w:webHidden/>
              </w:rPr>
              <w:fldChar w:fldCharType="end"/>
            </w:r>
          </w:hyperlink>
        </w:p>
        <w:p w14:paraId="47D4CFEB" w14:textId="3BC563B3" w:rsidR="00DB1FEE" w:rsidRDefault="00CB1699" w:rsidP="00DB1FEE">
          <w:pPr>
            <w:pStyle w:val="TOC2"/>
            <w:keepNext w:val="0"/>
            <w:widowControl w:val="0"/>
            <w:rPr>
              <w:rFonts w:asciiTheme="minorHAnsi" w:eastAsiaTheme="minorEastAsia" w:hAnsiTheme="minorHAnsi" w:cstheme="minorBidi"/>
              <w:sz w:val="22"/>
              <w:szCs w:val="22"/>
              <w:lang w:val="en-US" w:eastAsia="zh-CN"/>
            </w:rPr>
          </w:pPr>
          <w:hyperlink w:anchor="_Toc198249447" w:history="1">
            <w:r w:rsidR="00DB1FEE" w:rsidRPr="002B5EE1">
              <w:rPr>
                <w:rStyle w:val="Hyperlink"/>
                <w:lang w:val="pt-PT"/>
              </w:rPr>
              <w:t>Apéndice 3. Modelo de Notice of Adverse Benefit Determination (Aviso de determinación adversa de beneficios)</w:t>
            </w:r>
            <w:r w:rsidR="00DB1FEE">
              <w:rPr>
                <w:webHidden/>
              </w:rPr>
              <w:tab/>
            </w:r>
            <w:r w:rsidR="00DB1FEE">
              <w:rPr>
                <w:webHidden/>
              </w:rPr>
              <w:fldChar w:fldCharType="begin"/>
            </w:r>
            <w:r w:rsidR="00DB1FEE">
              <w:rPr>
                <w:webHidden/>
              </w:rPr>
              <w:instrText xml:space="preserve"> PAGEREF _Toc198249447 \h </w:instrText>
            </w:r>
            <w:r w:rsidR="00DB1FEE">
              <w:rPr>
                <w:webHidden/>
              </w:rPr>
            </w:r>
            <w:r w:rsidR="00DB1FEE">
              <w:rPr>
                <w:webHidden/>
              </w:rPr>
              <w:fldChar w:fldCharType="separate"/>
            </w:r>
            <w:r w:rsidR="00D31809">
              <w:rPr>
                <w:webHidden/>
              </w:rPr>
              <w:t>55</w:t>
            </w:r>
            <w:r w:rsidR="00DB1FEE">
              <w:rPr>
                <w:webHidden/>
              </w:rPr>
              <w:fldChar w:fldCharType="end"/>
            </w:r>
          </w:hyperlink>
        </w:p>
        <w:p w14:paraId="4A395631" w14:textId="61034F63" w:rsidR="00DB1FEE" w:rsidRDefault="00CB1699" w:rsidP="00DB1FEE">
          <w:pPr>
            <w:pStyle w:val="TOC2"/>
            <w:keepNext w:val="0"/>
            <w:widowControl w:val="0"/>
            <w:rPr>
              <w:rFonts w:asciiTheme="minorHAnsi" w:eastAsiaTheme="minorEastAsia" w:hAnsiTheme="minorHAnsi" w:cstheme="minorBidi"/>
              <w:sz w:val="22"/>
              <w:szCs w:val="22"/>
              <w:lang w:val="en-US" w:eastAsia="zh-CN"/>
            </w:rPr>
          </w:pPr>
          <w:hyperlink w:anchor="_Toc198249448" w:history="1">
            <w:r w:rsidR="00DB1FEE" w:rsidRPr="002B5EE1">
              <w:rPr>
                <w:rStyle w:val="Hyperlink"/>
              </w:rPr>
              <w:t xml:space="preserve">Apéndice 4. Formulario de solicitud de apelación de </w:t>
            </w:r>
            <w:r w:rsidR="00DB1FEE" w:rsidRPr="002B5EE1">
              <w:rPr>
                <w:rStyle w:val="Hyperlink"/>
                <w:i/>
              </w:rPr>
              <w:t>[Insert MCO name]</w:t>
            </w:r>
            <w:r w:rsidR="00DB1FEE">
              <w:rPr>
                <w:webHidden/>
              </w:rPr>
              <w:tab/>
            </w:r>
            <w:r w:rsidR="00DB1FEE">
              <w:rPr>
                <w:webHidden/>
              </w:rPr>
              <w:fldChar w:fldCharType="begin"/>
            </w:r>
            <w:r w:rsidR="00DB1FEE">
              <w:rPr>
                <w:webHidden/>
              </w:rPr>
              <w:instrText xml:space="preserve"> PAGEREF _Toc198249448 \h </w:instrText>
            </w:r>
            <w:r w:rsidR="00DB1FEE">
              <w:rPr>
                <w:webHidden/>
              </w:rPr>
            </w:r>
            <w:r w:rsidR="00DB1FEE">
              <w:rPr>
                <w:webHidden/>
              </w:rPr>
              <w:fldChar w:fldCharType="separate"/>
            </w:r>
            <w:r w:rsidR="00D31809">
              <w:rPr>
                <w:webHidden/>
              </w:rPr>
              <w:t>56</w:t>
            </w:r>
            <w:r w:rsidR="00DB1FEE">
              <w:rPr>
                <w:webHidden/>
              </w:rPr>
              <w:fldChar w:fldCharType="end"/>
            </w:r>
          </w:hyperlink>
        </w:p>
        <w:p w14:paraId="14AC7E41" w14:textId="2230DBB2" w:rsidR="00DB1FEE" w:rsidRDefault="00CB1699" w:rsidP="00DB1FEE">
          <w:pPr>
            <w:pStyle w:val="TOC2"/>
            <w:keepNext w:val="0"/>
            <w:widowControl w:val="0"/>
            <w:rPr>
              <w:rFonts w:asciiTheme="minorHAnsi" w:eastAsiaTheme="minorEastAsia" w:hAnsiTheme="minorHAnsi" w:cstheme="minorBidi"/>
              <w:sz w:val="22"/>
              <w:szCs w:val="22"/>
              <w:lang w:val="en-US" w:eastAsia="zh-CN"/>
            </w:rPr>
          </w:pPr>
          <w:hyperlink w:anchor="_Toc198249449" w:history="1">
            <w:r w:rsidR="00DB1FEE" w:rsidRPr="002B5EE1">
              <w:rPr>
                <w:rStyle w:val="Hyperlink"/>
              </w:rPr>
              <w:t>Apéndice 5. Formulario de solicitud de audiencia estatal imparcial</w:t>
            </w:r>
            <w:r w:rsidR="00DB1FEE">
              <w:rPr>
                <w:webHidden/>
              </w:rPr>
              <w:tab/>
            </w:r>
            <w:r w:rsidR="00DB1FEE">
              <w:rPr>
                <w:webHidden/>
              </w:rPr>
              <w:fldChar w:fldCharType="begin"/>
            </w:r>
            <w:r w:rsidR="00DB1FEE">
              <w:rPr>
                <w:webHidden/>
              </w:rPr>
              <w:instrText xml:space="preserve"> PAGEREF _Toc198249449 \h </w:instrText>
            </w:r>
            <w:r w:rsidR="00DB1FEE">
              <w:rPr>
                <w:webHidden/>
              </w:rPr>
            </w:r>
            <w:r w:rsidR="00DB1FEE">
              <w:rPr>
                <w:webHidden/>
              </w:rPr>
              <w:fldChar w:fldCharType="separate"/>
            </w:r>
            <w:r w:rsidR="00D31809">
              <w:rPr>
                <w:webHidden/>
              </w:rPr>
              <w:t>57</w:t>
            </w:r>
            <w:r w:rsidR="00DB1FEE">
              <w:rPr>
                <w:webHidden/>
              </w:rPr>
              <w:fldChar w:fldCharType="end"/>
            </w:r>
          </w:hyperlink>
        </w:p>
        <w:p w14:paraId="38743F08" w14:textId="20408307" w:rsidR="00DB1FEE" w:rsidRDefault="00CB1699" w:rsidP="00DB1FEE">
          <w:pPr>
            <w:pStyle w:val="TOC2"/>
            <w:keepNext w:val="0"/>
            <w:widowControl w:val="0"/>
            <w:rPr>
              <w:rFonts w:asciiTheme="minorHAnsi" w:eastAsiaTheme="minorEastAsia" w:hAnsiTheme="minorHAnsi" w:cstheme="minorBidi"/>
              <w:sz w:val="22"/>
              <w:szCs w:val="22"/>
              <w:lang w:val="en-US" w:eastAsia="zh-CN"/>
            </w:rPr>
          </w:pPr>
          <w:hyperlink w:anchor="_Toc198249450" w:history="1">
            <w:r w:rsidR="00DB1FEE" w:rsidRPr="002B5EE1">
              <w:rPr>
                <w:rStyle w:val="Hyperlink"/>
              </w:rPr>
              <w:t>Apéndice 6. Aviso de prácticas de privacidad</w:t>
            </w:r>
            <w:r w:rsidR="00DB1FEE">
              <w:rPr>
                <w:webHidden/>
              </w:rPr>
              <w:tab/>
            </w:r>
            <w:r w:rsidR="00DB1FEE">
              <w:rPr>
                <w:webHidden/>
              </w:rPr>
              <w:fldChar w:fldCharType="begin"/>
            </w:r>
            <w:r w:rsidR="00DB1FEE">
              <w:rPr>
                <w:webHidden/>
              </w:rPr>
              <w:instrText xml:space="preserve"> PAGEREF _Toc198249450 \h </w:instrText>
            </w:r>
            <w:r w:rsidR="00DB1FEE">
              <w:rPr>
                <w:webHidden/>
              </w:rPr>
            </w:r>
            <w:r w:rsidR="00DB1FEE">
              <w:rPr>
                <w:webHidden/>
              </w:rPr>
              <w:fldChar w:fldCharType="separate"/>
            </w:r>
            <w:r w:rsidR="00D31809">
              <w:rPr>
                <w:webHidden/>
              </w:rPr>
              <w:t>58</w:t>
            </w:r>
            <w:r w:rsidR="00DB1FEE">
              <w:rPr>
                <w:webHidden/>
              </w:rPr>
              <w:fldChar w:fldCharType="end"/>
            </w:r>
          </w:hyperlink>
        </w:p>
        <w:p w14:paraId="280A93D7" w14:textId="30B6B13D" w:rsidR="00A83012" w:rsidRPr="00BB7531" w:rsidRDefault="003622F8" w:rsidP="00DB1FEE">
          <w:pPr>
            <w:widowControl w:val="0"/>
          </w:pPr>
          <w:r w:rsidRPr="00BB7531">
            <w:fldChar w:fldCharType="end"/>
          </w:r>
        </w:p>
      </w:sdtContent>
    </w:sdt>
    <w:p w14:paraId="38D66863" w14:textId="77777777" w:rsidR="002C0C26" w:rsidRPr="00BB7531" w:rsidRDefault="002C0C26" w:rsidP="002C0C26">
      <w:pPr>
        <w:jc w:val="both"/>
        <w:rPr>
          <w:b/>
          <w:szCs w:val="24"/>
        </w:rPr>
      </w:pPr>
    </w:p>
    <w:p w14:paraId="146F6A2B" w14:textId="77777777" w:rsidR="00067D0E" w:rsidRPr="00BB7531" w:rsidRDefault="00943130" w:rsidP="00067D0E">
      <w:pPr>
        <w:jc w:val="both"/>
        <w:rPr>
          <w:b/>
          <w:i/>
          <w:color w:val="0000FF"/>
          <w:szCs w:val="24"/>
          <w:lang w:val="en-IN"/>
        </w:rPr>
      </w:pPr>
      <w:r w:rsidRPr="00BB7531">
        <w:rPr>
          <w:b/>
          <w:i/>
          <w:color w:val="0000FF"/>
          <w:lang w:val="en-IN"/>
        </w:rPr>
        <w:t>MCOs may add other appendices, such as:</w:t>
      </w:r>
    </w:p>
    <w:p w14:paraId="1148C30C" w14:textId="77777777" w:rsidR="00067D0E" w:rsidRPr="00BB7531" w:rsidRDefault="00067D0E" w:rsidP="0013747D">
      <w:pPr>
        <w:numPr>
          <w:ilvl w:val="0"/>
          <w:numId w:val="16"/>
        </w:numPr>
        <w:tabs>
          <w:tab w:val="clear" w:pos="1080"/>
        </w:tabs>
        <w:ind w:left="720" w:hanging="360"/>
        <w:jc w:val="both"/>
        <w:rPr>
          <w:i/>
          <w:color w:val="0000FF"/>
          <w:szCs w:val="24"/>
        </w:rPr>
      </w:pPr>
      <w:r w:rsidRPr="00BB7531">
        <w:rPr>
          <w:i/>
          <w:color w:val="0000FF"/>
          <w:szCs w:val="24"/>
        </w:rPr>
        <w:t>MCO Grievance Request Form</w:t>
      </w:r>
    </w:p>
    <w:p w14:paraId="2F6F6B84" w14:textId="77777777" w:rsidR="00067D0E" w:rsidRPr="00BB7531" w:rsidRDefault="00067D0E" w:rsidP="0013747D">
      <w:pPr>
        <w:numPr>
          <w:ilvl w:val="0"/>
          <w:numId w:val="16"/>
        </w:numPr>
        <w:tabs>
          <w:tab w:val="clear" w:pos="1080"/>
        </w:tabs>
        <w:ind w:left="720" w:hanging="360"/>
        <w:jc w:val="both"/>
        <w:rPr>
          <w:i/>
          <w:color w:val="0000FF"/>
          <w:szCs w:val="24"/>
        </w:rPr>
      </w:pPr>
      <w:r w:rsidRPr="00BB7531">
        <w:rPr>
          <w:i/>
          <w:color w:val="0000FF"/>
          <w:szCs w:val="24"/>
        </w:rPr>
        <w:t>Suggestions/comments form</w:t>
      </w:r>
    </w:p>
    <w:p w14:paraId="607C7DB8" w14:textId="77777777" w:rsidR="00067D0E" w:rsidRPr="00BB7531" w:rsidRDefault="00067D0E" w:rsidP="00067D0E">
      <w:pPr>
        <w:jc w:val="both"/>
        <w:rPr>
          <w:szCs w:val="24"/>
        </w:rPr>
      </w:pPr>
    </w:p>
    <w:p w14:paraId="22EFE2B9" w14:textId="77777777" w:rsidR="009F2DF6" w:rsidRPr="00BB7531" w:rsidRDefault="009F2DF6" w:rsidP="009F2DF6">
      <w:pPr>
        <w:rPr>
          <w:b/>
        </w:rPr>
      </w:pPr>
    </w:p>
    <w:p w14:paraId="67D995BE" w14:textId="77777777" w:rsidR="00AB58B0" w:rsidRPr="00BB7531" w:rsidRDefault="00AB58B0" w:rsidP="009F2DF6">
      <w:pPr>
        <w:rPr>
          <w:b/>
        </w:rPr>
      </w:pPr>
    </w:p>
    <w:p w14:paraId="21527F41" w14:textId="77777777" w:rsidR="009F2DF6" w:rsidRPr="00BB7531" w:rsidRDefault="009F2DF6" w:rsidP="00AB58B0">
      <w:pPr>
        <w:jc w:val="center"/>
        <w:rPr>
          <w:b/>
        </w:rPr>
        <w:sectPr w:rsidR="009F2DF6" w:rsidRPr="00BB7531" w:rsidSect="00FD3B57">
          <w:footerReference w:type="first" r:id="rId12"/>
          <w:pgSz w:w="12240" w:h="15840"/>
          <w:pgMar w:top="1440" w:right="1440" w:bottom="1440" w:left="1440" w:header="720" w:footer="720" w:gutter="0"/>
          <w:cols w:space="720"/>
        </w:sectPr>
      </w:pPr>
    </w:p>
    <w:p w14:paraId="74E8A34C" w14:textId="77777777" w:rsidR="00313586" w:rsidRPr="00BB7531" w:rsidRDefault="00313586" w:rsidP="00AA76FC">
      <w:pPr>
        <w:pStyle w:val="Heading1"/>
        <w:rPr>
          <w:kern w:val="0"/>
        </w:rPr>
      </w:pPr>
      <w:bookmarkStart w:id="0" w:name="_Toc198249404"/>
      <w:r w:rsidRPr="00BB7531">
        <w:rPr>
          <w:kern w:val="0"/>
        </w:rPr>
        <w:lastRenderedPageBreak/>
        <w:t xml:space="preserve">Capítulo 1. </w:t>
      </w:r>
      <w:bookmarkStart w:id="1" w:name="_Hlt272835034"/>
      <w:bookmarkEnd w:id="1"/>
      <w:r w:rsidRPr="00BB7531">
        <w:rPr>
          <w:kern w:val="0"/>
        </w:rPr>
        <w:t>Números de teléfono y recursos importantes</w:t>
      </w:r>
      <w:bookmarkEnd w:id="0"/>
    </w:p>
    <w:p w14:paraId="63CEDB98" w14:textId="77777777" w:rsidR="005C2701" w:rsidRPr="00BB7531" w:rsidRDefault="005C2701" w:rsidP="005C2701"/>
    <w:p w14:paraId="37C4C5D0" w14:textId="1C678E1B" w:rsidR="00A24F9A" w:rsidRPr="00BB7531" w:rsidRDefault="00A24F9A" w:rsidP="00BB7531">
      <w:pPr>
        <w:pStyle w:val="Heading2"/>
        <w:spacing w:before="100" w:after="100"/>
      </w:pPr>
      <w:bookmarkStart w:id="2" w:name="_Toc198249405"/>
      <w:r w:rsidRPr="00BB7531">
        <w:t>Información de contacto</w:t>
      </w:r>
      <w:r w:rsidR="008B5D50">
        <w:t xml:space="preserve"> de </w:t>
      </w:r>
      <w:r w:rsidR="008B5D50" w:rsidRPr="00BB7531">
        <w:rPr>
          <w:i/>
          <w:color w:val="0000FF"/>
        </w:rPr>
        <w:t>[Insert MCO Name]</w:t>
      </w:r>
      <w:bookmarkEnd w:id="2"/>
    </w:p>
    <w:p w14:paraId="12E59116" w14:textId="77777777" w:rsidR="00A24F9A" w:rsidRPr="00BB7531" w:rsidRDefault="00A24F9A" w:rsidP="00A24F9A">
      <w:pPr>
        <w:tabs>
          <w:tab w:val="left" w:pos="720"/>
        </w:tabs>
        <w:rPr>
          <w:szCs w:val="24"/>
        </w:rPr>
      </w:pPr>
    </w:p>
    <w:p w14:paraId="0BFBA847" w14:textId="22196E68" w:rsidR="006B2D4B" w:rsidRPr="00BB7531" w:rsidRDefault="0052702F" w:rsidP="006B2D4B">
      <w:pPr>
        <w:autoSpaceDE w:val="0"/>
        <w:autoSpaceDN w:val="0"/>
        <w:adjustRightInd w:val="0"/>
        <w:rPr>
          <w:i/>
          <w:color w:val="0000FF"/>
          <w:szCs w:val="24"/>
          <w:lang w:val="en-IN"/>
        </w:rPr>
      </w:pPr>
      <w:r w:rsidRPr="00BB7531">
        <w:rPr>
          <w:i/>
          <w:color w:val="0000FF"/>
          <w:lang w:val="en-IN"/>
        </w:rPr>
        <w:t>At the minimum, MCOs should list their:</w:t>
      </w:r>
    </w:p>
    <w:p w14:paraId="50735082" w14:textId="77777777" w:rsidR="00000DD8" w:rsidRPr="00BB7531" w:rsidRDefault="00000DD8" w:rsidP="00A24F9A">
      <w:pPr>
        <w:tabs>
          <w:tab w:val="left" w:pos="720"/>
        </w:tabs>
        <w:rPr>
          <w:szCs w:val="24"/>
          <w:lang w:val="en-IN"/>
        </w:rPr>
      </w:pPr>
    </w:p>
    <w:p w14:paraId="72E46536" w14:textId="4851B6C4" w:rsidR="00CD6513" w:rsidRPr="00BB7531" w:rsidRDefault="00CD6513" w:rsidP="00867CC0">
      <w:pPr>
        <w:numPr>
          <w:ilvl w:val="0"/>
          <w:numId w:val="85"/>
        </w:numPr>
        <w:tabs>
          <w:tab w:val="left" w:pos="720"/>
        </w:tabs>
      </w:pPr>
      <w:r w:rsidRPr="00BB7531">
        <w:t xml:space="preserve">Número de teléfono general </w:t>
      </w:r>
      <w:r w:rsidRPr="00BB7531">
        <w:rPr>
          <w:i/>
          <w:color w:val="0000FF"/>
        </w:rPr>
        <w:t>[Indicate hours of operation]</w:t>
      </w:r>
    </w:p>
    <w:p w14:paraId="3F0BCE97" w14:textId="227B1D04" w:rsidR="00000DD8" w:rsidRPr="00BB7531" w:rsidRDefault="00000DD8" w:rsidP="001060DF">
      <w:pPr>
        <w:pStyle w:val="ListParagraph"/>
        <w:tabs>
          <w:tab w:val="left" w:pos="720"/>
        </w:tabs>
        <w:ind w:left="1440"/>
      </w:pPr>
    </w:p>
    <w:p w14:paraId="43014801" w14:textId="6814EC42" w:rsidR="00A62598" w:rsidRPr="00BB7531" w:rsidRDefault="00274609" w:rsidP="00867CC0">
      <w:pPr>
        <w:numPr>
          <w:ilvl w:val="0"/>
          <w:numId w:val="85"/>
        </w:numPr>
        <w:tabs>
          <w:tab w:val="left" w:pos="720"/>
        </w:tabs>
      </w:pPr>
      <w:r w:rsidRPr="00BB7531">
        <w:t>Ubicaciones de las oficinas de MCO</w:t>
      </w:r>
    </w:p>
    <w:p w14:paraId="23341D57" w14:textId="05B88D9A" w:rsidR="00102B9E" w:rsidRPr="00BB7531" w:rsidRDefault="00102B9E" w:rsidP="00867CC0">
      <w:pPr>
        <w:pStyle w:val="ListParagraph"/>
        <w:tabs>
          <w:tab w:val="left" w:pos="720"/>
        </w:tabs>
        <w:ind w:left="1440"/>
      </w:pPr>
    </w:p>
    <w:p w14:paraId="21565751" w14:textId="3627B21C" w:rsidR="00A207D8" w:rsidRPr="00BB7531" w:rsidRDefault="00A207D8" w:rsidP="00867CC0">
      <w:pPr>
        <w:numPr>
          <w:ilvl w:val="0"/>
          <w:numId w:val="85"/>
        </w:numPr>
        <w:tabs>
          <w:tab w:val="left" w:pos="720"/>
        </w:tabs>
      </w:pPr>
      <w:r w:rsidRPr="00BB7531">
        <w:rPr>
          <w:lang w:val="en-IN"/>
        </w:rPr>
        <w:t>Servicios para miembros</w:t>
      </w:r>
      <w:r w:rsidR="00CD6513" w:rsidRPr="00BB7531">
        <w:rPr>
          <w:lang w:val="en-IN"/>
        </w:rPr>
        <w:br/>
      </w:r>
      <w:r w:rsidRPr="00BB7531">
        <w:rPr>
          <w:i/>
          <w:color w:val="0000FF"/>
          <w:lang w:val="en-IN"/>
        </w:rPr>
        <w:t>[Insert the toll-free telephone number where members can get information about the requirements and benefits of the program</w:t>
      </w:r>
      <w:r w:rsidR="00CD6513" w:rsidRPr="00BB7531">
        <w:rPr>
          <w:i/>
          <w:lang w:val="en-IN"/>
        </w:rPr>
        <w:t>.</w:t>
      </w:r>
      <w:r w:rsidRPr="00BB7531">
        <w:rPr>
          <w:i/>
          <w:color w:val="0000FF"/>
          <w:lang w:val="en-IN"/>
        </w:rPr>
        <w:t xml:space="preserve"> </w:t>
      </w:r>
      <w:r w:rsidRPr="00BB7531">
        <w:rPr>
          <w:i/>
          <w:color w:val="0000FF"/>
        </w:rPr>
        <w:t>Indicate hours of operation, if different from above.]</w:t>
      </w:r>
    </w:p>
    <w:p w14:paraId="7A3D3736" w14:textId="77777777" w:rsidR="00000DD8" w:rsidRPr="00BB7531" w:rsidRDefault="00000DD8" w:rsidP="00867CC0">
      <w:pPr>
        <w:tabs>
          <w:tab w:val="left" w:pos="720"/>
        </w:tabs>
        <w:ind w:left="720"/>
      </w:pPr>
    </w:p>
    <w:p w14:paraId="197C10A6" w14:textId="291D36CC" w:rsidR="00A207D8" w:rsidRPr="00BB7531" w:rsidRDefault="00E92BAA" w:rsidP="00867CC0">
      <w:pPr>
        <w:numPr>
          <w:ilvl w:val="0"/>
          <w:numId w:val="85"/>
        </w:numPr>
        <w:tabs>
          <w:tab w:val="left" w:pos="720"/>
        </w:tabs>
      </w:pPr>
      <w:r w:rsidRPr="00BB7531">
        <w:rPr>
          <w:lang w:val="en-IN"/>
        </w:rPr>
        <w:t>Asistencia fuera del horario de atención</w:t>
      </w:r>
      <w:r w:rsidR="00CD6513" w:rsidRPr="00BB7531">
        <w:rPr>
          <w:lang w:val="en-IN"/>
        </w:rPr>
        <w:br/>
      </w:r>
      <w:r w:rsidRPr="00BB7531">
        <w:rPr>
          <w:i/>
          <w:color w:val="0000FF"/>
          <w:lang w:val="en-IN"/>
        </w:rPr>
        <w:t xml:space="preserve">[Insert the 24-hour toll-free telephone number members can call to get service authorizations after hours. </w:t>
      </w:r>
      <w:r w:rsidRPr="00BB7531">
        <w:rPr>
          <w:i/>
          <w:color w:val="0000FF"/>
        </w:rPr>
        <w:t>Include instructions as appropriate (for example, “dial 0”).]</w:t>
      </w:r>
      <w:r w:rsidRPr="00BB7531">
        <w:t xml:space="preserve"> </w:t>
      </w:r>
    </w:p>
    <w:p w14:paraId="479777DC" w14:textId="60CBE66E" w:rsidR="00F61625" w:rsidRPr="00BB7531" w:rsidRDefault="00F61625" w:rsidP="00867CC0">
      <w:pPr>
        <w:pStyle w:val="ListParagraph"/>
        <w:tabs>
          <w:tab w:val="left" w:pos="720"/>
        </w:tabs>
        <w:rPr>
          <w:szCs w:val="24"/>
        </w:rPr>
      </w:pPr>
    </w:p>
    <w:p w14:paraId="18DE1EAC" w14:textId="2F357BB2" w:rsidR="00A24F9A" w:rsidRPr="00BB7531" w:rsidRDefault="00A24F9A" w:rsidP="00867CC0">
      <w:pPr>
        <w:numPr>
          <w:ilvl w:val="0"/>
          <w:numId w:val="85"/>
        </w:numPr>
        <w:tabs>
          <w:tab w:val="left" w:pos="720"/>
        </w:tabs>
        <w:rPr>
          <w:szCs w:val="24"/>
        </w:rPr>
      </w:pPr>
      <w:r w:rsidRPr="00BB7531">
        <w:t>Especialistas en derechos de miembros</w:t>
      </w:r>
    </w:p>
    <w:p w14:paraId="1C4B679B" w14:textId="425447F9" w:rsidR="00A24F9A" w:rsidRPr="00BB7531" w:rsidRDefault="00A24F9A" w:rsidP="00D262C0">
      <w:pPr>
        <w:autoSpaceDE w:val="0"/>
        <w:autoSpaceDN w:val="0"/>
        <w:adjustRightInd w:val="0"/>
        <w:ind w:left="720"/>
        <w:rPr>
          <w:szCs w:val="24"/>
        </w:rPr>
      </w:pPr>
      <w:r w:rsidRPr="00BB7531">
        <w:t xml:space="preserve">El personal de servicios para miembros </w:t>
      </w:r>
      <w:r w:rsidRPr="00BB7531">
        <w:rPr>
          <w:i/>
          <w:color w:val="0000FF"/>
        </w:rPr>
        <w:t>[or insert appropriate name]</w:t>
      </w:r>
      <w:r w:rsidRPr="00BB7531">
        <w:t xml:space="preserve"> </w:t>
      </w:r>
      <w:r w:rsidR="008B5D50" w:rsidRPr="008B5D50">
        <w:t>puede</w:t>
      </w:r>
      <w:r w:rsidRPr="00BB7531">
        <w:t xml:space="preserve"> explicar los derechos de los miembros. Están para ayudarlo en caso de que tenga un reclamo o una queja formal. Pueden brindarle información o ayuda si desea apelar una decisión tomada por su equipo. </w:t>
      </w:r>
    </w:p>
    <w:p w14:paraId="13D264DA" w14:textId="77777777" w:rsidR="00A24F9A" w:rsidRPr="00BB7531" w:rsidRDefault="00A24F9A" w:rsidP="00294415">
      <w:pPr>
        <w:autoSpaceDE w:val="0"/>
        <w:autoSpaceDN w:val="0"/>
        <w:adjustRightInd w:val="0"/>
        <w:rPr>
          <w:szCs w:val="24"/>
        </w:rPr>
      </w:pPr>
    </w:p>
    <w:p w14:paraId="0973B3E0" w14:textId="77777777" w:rsidR="00F61625" w:rsidRPr="00BB7531" w:rsidRDefault="00A24F9A" w:rsidP="00294415">
      <w:pPr>
        <w:pStyle w:val="ListParagraph"/>
        <w:rPr>
          <w:i/>
          <w:szCs w:val="24"/>
          <w:lang w:val="en-IN"/>
        </w:rPr>
      </w:pPr>
      <w:r w:rsidRPr="00BB7531">
        <w:rPr>
          <w:i/>
          <w:color w:val="0000FF"/>
          <w:szCs w:val="24"/>
          <w:lang w:val="en-IN"/>
        </w:rPr>
        <w:t>[Insert contact information for MCO member rights specialists]</w:t>
      </w:r>
    </w:p>
    <w:p w14:paraId="36C84016" w14:textId="77777777" w:rsidR="00A24F9A" w:rsidRPr="00BB7531" w:rsidRDefault="00A24F9A" w:rsidP="00294415">
      <w:pPr>
        <w:pStyle w:val="Default"/>
        <w:rPr>
          <w:lang w:val="en-IN"/>
        </w:rPr>
      </w:pPr>
    </w:p>
    <w:p w14:paraId="3B4F702C" w14:textId="52B8EBBF" w:rsidR="00000DD8" w:rsidRPr="00BB7531" w:rsidRDefault="007C7846" w:rsidP="001C3456">
      <w:pPr>
        <w:jc w:val="center"/>
        <w:rPr>
          <w:i/>
          <w:lang w:val="en-IN"/>
        </w:rPr>
      </w:pPr>
      <w:r w:rsidRPr="00BB7531">
        <w:rPr>
          <w:noProof/>
          <w:lang w:val="en-US" w:eastAsia="zh-CN"/>
        </w:rPr>
        <mc:AlternateContent>
          <mc:Choice Requires="wps">
            <w:drawing>
              <wp:anchor distT="0" distB="0" distL="114300" distR="114300" simplePos="0" relativeHeight="251659776" behindDoc="0" locked="1" layoutInCell="1" allowOverlap="1" wp14:anchorId="2D830D1E" wp14:editId="6C00B23E">
                <wp:simplePos x="0" y="0"/>
                <wp:positionH relativeFrom="column">
                  <wp:posOffset>-201930</wp:posOffset>
                </wp:positionH>
                <wp:positionV relativeFrom="page">
                  <wp:posOffset>8201660</wp:posOffset>
                </wp:positionV>
                <wp:extent cx="6638290" cy="548640"/>
                <wp:effectExtent l="57150" t="38100" r="48260" b="8001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38290" cy="548640"/>
                        </a:xfrm>
                        <a:prstGeom prst="rect">
                          <a:avLst/>
                        </a:prstGeom>
                        <a:solidFill>
                          <a:schemeClr val="bg1">
                            <a:lumMod val="95000"/>
                          </a:schemeClr>
                        </a:solidFill>
                      </wps:spPr>
                      <wps:style>
                        <a:lnRef idx="1">
                          <a:schemeClr val="dk1"/>
                        </a:lnRef>
                        <a:fillRef idx="2">
                          <a:schemeClr val="dk1"/>
                        </a:fillRef>
                        <a:effectRef idx="1">
                          <a:schemeClr val="dk1"/>
                        </a:effectRef>
                        <a:fontRef idx="minor">
                          <a:schemeClr val="dk1"/>
                        </a:fontRef>
                      </wps:style>
                      <wps:txbx>
                        <w:txbxContent>
                          <w:p w14:paraId="64B6A30B" w14:textId="77777777" w:rsidR="009210C3" w:rsidRPr="00000DD8" w:rsidRDefault="009210C3" w:rsidP="00000DD8">
                            <w:pPr>
                              <w:jc w:val="center"/>
                              <w:rPr>
                                <w:sz w:val="28"/>
                                <w:szCs w:val="28"/>
                              </w:rPr>
                            </w:pPr>
                            <w:r>
                              <w:rPr>
                                <w:b/>
                                <w:sz w:val="28"/>
                              </w:rPr>
                              <w:t>Si tiene una emergencia, llame al 911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830D1E" id="Rectangle 7" o:spid="_x0000_s1026" style="position:absolute;left:0;text-align:left;margin-left:-15.9pt;margin-top:645.8pt;width:522.7pt;height:43.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" fillcolor="#f2f2f2 [3052]" strokecolor="black [3040]">
                <v:shadow on="t" color="black" opacity="24903f" origin=",.5" offset="0,.55556mm"/>
                <v:path arrowok="t"/>
                <v:textbox>
                  <w:txbxContent>
                    <w:p w14:paraId="64B6A30B" w14:textId="77777777" w:rsidR="009210C3" w:rsidRPr="00000DD8" w:rsidRDefault="009210C3" w:rsidP="00000DD8">
                      <w:pPr>
                        <w:jc w:val="center"/>
                        <w:rPr>
                          <w:sz w:val="28"/>
                          <w:szCs w:val="28"/>
                        </w:rPr>
                      </w:pPr>
                      <w:r>
                        <w:rPr>
                          <w:b/>
                          <w:sz w:val="28"/>
                        </w:rPr>
                        <w:t>Si tiene una emergencia, llame al 911</w:t>
                      </w:r>
                    </w:p>
                  </w:txbxContent>
                </v:textbox>
                <w10:wrap anchory="page"/>
                <w10:anchorlock/>
              </v:rect>
            </w:pict>
          </mc:Fallback>
        </mc:AlternateContent>
      </w:r>
      <w:r w:rsidR="00000DD8" w:rsidRPr="00BB7531">
        <w:rPr>
          <w:i/>
          <w:color w:val="0000FF"/>
          <w:lang w:val="en-IN"/>
        </w:rPr>
        <w:br w:type="page"/>
      </w:r>
    </w:p>
    <w:p w14:paraId="718F1C33" w14:textId="4EDD1114" w:rsidR="00294415" w:rsidRPr="00BB7531" w:rsidRDefault="00294415" w:rsidP="00BB7531">
      <w:pPr>
        <w:pStyle w:val="Heading2"/>
        <w:spacing w:before="100" w:after="100" w:line="216" w:lineRule="auto"/>
        <w:rPr>
          <w:sz w:val="26"/>
        </w:rPr>
      </w:pPr>
      <w:bookmarkStart w:id="3" w:name="_Toc198249406"/>
      <w:r w:rsidRPr="00BB7531">
        <w:rPr>
          <w:sz w:val="26"/>
        </w:rPr>
        <w:lastRenderedPageBreak/>
        <w:t>Otros contactos importantes</w:t>
      </w:r>
      <w:bookmarkEnd w:id="3"/>
    </w:p>
    <w:p w14:paraId="37FADCD1" w14:textId="1C2C6C8D" w:rsidR="00FB34D9" w:rsidRPr="00BB7531" w:rsidRDefault="00FB34D9" w:rsidP="00BB7531">
      <w:pPr>
        <w:pStyle w:val="Heading3"/>
        <w:spacing w:line="216" w:lineRule="auto"/>
      </w:pPr>
      <w:r w:rsidRPr="00BB7531">
        <w:t>Servicios de protección para adultos (Adult protective services)</w:t>
      </w:r>
    </w:p>
    <w:p w14:paraId="2DF61D63" w14:textId="743C746A" w:rsidR="00FB34D9" w:rsidRPr="00BB7531" w:rsidRDefault="00FB34D9" w:rsidP="00BB7531">
      <w:pPr>
        <w:tabs>
          <w:tab w:val="left" w:pos="720"/>
        </w:tabs>
        <w:spacing w:after="200" w:line="216" w:lineRule="auto"/>
        <w:rPr>
          <w:szCs w:val="24"/>
        </w:rPr>
      </w:pPr>
      <w:r w:rsidRPr="00BB7531">
        <w:t>Cada condado cuenta con una agencia para investigar los incidentes denunciados de abuso, negligencia, explotación económica y autoabandono. Llame a la línea de ayuda de su condado para hablar con alguien sobre el abuso conocido o sospechado de un adulto (de 18 a 59 años) o</w:t>
      </w:r>
      <w:r w:rsidR="00BB7531">
        <w:t> </w:t>
      </w:r>
      <w:r w:rsidRPr="00BB7531">
        <w:t>de un adulto de 60 años o más.</w:t>
      </w:r>
    </w:p>
    <w:p w14:paraId="55D2222D" w14:textId="5E8DBB8B" w:rsidR="007F378F" w:rsidRPr="00BB7531" w:rsidRDefault="007F378F" w:rsidP="00BB7531">
      <w:pPr>
        <w:pStyle w:val="ListParagraph"/>
        <w:numPr>
          <w:ilvl w:val="0"/>
          <w:numId w:val="25"/>
        </w:numPr>
        <w:spacing w:line="216" w:lineRule="auto"/>
        <w:rPr>
          <w:i/>
          <w:color w:val="0000FF"/>
          <w:szCs w:val="24"/>
          <w:lang w:val="en-IN"/>
        </w:rPr>
      </w:pPr>
      <w:r w:rsidRPr="00BB7531">
        <w:rPr>
          <w:i/>
          <w:color w:val="0000FF"/>
          <w:lang w:val="en-IN"/>
        </w:rPr>
        <w:t>[Insert phone numbers for reporting abuse/neglect/financial exploitation. Include both daytime and after-hours contact information for elder abuse, adults at risk, adult protective services help lines.]</w:t>
      </w:r>
    </w:p>
    <w:p w14:paraId="3C7451A3" w14:textId="16C14D4C" w:rsidR="001B322E" w:rsidRPr="00BB7531" w:rsidRDefault="001B322E" w:rsidP="00BB7531">
      <w:pPr>
        <w:pStyle w:val="Heading3"/>
        <w:spacing w:before="100" w:after="100" w:line="216" w:lineRule="auto"/>
      </w:pPr>
      <w:bookmarkStart w:id="4" w:name="adrcs"/>
      <w:r w:rsidRPr="00BB7531">
        <w:t>Los Aging and disability resource centers (centros de recursos para el envejecimiento y la discapacidad)</w:t>
      </w:r>
    </w:p>
    <w:bookmarkEnd w:id="4"/>
    <w:p w14:paraId="556CAA76" w14:textId="306F98BA" w:rsidR="001B322E" w:rsidRPr="00BB7531" w:rsidRDefault="00C33521" w:rsidP="00BB7531">
      <w:pPr>
        <w:tabs>
          <w:tab w:val="left" w:pos="720"/>
        </w:tabs>
        <w:spacing w:after="200" w:line="216" w:lineRule="auto"/>
        <w:rPr>
          <w:szCs w:val="24"/>
        </w:rPr>
      </w:pPr>
      <w:r w:rsidRPr="00BB7531">
        <w:t>Los Aging and disability resource centers (centros de recursos para el envejecimiento y la discapacidad) (ADRC) son el primer lugar adonde acudir para obtener información precisa y</w:t>
      </w:r>
      <w:r w:rsidR="00BB7531">
        <w:t> </w:t>
      </w:r>
      <w:r w:rsidRPr="00BB7531">
        <w:t xml:space="preserve">objetiva relacionada con el envejecimiento o la vida con una discapacidad. Los ADRC son lugares amigables y acogedores donde cualquiera (personas, familiares, amigos o profesionales) puede acudir para obtener información específica para su situación. Los ADRC proveen información respecto a programas y servicios, ayudan a las personas a entender sus opciones de cuidado a largo plazo y las ayudan a solicitar programas y beneficios. Los ADRC en las regiones de servicio de </w:t>
      </w:r>
      <w:r w:rsidR="001B322E" w:rsidRPr="00BB7531">
        <w:rPr>
          <w:i/>
          <w:color w:val="0000FF"/>
        </w:rPr>
        <w:t>[insert MCO name]</w:t>
      </w:r>
      <w:r w:rsidRPr="00BB7531">
        <w:t>son:</w:t>
      </w:r>
    </w:p>
    <w:p w14:paraId="44D45F50" w14:textId="1BC9CAA3" w:rsidR="001B322E" w:rsidRPr="00BB7531" w:rsidRDefault="00C33521" w:rsidP="00BB7531">
      <w:pPr>
        <w:pStyle w:val="ListParagraph"/>
        <w:numPr>
          <w:ilvl w:val="0"/>
          <w:numId w:val="25"/>
        </w:numPr>
        <w:spacing w:line="216" w:lineRule="auto"/>
        <w:rPr>
          <w:i/>
          <w:color w:val="0000FF"/>
          <w:szCs w:val="24"/>
          <w:lang w:val="en-IN"/>
        </w:rPr>
      </w:pPr>
      <w:r w:rsidRPr="00BB7531">
        <w:rPr>
          <w:i/>
          <w:color w:val="0000FF"/>
          <w:lang w:val="en-IN"/>
        </w:rPr>
        <w:t>[List ADRCs, Tribal ADRSs, and contact information]</w:t>
      </w:r>
    </w:p>
    <w:p w14:paraId="22594FDD" w14:textId="77777777" w:rsidR="001B322E" w:rsidRPr="00BB7531" w:rsidRDefault="001B322E" w:rsidP="00BB7531">
      <w:pPr>
        <w:autoSpaceDE w:val="0"/>
        <w:autoSpaceDN w:val="0"/>
        <w:adjustRightInd w:val="0"/>
        <w:spacing w:line="216" w:lineRule="auto"/>
        <w:rPr>
          <w:szCs w:val="24"/>
          <w:lang w:val="en-IN"/>
        </w:rPr>
      </w:pPr>
    </w:p>
    <w:p w14:paraId="575995EB" w14:textId="276F83E4" w:rsidR="001B322E" w:rsidRPr="00BB7531" w:rsidRDefault="001B322E" w:rsidP="00BB7531">
      <w:pPr>
        <w:autoSpaceDE w:val="0"/>
        <w:autoSpaceDN w:val="0"/>
        <w:adjustRightInd w:val="0"/>
        <w:spacing w:line="216" w:lineRule="auto"/>
        <w:rPr>
          <w:szCs w:val="24"/>
        </w:rPr>
      </w:pPr>
      <w:r w:rsidRPr="00BB7531">
        <w:t xml:space="preserve">Visite </w:t>
      </w:r>
      <w:hyperlink r:id="rId13" w:history="1">
        <w:r w:rsidRPr="00BB7531">
          <w:rPr>
            <w:rStyle w:val="Hyperlink"/>
          </w:rPr>
          <w:t>dhs.wi.gov/adrc</w:t>
        </w:r>
      </w:hyperlink>
      <w:r w:rsidRPr="00BB7531">
        <w:t xml:space="preserve"> para obtener más información sobre los ADRC.</w:t>
      </w:r>
    </w:p>
    <w:p w14:paraId="039B79F2" w14:textId="34BD37F8" w:rsidR="001B322E" w:rsidRPr="00BB7531" w:rsidRDefault="001B322E" w:rsidP="00BB7531">
      <w:pPr>
        <w:pStyle w:val="Heading3"/>
        <w:spacing w:before="100" w:after="100" w:line="216" w:lineRule="auto"/>
      </w:pPr>
      <w:r w:rsidRPr="00BB7531">
        <w:t>Programas del Ombudsman (defensor del pueblo)</w:t>
      </w:r>
    </w:p>
    <w:p w14:paraId="7EA1E9D7" w14:textId="385DDF24" w:rsidR="001B322E" w:rsidRPr="00BB7531" w:rsidRDefault="001B322E" w:rsidP="00BB7531">
      <w:pPr>
        <w:tabs>
          <w:tab w:val="left" w:pos="720"/>
        </w:tabs>
        <w:spacing w:after="200" w:line="216" w:lineRule="auto"/>
        <w:rPr>
          <w:szCs w:val="24"/>
        </w:rPr>
      </w:pPr>
      <w:r w:rsidRPr="00BB7531">
        <w:t xml:space="preserve">Un ombudsman (defensor del pueblo) es un defensor o ayudante independiente que no trabaja para </w:t>
      </w:r>
      <w:r w:rsidR="00C33521" w:rsidRPr="00BB7531">
        <w:rPr>
          <w:i/>
          <w:color w:val="0000FF"/>
        </w:rPr>
        <w:t>[insert MCO name]</w:t>
      </w:r>
      <w:r w:rsidRPr="00BB7531">
        <w:t xml:space="preserve">. Cualquier persona que reciba servicios de Family Care puede obtener ayuda gratuita de un ombudsman (defensor del pueblo). La organización a contactar depende de la edad del miembro. </w:t>
      </w:r>
    </w:p>
    <w:p w14:paraId="1AB7E90C" w14:textId="34A399F4" w:rsidR="0056006B" w:rsidRPr="00BB7531" w:rsidRDefault="001B322E" w:rsidP="00BB7531">
      <w:pPr>
        <w:pStyle w:val="ListParagraph"/>
        <w:numPr>
          <w:ilvl w:val="0"/>
          <w:numId w:val="25"/>
        </w:numPr>
        <w:spacing w:line="216" w:lineRule="auto"/>
        <w:rPr>
          <w:szCs w:val="24"/>
        </w:rPr>
      </w:pPr>
      <w:r w:rsidRPr="00BB7531">
        <w:t>Si tiene</w:t>
      </w:r>
      <w:r w:rsidRPr="00BB7531">
        <w:rPr>
          <w:b/>
          <w:szCs w:val="24"/>
        </w:rPr>
        <w:t xml:space="preserve"> 60 años o más</w:t>
      </w:r>
      <w:r w:rsidRPr="00BB7531">
        <w:t xml:space="preserve">, comuníquese con la Board on Aging and Long-Term Care. Visite </w:t>
      </w:r>
      <w:hyperlink r:id="rId14" w:history="1">
        <w:r w:rsidRPr="00BB7531">
          <w:rPr>
            <w:rStyle w:val="Hyperlink"/>
          </w:rPr>
          <w:t>longtermcare.wi.gov</w:t>
        </w:r>
      </w:hyperlink>
      <w:r w:rsidRPr="00BB7531">
        <w:t>, llame al 800-815-0015 (TTY: 711) o envíe un correo electrónico a</w:t>
      </w:r>
      <w:r w:rsidR="00BB7531">
        <w:t> </w:t>
      </w:r>
      <w:hyperlink r:id="rId15" w:history="1">
        <w:r w:rsidRPr="00BB7531">
          <w:rPr>
            <w:rStyle w:val="Hyperlink"/>
          </w:rPr>
          <w:t>BOALTC@wisconsin.gov</w:t>
        </w:r>
      </w:hyperlink>
      <w:r w:rsidRPr="00BB7531">
        <w:t>.</w:t>
      </w:r>
    </w:p>
    <w:p w14:paraId="1C742A28" w14:textId="77777777" w:rsidR="001B322E" w:rsidRPr="00BB7531" w:rsidRDefault="001B322E" w:rsidP="00BB7531">
      <w:pPr>
        <w:tabs>
          <w:tab w:val="left" w:pos="2790"/>
        </w:tabs>
        <w:autoSpaceDE w:val="0"/>
        <w:autoSpaceDN w:val="0"/>
        <w:adjustRightInd w:val="0"/>
        <w:spacing w:line="216" w:lineRule="auto"/>
        <w:ind w:left="2790"/>
        <w:rPr>
          <w:szCs w:val="24"/>
        </w:rPr>
      </w:pPr>
    </w:p>
    <w:p w14:paraId="22D1A428" w14:textId="7889AC11" w:rsidR="00717B56" w:rsidRPr="00BB7531" w:rsidRDefault="001B322E" w:rsidP="00BB7531">
      <w:pPr>
        <w:pStyle w:val="ListParagraph"/>
        <w:numPr>
          <w:ilvl w:val="0"/>
          <w:numId w:val="64"/>
        </w:numPr>
        <w:autoSpaceDE w:val="0"/>
        <w:autoSpaceDN w:val="0"/>
        <w:adjustRightInd w:val="0"/>
        <w:spacing w:line="216" w:lineRule="auto"/>
        <w:rPr>
          <w:szCs w:val="24"/>
        </w:rPr>
      </w:pPr>
      <w:r w:rsidRPr="00BB7531">
        <w:t xml:space="preserve">Si tiene entre </w:t>
      </w:r>
      <w:r w:rsidRPr="00BB7531">
        <w:rPr>
          <w:b/>
          <w:szCs w:val="24"/>
        </w:rPr>
        <w:t>18 y 59 años</w:t>
      </w:r>
      <w:r w:rsidRPr="00BB7531">
        <w:t xml:space="preserve">, comuníquese con Disability Rights Wisconsin. Visite </w:t>
      </w:r>
      <w:hyperlink r:id="rId16" w:history="1">
        <w:r w:rsidRPr="00BB7531">
          <w:rPr>
            <w:rStyle w:val="Hyperlink"/>
          </w:rPr>
          <w:t>disabilityrightswi.org</w:t>
        </w:r>
      </w:hyperlink>
      <w:r w:rsidRPr="00BB7531">
        <w:t>, llame al 800-928-8778 (TTY: 711) o envíe un correo electrónico a</w:t>
      </w:r>
      <w:r w:rsidR="00BB7531">
        <w:t> </w:t>
      </w:r>
      <w:hyperlink r:id="rId17" w:history="1">
        <w:r w:rsidRPr="00BB7531">
          <w:rPr>
            <w:rStyle w:val="Hyperlink"/>
          </w:rPr>
          <w:t>info@drwi.org</w:t>
        </w:r>
      </w:hyperlink>
      <w:r w:rsidRPr="00BB7531">
        <w:t xml:space="preserve">. </w:t>
      </w:r>
    </w:p>
    <w:p w14:paraId="10542BFD" w14:textId="77777777" w:rsidR="00F5522F" w:rsidRPr="00BB7531" w:rsidRDefault="00F5522F" w:rsidP="00BB7531">
      <w:pPr>
        <w:autoSpaceDE w:val="0"/>
        <w:autoSpaceDN w:val="0"/>
        <w:adjustRightInd w:val="0"/>
        <w:spacing w:line="216" w:lineRule="auto"/>
        <w:ind w:left="2790"/>
        <w:rPr>
          <w:szCs w:val="24"/>
        </w:rPr>
      </w:pPr>
    </w:p>
    <w:p w14:paraId="08AE71F4" w14:textId="77777777" w:rsidR="005C2701" w:rsidRPr="00BB7531" w:rsidRDefault="00192509" w:rsidP="00BB7531">
      <w:pPr>
        <w:pStyle w:val="Heading3"/>
        <w:spacing w:line="216" w:lineRule="auto"/>
      </w:pPr>
      <w:bookmarkStart w:id="5" w:name="_Hlk183592644"/>
      <w:r w:rsidRPr="00BB7531">
        <w:t>Agencias locales y tribales</w:t>
      </w:r>
    </w:p>
    <w:p w14:paraId="0097A3B8" w14:textId="593D75BC" w:rsidR="00113E83" w:rsidRPr="00BB7531" w:rsidRDefault="001B322E" w:rsidP="00BB7531">
      <w:pPr>
        <w:spacing w:line="216" w:lineRule="auto"/>
        <w:rPr>
          <w:spacing w:val="-5"/>
          <w:szCs w:val="26"/>
        </w:rPr>
      </w:pPr>
      <w:r w:rsidRPr="00BB7531">
        <w:rPr>
          <w:spacing w:val="-5"/>
        </w:rPr>
        <w:t>Debe informar los cambios en su situación de vivienda o económica dentro de los 10 días posteriores al cambio. Por ejemplo, si se muda, debe informar su nueva dirección. Estos cambios pueden afectar su elegibilidad para Medicaid y Family Care. Informe sobre estos cambios a su agencia local o tribal y</w:t>
      </w:r>
      <w:r w:rsidR="00BB7531">
        <w:rPr>
          <w:spacing w:val="-5"/>
        </w:rPr>
        <w:t> </w:t>
      </w:r>
      <w:r w:rsidR="00113E83" w:rsidRPr="00BB7531">
        <w:rPr>
          <w:i/>
          <w:color w:val="0000FF"/>
          <w:spacing w:val="-5"/>
        </w:rPr>
        <w:t>[insert MCO name]</w:t>
      </w:r>
      <w:r w:rsidRPr="00BB7531">
        <w:rPr>
          <w:spacing w:val="-5"/>
        </w:rPr>
        <w:t xml:space="preserve">. Puede encontrar la agencia más cercana en </w:t>
      </w:r>
      <w:hyperlink r:id="rId18" w:history="1">
        <w:r w:rsidRPr="00BB7531">
          <w:rPr>
            <w:rStyle w:val="Hyperlink"/>
            <w:spacing w:val="-5"/>
          </w:rPr>
          <w:t>dhs.wi.gov/im-agency</w:t>
        </w:r>
      </w:hyperlink>
      <w:r w:rsidRPr="00BB7531">
        <w:rPr>
          <w:spacing w:val="-5"/>
        </w:rPr>
        <w:t xml:space="preserve">. </w:t>
      </w:r>
    </w:p>
    <w:p w14:paraId="24FD8FD5" w14:textId="57F4EA4E" w:rsidR="00A56F75" w:rsidRPr="00BB7531" w:rsidRDefault="00A56F75" w:rsidP="00BB7531">
      <w:pPr>
        <w:pStyle w:val="Heading3"/>
        <w:spacing w:before="100" w:after="100" w:line="216" w:lineRule="auto"/>
      </w:pPr>
      <w:r w:rsidRPr="00BB7531">
        <w:lastRenderedPageBreak/>
        <w:t xml:space="preserve">ACCESS </w:t>
      </w:r>
    </w:p>
    <w:p w14:paraId="04E47338" w14:textId="2C08E3FB" w:rsidR="00025B86" w:rsidRPr="00BB7531" w:rsidRDefault="00A56F75" w:rsidP="00BB7531">
      <w:pPr>
        <w:spacing w:line="216" w:lineRule="auto"/>
      </w:pPr>
      <w:r w:rsidRPr="00BB7531">
        <w:t>Puede utilizar el sitio web de ACCESS para hacer cambios en su situación de vivienda o</w:t>
      </w:r>
      <w:r w:rsidR="00BB7531">
        <w:t> </w:t>
      </w:r>
      <w:r w:rsidRPr="00BB7531">
        <w:t>finanzas, renovar sus beneficios, verificar el estado y los saldos o utilizarlo como recurso para</w:t>
      </w:r>
      <w:r w:rsidR="00BB7531">
        <w:t> </w:t>
      </w:r>
      <w:r w:rsidRPr="00BB7531">
        <w:t xml:space="preserve">diferentes programas. Inicie sesión o cree una cuenta en </w:t>
      </w:r>
      <w:hyperlink r:id="rId19" w:history="1">
        <w:r w:rsidRPr="00BB7531">
          <w:rPr>
            <w:rStyle w:val="Hyperlink"/>
          </w:rPr>
          <w:t>access.wi.gov</w:t>
        </w:r>
      </w:hyperlink>
      <w:r w:rsidRPr="00BB7531">
        <w:t>.</w:t>
      </w:r>
    </w:p>
    <w:p w14:paraId="0390386C" w14:textId="77777777" w:rsidR="00573D98" w:rsidRPr="00BB7531" w:rsidRDefault="00573D98" w:rsidP="00BB7531">
      <w:pPr>
        <w:spacing w:line="216" w:lineRule="auto"/>
      </w:pPr>
    </w:p>
    <w:bookmarkEnd w:id="5"/>
    <w:p w14:paraId="78B89927" w14:textId="3DD7626A" w:rsidR="001B322E" w:rsidRPr="00BB7531" w:rsidRDefault="001B322E" w:rsidP="00BB7531">
      <w:pPr>
        <w:pStyle w:val="Heading3"/>
        <w:spacing w:before="100" w:after="100" w:line="216" w:lineRule="auto"/>
      </w:pPr>
      <w:r w:rsidRPr="00BB7531">
        <w:t>ForwardHealth</w:t>
      </w:r>
    </w:p>
    <w:p w14:paraId="72E36A1F" w14:textId="73A41FAC" w:rsidR="001B322E" w:rsidRPr="00BB7531" w:rsidRDefault="00EC5461" w:rsidP="00BB7531">
      <w:pPr>
        <w:tabs>
          <w:tab w:val="left" w:pos="720"/>
        </w:tabs>
        <w:spacing w:after="200" w:line="216" w:lineRule="auto"/>
        <w:rPr>
          <w:szCs w:val="24"/>
        </w:rPr>
      </w:pPr>
      <w:r w:rsidRPr="00BB7531">
        <w:t>ForwardHealth es la tarjeta que utiliza para obtener los servicios que cubre su programa de</w:t>
      </w:r>
      <w:r w:rsidR="00BB7531">
        <w:t> </w:t>
      </w:r>
      <w:r w:rsidRPr="00BB7531">
        <w:t>Medicaid. Los servicios para miembros de ForwardHealth pueden ayudar a encontrar proveedores, obtener una nueva tarjeta y entender los servicios cubiertos y los copagos. Si tiene problemas al usar su tarjeta de ForwardHealth para cuestiones como lentes, visitas al médico o</w:t>
      </w:r>
      <w:r w:rsidR="00BB7531">
        <w:t> </w:t>
      </w:r>
      <w:r w:rsidRPr="00BB7531">
        <w:t>recetas, llame a los Servicios para Miembros al 800-362-3002.</w:t>
      </w:r>
    </w:p>
    <w:p w14:paraId="196B0A9F" w14:textId="77777777" w:rsidR="001B322E" w:rsidRPr="00BB7531" w:rsidRDefault="001B322E" w:rsidP="00BB7531">
      <w:pPr>
        <w:autoSpaceDE w:val="0"/>
        <w:autoSpaceDN w:val="0"/>
        <w:adjustRightInd w:val="0"/>
        <w:spacing w:line="216" w:lineRule="auto"/>
        <w:jc w:val="center"/>
        <w:rPr>
          <w:szCs w:val="24"/>
        </w:rPr>
      </w:pPr>
    </w:p>
    <w:p w14:paraId="3A8323D8" w14:textId="3DABD5CD" w:rsidR="001B322E" w:rsidRPr="00BB7531" w:rsidRDefault="001B322E" w:rsidP="00BB7531">
      <w:pPr>
        <w:pStyle w:val="Heading3"/>
        <w:spacing w:before="100" w:after="100" w:line="216" w:lineRule="auto"/>
      </w:pPr>
      <w:r w:rsidRPr="00BB7531">
        <w:t>Denuncia de fraude de asistencia pública</w:t>
      </w:r>
    </w:p>
    <w:p w14:paraId="5402E424" w14:textId="5077B9B3" w:rsidR="00D038E4" w:rsidRPr="00BB7531" w:rsidRDefault="00D038E4" w:rsidP="00BB7531">
      <w:pPr>
        <w:tabs>
          <w:tab w:val="left" w:pos="720"/>
        </w:tabs>
        <w:spacing w:line="216" w:lineRule="auto"/>
        <w:ind w:right="144"/>
        <w:rPr>
          <w:szCs w:val="24"/>
        </w:rPr>
      </w:pPr>
      <w:r w:rsidRPr="00BB7531">
        <w:t>Cometer un fraude significa obtener cobertura o pagos que usted sabe que no debería recibir o</w:t>
      </w:r>
      <w:r w:rsidR="00BB7531">
        <w:t> </w:t>
      </w:r>
      <w:r w:rsidRPr="00BB7531">
        <w:t xml:space="preserve">ayudar a otra persona a obtener cobertura o pagos que usted sabe que no debería recibir. Ya sea para uno mismo o para ayudar a otros. Si comete un fraude, puede tener problemas legales. Si un Tribunal de Primera Instancia determina que alguien obtuvo beneficios de atención médica mediante fraude, tendrá que devolver esos beneficios al </w:t>
      </w:r>
      <w:r w:rsidR="00E23A93" w:rsidRPr="00E23A93">
        <w:t>estado</w:t>
      </w:r>
      <w:r w:rsidRPr="00BB7531">
        <w:t xml:space="preserve">. Además, puede haber otras penalizaciones. </w:t>
      </w:r>
    </w:p>
    <w:p w14:paraId="0DF72EA5" w14:textId="77777777" w:rsidR="004905A5" w:rsidRPr="00BB7531" w:rsidRDefault="004905A5" w:rsidP="00BB7531">
      <w:pPr>
        <w:tabs>
          <w:tab w:val="left" w:pos="720"/>
        </w:tabs>
        <w:spacing w:line="216" w:lineRule="auto"/>
        <w:rPr>
          <w:szCs w:val="24"/>
        </w:rPr>
      </w:pPr>
    </w:p>
    <w:p w14:paraId="02C51D38" w14:textId="4735A6F2" w:rsidR="001B322E" w:rsidRPr="00BB7531" w:rsidRDefault="001B322E" w:rsidP="00BB7531">
      <w:pPr>
        <w:autoSpaceDE w:val="0"/>
        <w:autoSpaceDN w:val="0"/>
        <w:adjustRightInd w:val="0"/>
        <w:spacing w:line="216" w:lineRule="auto"/>
        <w:rPr>
          <w:rStyle w:val="Hyperlink"/>
        </w:rPr>
      </w:pPr>
      <w:r w:rsidRPr="00BB7531">
        <w:t xml:space="preserve">Si sospecha que alguien hizo uso indebido de fondos de asistencia pública, entre ellos Family Care, llame a la línea directa de denuncia de fraudes 877-865-3432 o presente una denuncia en línea en </w:t>
      </w:r>
      <w:hyperlink r:id="rId20" w:history="1">
        <w:r w:rsidRPr="00BB7531">
          <w:rPr>
            <w:rStyle w:val="Hyperlink"/>
          </w:rPr>
          <w:t>dhs.wi.gov/fraud</w:t>
        </w:r>
      </w:hyperlink>
      <w:r w:rsidR="00BF6C23" w:rsidRPr="00BB7531">
        <w:rPr>
          <w:rStyle w:val="Hyperlink"/>
          <w:szCs w:val="24"/>
        </w:rPr>
        <w:t>.</w:t>
      </w:r>
    </w:p>
    <w:p w14:paraId="5EFE9415" w14:textId="77777777" w:rsidR="00A546A2" w:rsidRPr="00BB7531" w:rsidRDefault="00A546A2" w:rsidP="00BB7531">
      <w:pPr>
        <w:autoSpaceDE w:val="0"/>
        <w:autoSpaceDN w:val="0"/>
        <w:adjustRightInd w:val="0"/>
        <w:spacing w:line="216" w:lineRule="auto"/>
        <w:rPr>
          <w:rStyle w:val="Hyperlink"/>
          <w:szCs w:val="24"/>
        </w:rPr>
      </w:pPr>
    </w:p>
    <w:p w14:paraId="6783BFF2" w14:textId="77777777" w:rsidR="00A546A2" w:rsidRPr="00BB7531" w:rsidRDefault="00A546A2" w:rsidP="00BB7531">
      <w:pPr>
        <w:spacing w:line="216" w:lineRule="auto"/>
        <w:rPr>
          <w:i/>
          <w:color w:val="0000FF"/>
          <w:szCs w:val="24"/>
          <w:lang w:val="en-IN"/>
        </w:rPr>
      </w:pPr>
      <w:r w:rsidRPr="00BB7531">
        <w:rPr>
          <w:i/>
          <w:color w:val="0000FF"/>
          <w:lang w:val="en-IN"/>
        </w:rPr>
        <w:t>[Optional – Insert information about how to report fraud directly to MCO]</w:t>
      </w:r>
    </w:p>
    <w:p w14:paraId="4467A159" w14:textId="77777777" w:rsidR="009865CF" w:rsidRPr="00BB7531" w:rsidRDefault="009865CF" w:rsidP="00BB7531">
      <w:pPr>
        <w:autoSpaceDE w:val="0"/>
        <w:autoSpaceDN w:val="0"/>
        <w:adjustRightInd w:val="0"/>
        <w:spacing w:line="216" w:lineRule="auto"/>
        <w:jc w:val="center"/>
        <w:rPr>
          <w:szCs w:val="24"/>
          <w:lang w:val="en-IN"/>
        </w:rPr>
      </w:pPr>
    </w:p>
    <w:p w14:paraId="56A5A587" w14:textId="488B9BA5" w:rsidR="001B322E" w:rsidRPr="00BB7531" w:rsidRDefault="001B322E" w:rsidP="00BB7531">
      <w:pPr>
        <w:pStyle w:val="Heading3"/>
        <w:spacing w:line="216" w:lineRule="auto"/>
      </w:pPr>
      <w:r w:rsidRPr="00BB7531">
        <w:t>FoodShare (Tarjeta QUEST)</w:t>
      </w:r>
    </w:p>
    <w:p w14:paraId="719008C6" w14:textId="6D213C67" w:rsidR="001B322E" w:rsidRPr="00BB7531" w:rsidRDefault="00803F8E" w:rsidP="00BB7531">
      <w:pPr>
        <w:tabs>
          <w:tab w:val="left" w:pos="720"/>
        </w:tabs>
        <w:spacing w:after="200" w:line="216" w:lineRule="auto"/>
        <w:rPr>
          <w:i/>
        </w:rPr>
      </w:pPr>
      <w:r w:rsidRPr="00C975F1">
        <w:rPr>
          <w:rFonts w:asciiTheme="majorBidi" w:hAnsiTheme="majorBidi"/>
        </w:rPr>
        <w:t>QUEST es la tarjeta que usa para comprar alimentos con sus beneficios de FoodShare. Si tiene preguntas o dudas sobre FoodShare, desea conocer su saldo o perdió o le robaron la tarjeta, llame a Servicios de Tarjeta QUEST al 877-415-5164.</w:t>
      </w:r>
    </w:p>
    <w:p w14:paraId="3DAD93FC" w14:textId="23A89140" w:rsidR="001B322E" w:rsidRPr="00BB7531" w:rsidRDefault="001B322E" w:rsidP="002A616C">
      <w:pPr>
        <w:pStyle w:val="Heading3"/>
        <w:spacing w:before="100" w:after="100" w:line="216" w:lineRule="auto"/>
      </w:pPr>
      <w:r w:rsidRPr="00BB7531">
        <w:t>Wisconsin Division of Quality Assurance (</w:t>
      </w:r>
      <w:r w:rsidR="002A616C" w:rsidRPr="002A616C">
        <w:t>División de Aseguramiento de la Calidad de Wisconsin</w:t>
      </w:r>
      <w:r w:rsidRPr="00BB7531">
        <w:t>)</w:t>
      </w:r>
    </w:p>
    <w:p w14:paraId="3C4F01A9" w14:textId="64074FE8" w:rsidR="0013747D" w:rsidRPr="00BB7531" w:rsidRDefault="001B322E" w:rsidP="00BB7531">
      <w:pPr>
        <w:tabs>
          <w:tab w:val="left" w:pos="720"/>
        </w:tabs>
        <w:spacing w:after="200" w:line="216" w:lineRule="auto"/>
        <w:rPr>
          <w:szCs w:val="24"/>
        </w:rPr>
      </w:pPr>
      <w:r w:rsidRPr="00BB7531">
        <w:t>Si cree que un cuidador, agencia o centro ha infringido las leyes estatales o federales, tiene derecho a presentar un reclamo ante la Wisconsin Division of Quality Assurance (</w:t>
      </w:r>
      <w:r w:rsidR="00EE7410" w:rsidRPr="00EE7410">
        <w:t>División de Aseguramiento de la Calidad de Wisconsin</w:t>
      </w:r>
      <w:r w:rsidRPr="00BB7531">
        <w:t>). Para presentar un reclamo, llame al 800-642-6552.</w:t>
      </w:r>
    </w:p>
    <w:p w14:paraId="3DFF79C0" w14:textId="77777777" w:rsidR="00EB3BA8" w:rsidRPr="00BB7531" w:rsidRDefault="00EB3BA8" w:rsidP="00BB7531">
      <w:pPr>
        <w:autoSpaceDE w:val="0"/>
        <w:autoSpaceDN w:val="0"/>
        <w:adjustRightInd w:val="0"/>
        <w:spacing w:line="216" w:lineRule="auto"/>
        <w:rPr>
          <w:i/>
          <w:szCs w:val="24"/>
        </w:rPr>
      </w:pPr>
    </w:p>
    <w:p w14:paraId="0CEE8DED" w14:textId="77777777" w:rsidR="00EB3BA8" w:rsidRPr="00223B01" w:rsidRDefault="00EB3BA8" w:rsidP="00BB7531">
      <w:pPr>
        <w:spacing w:line="216" w:lineRule="auto"/>
        <w:rPr>
          <w:i/>
          <w:color w:val="0000FF"/>
          <w:szCs w:val="24"/>
        </w:rPr>
      </w:pPr>
      <w:r w:rsidRPr="00BB7531">
        <w:rPr>
          <w:i/>
          <w:color w:val="0000FF"/>
        </w:rPr>
        <w:t xml:space="preserve">[MCO’s may insert additional contacts if desired. </w:t>
      </w:r>
      <w:r w:rsidRPr="00223B01">
        <w:rPr>
          <w:i/>
          <w:color w:val="0000FF"/>
        </w:rPr>
        <w:t>For example, advocacy agencies, report domestic violence, Social Security, Medicare, etc.]</w:t>
      </w:r>
    </w:p>
    <w:p w14:paraId="36C7620A" w14:textId="77777777" w:rsidR="00000DD8" w:rsidRPr="00223B01" w:rsidRDefault="00000DD8" w:rsidP="001C3456">
      <w:pPr>
        <w:jc w:val="center"/>
      </w:pPr>
    </w:p>
    <w:p w14:paraId="1A08E22B" w14:textId="77777777" w:rsidR="00000DD8" w:rsidRPr="00223B01" w:rsidRDefault="00000DD8" w:rsidP="00B47A8B">
      <w:pPr>
        <w:sectPr w:rsidR="00000DD8" w:rsidRPr="00223B01" w:rsidSect="00FD3B57">
          <w:headerReference w:type="default" r:id="rId21"/>
          <w:footerReference w:type="default" r:id="rId22"/>
          <w:pgSz w:w="12240" w:h="15840"/>
          <w:pgMar w:top="1440" w:right="1440" w:bottom="1440" w:left="1440" w:header="720" w:footer="720" w:gutter="0"/>
          <w:cols w:space="720"/>
        </w:sectPr>
      </w:pPr>
    </w:p>
    <w:p w14:paraId="61D93880" w14:textId="6D3D877C" w:rsidR="00313586" w:rsidRPr="00BB7531" w:rsidRDefault="00982B8C" w:rsidP="002B60D7">
      <w:pPr>
        <w:pStyle w:val="Heading1"/>
        <w:rPr>
          <w:i/>
          <w:kern w:val="0"/>
        </w:rPr>
      </w:pPr>
      <w:bookmarkStart w:id="6" w:name="_Toc198249407"/>
      <w:r w:rsidRPr="00BB7531">
        <w:rPr>
          <w:kern w:val="0"/>
        </w:rPr>
        <w:lastRenderedPageBreak/>
        <w:t xml:space="preserve">Capítulo 2. </w:t>
      </w:r>
      <w:bookmarkStart w:id="7" w:name="_Hlt272835041"/>
      <w:bookmarkEnd w:id="7"/>
      <w:r w:rsidRPr="00BB7531">
        <w:rPr>
          <w:kern w:val="0"/>
        </w:rPr>
        <w:t>Bienvenida e introducción</w:t>
      </w:r>
      <w:bookmarkEnd w:id="6"/>
    </w:p>
    <w:p w14:paraId="65597F22" w14:textId="40491267" w:rsidR="00982B8C" w:rsidRPr="00BB7531" w:rsidRDefault="00982B8C" w:rsidP="00DC3F70"/>
    <w:p w14:paraId="356F2620" w14:textId="1E72EF99" w:rsidR="00B63DB7" w:rsidRPr="00BB7531" w:rsidRDefault="005C2701" w:rsidP="00867CC0">
      <w:pPr>
        <w:pStyle w:val="Heading2"/>
        <w:rPr>
          <w:sz w:val="26"/>
        </w:rPr>
      </w:pPr>
      <w:bookmarkStart w:id="8" w:name="_Toc198249408"/>
      <w:r w:rsidRPr="00BB7531">
        <w:rPr>
          <w:noProof/>
          <w:lang w:val="en-US" w:eastAsia="zh-CN"/>
        </w:rPr>
        <mc:AlternateContent>
          <mc:Choice Requires="wps">
            <w:drawing>
              <wp:anchor distT="0" distB="0" distL="114300" distR="114300" simplePos="0" relativeHeight="251661824" behindDoc="0" locked="0" layoutInCell="1" allowOverlap="1" wp14:anchorId="0ED2D664" wp14:editId="7B979506">
                <wp:simplePos x="0" y="0"/>
                <wp:positionH relativeFrom="margin">
                  <wp:posOffset>3848100</wp:posOffset>
                </wp:positionH>
                <wp:positionV relativeFrom="paragraph">
                  <wp:posOffset>140089</wp:posOffset>
                </wp:positionV>
                <wp:extent cx="1981200" cy="3055620"/>
                <wp:effectExtent l="38100" t="38100" r="114300" b="106680"/>
                <wp:wrapSquare wrapText="bothSides"/>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981200" cy="3055620"/>
                        </a:xfrm>
                        <a:prstGeom prst="rect">
                          <a:avLst/>
                        </a:prstGeom>
                        <a:solidFill>
                          <a:schemeClr val="bg1"/>
                        </a:solidFill>
                        <a:ln w="19050">
                          <a:solidFill>
                            <a:schemeClr val="tx1">
                              <a:lumMod val="50000"/>
                              <a:lumOff val="50000"/>
                            </a:schemeClr>
                          </a:solidFill>
                          <a:miter lim="800000"/>
                          <a:headEnd/>
                          <a:tailEnd/>
                        </a:ln>
                        <a:effectLst>
                          <a:outerShdw blurRad="50800" dist="38100" dir="2700000" sx="100500" sy="100500" algn="tl" rotWithShape="0">
                            <a:prstClr val="black">
                              <a:alpha val="40000"/>
                            </a:prstClr>
                          </a:outerShdw>
                        </a:effectLst>
                      </wps:spPr>
                      <wps:txbx>
                        <w:txbxContent>
                          <w:p w14:paraId="220447FF" w14:textId="77777777" w:rsidR="009210C3" w:rsidRPr="00D1400C" w:rsidRDefault="009210C3" w:rsidP="0011085E">
                            <w:pPr>
                              <w:spacing w:after="120"/>
                              <w:ind w:left="-187"/>
                              <w:rPr>
                                <w:rFonts w:ascii="Arial" w:hAnsi="Arial" w:cs="Arial"/>
                                <w:szCs w:val="24"/>
                              </w:rPr>
                            </w:pPr>
                            <w:r>
                              <w:rPr>
                                <w:rFonts w:ascii="Arial" w:hAnsi="Arial"/>
                              </w:rPr>
                              <w:t>Family Care:</w:t>
                            </w:r>
                          </w:p>
                          <w:p w14:paraId="194AC05B" w14:textId="19058EFA" w:rsidR="009210C3" w:rsidRPr="00D1400C" w:rsidRDefault="009210C3" w:rsidP="008B506C">
                            <w:pPr>
                              <w:pStyle w:val="ListParagraph"/>
                              <w:numPr>
                                <w:ilvl w:val="0"/>
                                <w:numId w:val="21"/>
                              </w:numPr>
                              <w:spacing w:after="120"/>
                              <w:ind w:left="90" w:hanging="270"/>
                              <w:rPr>
                                <w:rFonts w:ascii="Arial" w:hAnsi="Arial" w:cs="Arial"/>
                                <w:szCs w:val="24"/>
                              </w:rPr>
                            </w:pPr>
                            <w:r>
                              <w:rPr>
                                <w:rFonts w:ascii="Arial" w:hAnsi="Arial"/>
                              </w:rPr>
                              <w:t>Puede mejorar o</w:t>
                            </w:r>
                            <w:r w:rsidR="008B506C">
                              <w:rPr>
                                <w:rFonts w:ascii="Arial" w:hAnsi="Arial"/>
                              </w:rPr>
                              <w:t> </w:t>
                            </w:r>
                            <w:r>
                              <w:rPr>
                                <w:rFonts w:ascii="Arial" w:hAnsi="Arial"/>
                              </w:rPr>
                              <w:t>mantener su calidad de vida.</w:t>
                            </w:r>
                          </w:p>
                          <w:p w14:paraId="63C217CE" w14:textId="06524674" w:rsidR="009210C3" w:rsidRPr="00D1400C" w:rsidRDefault="009210C3" w:rsidP="008B506C">
                            <w:pPr>
                              <w:pStyle w:val="ListParagraph"/>
                              <w:numPr>
                                <w:ilvl w:val="0"/>
                                <w:numId w:val="21"/>
                              </w:numPr>
                              <w:spacing w:after="120"/>
                              <w:ind w:left="90" w:hanging="270"/>
                              <w:rPr>
                                <w:rFonts w:ascii="Arial" w:hAnsi="Arial" w:cs="Arial"/>
                                <w:szCs w:val="24"/>
                              </w:rPr>
                            </w:pPr>
                            <w:r>
                              <w:rPr>
                                <w:rFonts w:ascii="Arial" w:hAnsi="Arial"/>
                              </w:rPr>
                              <w:t>Le ayuda a vivir en su</w:t>
                            </w:r>
                            <w:r w:rsidR="008B506C">
                              <w:rPr>
                                <w:rFonts w:ascii="Arial" w:hAnsi="Arial"/>
                              </w:rPr>
                              <w:t> </w:t>
                            </w:r>
                            <w:r>
                              <w:rPr>
                                <w:rFonts w:ascii="Arial" w:hAnsi="Arial"/>
                              </w:rPr>
                              <w:t>propia casa o</w:t>
                            </w:r>
                            <w:r w:rsidR="008B506C">
                              <w:rPr>
                                <w:rFonts w:ascii="Arial" w:hAnsi="Arial"/>
                              </w:rPr>
                              <w:t> </w:t>
                            </w:r>
                            <w:r>
                              <w:rPr>
                                <w:rFonts w:ascii="Arial" w:hAnsi="Arial"/>
                              </w:rPr>
                              <w:t xml:space="preserve">apartamento, junto a familiares y amigos. </w:t>
                            </w:r>
                          </w:p>
                          <w:p w14:paraId="2818353F" w14:textId="77777777" w:rsidR="009210C3" w:rsidRPr="00D1400C" w:rsidRDefault="009210C3" w:rsidP="0011085E">
                            <w:pPr>
                              <w:pStyle w:val="ListParagraph"/>
                              <w:numPr>
                                <w:ilvl w:val="0"/>
                                <w:numId w:val="21"/>
                              </w:numPr>
                              <w:spacing w:after="120"/>
                              <w:ind w:left="90" w:hanging="270"/>
                              <w:rPr>
                                <w:rFonts w:ascii="Arial" w:hAnsi="Arial" w:cs="Arial"/>
                                <w:szCs w:val="24"/>
                              </w:rPr>
                            </w:pPr>
                            <w:r>
                              <w:rPr>
                                <w:rFonts w:ascii="Arial" w:hAnsi="Arial"/>
                              </w:rPr>
                              <w:t>Le permite participar en decisiones relacionadas con sus cuidados y servicios.</w:t>
                            </w:r>
                          </w:p>
                          <w:p w14:paraId="43BF6B95" w14:textId="77777777" w:rsidR="009210C3" w:rsidRPr="00D1400C" w:rsidRDefault="009210C3" w:rsidP="0011085E">
                            <w:pPr>
                              <w:pStyle w:val="ListParagraph"/>
                              <w:numPr>
                                <w:ilvl w:val="0"/>
                                <w:numId w:val="21"/>
                              </w:numPr>
                              <w:spacing w:after="120"/>
                              <w:ind w:left="90" w:hanging="270"/>
                              <w:rPr>
                                <w:rFonts w:ascii="Arial" w:hAnsi="Arial" w:cs="Arial"/>
                                <w:szCs w:val="24"/>
                              </w:rPr>
                            </w:pPr>
                            <w:r>
                              <w:rPr>
                                <w:rFonts w:ascii="Arial" w:hAnsi="Arial"/>
                              </w:rPr>
                              <w:t>Aumenta al máximo su independencia.</w:t>
                            </w:r>
                          </w:p>
                        </w:txbxContent>
                      </wps:txbx>
                      <wps:bodyPr rot="0" vert="horz" wrap="square" lIns="274320" tIns="182880" rIns="13716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0ED2D664" id="Rectangle 6" o:spid="_x0000_s1027" style="position:absolute;margin-left:303pt;margin-top:11.05pt;width:156pt;height:240.6pt;flip:x;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" fillcolor="white [3212]" strokecolor="gray [1629]" strokeweight="1.5pt">
                <v:shadow on="t" type="perspective" color="black" opacity="26214f" origin="-.5,-.5" offset=".74836mm,.74836mm" matrix="65864f,,,65864f"/>
                <v:textbox inset="21.6pt,14.4pt,10.8pt,0">
                  <w:txbxContent>
                    <w:p w14:paraId="220447FF" w14:textId="77777777" w:rsidR="009210C3" w:rsidRPr="00D1400C" w:rsidRDefault="009210C3" w:rsidP="0011085E">
                      <w:pPr>
                        <w:spacing w:after="120"/>
                        <w:ind w:left="-187"/>
                        <w:rPr>
                          <w:rFonts w:ascii="Arial" w:hAnsi="Arial" w:cs="Arial"/>
                          <w:szCs w:val="24"/>
                        </w:rPr>
                      </w:pPr>
                      <w:r>
                        <w:rPr>
                          <w:rFonts w:ascii="Arial" w:hAnsi="Arial"/>
                        </w:rPr>
                        <w:t>Family Care:</w:t>
                      </w:r>
                    </w:p>
                    <w:p w14:paraId="194AC05B" w14:textId="19058EFA" w:rsidR="009210C3" w:rsidRPr="00D1400C" w:rsidRDefault="009210C3" w:rsidP="008B506C">
                      <w:pPr>
                        <w:pStyle w:val="ListParagraph"/>
                        <w:numPr>
                          <w:ilvl w:val="0"/>
                          <w:numId w:val="21"/>
                        </w:numPr>
                        <w:spacing w:after="120"/>
                        <w:ind w:left="90" w:hanging="270"/>
                        <w:rPr>
                          <w:rFonts w:ascii="Arial" w:hAnsi="Arial" w:cs="Arial"/>
                          <w:szCs w:val="24"/>
                        </w:rPr>
                      </w:pPr>
                      <w:r>
                        <w:rPr>
                          <w:rFonts w:ascii="Arial" w:hAnsi="Arial"/>
                        </w:rPr>
                        <w:t>Puede mejorar o</w:t>
                      </w:r>
                      <w:r w:rsidR="008B506C">
                        <w:rPr>
                          <w:rFonts w:ascii="Arial" w:hAnsi="Arial"/>
                        </w:rPr>
                        <w:t> </w:t>
                      </w:r>
                      <w:r>
                        <w:rPr>
                          <w:rFonts w:ascii="Arial" w:hAnsi="Arial"/>
                        </w:rPr>
                        <w:t>mantener su calidad de vida.</w:t>
                      </w:r>
                    </w:p>
                    <w:p w14:paraId="63C217CE" w14:textId="06524674" w:rsidR="009210C3" w:rsidRPr="00D1400C" w:rsidRDefault="009210C3" w:rsidP="008B506C">
                      <w:pPr>
                        <w:pStyle w:val="ListParagraph"/>
                        <w:numPr>
                          <w:ilvl w:val="0"/>
                          <w:numId w:val="21"/>
                        </w:numPr>
                        <w:spacing w:after="120"/>
                        <w:ind w:left="90" w:hanging="270"/>
                        <w:rPr>
                          <w:rFonts w:ascii="Arial" w:hAnsi="Arial" w:cs="Arial"/>
                          <w:szCs w:val="24"/>
                        </w:rPr>
                      </w:pPr>
                      <w:r>
                        <w:rPr>
                          <w:rFonts w:ascii="Arial" w:hAnsi="Arial"/>
                        </w:rPr>
                        <w:t>Le ayuda a vivir en su</w:t>
                      </w:r>
                      <w:r w:rsidR="008B506C">
                        <w:rPr>
                          <w:rFonts w:ascii="Arial" w:hAnsi="Arial"/>
                        </w:rPr>
                        <w:t> </w:t>
                      </w:r>
                      <w:r>
                        <w:rPr>
                          <w:rFonts w:ascii="Arial" w:hAnsi="Arial"/>
                        </w:rPr>
                        <w:t>propia casa o</w:t>
                      </w:r>
                      <w:r w:rsidR="008B506C">
                        <w:rPr>
                          <w:rFonts w:ascii="Arial" w:hAnsi="Arial"/>
                        </w:rPr>
                        <w:t> </w:t>
                      </w:r>
                      <w:r>
                        <w:rPr>
                          <w:rFonts w:ascii="Arial" w:hAnsi="Arial"/>
                        </w:rPr>
                        <w:t xml:space="preserve">apartamento, junto a familiares y amigos. </w:t>
                      </w:r>
                    </w:p>
                    <w:p w14:paraId="2818353F" w14:textId="77777777" w:rsidR="009210C3" w:rsidRPr="00D1400C" w:rsidRDefault="009210C3" w:rsidP="0011085E">
                      <w:pPr>
                        <w:pStyle w:val="ListParagraph"/>
                        <w:numPr>
                          <w:ilvl w:val="0"/>
                          <w:numId w:val="21"/>
                        </w:numPr>
                        <w:spacing w:after="120"/>
                        <w:ind w:left="90" w:hanging="270"/>
                        <w:rPr>
                          <w:rFonts w:ascii="Arial" w:hAnsi="Arial" w:cs="Arial"/>
                          <w:szCs w:val="24"/>
                        </w:rPr>
                      </w:pPr>
                      <w:r>
                        <w:rPr>
                          <w:rFonts w:ascii="Arial" w:hAnsi="Arial"/>
                        </w:rPr>
                        <w:t>Le permite participar en decisiones relacionadas con sus cuidados y servicios.</w:t>
                      </w:r>
                    </w:p>
                    <w:p w14:paraId="43BF6B95" w14:textId="77777777" w:rsidR="009210C3" w:rsidRPr="00D1400C" w:rsidRDefault="009210C3" w:rsidP="0011085E">
                      <w:pPr>
                        <w:pStyle w:val="ListParagraph"/>
                        <w:numPr>
                          <w:ilvl w:val="0"/>
                          <w:numId w:val="21"/>
                        </w:numPr>
                        <w:spacing w:after="120"/>
                        <w:ind w:left="90" w:hanging="270"/>
                        <w:rPr>
                          <w:rFonts w:ascii="Arial" w:hAnsi="Arial" w:cs="Arial"/>
                          <w:szCs w:val="24"/>
                        </w:rPr>
                      </w:pPr>
                      <w:r>
                        <w:rPr>
                          <w:rFonts w:ascii="Arial" w:hAnsi="Arial"/>
                        </w:rPr>
                        <w:t>Aumenta al máximo su independencia.</w:t>
                      </w:r>
                    </w:p>
                  </w:txbxContent>
                </v:textbox>
                <w10:wrap type="square" anchorx="margin"/>
              </v:rect>
            </w:pict>
          </mc:Fallback>
        </mc:AlternateContent>
      </w:r>
      <w:r w:rsidR="00803FCE" w:rsidRPr="00BB7531">
        <w:rPr>
          <w:sz w:val="26"/>
        </w:rPr>
        <w:t xml:space="preserve">Bienvenido a </w:t>
      </w:r>
      <w:r w:rsidRPr="00BB7531">
        <w:rPr>
          <w:i/>
          <w:color w:val="0000FF"/>
          <w:sz w:val="26"/>
        </w:rPr>
        <w:t>[insert MCO Name]</w:t>
      </w:r>
      <w:bookmarkEnd w:id="8"/>
    </w:p>
    <w:p w14:paraId="04166D40" w14:textId="0AD4CFED" w:rsidR="00CC5237" w:rsidRPr="00BB7531" w:rsidRDefault="00CC5237" w:rsidP="00CC5237"/>
    <w:p w14:paraId="6B69D8A2" w14:textId="3121F74E" w:rsidR="00106AF3" w:rsidRPr="008B506C" w:rsidRDefault="00803FCE" w:rsidP="00CC5237">
      <w:pPr>
        <w:rPr>
          <w:spacing w:val="-3"/>
        </w:rPr>
      </w:pPr>
      <w:r w:rsidRPr="008B506C">
        <w:rPr>
          <w:spacing w:val="-3"/>
        </w:rPr>
        <w:t xml:space="preserve">Bienvenido a </w:t>
      </w:r>
      <w:r w:rsidRPr="008B506C">
        <w:rPr>
          <w:i/>
          <w:color w:val="0000FF"/>
          <w:spacing w:val="-3"/>
        </w:rPr>
        <w:t>[insert MCO name]</w:t>
      </w:r>
      <w:r w:rsidRPr="008B506C">
        <w:rPr>
          <w:spacing w:val="-3"/>
        </w:rPr>
        <w:t xml:space="preserve">, una organización de cuidado administrado que dirige el programa Family Care. Family Care es un programa de cuidado a largo plazo de Medicaid que ayuda a adultos mayores y a adultos con discapacidades físicas, intelectuales o del desarrollo. Las personas que participan en el programa reciben servicios para que puedan vivir en su propio hogar, siempre que sea posible. </w:t>
      </w:r>
    </w:p>
    <w:p w14:paraId="56A8BB62" w14:textId="77777777" w:rsidR="006379D4" w:rsidRPr="00BB7531" w:rsidRDefault="006379D4" w:rsidP="00CC5237"/>
    <w:p w14:paraId="2229743F" w14:textId="493E6AA0" w:rsidR="000879EC" w:rsidRPr="00BB7531" w:rsidRDefault="00106AF3" w:rsidP="008B506C">
      <w:pPr>
        <w:rPr>
          <w:szCs w:val="26"/>
        </w:rPr>
      </w:pPr>
      <w:r w:rsidRPr="00BB7531">
        <w:t>Este manual le brinda la información que necesita para lo</w:t>
      </w:r>
      <w:r w:rsidR="008B506C">
        <w:t> </w:t>
      </w:r>
      <w:r w:rsidRPr="00BB7531">
        <w:t>siguiente:</w:t>
      </w:r>
    </w:p>
    <w:p w14:paraId="2B5D5FF7" w14:textId="77777777" w:rsidR="000879EC" w:rsidRPr="00BB7531" w:rsidRDefault="000879EC" w:rsidP="00CC5237">
      <w:pPr>
        <w:rPr>
          <w:szCs w:val="26"/>
        </w:rPr>
      </w:pPr>
    </w:p>
    <w:p w14:paraId="383760B8" w14:textId="053AFB26" w:rsidR="000879EC" w:rsidRPr="00BB7531" w:rsidRDefault="001C492D" w:rsidP="00465FF2">
      <w:pPr>
        <w:numPr>
          <w:ilvl w:val="0"/>
          <w:numId w:val="15"/>
        </w:numPr>
        <w:spacing w:after="80"/>
      </w:pPr>
      <w:r w:rsidRPr="00BB7531">
        <w:t>Entender los conceptos básicos de Family Care.</w:t>
      </w:r>
    </w:p>
    <w:p w14:paraId="3F865274" w14:textId="15967486" w:rsidR="000879EC" w:rsidRPr="008B506C" w:rsidRDefault="00E167F4" w:rsidP="00465FF2">
      <w:pPr>
        <w:numPr>
          <w:ilvl w:val="0"/>
          <w:numId w:val="15"/>
        </w:numPr>
        <w:spacing w:after="80"/>
        <w:rPr>
          <w:spacing w:val="-3"/>
        </w:rPr>
      </w:pPr>
      <w:r w:rsidRPr="008B506C">
        <w:rPr>
          <w:spacing w:val="-3"/>
        </w:rPr>
        <w:t>Conocer qué servicios puede obtener en Family Care.</w:t>
      </w:r>
    </w:p>
    <w:p w14:paraId="1F15FD4A" w14:textId="4800F2E6" w:rsidR="000879EC" w:rsidRPr="00BB7531" w:rsidRDefault="001C492D" w:rsidP="00465FF2">
      <w:pPr>
        <w:numPr>
          <w:ilvl w:val="0"/>
          <w:numId w:val="15"/>
        </w:numPr>
        <w:spacing w:after="80"/>
      </w:pPr>
      <w:r w:rsidRPr="00BB7531">
        <w:t xml:space="preserve">Entender sus derechos y responsabilidades como miembro de Family Care. </w:t>
      </w:r>
    </w:p>
    <w:p w14:paraId="29A2CEDC" w14:textId="77777777" w:rsidR="000879EC" w:rsidRPr="00BB7531" w:rsidRDefault="000879EC" w:rsidP="0013747D">
      <w:pPr>
        <w:numPr>
          <w:ilvl w:val="0"/>
          <w:numId w:val="15"/>
        </w:numPr>
        <w:rPr>
          <w:szCs w:val="26"/>
        </w:rPr>
      </w:pPr>
      <w:r w:rsidRPr="00BB7531">
        <w:t>Presentar una queja o apelación si tiene problemas o inquietudes.</w:t>
      </w:r>
    </w:p>
    <w:p w14:paraId="65E692A1" w14:textId="42317BFE" w:rsidR="000879EC" w:rsidRPr="00BB7531" w:rsidRDefault="000879EC" w:rsidP="00CC5237">
      <w:pPr>
        <w:rPr>
          <w:szCs w:val="26"/>
        </w:rPr>
      </w:pPr>
    </w:p>
    <w:p w14:paraId="21B596D1" w14:textId="59ED3346" w:rsidR="00060914" w:rsidRPr="00BB7531" w:rsidRDefault="003764C6" w:rsidP="008B506C">
      <w:pPr>
        <w:rPr>
          <w:lang w:val="en-IN"/>
        </w:rPr>
      </w:pPr>
      <w:r w:rsidRPr="00BB7531">
        <w:t xml:space="preserve">Si desea ayuda para revisar este manual, comuníquese con su equipo de cuidado de la salud. </w:t>
      </w:r>
      <w:r w:rsidR="00823305" w:rsidRPr="00BB7531">
        <w:rPr>
          <w:i/>
          <w:color w:val="0000FF"/>
          <w:lang w:val="en-IN"/>
        </w:rPr>
        <w:t>[Or,</w:t>
      </w:r>
      <w:r w:rsidR="008B506C">
        <w:rPr>
          <w:i/>
          <w:color w:val="0000FF"/>
          <w:lang w:val="en-IN"/>
        </w:rPr>
        <w:t> </w:t>
      </w:r>
      <w:r w:rsidR="00823305" w:rsidRPr="00BB7531">
        <w:rPr>
          <w:i/>
          <w:color w:val="0000FF"/>
          <w:lang w:val="en-IN"/>
        </w:rPr>
        <w:t>list appropriate contact (e.g., member services at…)]</w:t>
      </w:r>
      <w:r w:rsidRPr="00BB7531">
        <w:rPr>
          <w:lang w:val="en-IN"/>
        </w:rPr>
        <w:t xml:space="preserve">. </w:t>
      </w:r>
    </w:p>
    <w:p w14:paraId="7F1B2EBA" w14:textId="77777777" w:rsidR="00057347" w:rsidRPr="00BB7531" w:rsidRDefault="00057347" w:rsidP="00CC5237">
      <w:pPr>
        <w:rPr>
          <w:szCs w:val="26"/>
          <w:lang w:val="en-IN"/>
        </w:rPr>
      </w:pPr>
    </w:p>
    <w:p w14:paraId="55E18891" w14:textId="77777777" w:rsidR="00693C86" w:rsidRPr="001C587B" w:rsidRDefault="00693C86" w:rsidP="00867CC0">
      <w:pPr>
        <w:pStyle w:val="Heading2"/>
        <w:rPr>
          <w:sz w:val="26"/>
          <w:lang w:val="en-US"/>
        </w:rPr>
      </w:pPr>
      <w:bookmarkStart w:id="9" w:name="_Toc198249409"/>
      <w:r w:rsidRPr="001C587B">
        <w:rPr>
          <w:sz w:val="26"/>
          <w:lang w:val="en-US"/>
        </w:rPr>
        <w:t>¿Cómo puede ayudarme el programa Family Care?</w:t>
      </w:r>
      <w:bookmarkEnd w:id="9"/>
    </w:p>
    <w:p w14:paraId="4840FADE" w14:textId="77777777" w:rsidR="00C33960" w:rsidRPr="001C587B" w:rsidRDefault="00C33960" w:rsidP="00566D27">
      <w:pPr>
        <w:rPr>
          <w:szCs w:val="24"/>
          <w:lang w:val="en-US"/>
        </w:rPr>
      </w:pPr>
    </w:p>
    <w:p w14:paraId="7FE4E877" w14:textId="08708519" w:rsidR="008B6C2E" w:rsidRPr="00BB7531" w:rsidRDefault="00B67F16" w:rsidP="00566D27">
      <w:pPr>
        <w:rPr>
          <w:szCs w:val="24"/>
        </w:rPr>
      </w:pPr>
      <w:r w:rsidRPr="00BB7531">
        <w:t xml:space="preserve">Family Care proporciona servicios y apoyos para ayudarlo a vivir de la forma más independiente posible, mientras garantiza su seguridad y respaldo en el hogar a través de apoyos naturales, voluntarios y remunerados. Además, incluye la gestión de los cuidados para ayudarlo a organizar y gestionar sus servicios y apoyos. </w:t>
      </w:r>
    </w:p>
    <w:p w14:paraId="0BB72AEC" w14:textId="77777777" w:rsidR="008B6C2E" w:rsidRPr="00BB7531" w:rsidRDefault="008B6C2E" w:rsidP="00566D27">
      <w:pPr>
        <w:rPr>
          <w:szCs w:val="24"/>
        </w:rPr>
      </w:pPr>
    </w:p>
    <w:p w14:paraId="0CF665CC" w14:textId="39932CBE" w:rsidR="0011085E" w:rsidRPr="00BB7531" w:rsidRDefault="00826720" w:rsidP="00696D9A">
      <w:r w:rsidRPr="00BB7531">
        <w:t xml:space="preserve">Como miembro de Family Care, </w:t>
      </w:r>
      <w:r w:rsidR="0011085E" w:rsidRPr="00BB7531" w:rsidDel="00F66DB7">
        <w:rPr>
          <w:i/>
          <w:color w:val="0000FF"/>
          <w:szCs w:val="24"/>
        </w:rPr>
        <w:t>[</w:t>
      </w:r>
      <w:r w:rsidRPr="00BB7531">
        <w:rPr>
          <w:i/>
          <w:color w:val="0000FF"/>
        </w:rPr>
        <w:t>insert MCO name</w:t>
      </w:r>
      <w:r w:rsidR="0011085E" w:rsidRPr="00BB7531" w:rsidDel="00F66DB7">
        <w:rPr>
          <w:i/>
          <w:color w:val="0000FF"/>
          <w:szCs w:val="24"/>
        </w:rPr>
        <w:t>]</w:t>
      </w:r>
      <w:r w:rsidRPr="00BB7531">
        <w:t xml:space="preserve"> hablará con usted sobre los servicios y apoyos que necesita. Esto puede incluir ayuda con cuestiones como el baño, el transporte, las tareas domésticas o las comidas a domicilio.</w:t>
      </w:r>
    </w:p>
    <w:p w14:paraId="66022FC3" w14:textId="4A782203" w:rsidR="00A611B4" w:rsidRPr="00BB7531" w:rsidRDefault="00A611B4" w:rsidP="008B506C">
      <w:pPr>
        <w:pStyle w:val="Heading2"/>
        <w:spacing w:before="100" w:after="100"/>
        <w:rPr>
          <w:sz w:val="26"/>
        </w:rPr>
      </w:pPr>
      <w:bookmarkStart w:id="10" w:name="_Toc198249410"/>
      <w:r w:rsidRPr="00BB7531">
        <w:rPr>
          <w:sz w:val="26"/>
        </w:rPr>
        <w:t>¿Quién me ayudará?</w:t>
      </w:r>
      <w:bookmarkEnd w:id="10"/>
    </w:p>
    <w:p w14:paraId="7CEF473E" w14:textId="540EA1B4" w:rsidR="0011085E" w:rsidRPr="00BB7531" w:rsidRDefault="005106B2" w:rsidP="008D2EC4">
      <w:r w:rsidRPr="00BB7531">
        <w:t xml:space="preserve">Cuando se convierta en miembro de Family Care, un equipo de cuidado de la salud de </w:t>
      </w:r>
      <w:r w:rsidR="001A1D50" w:rsidRPr="00BB7531">
        <w:rPr>
          <w:i/>
          <w:color w:val="0000FF"/>
        </w:rPr>
        <w:t>[</w:t>
      </w:r>
      <w:r w:rsidRPr="00BB7531">
        <w:rPr>
          <w:i/>
          <w:color w:val="0000FF"/>
        </w:rPr>
        <w:t>insert MCO name</w:t>
      </w:r>
      <w:r w:rsidR="001A1D50" w:rsidRPr="00BB7531">
        <w:rPr>
          <w:i/>
          <w:color w:val="0000FF"/>
        </w:rPr>
        <w:t>]</w:t>
      </w:r>
      <w:r w:rsidRPr="00BB7531">
        <w:t xml:space="preserve"> trabajará con usted para ayudarlo a satisfacer sus necesidades. Usted es una parte fundamental de su equipo de cuidado de la salud. </w:t>
      </w:r>
      <w:r w:rsidRPr="00BB7531">
        <w:rPr>
          <w:b/>
        </w:rPr>
        <w:t>Debería participar en cada aspecto</w:t>
      </w:r>
      <w:r w:rsidRPr="00BB7531">
        <w:t xml:space="preserve"> de la planificación de su cuidado.</w:t>
      </w:r>
    </w:p>
    <w:p w14:paraId="7A75E7A8" w14:textId="77777777" w:rsidR="00262018" w:rsidRPr="00BB7531" w:rsidRDefault="008D4A60" w:rsidP="008D2EC4">
      <w:r w:rsidRPr="00BB7531">
        <w:lastRenderedPageBreak/>
        <w:t>Su equipo de cuidado de la salud incluirá a usted y a:</w:t>
      </w:r>
    </w:p>
    <w:p w14:paraId="18450296" w14:textId="77777777" w:rsidR="001A1D50" w:rsidRPr="00BB7531" w:rsidRDefault="001A1D50" w:rsidP="009458ED"/>
    <w:p w14:paraId="2A80E3EC" w14:textId="77777777" w:rsidR="001A1D50" w:rsidRPr="00BB7531" w:rsidRDefault="001A1D50" w:rsidP="00465FF2">
      <w:pPr>
        <w:numPr>
          <w:ilvl w:val="0"/>
          <w:numId w:val="15"/>
        </w:numPr>
        <w:spacing w:after="80"/>
      </w:pPr>
      <w:r w:rsidRPr="00BB7531">
        <w:t>Una enfermera certificada.</w:t>
      </w:r>
    </w:p>
    <w:p w14:paraId="2DB4ADC0" w14:textId="505E6BA7" w:rsidR="001A1D50" w:rsidRPr="00BB7531" w:rsidRDefault="001A1D50" w:rsidP="00465FF2">
      <w:pPr>
        <w:numPr>
          <w:ilvl w:val="0"/>
          <w:numId w:val="15"/>
        </w:numPr>
        <w:spacing w:after="80"/>
      </w:pPr>
      <w:r w:rsidRPr="00BB7531">
        <w:t xml:space="preserve">Un trabajador social </w:t>
      </w:r>
      <w:r w:rsidRPr="00BB7531">
        <w:rPr>
          <w:i/>
          <w:color w:val="0000FF"/>
        </w:rPr>
        <w:t>[or care manager or social services coordinator].</w:t>
      </w:r>
    </w:p>
    <w:p w14:paraId="077A7080" w14:textId="4E48F1C6" w:rsidR="00C158DF" w:rsidRPr="00803F8E" w:rsidRDefault="00803F8E" w:rsidP="000A63F1">
      <w:pPr>
        <w:numPr>
          <w:ilvl w:val="0"/>
          <w:numId w:val="15"/>
        </w:numPr>
        <w:spacing w:after="80"/>
        <w:rPr>
          <w:szCs w:val="24"/>
        </w:rPr>
      </w:pPr>
      <w:r w:rsidRPr="00803F8E">
        <w:rPr>
          <w:szCs w:val="24"/>
        </w:rPr>
        <w:t>Otros profesionales, en función de sus necesidades. Puede ser un terapeuta ocupacional, un fisioterapeuta o un especialista en salud mental.</w:t>
      </w:r>
    </w:p>
    <w:p w14:paraId="7F3A987E" w14:textId="326E8EF7" w:rsidR="000A63F1" w:rsidRPr="00BB7531" w:rsidRDefault="000A63F1" w:rsidP="0013747D">
      <w:pPr>
        <w:numPr>
          <w:ilvl w:val="0"/>
          <w:numId w:val="15"/>
        </w:numPr>
      </w:pPr>
      <w:r w:rsidRPr="00BB7531">
        <w:t>Cualquier otra persona que usted quiera que participe, incluidos familiares o amigos.</w:t>
      </w:r>
    </w:p>
    <w:p w14:paraId="05F90A3F" w14:textId="77777777" w:rsidR="00F02489" w:rsidRPr="00BB7531" w:rsidRDefault="00F02489" w:rsidP="00C158DF"/>
    <w:p w14:paraId="3E0AB8BA" w14:textId="0CE53763" w:rsidR="00F02489" w:rsidRPr="00BB7531" w:rsidRDefault="066E53F1" w:rsidP="00F02489">
      <w:r w:rsidRPr="00BB7531">
        <w:t>El trabajo de su equipo de cuidado de la salud es trabajar con usted para lo siguiente:</w:t>
      </w:r>
    </w:p>
    <w:p w14:paraId="3C5D86FF" w14:textId="77777777" w:rsidR="00F02489" w:rsidRPr="00BB7531" w:rsidRDefault="00F02489" w:rsidP="00F02489"/>
    <w:p w14:paraId="6B10ACCA" w14:textId="508A868A" w:rsidR="00F02489" w:rsidRPr="00BB7531" w:rsidRDefault="0C6D79BD" w:rsidP="00465FF2">
      <w:pPr>
        <w:numPr>
          <w:ilvl w:val="0"/>
          <w:numId w:val="15"/>
        </w:numPr>
        <w:spacing w:after="80"/>
      </w:pPr>
      <w:r w:rsidRPr="00BB7531">
        <w:t xml:space="preserve">Identificar sus fortalezas, recursos, necesidades y preferencias. </w:t>
      </w:r>
    </w:p>
    <w:p w14:paraId="79C1BE83" w14:textId="71D5DF8F" w:rsidR="00F02489" w:rsidRPr="00BB7531" w:rsidRDefault="7E87B28F" w:rsidP="00465FF2">
      <w:pPr>
        <w:numPr>
          <w:ilvl w:val="0"/>
          <w:numId w:val="15"/>
        </w:numPr>
        <w:spacing w:after="80"/>
      </w:pPr>
      <w:r w:rsidRPr="00BB7531">
        <w:t xml:space="preserve">Elaborar un plan de cuidados que le permita obtener la ayuda que necesita. </w:t>
      </w:r>
    </w:p>
    <w:p w14:paraId="18B68E9E" w14:textId="34EE543B" w:rsidR="001D768B" w:rsidRPr="00BB7531" w:rsidRDefault="001D768B" w:rsidP="00465FF2">
      <w:pPr>
        <w:numPr>
          <w:ilvl w:val="0"/>
          <w:numId w:val="15"/>
        </w:numPr>
        <w:spacing w:after="80"/>
      </w:pPr>
      <w:r w:rsidRPr="00BB7531">
        <w:t>Asegurarse de que recibe los servicios previstos en su plan de cuidados.</w:t>
      </w:r>
    </w:p>
    <w:p w14:paraId="2E8A13F3" w14:textId="57856592" w:rsidR="00F02489" w:rsidRPr="00BB7531" w:rsidRDefault="5F47CCAA" w:rsidP="00465FF2">
      <w:pPr>
        <w:numPr>
          <w:ilvl w:val="0"/>
          <w:numId w:val="15"/>
        </w:numPr>
        <w:spacing w:after="80"/>
      </w:pPr>
      <w:r w:rsidRPr="00BB7531">
        <w:t>Garantizar que los servicios satisfacen sus necesidades y son rentables.</w:t>
      </w:r>
    </w:p>
    <w:p w14:paraId="022C0EDF" w14:textId="77777777" w:rsidR="00F02489" w:rsidRPr="00BB7531" w:rsidRDefault="00F02489" w:rsidP="0013747D">
      <w:pPr>
        <w:numPr>
          <w:ilvl w:val="0"/>
          <w:numId w:val="15"/>
        </w:numPr>
      </w:pPr>
      <w:r w:rsidRPr="00BB7531">
        <w:t>Asegurarse de que su plan de cuidados sigue siendo conveniente para usted.</w:t>
      </w:r>
    </w:p>
    <w:p w14:paraId="6F434053" w14:textId="77777777" w:rsidR="004A664F" w:rsidRPr="00BB7531" w:rsidRDefault="004A664F" w:rsidP="00C158DF"/>
    <w:p w14:paraId="02079CA8" w14:textId="4195121B" w:rsidR="00235A99" w:rsidRPr="00BB7531" w:rsidRDefault="00B82B0B" w:rsidP="00867CC0">
      <w:r w:rsidRPr="00BB7531">
        <w:rPr>
          <w:i/>
          <w:color w:val="0000FF"/>
        </w:rPr>
        <w:t>[Insert MCO name]</w:t>
      </w:r>
      <w:r w:rsidRPr="00BB7531">
        <w:t xml:space="preserve"> cree que nuestros miembros deben poder opinar sobre cómo y cuándo se </w:t>
      </w:r>
      <w:r w:rsidR="009C6BA7" w:rsidRPr="009C6BA7">
        <w:t>deben</w:t>
      </w:r>
      <w:r w:rsidRPr="00BB7531">
        <w:t xml:space="preserve"> prestar cuidados. A esto se lo denomina elección personal. Ser miembro y tener la posibilidad de elegir personalmente también significa que usted es responsable de ayudar a su equipo de cuidado de la salud a encontrar las mejores formas de apoyarlo. Informe a su equipo si necesita ayuda para participar en el proceso.</w:t>
      </w:r>
    </w:p>
    <w:p w14:paraId="65AB1161" w14:textId="1347C9C5" w:rsidR="0009209D" w:rsidRPr="00BB7531" w:rsidRDefault="0011058C" w:rsidP="008B4999">
      <w:pPr>
        <w:pStyle w:val="Heading2"/>
        <w:spacing w:before="100" w:after="100"/>
        <w:rPr>
          <w:sz w:val="26"/>
          <w:szCs w:val="26"/>
        </w:rPr>
      </w:pPr>
      <w:bookmarkStart w:id="11" w:name="_Toc198249411"/>
      <w:r w:rsidRPr="00BB7531">
        <w:rPr>
          <w:sz w:val="26"/>
        </w:rPr>
        <w:t>¿Quién me prestará los servicios?</w:t>
      </w:r>
      <w:bookmarkEnd w:id="11"/>
    </w:p>
    <w:p w14:paraId="76D46144" w14:textId="796BD240" w:rsidR="00EF2654" w:rsidRDefault="000505CE" w:rsidP="00566D27">
      <w:r w:rsidRPr="00BB7531">
        <w:t xml:space="preserve">Recibirá sus servicios de cuidados a largo plazo a través de los proveedores de </w:t>
      </w:r>
      <w:r w:rsidR="00566D27" w:rsidRPr="00BB7531">
        <w:rPr>
          <w:i/>
          <w:color w:val="0000FF"/>
        </w:rPr>
        <w:t>[insert MCO name]</w:t>
      </w:r>
      <w:r w:rsidRPr="00BB7531">
        <w:t xml:space="preserve">. Le daremos información sobre los proveedores que puede utilizar. Para obtener una lista de </w:t>
      </w:r>
      <w:r w:rsidR="00A040ED" w:rsidRPr="00A040ED">
        <w:t>proveedores de</w:t>
      </w:r>
      <w:r w:rsidRPr="00BB7531">
        <w:t xml:space="preserve"> </w:t>
      </w:r>
      <w:r w:rsidRPr="00803F8E">
        <w:rPr>
          <w:i/>
          <w:color w:val="0000FF"/>
        </w:rPr>
        <w:t>[</w:t>
      </w:r>
      <w:r w:rsidR="00274134" w:rsidRPr="00803F8E">
        <w:rPr>
          <w:i/>
          <w:color w:val="0000FF"/>
        </w:rPr>
        <w:t>insert MCO name</w:t>
      </w:r>
      <w:r w:rsidRPr="00803F8E">
        <w:rPr>
          <w:i/>
          <w:color w:val="0000FF"/>
        </w:rPr>
        <w:t>]</w:t>
      </w:r>
      <w:r w:rsidRPr="00BB7531">
        <w:t xml:space="preserve">, puede realizar lo siguiente: </w:t>
      </w:r>
    </w:p>
    <w:p w14:paraId="7428FF10" w14:textId="77777777" w:rsidR="00A82130" w:rsidRPr="00BB7531" w:rsidRDefault="00A82130" w:rsidP="00566D27"/>
    <w:p w14:paraId="5C393891" w14:textId="0731EAF9" w:rsidR="00EF2654" w:rsidRPr="00BB7531" w:rsidRDefault="00EF2654" w:rsidP="00EF2654">
      <w:pPr>
        <w:pStyle w:val="ListParagraph"/>
        <w:numPr>
          <w:ilvl w:val="0"/>
          <w:numId w:val="25"/>
        </w:numPr>
      </w:pPr>
      <w:r w:rsidRPr="00BB7531">
        <w:t>Preguntar a su equipo de cuidado de la salud.</w:t>
      </w:r>
    </w:p>
    <w:p w14:paraId="6948B64B" w14:textId="5D532EBA" w:rsidR="00EF2654" w:rsidRPr="00BB7531" w:rsidRDefault="00FA4768" w:rsidP="00EF2654">
      <w:pPr>
        <w:pStyle w:val="ListParagraph"/>
        <w:numPr>
          <w:ilvl w:val="0"/>
          <w:numId w:val="25"/>
        </w:numPr>
      </w:pPr>
      <w:r w:rsidRPr="00FA4768">
        <w:t xml:space="preserve">Acceder al sitio web de </w:t>
      </w:r>
      <w:r w:rsidRPr="00803F8E">
        <w:rPr>
          <w:i/>
          <w:color w:val="0000FF"/>
        </w:rPr>
        <w:t>[insert MCO name]</w:t>
      </w:r>
      <w:r w:rsidR="00EF2654" w:rsidRPr="00BB7531">
        <w:t>.</w:t>
      </w:r>
    </w:p>
    <w:p w14:paraId="25EC9F0F" w14:textId="77777777" w:rsidR="005C2701" w:rsidRPr="00BB7531" w:rsidRDefault="007228DF" w:rsidP="00EF2654">
      <w:r w:rsidRPr="00BB7531">
        <w:t xml:space="preserve"> </w:t>
      </w:r>
    </w:p>
    <w:p w14:paraId="6EC69F49" w14:textId="7A518F1F" w:rsidR="001146FF" w:rsidRPr="00BB7531" w:rsidDel="00235A99" w:rsidRDefault="007A16E5" w:rsidP="00EF2654">
      <w:r w:rsidRPr="00BB7531">
        <w:t>Usted y su equipo de cuidado de la salud trabajarán juntos para seleccionar a los proveedores que mejor se adapten a sus necesidades.</w:t>
      </w:r>
    </w:p>
    <w:p w14:paraId="2AF965CF" w14:textId="77777777" w:rsidR="00E818AB" w:rsidRPr="00BB7531" w:rsidRDefault="00E818AB" w:rsidP="00566D27"/>
    <w:p w14:paraId="3CC370CB" w14:textId="0768AEAF" w:rsidR="00AB052D" w:rsidRPr="00803F8E" w:rsidRDefault="006B5764" w:rsidP="009C0B60">
      <w:r w:rsidRPr="00803F8E">
        <w:rPr>
          <w:i/>
          <w:color w:val="0000FF"/>
        </w:rPr>
        <w:t>[Insert MCO name]</w:t>
      </w:r>
      <w:r w:rsidRPr="00803F8E">
        <w:rPr>
          <w:i/>
        </w:rPr>
        <w:t xml:space="preserve"> </w:t>
      </w:r>
      <w:r w:rsidRPr="00803F8E">
        <w:t xml:space="preserve">no paga todos los servicios que usted necesita. Por ejemplo, las visitas a su médico de atención primaria y </w:t>
      </w:r>
      <w:r w:rsidR="000407E4" w:rsidRPr="00803F8E">
        <w:t>el surtido</w:t>
      </w:r>
      <w:r w:rsidRPr="00803F8E">
        <w:t xml:space="preserve"> de una receta médica se encuentran cubiertos por Medicaid. </w:t>
      </w:r>
      <w:r w:rsidRPr="00803F8E">
        <w:rPr>
          <w:i/>
          <w:color w:val="0000FF"/>
        </w:rPr>
        <w:t>[Insert MCO name]</w:t>
      </w:r>
      <w:r w:rsidRPr="00803F8E">
        <w:rPr>
          <w:i/>
        </w:rPr>
        <w:t xml:space="preserve"> </w:t>
      </w:r>
      <w:r w:rsidRPr="00803F8E">
        <w:t>lo ayudará a entender la diferencia entre los servicios de los proveedores de Medicaid y los servicios de cuidados a largo plazo de los proveedores de Family</w:t>
      </w:r>
      <w:r w:rsidR="009C0B60">
        <w:t> </w:t>
      </w:r>
      <w:r w:rsidRPr="00803F8E">
        <w:t>Care.</w:t>
      </w:r>
    </w:p>
    <w:p w14:paraId="46C5E6EA" w14:textId="77777777" w:rsidR="00745A4D" w:rsidRPr="00BB7531" w:rsidRDefault="00745A4D" w:rsidP="007568F2">
      <w:pPr>
        <w:rPr>
          <w:b/>
        </w:rPr>
      </w:pPr>
      <w:bookmarkStart w:id="12" w:name="servicearea"/>
      <w:bookmarkEnd w:id="12"/>
    </w:p>
    <w:p w14:paraId="31388A9B" w14:textId="77777777" w:rsidR="00745A4D" w:rsidRPr="00BB7531" w:rsidRDefault="00745A4D" w:rsidP="007568F2">
      <w:pPr>
        <w:rPr>
          <w:b/>
        </w:rPr>
        <w:sectPr w:rsidR="00745A4D" w:rsidRPr="00BB7531" w:rsidSect="00FD3B57">
          <w:footerReference w:type="default" r:id="rId23"/>
          <w:pgSz w:w="12240" w:h="15840"/>
          <w:pgMar w:top="1440" w:right="1440" w:bottom="1440" w:left="1440" w:header="720" w:footer="720" w:gutter="0"/>
          <w:cols w:space="720"/>
        </w:sectPr>
      </w:pPr>
    </w:p>
    <w:p w14:paraId="612A2FDA" w14:textId="77777777" w:rsidR="00313586" w:rsidRPr="00BB7531" w:rsidRDefault="00982B8C" w:rsidP="002B60D7">
      <w:pPr>
        <w:pStyle w:val="Heading1"/>
        <w:rPr>
          <w:kern w:val="0"/>
        </w:rPr>
      </w:pPr>
      <w:bookmarkStart w:id="13" w:name="_Ref300646462"/>
      <w:bookmarkStart w:id="14" w:name="_Toc198249412"/>
      <w:r w:rsidRPr="00BB7531">
        <w:rPr>
          <w:kern w:val="0"/>
        </w:rPr>
        <w:lastRenderedPageBreak/>
        <w:t xml:space="preserve">Capítulo 3. </w:t>
      </w:r>
      <w:bookmarkStart w:id="15" w:name="_Hlt272835048"/>
      <w:bookmarkEnd w:id="15"/>
      <w:r w:rsidRPr="00BB7531">
        <w:rPr>
          <w:kern w:val="0"/>
        </w:rPr>
        <w:t>Lo que debe saber sobre los servicios que recibirá</w:t>
      </w:r>
      <w:bookmarkEnd w:id="13"/>
      <w:bookmarkEnd w:id="14"/>
    </w:p>
    <w:p w14:paraId="2A7AAC57" w14:textId="77777777" w:rsidR="00982B8C" w:rsidRPr="00BB7531" w:rsidRDefault="00982B8C" w:rsidP="00982B8C"/>
    <w:p w14:paraId="037A0A0C" w14:textId="72A49586" w:rsidR="00087D7C" w:rsidRPr="002C12C9" w:rsidRDefault="00715B10" w:rsidP="00867CC0">
      <w:pPr>
        <w:pStyle w:val="Heading2"/>
        <w:rPr>
          <w:bCs w:val="0"/>
          <w:sz w:val="26"/>
        </w:rPr>
      </w:pPr>
      <w:bookmarkStart w:id="16" w:name="_Toc198249413"/>
      <w:r w:rsidRPr="002C12C9">
        <w:rPr>
          <w:bCs w:val="0"/>
          <w:sz w:val="26"/>
        </w:rPr>
        <w:t>¿Cómo se elabora mi plan de cuidados de la salud?</w:t>
      </w:r>
      <w:bookmarkEnd w:id="16"/>
    </w:p>
    <w:p w14:paraId="37EBC10A" w14:textId="77777777" w:rsidR="003F20DB" w:rsidRPr="00BB7531" w:rsidRDefault="003F20DB" w:rsidP="00A07CAB">
      <w:pPr>
        <w:rPr>
          <w:b/>
        </w:rPr>
      </w:pPr>
    </w:p>
    <w:p w14:paraId="7BE024FB" w14:textId="0FD7EBAE" w:rsidR="00087D7C" w:rsidRPr="00BB7531" w:rsidRDefault="00087D7C" w:rsidP="00867CC0">
      <w:pPr>
        <w:pStyle w:val="Heading3"/>
      </w:pPr>
      <w:r w:rsidRPr="00BB7531">
        <w:t>Identifique sus resultados personales</w:t>
      </w:r>
    </w:p>
    <w:p w14:paraId="60F79AFB" w14:textId="77777777" w:rsidR="00A07CAB" w:rsidRPr="00BB7531" w:rsidRDefault="00A07CAB" w:rsidP="00A07CAB">
      <w:pPr>
        <w:rPr>
          <w:szCs w:val="24"/>
        </w:rPr>
      </w:pPr>
    </w:p>
    <w:p w14:paraId="16017B4F" w14:textId="388BB754" w:rsidR="00A07CAB" w:rsidRPr="00BB7531" w:rsidRDefault="00990693" w:rsidP="00A07CAB">
      <w:pPr>
        <w:rPr>
          <w:szCs w:val="24"/>
        </w:rPr>
      </w:pPr>
      <w:r w:rsidRPr="00BB7531">
        <w:t xml:space="preserve">En primer lugar, trabajará con su equipo de cuidado de la salud para identificar sus </w:t>
      </w:r>
      <w:r w:rsidR="00A07CAB" w:rsidRPr="00BB7531">
        <w:rPr>
          <w:b/>
          <w:szCs w:val="24"/>
        </w:rPr>
        <w:t>resultados personales</w:t>
      </w:r>
      <w:r w:rsidRPr="00BB7531">
        <w:t xml:space="preserve">. Los resultados personales son los objetivos que tiene para su vida. Es la única persona que puede determinar qué es importante para usted. A continuación, se </w:t>
      </w:r>
      <w:r w:rsidR="00C21454" w:rsidRPr="00C21454">
        <w:t>menciona</w:t>
      </w:r>
      <w:r w:rsidRPr="00BB7531">
        <w:t xml:space="preserve"> lo que pueden incluir estos resultados.</w:t>
      </w:r>
    </w:p>
    <w:p w14:paraId="51E43D4C" w14:textId="77777777" w:rsidR="00A07CAB" w:rsidRPr="00BB7531" w:rsidRDefault="00A07CAB" w:rsidP="00A07CAB">
      <w:pPr>
        <w:rPr>
          <w:szCs w:val="24"/>
        </w:rPr>
      </w:pPr>
    </w:p>
    <w:p w14:paraId="3C105DE8" w14:textId="74DD88FD" w:rsidR="00A07CAB" w:rsidRPr="00BB7531" w:rsidRDefault="00990693" w:rsidP="00465FF2">
      <w:pPr>
        <w:numPr>
          <w:ilvl w:val="0"/>
          <w:numId w:val="15"/>
        </w:numPr>
        <w:spacing w:after="80"/>
        <w:rPr>
          <w:szCs w:val="24"/>
        </w:rPr>
      </w:pPr>
      <w:r w:rsidRPr="00BB7531">
        <w:t>Las condiciones de vida y el apoyo que desea, por ejemplo:</w:t>
      </w:r>
    </w:p>
    <w:p w14:paraId="5AEF6A31" w14:textId="5C86ACD7" w:rsidR="00A07CAB" w:rsidRPr="00BB7531" w:rsidRDefault="00A07CAB" w:rsidP="00465FF2">
      <w:pPr>
        <w:numPr>
          <w:ilvl w:val="1"/>
          <w:numId w:val="22"/>
        </w:numPr>
        <w:spacing w:after="80"/>
        <w:rPr>
          <w:szCs w:val="24"/>
        </w:rPr>
      </w:pPr>
      <w:r w:rsidRPr="00BB7531">
        <w:t>Dónde vivir y con quién vivir</w:t>
      </w:r>
    </w:p>
    <w:p w14:paraId="2DC9BCA2" w14:textId="35A19F54" w:rsidR="00A07CAB" w:rsidRPr="00BB7531" w:rsidRDefault="00A07CAB" w:rsidP="00465FF2">
      <w:pPr>
        <w:numPr>
          <w:ilvl w:val="1"/>
          <w:numId w:val="22"/>
        </w:numPr>
        <w:spacing w:after="80"/>
        <w:rPr>
          <w:szCs w:val="24"/>
        </w:rPr>
      </w:pPr>
      <w:r w:rsidRPr="00BB7531">
        <w:t>Los apoyos y servicios que necesita y quién se los proporciona</w:t>
      </w:r>
    </w:p>
    <w:p w14:paraId="2F565CBB" w14:textId="77777777" w:rsidR="00A07CAB" w:rsidRPr="00BB7531" w:rsidRDefault="00A07CAB" w:rsidP="00465FF2">
      <w:pPr>
        <w:numPr>
          <w:ilvl w:val="1"/>
          <w:numId w:val="22"/>
        </w:numPr>
        <w:spacing w:after="80"/>
        <w:rPr>
          <w:szCs w:val="24"/>
        </w:rPr>
      </w:pPr>
      <w:r w:rsidRPr="00BB7531">
        <w:t>Sus rutinas diarias</w:t>
      </w:r>
    </w:p>
    <w:p w14:paraId="1F304F85" w14:textId="4D798895" w:rsidR="00A07CAB" w:rsidRPr="00BB7531" w:rsidRDefault="0075746D" w:rsidP="00465FF2">
      <w:pPr>
        <w:numPr>
          <w:ilvl w:val="0"/>
          <w:numId w:val="22"/>
        </w:numPr>
        <w:spacing w:after="80"/>
        <w:rPr>
          <w:szCs w:val="24"/>
        </w:rPr>
      </w:pPr>
      <w:r w:rsidRPr="00BB7531">
        <w:t>Objetivos para su estilo de vida y experiencias diarias, por ejemplo:</w:t>
      </w:r>
    </w:p>
    <w:p w14:paraId="1B677623" w14:textId="288ED4BD" w:rsidR="00A07CAB" w:rsidRPr="00BB7531" w:rsidRDefault="00C06FB6" w:rsidP="00465FF2">
      <w:pPr>
        <w:numPr>
          <w:ilvl w:val="1"/>
          <w:numId w:val="22"/>
        </w:numPr>
        <w:spacing w:after="80"/>
        <w:rPr>
          <w:szCs w:val="24"/>
        </w:rPr>
      </w:pPr>
      <w:r w:rsidRPr="00BB7531">
        <w:t>Tiempo con familiares y amigos</w:t>
      </w:r>
    </w:p>
    <w:p w14:paraId="6B2BE7DE" w14:textId="4A79A04F" w:rsidR="00A07CAB" w:rsidRPr="00BB7531" w:rsidRDefault="00A07CAB" w:rsidP="00465FF2">
      <w:pPr>
        <w:numPr>
          <w:ilvl w:val="1"/>
          <w:numId w:val="22"/>
        </w:numPr>
        <w:spacing w:after="80"/>
        <w:rPr>
          <w:szCs w:val="24"/>
        </w:rPr>
      </w:pPr>
      <w:r w:rsidRPr="00BB7531">
        <w:t>Un trabajo u otras actividades</w:t>
      </w:r>
    </w:p>
    <w:p w14:paraId="0E6B109C" w14:textId="77777777" w:rsidR="00A07CAB" w:rsidRPr="00BB7531" w:rsidRDefault="00A07CAB" w:rsidP="00465FF2">
      <w:pPr>
        <w:numPr>
          <w:ilvl w:val="1"/>
          <w:numId w:val="22"/>
        </w:numPr>
        <w:spacing w:after="80"/>
        <w:rPr>
          <w:szCs w:val="24"/>
        </w:rPr>
      </w:pPr>
      <w:r w:rsidRPr="00BB7531">
        <w:t>Participación comunitaria</w:t>
      </w:r>
    </w:p>
    <w:p w14:paraId="3C68E5F2" w14:textId="27147227" w:rsidR="00A07CAB" w:rsidRPr="00BB7531" w:rsidRDefault="00A07CAB" w:rsidP="00465FF2">
      <w:pPr>
        <w:numPr>
          <w:ilvl w:val="1"/>
          <w:numId w:val="22"/>
        </w:numPr>
        <w:spacing w:after="80"/>
        <w:rPr>
          <w:szCs w:val="24"/>
        </w:rPr>
      </w:pPr>
      <w:r w:rsidRPr="00BB7531">
        <w:t>Estabilidad</w:t>
      </w:r>
    </w:p>
    <w:p w14:paraId="1F4A5460" w14:textId="77777777" w:rsidR="00A07CAB" w:rsidRPr="00BB7531" w:rsidRDefault="00A07CAB" w:rsidP="00465FF2">
      <w:pPr>
        <w:numPr>
          <w:ilvl w:val="1"/>
          <w:numId w:val="22"/>
        </w:numPr>
        <w:spacing w:after="80"/>
        <w:rPr>
          <w:szCs w:val="24"/>
        </w:rPr>
      </w:pPr>
      <w:r w:rsidRPr="00BB7531">
        <w:t>Respeto y justicia</w:t>
      </w:r>
    </w:p>
    <w:p w14:paraId="0193AA17" w14:textId="77777777" w:rsidR="00A07CAB" w:rsidRPr="00BB7531" w:rsidRDefault="00A07CAB" w:rsidP="00465FF2">
      <w:pPr>
        <w:numPr>
          <w:ilvl w:val="1"/>
          <w:numId w:val="22"/>
        </w:numPr>
        <w:spacing w:after="80"/>
        <w:rPr>
          <w:szCs w:val="24"/>
        </w:rPr>
      </w:pPr>
      <w:r w:rsidRPr="00BB7531">
        <w:t>Privacidad</w:t>
      </w:r>
    </w:p>
    <w:p w14:paraId="18F0E536" w14:textId="66A29F16" w:rsidR="00A07CAB" w:rsidRPr="00BB7531" w:rsidRDefault="00990693" w:rsidP="000E75CA">
      <w:pPr>
        <w:numPr>
          <w:ilvl w:val="0"/>
          <w:numId w:val="15"/>
        </w:numPr>
        <w:spacing w:after="80"/>
        <w:rPr>
          <w:szCs w:val="24"/>
        </w:rPr>
      </w:pPr>
      <w:r w:rsidRPr="00BB7531">
        <w:t>Objetivos para su salud y bienestar, por ejemplo:</w:t>
      </w:r>
    </w:p>
    <w:p w14:paraId="6C960C93" w14:textId="77777777" w:rsidR="00A07CAB" w:rsidRPr="00BB7531" w:rsidRDefault="00A07CAB" w:rsidP="00465FF2">
      <w:pPr>
        <w:numPr>
          <w:ilvl w:val="1"/>
          <w:numId w:val="22"/>
        </w:numPr>
        <w:spacing w:after="80"/>
        <w:rPr>
          <w:szCs w:val="24"/>
        </w:rPr>
      </w:pPr>
      <w:r w:rsidRPr="00BB7531">
        <w:t>Saludable</w:t>
      </w:r>
    </w:p>
    <w:p w14:paraId="536D6571" w14:textId="77777777" w:rsidR="00A07CAB" w:rsidRPr="00BB7531" w:rsidRDefault="00A07CAB" w:rsidP="00465FF2">
      <w:pPr>
        <w:numPr>
          <w:ilvl w:val="1"/>
          <w:numId w:val="22"/>
        </w:numPr>
        <w:spacing w:after="80"/>
        <w:rPr>
          <w:szCs w:val="24"/>
        </w:rPr>
      </w:pPr>
      <w:r w:rsidRPr="00BB7531">
        <w:t>Seguro</w:t>
      </w:r>
    </w:p>
    <w:p w14:paraId="26D96FDA" w14:textId="77777777" w:rsidR="00A07CAB" w:rsidRPr="00BB7531" w:rsidRDefault="00A07CAB" w:rsidP="0013747D">
      <w:pPr>
        <w:numPr>
          <w:ilvl w:val="1"/>
          <w:numId w:val="22"/>
        </w:numPr>
        <w:contextualSpacing/>
        <w:rPr>
          <w:szCs w:val="24"/>
        </w:rPr>
      </w:pPr>
      <w:r w:rsidRPr="00BB7531">
        <w:t>Libre de abuso y negligencias</w:t>
      </w:r>
    </w:p>
    <w:p w14:paraId="3560906F" w14:textId="77777777" w:rsidR="00D05EFB" w:rsidRPr="00BB7531" w:rsidRDefault="00D05EFB" w:rsidP="00412237">
      <w:pPr>
        <w:rPr>
          <w:szCs w:val="24"/>
        </w:rPr>
      </w:pPr>
    </w:p>
    <w:p w14:paraId="76FC9E39" w14:textId="5B8D0F47" w:rsidR="00602264" w:rsidRPr="00BB7531" w:rsidRDefault="46D29A9D" w:rsidP="008B4999">
      <w:pPr>
        <w:rPr>
          <w:szCs w:val="24"/>
        </w:rPr>
      </w:pPr>
      <w:r w:rsidRPr="00625A25">
        <w:rPr>
          <w:spacing w:val="-2"/>
        </w:rPr>
        <w:t xml:space="preserve">Su equipo de cuidado de la salud lo ayudará a identificar sus resultados personales. Analizarán qué servicios se adaptan mejor a sus necesidades y cuáles son los más rentables. Rentable significa que el servicio satisface sus resultados a un precio razonable. Entonces, </w:t>
      </w:r>
      <w:r w:rsidRPr="00625A25">
        <w:rPr>
          <w:i/>
          <w:color w:val="0000FF"/>
          <w:spacing w:val="-2"/>
        </w:rPr>
        <w:t>[</w:t>
      </w:r>
      <w:r w:rsidRPr="00625A25">
        <w:rPr>
          <w:i/>
          <w:iCs/>
          <w:color w:val="0000FF"/>
          <w:spacing w:val="-2"/>
        </w:rPr>
        <w:t>insert MCO name</w:t>
      </w:r>
      <w:r w:rsidRPr="00625A25">
        <w:rPr>
          <w:i/>
          <w:color w:val="0000FF"/>
          <w:spacing w:val="-2"/>
        </w:rPr>
        <w:t>]</w:t>
      </w:r>
      <w:r w:rsidRPr="00BB7531">
        <w:t xml:space="preserve"> prestará servicios. Tenga en cuenta que esto no significa que </w:t>
      </w:r>
      <w:r w:rsidRPr="00BB7531">
        <w:rPr>
          <w:i/>
          <w:color w:val="0000FF"/>
        </w:rPr>
        <w:t>[</w:t>
      </w:r>
      <w:r w:rsidRPr="00BB7531">
        <w:rPr>
          <w:i/>
          <w:iCs/>
          <w:color w:val="0000FF"/>
        </w:rPr>
        <w:t>insert MCO name</w:t>
      </w:r>
      <w:r w:rsidRPr="00BB7531">
        <w:rPr>
          <w:i/>
          <w:color w:val="0000FF"/>
        </w:rPr>
        <w:t>]</w:t>
      </w:r>
      <w:r w:rsidRPr="00BB7531">
        <w:t xml:space="preserve"> vaya a</w:t>
      </w:r>
      <w:r w:rsidR="008B4999">
        <w:t> </w:t>
      </w:r>
      <w:r w:rsidRPr="00BB7531">
        <w:t xml:space="preserve">prestar siempre los servicios que su equipo determine. </w:t>
      </w:r>
      <w:r w:rsidRPr="00BB7531">
        <w:rPr>
          <w:b/>
        </w:rPr>
        <w:t>Las cosas que usted mismo haga y la ayuda que reciba de sus familiares, amigos y otras personas serán una parte muy importante del plan de cuidados.</w:t>
      </w:r>
    </w:p>
    <w:p w14:paraId="790FF064" w14:textId="77777777" w:rsidR="00A754C2" w:rsidRPr="00BB7531" w:rsidRDefault="00A754C2" w:rsidP="00412237">
      <w:pPr>
        <w:rPr>
          <w:b/>
          <w:bCs/>
          <w:szCs w:val="24"/>
        </w:rPr>
      </w:pPr>
    </w:p>
    <w:p w14:paraId="738628A2" w14:textId="71C7AF7E" w:rsidR="00B1150B" w:rsidRPr="00BB7531" w:rsidRDefault="00087D7C" w:rsidP="008B4999">
      <w:pPr>
        <w:pStyle w:val="Heading3"/>
        <w:spacing w:before="100" w:after="100"/>
      </w:pPr>
      <w:r w:rsidRPr="00BB7531">
        <w:lastRenderedPageBreak/>
        <w:t>Identifique los resultados esperados de su cuidado a largo plazo</w:t>
      </w:r>
    </w:p>
    <w:p w14:paraId="4177598D" w14:textId="3F46CA6D" w:rsidR="002424A5" w:rsidRPr="00BB7531" w:rsidRDefault="00602264" w:rsidP="008B4999">
      <w:pPr>
        <w:rPr>
          <w:bCs/>
          <w:szCs w:val="24"/>
        </w:rPr>
      </w:pPr>
      <w:r w:rsidRPr="00BB7531">
        <w:t xml:space="preserve">Usted y su equipo de cuidado de la salud también identificarán sus </w:t>
      </w:r>
      <w:r w:rsidR="002424A5" w:rsidRPr="00BB7531">
        <w:rPr>
          <w:b/>
          <w:bCs/>
          <w:szCs w:val="24"/>
        </w:rPr>
        <w:t>resultados de cuidados de la</w:t>
      </w:r>
      <w:r w:rsidR="008B4999">
        <w:rPr>
          <w:b/>
          <w:bCs/>
          <w:szCs w:val="24"/>
        </w:rPr>
        <w:t> </w:t>
      </w:r>
      <w:r w:rsidR="002424A5" w:rsidRPr="00BB7531">
        <w:rPr>
          <w:b/>
          <w:bCs/>
          <w:szCs w:val="24"/>
        </w:rPr>
        <w:t>salud a largo plazo</w:t>
      </w:r>
      <w:r w:rsidRPr="00BB7531">
        <w:t xml:space="preserve">. </w:t>
      </w:r>
      <w:r w:rsidR="00625A25" w:rsidRPr="00625A25">
        <w:t>Estos</w:t>
      </w:r>
      <w:r w:rsidRPr="00BB7531">
        <w:t xml:space="preserve"> son sus objetivos de independencia para ayudarlo a vivir la vida que desea. Family Care proporciona servicios y apoyos para ayudarlo a alcanzar estos objetivos. Por ejemplo: </w:t>
      </w:r>
    </w:p>
    <w:p w14:paraId="120FD22B" w14:textId="77777777" w:rsidR="00D365B2" w:rsidRPr="00BB7531" w:rsidRDefault="00D365B2" w:rsidP="00412237">
      <w:pPr>
        <w:rPr>
          <w:bCs/>
          <w:szCs w:val="24"/>
        </w:rPr>
      </w:pPr>
    </w:p>
    <w:p w14:paraId="1AB33C82" w14:textId="3DCA5ED3" w:rsidR="002424A5" w:rsidRPr="00BB7531" w:rsidRDefault="4212AC4F" w:rsidP="00465FF2">
      <w:pPr>
        <w:numPr>
          <w:ilvl w:val="0"/>
          <w:numId w:val="15"/>
        </w:numPr>
        <w:spacing w:after="80"/>
      </w:pPr>
      <w:r w:rsidRPr="00BB7531">
        <w:t>Satisfacer sus necesidades diarias</w:t>
      </w:r>
    </w:p>
    <w:p w14:paraId="6925093C" w14:textId="2D480156" w:rsidR="002424A5" w:rsidRPr="008B4999" w:rsidRDefault="002424A5" w:rsidP="0013747D">
      <w:pPr>
        <w:numPr>
          <w:ilvl w:val="0"/>
          <w:numId w:val="15"/>
        </w:numPr>
        <w:rPr>
          <w:bCs/>
          <w:spacing w:val="-3"/>
          <w:szCs w:val="24"/>
        </w:rPr>
      </w:pPr>
      <w:r w:rsidRPr="008B4999">
        <w:rPr>
          <w:spacing w:val="-3"/>
        </w:rPr>
        <w:t>Conseguir lo que necesita para mantenerse seguro, saludable y lo más independiente posible</w:t>
      </w:r>
    </w:p>
    <w:p w14:paraId="59F38874" w14:textId="77777777" w:rsidR="00485FB9" w:rsidRPr="00BB7531" w:rsidRDefault="00485FB9" w:rsidP="00412237">
      <w:pPr>
        <w:rPr>
          <w:bCs/>
          <w:szCs w:val="24"/>
        </w:rPr>
      </w:pPr>
    </w:p>
    <w:p w14:paraId="6EC69D3C" w14:textId="20332576" w:rsidR="000D3C7F" w:rsidRPr="00BB7531" w:rsidRDefault="00485FB9" w:rsidP="00412237">
      <w:r w:rsidRPr="00BB7531">
        <w:t xml:space="preserve">Su equipo de cuidado de la salud elaborará un plan de cuidados. Su plan de cuidados lo ayudará a avanzar hacia los resultados que determinen usted y su equipo de cuidado de la salud. </w:t>
      </w:r>
    </w:p>
    <w:p w14:paraId="715F61C9" w14:textId="77777777" w:rsidR="008861C5" w:rsidRPr="00BB7531" w:rsidRDefault="008861C5" w:rsidP="00E52B31">
      <w:pPr>
        <w:pStyle w:val="Heading2"/>
        <w:spacing w:before="100" w:after="100"/>
        <w:rPr>
          <w:sz w:val="26"/>
        </w:rPr>
      </w:pPr>
      <w:bookmarkStart w:id="17" w:name="_Toc198249414"/>
      <w:r w:rsidRPr="00BB7531">
        <w:rPr>
          <w:sz w:val="26"/>
        </w:rPr>
        <w:t>¿Qué debería incluir su plan de cuidados?</w:t>
      </w:r>
      <w:bookmarkEnd w:id="17"/>
    </w:p>
    <w:p w14:paraId="2CCE748F" w14:textId="1FA6CBEF" w:rsidR="008861C5" w:rsidRPr="00BB7531" w:rsidDel="00F81924" w:rsidRDefault="008861C5" w:rsidP="004A405D">
      <w:pPr>
        <w:autoSpaceDE w:val="0"/>
        <w:autoSpaceDN w:val="0"/>
        <w:adjustRightInd w:val="0"/>
        <w:rPr>
          <w:szCs w:val="24"/>
        </w:rPr>
      </w:pPr>
      <w:r w:rsidRPr="00BB7531">
        <w:t>Su plan de cuidados incluirá lo siguiente:</w:t>
      </w:r>
    </w:p>
    <w:p w14:paraId="075A529E" w14:textId="77777777" w:rsidR="008861C5" w:rsidRPr="00BB7531" w:rsidRDefault="008861C5" w:rsidP="004A405D">
      <w:pPr>
        <w:ind w:left="360"/>
        <w:rPr>
          <w:szCs w:val="24"/>
        </w:rPr>
      </w:pPr>
    </w:p>
    <w:p w14:paraId="2F202182" w14:textId="22F3A956" w:rsidR="008861C5" w:rsidRPr="00BB7531" w:rsidRDefault="008861C5" w:rsidP="00465FF2">
      <w:pPr>
        <w:numPr>
          <w:ilvl w:val="0"/>
          <w:numId w:val="15"/>
        </w:numPr>
        <w:spacing w:after="80"/>
      </w:pPr>
      <w:r w:rsidRPr="00BB7531">
        <w:t>Sus necesidades de salud física y su capacidad para realizar determinadas tareas y actividades (como comer y vestirse).</w:t>
      </w:r>
    </w:p>
    <w:p w14:paraId="7EB25536" w14:textId="77777777" w:rsidR="008861C5" w:rsidRPr="00BB7531" w:rsidDel="00F81924" w:rsidRDefault="008861C5" w:rsidP="00465FF2">
      <w:pPr>
        <w:numPr>
          <w:ilvl w:val="0"/>
          <w:numId w:val="15"/>
        </w:numPr>
        <w:spacing w:after="80"/>
        <w:rPr>
          <w:szCs w:val="24"/>
        </w:rPr>
      </w:pPr>
      <w:r w:rsidRPr="00BB7531">
        <w:t>Sus fortalezas y preferencias.</w:t>
      </w:r>
    </w:p>
    <w:p w14:paraId="1A7BE26B" w14:textId="78B40575" w:rsidR="00D66D14" w:rsidRPr="00BB7531" w:rsidRDefault="008861C5" w:rsidP="00465FF2">
      <w:pPr>
        <w:numPr>
          <w:ilvl w:val="0"/>
          <w:numId w:val="15"/>
        </w:numPr>
        <w:spacing w:after="80"/>
        <w:rPr>
          <w:szCs w:val="24"/>
        </w:rPr>
      </w:pPr>
      <w:r w:rsidRPr="00BB7531">
        <w:t>Sus resultados personales.</w:t>
      </w:r>
    </w:p>
    <w:p w14:paraId="1DA9E8A2" w14:textId="77777777" w:rsidR="008861C5" w:rsidRPr="00BB7531" w:rsidDel="00F81924" w:rsidRDefault="00D66D14" w:rsidP="00465FF2">
      <w:pPr>
        <w:numPr>
          <w:ilvl w:val="0"/>
          <w:numId w:val="15"/>
        </w:numPr>
        <w:spacing w:after="80"/>
        <w:rPr>
          <w:szCs w:val="24"/>
        </w:rPr>
      </w:pPr>
      <w:r w:rsidRPr="00BB7531">
        <w:t>Los resultados esperados de su cuidado a largo plazo.</w:t>
      </w:r>
    </w:p>
    <w:p w14:paraId="1A4E4673" w14:textId="2D4242B4" w:rsidR="008861C5" w:rsidRPr="00BB7531" w:rsidDel="00F81924" w:rsidRDefault="008861C5" w:rsidP="00465FF2">
      <w:pPr>
        <w:numPr>
          <w:ilvl w:val="0"/>
          <w:numId w:val="15"/>
        </w:numPr>
        <w:spacing w:after="80"/>
      </w:pPr>
      <w:r w:rsidRPr="00BB7531">
        <w:t xml:space="preserve">Los servicios que obtendrá. </w:t>
      </w:r>
    </w:p>
    <w:p w14:paraId="47F17B13" w14:textId="77777777" w:rsidR="008861C5" w:rsidRPr="00BB7531" w:rsidDel="00F81924" w:rsidRDefault="008861C5" w:rsidP="00465FF2">
      <w:pPr>
        <w:numPr>
          <w:ilvl w:val="0"/>
          <w:numId w:val="15"/>
        </w:numPr>
        <w:spacing w:after="80"/>
        <w:rPr>
          <w:szCs w:val="24"/>
        </w:rPr>
      </w:pPr>
      <w:r w:rsidRPr="00BB7531">
        <w:t xml:space="preserve">Quién prestará cada servicio. </w:t>
      </w:r>
    </w:p>
    <w:p w14:paraId="160B64D1" w14:textId="7496A1F3" w:rsidR="008861C5" w:rsidRPr="00BB7531" w:rsidDel="00F81924" w:rsidRDefault="008861C5" w:rsidP="008B4999">
      <w:pPr>
        <w:numPr>
          <w:ilvl w:val="0"/>
          <w:numId w:val="15"/>
        </w:numPr>
        <w:rPr>
          <w:szCs w:val="24"/>
        </w:rPr>
      </w:pPr>
      <w:r w:rsidRPr="00BB7531">
        <w:t>Las cosas que hará usted mismo o con ayuda de familiares, amigos u otras personas de su</w:t>
      </w:r>
      <w:r w:rsidR="008B4999">
        <w:t> </w:t>
      </w:r>
      <w:r w:rsidRPr="00BB7531">
        <w:t>comunidad.</w:t>
      </w:r>
    </w:p>
    <w:p w14:paraId="4E276264" w14:textId="77777777" w:rsidR="008861C5" w:rsidRPr="00BB7531" w:rsidRDefault="008861C5" w:rsidP="004A405D">
      <w:pPr>
        <w:rPr>
          <w:szCs w:val="24"/>
        </w:rPr>
      </w:pPr>
    </w:p>
    <w:p w14:paraId="57F68692" w14:textId="0BE52831" w:rsidR="008861C5" w:rsidRPr="00BB7531" w:rsidDel="00F81924" w:rsidRDefault="008861C5" w:rsidP="004A405D">
      <w:r w:rsidRPr="00BB7531">
        <w:t>Su equipo de cuidado de la salud le pedirá que firme su plan de cuidados para demostrar que usted contribuyó en la elaboración. Recibirá una copia de su plan firmado. Si no está satisfecho con su plan, puede negarse a firmarlo. En caso necesario, puede presentar una queja y una apelación. (Consulte el capítulo 8 para obtener más información).</w:t>
      </w:r>
    </w:p>
    <w:p w14:paraId="27956CA0" w14:textId="77777777" w:rsidR="008861C5" w:rsidRPr="00BB7531" w:rsidDel="00F81924" w:rsidRDefault="008861C5" w:rsidP="004A405D"/>
    <w:p w14:paraId="2A750AF2" w14:textId="61C1B544" w:rsidR="008861C5" w:rsidRPr="00BB7531" w:rsidRDefault="008861C5" w:rsidP="004A405D">
      <w:r w:rsidRPr="00BB7531">
        <w:t>Hablará de forma regular con su equipo de cuidado de la salud para comprobar si los servicios lo</w:t>
      </w:r>
      <w:r w:rsidR="00423D71">
        <w:t> </w:t>
      </w:r>
      <w:r w:rsidRPr="00BB7531">
        <w:t xml:space="preserve">están ayudando. Su equipo de cuidado de la salud tiene la obligación de reunirse con usted en persona, al menos, cada tres meses. Pueden reunirse con usted más a menudo si es necesario. </w:t>
      </w:r>
    </w:p>
    <w:p w14:paraId="3370C3C2" w14:textId="77777777" w:rsidR="007B2F31" w:rsidRPr="00BB7531" w:rsidRDefault="007B2F31" w:rsidP="004A405D">
      <w:pPr>
        <w:rPr>
          <w:szCs w:val="24"/>
        </w:rPr>
      </w:pPr>
    </w:p>
    <w:p w14:paraId="6731B111" w14:textId="7BB2F9D3" w:rsidR="00F61625" w:rsidRPr="00BB7531" w:rsidRDefault="00F61625">
      <w:pPr>
        <w:rPr>
          <w:szCs w:val="24"/>
        </w:rPr>
      </w:pPr>
      <w:bookmarkStart w:id="18" w:name="serviceauthorization"/>
      <w:bookmarkEnd w:id="18"/>
    </w:p>
    <w:p w14:paraId="7862BA21" w14:textId="1B01054F" w:rsidR="00EE4679" w:rsidRPr="00BB7531" w:rsidRDefault="00EE4679" w:rsidP="00867CC0">
      <w:pPr>
        <w:pStyle w:val="Heading2"/>
        <w:rPr>
          <w:sz w:val="26"/>
        </w:rPr>
      </w:pPr>
      <w:bookmarkStart w:id="19" w:name="_Toc198249415"/>
      <w:r w:rsidRPr="00BB7531">
        <w:rPr>
          <w:sz w:val="26"/>
        </w:rPr>
        <w:t>¿Cómo se seleccionan y aprueban los servicios?</w:t>
      </w:r>
      <w:bookmarkEnd w:id="19"/>
      <w:r w:rsidRPr="00BB7531">
        <w:rPr>
          <w:sz w:val="26"/>
        </w:rPr>
        <w:t xml:space="preserve"> </w:t>
      </w:r>
    </w:p>
    <w:p w14:paraId="7E8B85D6" w14:textId="77777777" w:rsidR="00CC6DC6" w:rsidRPr="00BB7531" w:rsidRDefault="00CC6DC6" w:rsidP="00CC6DC6">
      <w:pPr>
        <w:autoSpaceDE w:val="0"/>
        <w:autoSpaceDN w:val="0"/>
        <w:adjustRightInd w:val="0"/>
        <w:rPr>
          <w:szCs w:val="24"/>
        </w:rPr>
      </w:pPr>
    </w:p>
    <w:p w14:paraId="499A5AB4" w14:textId="77777777" w:rsidR="003A5970" w:rsidRPr="00BB7531" w:rsidRDefault="003A5970" w:rsidP="00FF5C05">
      <w:pPr>
        <w:framePr w:w="3211" w:h="7026" w:hRule="exact" w:hSpace="432" w:vSpace="216" w:wrap="around" w:vAnchor="text" w:hAnchor="page" w:x="8005" w:y="123"/>
        <w:pBdr>
          <w:top w:val="single" w:sz="8" w:space="7" w:color="000000"/>
          <w:left w:val="single" w:sz="8" w:space="7" w:color="000000"/>
          <w:bottom w:val="single" w:sz="8" w:space="0" w:color="000000"/>
          <w:right w:val="single" w:sz="8" w:space="7" w:color="000000"/>
        </w:pBdr>
        <w:shd w:val="solid" w:color="FFFFFF" w:fill="FFFFFF"/>
        <w:spacing w:after="120"/>
        <w:ind w:right="155"/>
        <w:rPr>
          <w:rFonts w:ascii="Arial" w:hAnsi="Arial" w:cs="Arial"/>
          <w:b/>
          <w:szCs w:val="24"/>
        </w:rPr>
      </w:pPr>
      <w:r w:rsidRPr="00BB7531">
        <w:rPr>
          <w:rFonts w:ascii="Arial" w:hAnsi="Arial"/>
          <w:b/>
        </w:rPr>
        <w:lastRenderedPageBreak/>
        <w:t>Reglas básicas para recibir servicios</w:t>
      </w:r>
    </w:p>
    <w:p w14:paraId="41967DE3" w14:textId="56C101B0" w:rsidR="003A5970" w:rsidRPr="00BB7531" w:rsidRDefault="003A5970" w:rsidP="00867CC0">
      <w:pPr>
        <w:framePr w:w="3211" w:h="7026" w:hRule="exact" w:hSpace="432" w:vSpace="216" w:wrap="around" w:vAnchor="text" w:hAnchor="page" w:x="8005" w:y="123"/>
        <w:pBdr>
          <w:top w:val="single" w:sz="8" w:space="7" w:color="000000"/>
          <w:left w:val="single" w:sz="8" w:space="7" w:color="000000"/>
          <w:bottom w:val="single" w:sz="8" w:space="0" w:color="000000"/>
          <w:right w:val="single" w:sz="8" w:space="7" w:color="000000"/>
        </w:pBdr>
        <w:shd w:val="clear" w:color="auto" w:fill="FFFFFF" w:themeFill="background1"/>
        <w:spacing w:after="120"/>
        <w:ind w:right="155"/>
        <w:rPr>
          <w:rFonts w:ascii="Arial" w:hAnsi="Arial" w:cs="Arial"/>
        </w:rPr>
      </w:pPr>
      <w:r w:rsidRPr="00BB7531">
        <w:rPr>
          <w:rFonts w:ascii="Arial" w:hAnsi="Arial"/>
        </w:rPr>
        <w:t>Por lo general, cubriremos sus servicios siempre que se cumpla lo siguiente:</w:t>
      </w:r>
    </w:p>
    <w:p w14:paraId="456846C8" w14:textId="0C5ADC67" w:rsidR="00877AE3" w:rsidRPr="002C12C9" w:rsidRDefault="002C12C9" w:rsidP="00E52B31">
      <w:pPr>
        <w:pStyle w:val="Textbox"/>
        <w:framePr w:h="7026" w:hRule="exact" w:wrap="around"/>
        <w:rPr>
          <w:sz w:val="24"/>
          <w:szCs w:val="24"/>
        </w:rPr>
      </w:pPr>
      <w:r w:rsidRPr="002C12C9">
        <w:rPr>
          <w:color w:val="000000"/>
          <w:sz w:val="24"/>
          <w:szCs w:val="24"/>
        </w:rPr>
        <w:t>Formen parte de los beneficios de Family Care.</w:t>
      </w:r>
    </w:p>
    <w:p w14:paraId="4C702DEA" w14:textId="53F5553C" w:rsidR="00877AE3" w:rsidRPr="00BB7531" w:rsidRDefault="61F6C66E" w:rsidP="00FF5C05">
      <w:pPr>
        <w:pStyle w:val="Textbox"/>
        <w:framePr w:h="7026" w:hRule="exact" w:wrap="around"/>
        <w:rPr>
          <w:sz w:val="24"/>
          <w:szCs w:val="24"/>
        </w:rPr>
      </w:pPr>
      <w:r w:rsidRPr="00BB7531">
        <w:rPr>
          <w:sz w:val="24"/>
        </w:rPr>
        <w:t xml:space="preserve">Apoyen los resultados de su cuidado a largo plazo. </w:t>
      </w:r>
    </w:p>
    <w:p w14:paraId="069E39E3" w14:textId="05D3C228" w:rsidR="00877AE3" w:rsidRPr="00BB7531" w:rsidRDefault="085966EE" w:rsidP="00FF5C05">
      <w:pPr>
        <w:pStyle w:val="Textbox"/>
        <w:framePr w:h="7026" w:hRule="exact" w:wrap="around"/>
        <w:rPr>
          <w:sz w:val="24"/>
          <w:szCs w:val="24"/>
        </w:rPr>
      </w:pPr>
      <w:r w:rsidRPr="00BB7531">
        <w:rPr>
          <w:sz w:val="24"/>
        </w:rPr>
        <w:t>Sean la forma más rentable de satisfacer sus necesidades.</w:t>
      </w:r>
    </w:p>
    <w:p w14:paraId="7F1F5EB3" w14:textId="27CC2677" w:rsidR="00877AE3" w:rsidRPr="00BB7531" w:rsidRDefault="4C6A7166" w:rsidP="00FF5C05">
      <w:pPr>
        <w:pStyle w:val="Textbox"/>
        <w:framePr w:h="7026" w:hRule="exact" w:wrap="around"/>
        <w:rPr>
          <w:sz w:val="24"/>
          <w:szCs w:val="24"/>
        </w:rPr>
      </w:pPr>
      <w:r w:rsidRPr="00BB7531">
        <w:rPr>
          <w:sz w:val="24"/>
        </w:rPr>
        <w:t>Formen parte de su plan de cuidados.</w:t>
      </w:r>
    </w:p>
    <w:p w14:paraId="718103CB" w14:textId="5129AB0B" w:rsidR="003A5970" w:rsidRPr="00E52B31" w:rsidRDefault="7D652A14" w:rsidP="00E52B31">
      <w:pPr>
        <w:pStyle w:val="Textbox"/>
        <w:framePr w:h="7026" w:hRule="exact" w:wrap="around"/>
        <w:rPr>
          <w:spacing w:val="-5"/>
          <w:sz w:val="24"/>
          <w:szCs w:val="24"/>
        </w:rPr>
      </w:pPr>
      <w:r w:rsidRPr="00E52B31">
        <w:rPr>
          <w:spacing w:val="-5"/>
          <w:sz w:val="24"/>
        </w:rPr>
        <w:t>Fueron aprobados y</w:t>
      </w:r>
      <w:r w:rsidR="00E52B31" w:rsidRPr="00E52B31">
        <w:rPr>
          <w:spacing w:val="-5"/>
          <w:sz w:val="24"/>
        </w:rPr>
        <w:t> </w:t>
      </w:r>
      <w:r w:rsidRPr="00E52B31">
        <w:rPr>
          <w:spacing w:val="-5"/>
          <w:sz w:val="24"/>
        </w:rPr>
        <w:t>autorizados previamente por su equipo de cuidado de la salud.</w:t>
      </w:r>
    </w:p>
    <w:p w14:paraId="7D7B6BDE" w14:textId="377F8334" w:rsidR="002424A5" w:rsidRPr="00BB7531" w:rsidRDefault="000A4448" w:rsidP="009B6361">
      <w:r w:rsidRPr="00BB7531">
        <w:t xml:space="preserve">Todos los servicios deben aprobarse </w:t>
      </w:r>
      <w:r w:rsidR="00FF5C05" w:rsidRPr="00BB7531">
        <w:rPr>
          <w:b/>
        </w:rPr>
        <w:t xml:space="preserve">antes </w:t>
      </w:r>
      <w:r w:rsidRPr="00BB7531">
        <w:t xml:space="preserve">de recibirlos. </w:t>
      </w:r>
      <w:r w:rsidR="009B6361" w:rsidRPr="00BB7531">
        <w:rPr>
          <w:i/>
          <w:color w:val="0000FF"/>
        </w:rPr>
        <w:t>[Insert MCO name]</w:t>
      </w:r>
      <w:r w:rsidRPr="00BB7531">
        <w:t xml:space="preserve"> no pagará los servicios sin nuestra aprobación previa.</w:t>
      </w:r>
      <w:r w:rsidRPr="00BB7531">
        <w:rPr>
          <w:b/>
        </w:rPr>
        <w:t xml:space="preserve"> Si gestiona servicios sin la aprobación de su equipo de cuidado de la salud, es posible que usted tenga que pagar por ellos</w:t>
      </w:r>
      <w:r w:rsidRPr="00BB7531">
        <w:t>. Si necesita un servicio que no está aprobado, hable con su equipo.</w:t>
      </w:r>
    </w:p>
    <w:p w14:paraId="10A66DA9" w14:textId="77777777" w:rsidR="00213A3C" w:rsidRPr="00BB7531" w:rsidRDefault="00213A3C" w:rsidP="009B6361"/>
    <w:p w14:paraId="5BC9AF87" w14:textId="66812891" w:rsidR="00891102" w:rsidRPr="00BB7531" w:rsidRDefault="00EE4679" w:rsidP="001A5B34">
      <w:pPr>
        <w:autoSpaceDE w:val="0"/>
        <w:autoSpaceDN w:val="0"/>
        <w:adjustRightInd w:val="0"/>
        <w:rPr>
          <w:color w:val="000000"/>
        </w:rPr>
      </w:pPr>
      <w:r w:rsidRPr="00BB7531">
        <w:rPr>
          <w:i/>
          <w:color w:val="0000FF"/>
        </w:rPr>
        <w:t>[Insert MCO name]</w:t>
      </w:r>
      <w:r w:rsidRPr="00BB7531">
        <w:rPr>
          <w:color w:val="000000" w:themeColor="text1"/>
        </w:rPr>
        <w:t xml:space="preserve"> es responsable de apoyar los resultados de sus cuidados a largo plazo. Además, tenemos que pensar en el costo a la hora de planificar su cuidado. </w:t>
      </w:r>
    </w:p>
    <w:p w14:paraId="101E0D56" w14:textId="0E3EB836" w:rsidR="00891102" w:rsidRPr="00BB7531" w:rsidRDefault="680EB7AE" w:rsidP="00E52B31">
      <w:pPr>
        <w:pStyle w:val="Heading3"/>
        <w:spacing w:before="100" w:after="100"/>
      </w:pPr>
      <w:bookmarkStart w:id="20" w:name="_Hlk162852063"/>
      <w:r w:rsidRPr="00BB7531">
        <w:t>Cómo se aprueban los servicios</w:t>
      </w:r>
    </w:p>
    <w:p w14:paraId="584EC372" w14:textId="2B2F8E00" w:rsidR="004D5BA7" w:rsidRPr="00BB7531" w:rsidRDefault="006B28E2" w:rsidP="00A23555">
      <w:pPr>
        <w:autoSpaceDE w:val="0"/>
        <w:autoSpaceDN w:val="0"/>
        <w:adjustRightInd w:val="0"/>
        <w:rPr>
          <w:color w:val="000000"/>
        </w:rPr>
      </w:pPr>
      <w:r w:rsidRPr="00BB7531">
        <w:rPr>
          <w:color w:val="000000" w:themeColor="text1"/>
        </w:rPr>
        <w:t xml:space="preserve">Usted y su equipo de cuidado de la salud hablarán sobre los servicios que necesita. Juntos explorarán cómo alcanzar los resultados esperados de su cuidado a largo plazo. Usted y su equipo seguirán un </w:t>
      </w:r>
      <w:r w:rsidRPr="00BB7531">
        <w:t>procedimiento paso a paso para la aprobación de servicios. Este procedimiento lo ayuda a evaluar si los servicios son rentables, ofrecen una buena relación precio-calidad y satisfacen sus necesidades de cuidados a largo plazo. A este procedimiento se le conoce como resource allocation decision (decisión de asignación de</w:t>
      </w:r>
      <w:r w:rsidR="00423D71">
        <w:t> </w:t>
      </w:r>
      <w:r w:rsidRPr="00BB7531">
        <w:t xml:space="preserve">recursos), según la MCO. </w:t>
      </w:r>
    </w:p>
    <w:p w14:paraId="73430822" w14:textId="77777777" w:rsidR="006B28E2" w:rsidRPr="00BB7531" w:rsidRDefault="006B28E2" w:rsidP="00A23555">
      <w:pPr>
        <w:autoSpaceDE w:val="0"/>
        <w:autoSpaceDN w:val="0"/>
        <w:adjustRightInd w:val="0"/>
        <w:rPr>
          <w:color w:val="000000"/>
        </w:rPr>
      </w:pPr>
    </w:p>
    <w:p w14:paraId="367EF4BE" w14:textId="46939505" w:rsidR="005C7A62" w:rsidRPr="00BB7531" w:rsidRDefault="003D0DAE" w:rsidP="00A23555">
      <w:pPr>
        <w:autoSpaceDE w:val="0"/>
        <w:autoSpaceDN w:val="0"/>
        <w:adjustRightInd w:val="0"/>
        <w:rPr>
          <w:color w:val="000000"/>
        </w:rPr>
      </w:pPr>
      <w:r w:rsidRPr="00BB7531">
        <w:rPr>
          <w:color w:val="000000" w:themeColor="text1"/>
        </w:rPr>
        <w:t xml:space="preserve">Es importante que las personas que ya lo ayudan en su vida cotidiana sigan participando en su cuidado. Por ejemplo, pueden ser amigos, familiares o vecinos. </w:t>
      </w:r>
      <w:r w:rsidR="00EF3C2C" w:rsidRPr="00BB7531">
        <w:rPr>
          <w:i/>
          <w:color w:val="0000FF"/>
        </w:rPr>
        <w:t>[Insert MCO name]</w:t>
      </w:r>
      <w:r w:rsidRPr="00BB7531">
        <w:t xml:space="preserve"> contratará </w:t>
      </w:r>
      <w:r w:rsidRPr="00BB7531">
        <w:rPr>
          <w:color w:val="000000" w:themeColor="text1"/>
        </w:rPr>
        <w:t xml:space="preserve">otros servicios que sus apoyos actuales no pueden brindar. </w:t>
      </w:r>
    </w:p>
    <w:bookmarkEnd w:id="20"/>
    <w:p w14:paraId="2473BC12" w14:textId="77777777" w:rsidR="00171E8B" w:rsidRPr="00BB7531" w:rsidRDefault="00171E8B" w:rsidP="00E65406">
      <w:pPr>
        <w:autoSpaceDE w:val="0"/>
        <w:autoSpaceDN w:val="0"/>
        <w:adjustRightInd w:val="0"/>
        <w:rPr>
          <w:szCs w:val="24"/>
        </w:rPr>
      </w:pPr>
    </w:p>
    <w:p w14:paraId="12B31596" w14:textId="27B6C3E9" w:rsidR="00BC7CEB" w:rsidRPr="00BB7531" w:rsidRDefault="00D365B2" w:rsidP="001733BD">
      <w:pPr>
        <w:pStyle w:val="Heading2"/>
        <w:rPr>
          <w:sz w:val="26"/>
          <w:szCs w:val="26"/>
        </w:rPr>
      </w:pPr>
      <w:bookmarkStart w:id="21" w:name="_Toc198249416"/>
      <w:r w:rsidRPr="00BB7531">
        <w:rPr>
          <w:sz w:val="26"/>
        </w:rPr>
        <w:t>Apoyos autogestionados</w:t>
      </w:r>
      <w:bookmarkEnd w:id="21"/>
    </w:p>
    <w:p w14:paraId="2795F54D" w14:textId="6E2DDE5B" w:rsidR="002510FA" w:rsidRPr="00BB7531" w:rsidRDefault="002510FA" w:rsidP="00E52B31">
      <w:pPr>
        <w:spacing w:line="252" w:lineRule="auto"/>
        <w:ind w:right="432"/>
      </w:pPr>
      <w:r w:rsidRPr="00BB7531">
        <w:t xml:space="preserve">Los apoyos autogestionados le permiten encontrar, comprar y gestionar los servicios. Usted y su equipo de cuidado de la salud se reunirán para hablar sobre los servicios que puede autogestionar. Si decide autogestionar uno o más de sus servicios, trabajará junto a su equipo para lo siguiente: </w:t>
      </w:r>
    </w:p>
    <w:p w14:paraId="61322EE0" w14:textId="49AE20CB" w:rsidR="00C631DD" w:rsidRPr="00BB7531" w:rsidRDefault="00C631DD" w:rsidP="00C631DD">
      <w:pPr>
        <w:pStyle w:val="ListParagraph"/>
        <w:numPr>
          <w:ilvl w:val="0"/>
          <w:numId w:val="87"/>
        </w:numPr>
        <w:spacing w:line="252" w:lineRule="auto"/>
      </w:pPr>
      <w:r w:rsidRPr="00BB7531">
        <w:t xml:space="preserve">Elaborar un presupuesto para esos servicios. </w:t>
      </w:r>
    </w:p>
    <w:p w14:paraId="3D264C83" w14:textId="00BE0BC5" w:rsidR="002510FA" w:rsidRPr="00BB7531" w:rsidRDefault="00C631DD" w:rsidP="00CD214D">
      <w:pPr>
        <w:pStyle w:val="ListParagraph"/>
        <w:numPr>
          <w:ilvl w:val="0"/>
          <w:numId w:val="87"/>
        </w:numPr>
        <w:spacing w:line="252" w:lineRule="auto"/>
      </w:pPr>
      <w:r w:rsidRPr="00BB7531">
        <w:t xml:space="preserve">Crear un plan que describa cómo gestionará los servicios. </w:t>
      </w:r>
    </w:p>
    <w:p w14:paraId="754599D8" w14:textId="77777777" w:rsidR="004C1C33" w:rsidRPr="00BB7531" w:rsidRDefault="004C1C33" w:rsidP="00867CC0">
      <w:pPr>
        <w:spacing w:after="160" w:line="252" w:lineRule="auto"/>
        <w:ind w:left="720"/>
        <w:contextualSpacing/>
      </w:pPr>
    </w:p>
    <w:p w14:paraId="01522093" w14:textId="26C8BA5C" w:rsidR="002510FA" w:rsidRPr="00BB7531" w:rsidRDefault="002510FA" w:rsidP="001733BD">
      <w:pPr>
        <w:spacing w:after="160" w:line="252" w:lineRule="auto"/>
      </w:pPr>
      <w:r w:rsidRPr="00BB7531">
        <w:t xml:space="preserve">Puede autogestionar uno o varios de sus servicios. Por ejemplo, puede autogestionar sus servicios de cuidado personal, pero su equipo gestiona los proveedores que lo ayudan a obtener suministros médicos. Además, puede cambiar de opinión y autogestionar más o menos en el </w:t>
      </w:r>
      <w:r w:rsidR="00E52B31">
        <w:t> </w:t>
      </w:r>
      <w:r w:rsidRPr="00BB7531">
        <w:t>futuro.</w:t>
      </w:r>
    </w:p>
    <w:p w14:paraId="3146A28A" w14:textId="2441E96C" w:rsidR="00C06FB6" w:rsidRPr="00BB7531" w:rsidRDefault="1828A1D1" w:rsidP="001733BD">
      <w:pPr>
        <w:spacing w:after="160" w:line="252" w:lineRule="auto"/>
      </w:pPr>
      <w:r w:rsidRPr="00BB7531">
        <w:t>No puede autogestionar los servicios de cuidado residencial ni los de gestión de cuidados.</w:t>
      </w:r>
    </w:p>
    <w:p w14:paraId="51E9D592" w14:textId="4D7B7B38" w:rsidR="00BC7CEB" w:rsidRPr="00BB7531" w:rsidRDefault="002510FA" w:rsidP="00E52B31">
      <w:pPr>
        <w:spacing w:after="160" w:line="252" w:lineRule="auto"/>
      </w:pPr>
      <w:r w:rsidRPr="00BB7531">
        <w:lastRenderedPageBreak/>
        <w:t>Si está interesado en los apoyos autogestionados, solicite a</w:t>
      </w:r>
      <w:r w:rsidR="00BB7531">
        <w:t xml:space="preserve"> </w:t>
      </w:r>
      <w:r w:rsidRPr="00BB7531">
        <w:rPr>
          <w:i/>
          <w:color w:val="0000FF"/>
        </w:rPr>
        <w:t>[insert appropriate contact (for</w:t>
      </w:r>
      <w:r w:rsidR="00E52B31">
        <w:rPr>
          <w:i/>
          <w:color w:val="0000FF"/>
        </w:rPr>
        <w:t> </w:t>
      </w:r>
      <w:r w:rsidRPr="00BB7531">
        <w:rPr>
          <w:i/>
          <w:color w:val="0000FF"/>
        </w:rPr>
        <w:t>example, your care team)</w:t>
      </w:r>
      <w:r w:rsidRPr="00BB7531">
        <w:rPr>
          <w:i/>
          <w:iCs/>
          <w:color w:val="0000FF"/>
        </w:rPr>
        <w:t>]</w:t>
      </w:r>
      <w:r w:rsidRPr="00BB7531">
        <w:t xml:space="preserve"> más información sobre sus beneficios y limitaciones.</w:t>
      </w:r>
    </w:p>
    <w:p w14:paraId="0702C74C" w14:textId="08A4D7EA" w:rsidR="00FE1142" w:rsidRPr="00BB7531" w:rsidRDefault="00FE1142" w:rsidP="00E52B31">
      <w:pPr>
        <w:pStyle w:val="Heading2"/>
        <w:spacing w:before="100" w:after="100"/>
        <w:rPr>
          <w:sz w:val="26"/>
        </w:rPr>
      </w:pPr>
      <w:bookmarkStart w:id="22" w:name="_Toc198249417"/>
      <w:r w:rsidRPr="00BB7531">
        <w:rPr>
          <w:sz w:val="26"/>
        </w:rPr>
        <w:t>¿Qué pasa si cambian mis necesidades?</w:t>
      </w:r>
      <w:bookmarkEnd w:id="22"/>
    </w:p>
    <w:p w14:paraId="0F78BEF7" w14:textId="636B9E1B" w:rsidR="00672E7B" w:rsidRPr="00BB7531" w:rsidRDefault="00FE1142" w:rsidP="00FE1142">
      <w:r w:rsidRPr="00BB7531">
        <w:t xml:space="preserve">Los servicios pueden cambiar con el tiempo, en la medida que cambien su salud y su vida. Por ejemplo, puede necesitar menos servicios si su salud física mejora. Si sus necesidades aumentan, nos aseguraremos de que reciba la ayuda que necesita para mantenerse seguro, saludable y lo más independiente posible. Nuestro objetivo es brindar el servicio adecuado, en la cantidad adecuada y en el lugar adecuado. </w:t>
      </w:r>
    </w:p>
    <w:p w14:paraId="2642CF44" w14:textId="77777777" w:rsidR="00672E7B" w:rsidRPr="00BB7531" w:rsidRDefault="00672E7B" w:rsidP="00FE1142"/>
    <w:p w14:paraId="6C162CC1" w14:textId="012180CE" w:rsidR="00FE1142" w:rsidRPr="00BB7531" w:rsidRDefault="00FE1142" w:rsidP="00E52B31">
      <w:r w:rsidRPr="00BB7531">
        <w:t>Si sus necesidades cambian, infórmeselo a su equipo de cuidado de la salud. Siempre están a</w:t>
      </w:r>
      <w:r w:rsidR="00E52B31">
        <w:t> </w:t>
      </w:r>
      <w:r w:rsidRPr="00BB7531">
        <w:t>disposición para ayudarlo.</w:t>
      </w:r>
    </w:p>
    <w:p w14:paraId="42D2D6A7" w14:textId="77777777" w:rsidR="008D6621" w:rsidRPr="00BB7531" w:rsidRDefault="008D6621" w:rsidP="00E52B31">
      <w:pPr>
        <w:pStyle w:val="Heading2"/>
        <w:spacing w:before="100" w:after="100"/>
        <w:rPr>
          <w:sz w:val="26"/>
        </w:rPr>
      </w:pPr>
      <w:bookmarkStart w:id="23" w:name="providerntwrk"/>
      <w:bookmarkStart w:id="24" w:name="_Toc198249418"/>
      <w:bookmarkEnd w:id="23"/>
      <w:r w:rsidRPr="00BB7531">
        <w:rPr>
          <w:sz w:val="26"/>
        </w:rPr>
        <w:t>¿Cómo utilizo la red de proveedores?</w:t>
      </w:r>
      <w:bookmarkEnd w:id="24"/>
    </w:p>
    <w:p w14:paraId="19817273" w14:textId="01FEFB0B" w:rsidR="004A429B" w:rsidRPr="00BB7531" w:rsidRDefault="002C12C9" w:rsidP="00E52B31">
      <w:bookmarkStart w:id="25" w:name="_Hlt300644092"/>
      <w:bookmarkEnd w:id="25"/>
      <w:r w:rsidRPr="002125AC">
        <w:rPr>
          <w:szCs w:val="24"/>
        </w:rPr>
        <w:t xml:space="preserve">Usted y su equipo elegirán a los proveedores que necesiten de una lista que figura en el directorio de la red de proveedores de </w:t>
      </w:r>
      <w:r w:rsidRPr="002125AC">
        <w:rPr>
          <w:i/>
          <w:iCs/>
          <w:color w:val="0000FF"/>
          <w:szCs w:val="24"/>
        </w:rPr>
        <w:t>[insert MCO name]</w:t>
      </w:r>
      <w:r w:rsidRPr="002125AC">
        <w:rPr>
          <w:szCs w:val="24"/>
        </w:rPr>
        <w:t xml:space="preserve">. Puede solicitar una copia en papel a </w:t>
      </w:r>
      <w:r w:rsidRPr="002125AC">
        <w:rPr>
          <w:i/>
          <w:iCs/>
          <w:color w:val="0000FF"/>
          <w:szCs w:val="24"/>
        </w:rPr>
        <w:t>[insert appropriate contact (for example, member services</w:t>
      </w:r>
      <w:r w:rsidRPr="002125AC">
        <w:rPr>
          <w:i/>
          <w:iCs/>
          <w:szCs w:val="24"/>
        </w:rPr>
        <w:t>)</w:t>
      </w:r>
      <w:r w:rsidRPr="002125AC">
        <w:rPr>
          <w:szCs w:val="24"/>
        </w:rPr>
        <w:t>]. Podríamos utilizar un proveedor externo a nuestra red si no contamos con uno que cumpla con sus necesidades o si todos nuestros proveedores habituales están demasiado lejos de su vivienda. Debe hablar con su equipo de cuidado de la salud para elegir un proveedor externo a nuestra red.</w:t>
      </w:r>
    </w:p>
    <w:p w14:paraId="16105685" w14:textId="77777777" w:rsidR="007D2EE7" w:rsidRPr="00BB7531" w:rsidRDefault="007D2EE7" w:rsidP="000C4AC7"/>
    <w:p w14:paraId="0BD3F902" w14:textId="2958C64A" w:rsidR="00C80E68" w:rsidRPr="00BB7531" w:rsidRDefault="00C80E68" w:rsidP="00C80E68">
      <w:r w:rsidRPr="00BB7531">
        <w:t>Si usted es nativo americano o nativo de Alaska, puede recibir servicios cubiertos de un proveedor de cuidados de la salud indígena fuera de nuestra red.</w:t>
      </w:r>
    </w:p>
    <w:p w14:paraId="5E0484E6" w14:textId="77777777" w:rsidR="000E25B4" w:rsidRPr="00BB7531" w:rsidRDefault="000E25B4" w:rsidP="007325EB"/>
    <w:p w14:paraId="6E6B5277" w14:textId="2CD09BDE" w:rsidR="001B0293" w:rsidRPr="00BB7531" w:rsidRDefault="630CA74A" w:rsidP="00DD77CC">
      <w:r w:rsidRPr="00BB7531">
        <w:t xml:space="preserve">Si desea cambiar a un proveedor de otra red, debe comunicarse con su equipo de cuidado de la salud para que lo autoricen. </w:t>
      </w:r>
      <w:r w:rsidRPr="00BB7531">
        <w:rPr>
          <w:b/>
        </w:rPr>
        <w:t xml:space="preserve">Si utiliza un proveedor nuevo sin la aprobación de su </w:t>
      </w:r>
      <w:r w:rsidR="005B0E5B" w:rsidRPr="005B0E5B">
        <w:rPr>
          <w:b/>
        </w:rPr>
        <w:t>equipo de</w:t>
      </w:r>
      <w:r w:rsidRPr="00BB7531">
        <w:rPr>
          <w:b/>
        </w:rPr>
        <w:t xml:space="preserve"> cuidado de la salud, puede que tenga que hacerse cargo del costo del servicio</w:t>
      </w:r>
      <w:r w:rsidRPr="00BB7531">
        <w:t>.</w:t>
      </w:r>
    </w:p>
    <w:p w14:paraId="657D12B9" w14:textId="7F9DD237" w:rsidR="00A21339" w:rsidRPr="00BB7531" w:rsidRDefault="00A21339" w:rsidP="00E52B31">
      <w:pPr>
        <w:pStyle w:val="Heading2"/>
        <w:spacing w:before="100" w:after="100"/>
        <w:rPr>
          <w:sz w:val="26"/>
        </w:rPr>
      </w:pPr>
      <w:bookmarkStart w:id="26" w:name="_Toc198249419"/>
      <w:r w:rsidRPr="00BB7531">
        <w:rPr>
          <w:sz w:val="26"/>
        </w:rPr>
        <w:t>¿Cómo me ayuda Family Care a gestionar mis servicios?</w:t>
      </w:r>
      <w:bookmarkEnd w:id="26"/>
    </w:p>
    <w:p w14:paraId="74DB7E59" w14:textId="77777777" w:rsidR="00EF3C2C" w:rsidRPr="00BB7531" w:rsidRDefault="00A21339" w:rsidP="00EF3C2C">
      <w:r w:rsidRPr="00BB7531">
        <w:rPr>
          <w:i/>
          <w:color w:val="0000FF"/>
        </w:rPr>
        <w:t>[Insert MCO name]</w:t>
      </w:r>
      <w:r w:rsidRPr="00BB7531">
        <w:t xml:space="preserve"> respeta las elecciones de nuestros miembros. Por ejemplo:</w:t>
      </w:r>
    </w:p>
    <w:p w14:paraId="238B06CF" w14:textId="77777777" w:rsidR="00EF3C2C" w:rsidRPr="00BB7531" w:rsidRDefault="00EF3C2C" w:rsidP="00EF3C2C"/>
    <w:p w14:paraId="2790EB06" w14:textId="2CB371BD" w:rsidR="00EF3C2C" w:rsidRPr="00BB7531" w:rsidRDefault="4A616304" w:rsidP="00465FF2">
      <w:pPr>
        <w:numPr>
          <w:ilvl w:val="0"/>
          <w:numId w:val="15"/>
        </w:numPr>
        <w:spacing w:after="80"/>
      </w:pPr>
      <w:r w:rsidRPr="00BB7531">
        <w:t>Usted decide lo que es importante para sus resultados. Family Care promueve la autonomía en la elección de su vivienda, su rutina cotidiana y los servicios de apoyo. Debe trabajar con su equipo de cuidado de la salud para identificar estrategias que favorezcan sus resultados esperados. Si considera que su plan de cuidados no ofrece un apoyo razonable para alcanzar sus resultados esperados, puede presentar una queja formal o una apelación. (Consulte el capítulo 8 para obtener más información).</w:t>
      </w:r>
    </w:p>
    <w:p w14:paraId="7D950504" w14:textId="77777777" w:rsidR="00EF3C2C" w:rsidRPr="00BB7531" w:rsidRDefault="00EF3C2C" w:rsidP="00465FF2">
      <w:pPr>
        <w:numPr>
          <w:ilvl w:val="0"/>
          <w:numId w:val="15"/>
        </w:numPr>
        <w:spacing w:after="80"/>
      </w:pPr>
      <w:r w:rsidRPr="00BB7531">
        <w:t>Si lo solicita, consideraremos utilizar un proveedor que, por lo general, no utilizamos.</w:t>
      </w:r>
    </w:p>
    <w:p w14:paraId="58EE615D" w14:textId="6A9DF5AF" w:rsidR="00EF3C2C" w:rsidRPr="00BB7531" w:rsidRDefault="483AA543" w:rsidP="00465FF2">
      <w:pPr>
        <w:numPr>
          <w:ilvl w:val="0"/>
          <w:numId w:val="15"/>
        </w:numPr>
        <w:spacing w:after="80"/>
      </w:pPr>
      <w:r w:rsidRPr="00BB7531">
        <w:t xml:space="preserve">Puede pedir que un proveedor determinado asista a su hogar o proporcione atención personal íntima. Puede tratarse de un familiar. </w:t>
      </w:r>
      <w:r w:rsidRPr="00BB7531">
        <w:rPr>
          <w:b/>
        </w:rPr>
        <w:t>El proveedor o miembro de la familia debe cumplir con nuestros requisitos y aceptar la cantidad de dinero que pagamos.</w:t>
      </w:r>
    </w:p>
    <w:p w14:paraId="4C1A10D0" w14:textId="66A799EA" w:rsidR="00EF3C2C" w:rsidRPr="00E52B31" w:rsidRDefault="00EF3C2C" w:rsidP="00465FF2">
      <w:pPr>
        <w:numPr>
          <w:ilvl w:val="0"/>
          <w:numId w:val="15"/>
        </w:numPr>
        <w:spacing w:after="80"/>
        <w:rPr>
          <w:spacing w:val="-3"/>
        </w:rPr>
      </w:pPr>
      <w:r w:rsidRPr="00E52B31">
        <w:rPr>
          <w:spacing w:val="-3"/>
        </w:rPr>
        <w:lastRenderedPageBreak/>
        <w:t xml:space="preserve">Tiene derecho a cambiar de equipo de cuidado de la salud, hasta dos veces por año. No es necesario que indique por qué quiere un equipo diferente. Es posible que </w:t>
      </w:r>
      <w:r w:rsidRPr="00E52B31">
        <w:rPr>
          <w:i/>
          <w:color w:val="0000FF"/>
          <w:spacing w:val="-3"/>
        </w:rPr>
        <w:t>[Insert MCO name]</w:t>
      </w:r>
      <w:r w:rsidRPr="00E52B31">
        <w:rPr>
          <w:spacing w:val="-3"/>
        </w:rPr>
        <w:t xml:space="preserve"> no siempre pueda satisfacer su solicitud o entregarle el equipo específico que desea. </w:t>
      </w:r>
    </w:p>
    <w:p w14:paraId="1F03E836" w14:textId="6CDB1671" w:rsidR="00EF3C2C" w:rsidRPr="00BB7531" w:rsidRDefault="00EF3C2C" w:rsidP="0013747D">
      <w:pPr>
        <w:numPr>
          <w:ilvl w:val="0"/>
          <w:numId w:val="15"/>
        </w:numPr>
      </w:pPr>
      <w:r w:rsidRPr="00BB7531">
        <w:t>Puede optar por autogestionar uno o varios de sus servicios.</w:t>
      </w:r>
    </w:p>
    <w:p w14:paraId="0A21C4B9" w14:textId="71DA7756" w:rsidR="000D0DEB" w:rsidRPr="00BB7531" w:rsidRDefault="000D0DEB" w:rsidP="001171A8"/>
    <w:p w14:paraId="4C84A015" w14:textId="77777777" w:rsidR="00021A94" w:rsidRPr="00BB7531" w:rsidRDefault="00021A94" w:rsidP="00867CC0">
      <w:pPr>
        <w:pStyle w:val="Heading2"/>
        <w:rPr>
          <w:sz w:val="26"/>
        </w:rPr>
      </w:pPr>
      <w:bookmarkStart w:id="27" w:name="_Toc198249420"/>
      <w:r w:rsidRPr="00BB7531">
        <w:rPr>
          <w:sz w:val="26"/>
        </w:rPr>
        <w:t>¿Qué debo hacer en caso de emergencia?</w:t>
      </w:r>
      <w:bookmarkEnd w:id="27"/>
    </w:p>
    <w:p w14:paraId="16FE2C49" w14:textId="77777777" w:rsidR="00021A94" w:rsidRPr="00BB7531" w:rsidRDefault="00021A94" w:rsidP="00D478C5"/>
    <w:p w14:paraId="2FF59A27" w14:textId="77777777" w:rsidR="00D478C5" w:rsidRPr="00BB7531" w:rsidRDefault="00D478C5" w:rsidP="00D478C5">
      <w:pPr>
        <w:pBdr>
          <w:top w:val="single" w:sz="4" w:space="1" w:color="auto"/>
          <w:left w:val="single" w:sz="4" w:space="4" w:color="auto"/>
          <w:bottom w:val="single" w:sz="4" w:space="1" w:color="auto"/>
          <w:right w:val="single" w:sz="4" w:space="4" w:color="auto"/>
        </w:pBdr>
        <w:ind w:left="720" w:right="720"/>
        <w:jc w:val="center"/>
        <w:rPr>
          <w:rFonts w:ascii="Arial" w:hAnsi="Arial" w:cs="Arial"/>
          <w:b/>
          <w:szCs w:val="24"/>
        </w:rPr>
      </w:pPr>
    </w:p>
    <w:p w14:paraId="7C279565" w14:textId="77777777" w:rsidR="00031758" w:rsidRPr="00BB7531" w:rsidRDefault="00D478C5" w:rsidP="00D478C5">
      <w:pPr>
        <w:pBdr>
          <w:top w:val="single" w:sz="4" w:space="1" w:color="auto"/>
          <w:left w:val="single" w:sz="4" w:space="4" w:color="auto"/>
          <w:bottom w:val="single" w:sz="4" w:space="1" w:color="auto"/>
          <w:right w:val="single" w:sz="4" w:space="4" w:color="auto"/>
        </w:pBdr>
        <w:ind w:left="720" w:right="720"/>
        <w:jc w:val="center"/>
        <w:rPr>
          <w:rFonts w:ascii="Arial" w:hAnsi="Arial" w:cs="Arial"/>
          <w:b/>
          <w:szCs w:val="24"/>
        </w:rPr>
      </w:pPr>
      <w:r w:rsidRPr="00BB7531">
        <w:rPr>
          <w:rFonts w:ascii="Arial" w:hAnsi="Arial"/>
          <w:b/>
        </w:rPr>
        <w:t>Si tiene una emergencia, llame al 911.</w:t>
      </w:r>
    </w:p>
    <w:p w14:paraId="159B2B9F" w14:textId="2D72AB17" w:rsidR="00D478C5" w:rsidRPr="00BB7531" w:rsidRDefault="00031758" w:rsidP="00AB2A5C">
      <w:pPr>
        <w:pBdr>
          <w:top w:val="single" w:sz="4" w:space="1" w:color="auto"/>
          <w:left w:val="single" w:sz="4" w:space="4" w:color="auto"/>
          <w:bottom w:val="single" w:sz="4" w:space="1" w:color="auto"/>
          <w:right w:val="single" w:sz="4" w:space="4" w:color="auto"/>
        </w:pBdr>
        <w:spacing w:before="200"/>
        <w:ind w:left="720" w:right="720"/>
        <w:jc w:val="center"/>
        <w:rPr>
          <w:rFonts w:ascii="Arial" w:hAnsi="Arial" w:cs="Arial"/>
          <w:b/>
          <w:i/>
          <w:szCs w:val="24"/>
        </w:rPr>
      </w:pPr>
      <w:r w:rsidRPr="00BB7531">
        <w:rPr>
          <w:rFonts w:ascii="Arial" w:hAnsi="Arial"/>
          <w:i/>
        </w:rPr>
        <w:t xml:space="preserve">En caso de emergencia, </w:t>
      </w:r>
      <w:r w:rsidR="008A4599" w:rsidRPr="00BB7531">
        <w:rPr>
          <w:rFonts w:ascii="Arial" w:hAnsi="Arial"/>
          <w:b/>
          <w:i/>
          <w:szCs w:val="24"/>
        </w:rPr>
        <w:t>no</w:t>
      </w:r>
      <w:r w:rsidRPr="00BB7531">
        <w:rPr>
          <w:rFonts w:ascii="Arial" w:hAnsi="Arial"/>
          <w:i/>
        </w:rPr>
        <w:t xml:space="preserve"> es necesario que se comunique con su equipo de cuidado de la salud ni que obtenga una autorización previa.</w:t>
      </w:r>
    </w:p>
    <w:p w14:paraId="7CE523D6" w14:textId="77777777" w:rsidR="00D478C5" w:rsidRPr="00BB7531" w:rsidRDefault="00D478C5" w:rsidP="00D478C5">
      <w:pPr>
        <w:pBdr>
          <w:top w:val="single" w:sz="4" w:space="1" w:color="auto"/>
          <w:left w:val="single" w:sz="4" w:space="4" w:color="auto"/>
          <w:bottom w:val="single" w:sz="4" w:space="1" w:color="auto"/>
          <w:right w:val="single" w:sz="4" w:space="4" w:color="auto"/>
        </w:pBdr>
        <w:ind w:left="720" w:right="720"/>
        <w:rPr>
          <w:rFonts w:ascii="Arial" w:hAnsi="Arial" w:cs="Arial"/>
          <w:sz w:val="12"/>
          <w:szCs w:val="12"/>
        </w:rPr>
      </w:pPr>
    </w:p>
    <w:p w14:paraId="7D9CC7F8" w14:textId="77777777" w:rsidR="00D478C5" w:rsidRPr="00BB7531" w:rsidRDefault="00D478C5" w:rsidP="00D478C5"/>
    <w:p w14:paraId="02B05F6C" w14:textId="493B95F8" w:rsidR="00D478C5" w:rsidRPr="00BB7531" w:rsidRDefault="001575D1" w:rsidP="00D478C5">
      <w:r w:rsidRPr="00BB7531">
        <w:t xml:space="preserve">Se considera emergencia a cualquier enfermedad, lesión, síntoma o afección muy grave. La mayoría de las personas buscaría atención de inmediato para prevenir daños. Puede tratarse de una enfermedad repentina, la sospecha de un ataque cardíaco o accidente cerebrovascular, una fractura de hueso o un ataque de asma grave. </w:t>
      </w:r>
    </w:p>
    <w:p w14:paraId="43495C1F" w14:textId="77777777" w:rsidR="00D478C5" w:rsidRPr="00BB7531" w:rsidRDefault="00D478C5" w:rsidP="00D478C5"/>
    <w:p w14:paraId="705FD958" w14:textId="77777777" w:rsidR="00D478C5" w:rsidRPr="00BB7531" w:rsidRDefault="00D478C5" w:rsidP="00D478C5">
      <w:r w:rsidRPr="00BB7531">
        <w:t>Si tiene una emergencia médica:</w:t>
      </w:r>
    </w:p>
    <w:p w14:paraId="2821EBC6" w14:textId="77777777" w:rsidR="00A07F34" w:rsidRPr="00BB7531" w:rsidRDefault="00A07F34" w:rsidP="00D478C5"/>
    <w:p w14:paraId="385EC680" w14:textId="4976BDDB" w:rsidR="00D478C5" w:rsidRPr="00BB7531" w:rsidRDefault="00D478C5" w:rsidP="005D1FCD">
      <w:pPr>
        <w:numPr>
          <w:ilvl w:val="0"/>
          <w:numId w:val="15"/>
        </w:numPr>
        <w:spacing w:after="80"/>
      </w:pPr>
      <w:r w:rsidRPr="00BB7531">
        <w:t>Consiga ayuda lo antes posible. Llame al 911 o acuda a la sala de emergencias, hospital o</w:t>
      </w:r>
      <w:r w:rsidR="005D1FCD">
        <w:t> </w:t>
      </w:r>
      <w:r w:rsidRPr="00BB7531">
        <w:t>centro de atención de urgencia más cercano.</w:t>
      </w:r>
    </w:p>
    <w:p w14:paraId="26F1DF7D" w14:textId="77777777" w:rsidR="005A59DE" w:rsidRPr="00BB7531" w:rsidRDefault="009C2884" w:rsidP="00465FF2">
      <w:pPr>
        <w:numPr>
          <w:ilvl w:val="0"/>
          <w:numId w:val="15"/>
        </w:numPr>
        <w:spacing w:after="80"/>
      </w:pPr>
      <w:r w:rsidRPr="00BB7531">
        <w:t xml:space="preserve">Dígale al personal de emergencia y del hospital que es miembro de </w:t>
      </w:r>
      <w:r w:rsidR="00562FA2" w:rsidRPr="00BB7531">
        <w:rPr>
          <w:i/>
          <w:color w:val="0000FF"/>
        </w:rPr>
        <w:t>[insert MCO name]</w:t>
      </w:r>
      <w:r w:rsidRPr="00BB7531">
        <w:t>.</w:t>
      </w:r>
    </w:p>
    <w:p w14:paraId="281780B9" w14:textId="4024A5F4" w:rsidR="00D478C5" w:rsidRPr="00BB7531" w:rsidRDefault="009C2884" w:rsidP="0013747D">
      <w:pPr>
        <w:numPr>
          <w:ilvl w:val="0"/>
          <w:numId w:val="15"/>
        </w:numPr>
      </w:pPr>
      <w:r w:rsidRPr="00BB7531">
        <w:t xml:space="preserve">Usted u otra persona debería ponerse en contacto con su equipo de cuidado de la salud lo antes posible </w:t>
      </w:r>
      <w:r w:rsidRPr="00BB7531">
        <w:rPr>
          <w:i/>
          <w:color w:val="0000FF"/>
        </w:rPr>
        <w:t>[if applicable, insert time in which member must notify care team (for example, 48 hours)]</w:t>
      </w:r>
      <w:r w:rsidRPr="00BB7531">
        <w:t xml:space="preserve"> para </w:t>
      </w:r>
      <w:r w:rsidR="005B0E5B" w:rsidRPr="005B0E5B">
        <w:t>informarle</w:t>
      </w:r>
      <w:r w:rsidRPr="00BB7531">
        <w:t xml:space="preserve"> de su atención de emergencia. </w:t>
      </w:r>
    </w:p>
    <w:p w14:paraId="28B20988" w14:textId="77777777" w:rsidR="00D478C5" w:rsidRPr="00BB7531" w:rsidRDefault="00D478C5" w:rsidP="00021A94"/>
    <w:p w14:paraId="51247574" w14:textId="79F5DF0A" w:rsidR="00025749" w:rsidRPr="00BB7531" w:rsidRDefault="11167C1D" w:rsidP="00E8245A">
      <w:r w:rsidRPr="00BB7531">
        <w:t>Si bien Family Care no cubre los servicios médicos, es importante que informe a su equipo de cuidado de la salud si acude a una sala de emergencias o es hospitalizado. De esa manera, podemos informar a sus actuales proveedores que se encuentra en el hospital. Además de coordinar los servicios de seguimiento. Por ejemplo, su médico puede remitirlo a una agencia de cuidado de salud a domicilio. Su equipo de cuidado de la salud deberá aprobar los servicios de salud en el hogar antes de que reciba el alta médica.</w:t>
      </w:r>
    </w:p>
    <w:p w14:paraId="60913115" w14:textId="687A8921" w:rsidR="009E0548" w:rsidRPr="00BB7531" w:rsidRDefault="009E0548" w:rsidP="005D1FCD">
      <w:pPr>
        <w:pStyle w:val="Heading2"/>
        <w:spacing w:before="100" w:after="100"/>
        <w:rPr>
          <w:sz w:val="26"/>
        </w:rPr>
      </w:pPr>
      <w:bookmarkStart w:id="28" w:name="_Toc198249421"/>
      <w:r w:rsidRPr="00BB7531">
        <w:rPr>
          <w:sz w:val="26"/>
        </w:rPr>
        <w:t>¿Cómo puedo conseguir cuidados fuera del horario normal de oficina?</w:t>
      </w:r>
      <w:bookmarkEnd w:id="28"/>
    </w:p>
    <w:p w14:paraId="63A415DD" w14:textId="079670A9" w:rsidR="000F6C0E" w:rsidRPr="00BB7531" w:rsidRDefault="00BE5F72" w:rsidP="009E0548">
      <w:r w:rsidRPr="00BB7531">
        <w:t xml:space="preserve">Si tiene una necesidad urgente que no puede esperar hasta el siguiente día hábil, llame al </w:t>
      </w:r>
      <w:r w:rsidRPr="00BB7531">
        <w:rPr>
          <w:i/>
          <w:color w:val="0000FF"/>
        </w:rPr>
        <w:t>[insert 24-hour phone number, including TTY/TTD number]</w:t>
      </w:r>
      <w:r w:rsidRPr="00BB7531">
        <w:t>. El personal está disponible las 24 horas al día, los 7 días a la semana, y puede autorizar de manera temporal los servicios que necesite hasta el próximo día hábil. Su equipo de cuidado de la salud se comunicará con usted para decidir si los servicios deberían continuar.</w:t>
      </w:r>
    </w:p>
    <w:p w14:paraId="28E7BAB2" w14:textId="77777777" w:rsidR="00021A94" w:rsidRPr="00BB7531" w:rsidRDefault="00021A94" w:rsidP="00021A94"/>
    <w:p w14:paraId="4875AA5C" w14:textId="077B6C98" w:rsidR="000719E4" w:rsidRPr="00BB7531" w:rsidRDefault="008058A0" w:rsidP="005D1FCD">
      <w:pPr>
        <w:pStyle w:val="Heading2"/>
        <w:spacing w:before="100" w:after="100"/>
        <w:rPr>
          <w:sz w:val="26"/>
        </w:rPr>
      </w:pPr>
      <w:bookmarkStart w:id="29" w:name="outofarea"/>
      <w:bookmarkStart w:id="30" w:name="_Toc198249422"/>
      <w:r w:rsidRPr="00BB7531">
        <w:rPr>
          <w:sz w:val="26"/>
        </w:rPr>
        <w:lastRenderedPageBreak/>
        <w:t>¿Qué ocurre si necesito cuidados fuera de casa durante un periodo</w:t>
      </w:r>
      <w:r w:rsidR="005D1FCD">
        <w:rPr>
          <w:sz w:val="26"/>
        </w:rPr>
        <w:t> </w:t>
      </w:r>
      <w:r w:rsidRPr="00BB7531">
        <w:rPr>
          <w:sz w:val="26"/>
        </w:rPr>
        <w:t>determinado?</w:t>
      </w:r>
      <w:bookmarkEnd w:id="29"/>
      <w:bookmarkEnd w:id="30"/>
    </w:p>
    <w:p w14:paraId="0D409411" w14:textId="3015C683" w:rsidR="00D7571F" w:rsidRPr="00BB7531" w:rsidRDefault="00601157" w:rsidP="00510D1D">
      <w:r w:rsidRPr="002125AC">
        <w:rPr>
          <w:szCs w:val="24"/>
        </w:rPr>
        <w:t xml:space="preserve">Es importante informar a su equipo de cuidado de la salud si va a estar fuera del área de servicio de </w:t>
      </w:r>
      <w:r w:rsidRPr="002125AC">
        <w:rPr>
          <w:i/>
          <w:color w:val="0000FF"/>
          <w:szCs w:val="24"/>
        </w:rPr>
        <w:t>[</w:t>
      </w:r>
      <w:r w:rsidRPr="002125AC">
        <w:rPr>
          <w:i/>
          <w:iCs/>
          <w:color w:val="0000FF"/>
          <w:szCs w:val="24"/>
        </w:rPr>
        <w:t>insert MCO name</w:t>
      </w:r>
      <w:r w:rsidRPr="002125AC">
        <w:rPr>
          <w:i/>
          <w:color w:val="0000FF"/>
          <w:szCs w:val="24"/>
        </w:rPr>
        <w:t>]</w:t>
      </w:r>
      <w:r w:rsidRPr="002125AC">
        <w:rPr>
          <w:szCs w:val="24"/>
        </w:rPr>
        <w:t xml:space="preserve"> por un tiempo prolongado. </w:t>
      </w:r>
      <w:r w:rsidRPr="002125AC">
        <w:rPr>
          <w:i/>
          <w:color w:val="0000FF"/>
          <w:szCs w:val="24"/>
        </w:rPr>
        <w:t>[</w:t>
      </w:r>
      <w:r w:rsidRPr="002125AC">
        <w:rPr>
          <w:i/>
          <w:iCs/>
          <w:color w:val="0000FF"/>
          <w:szCs w:val="24"/>
        </w:rPr>
        <w:t>Insert MCO name</w:t>
      </w:r>
      <w:r w:rsidRPr="002125AC">
        <w:rPr>
          <w:i/>
          <w:color w:val="0000FF"/>
          <w:szCs w:val="24"/>
        </w:rPr>
        <w:t xml:space="preserve">] </w:t>
      </w:r>
      <w:r w:rsidRPr="002125AC">
        <w:rPr>
          <w:szCs w:val="24"/>
        </w:rPr>
        <w:t>necesitará conocer los detalles de su destino. Trabajaremos junto a su agencia para determinar si esto afectará su estatus como residente del condado.</w:t>
      </w:r>
    </w:p>
    <w:p w14:paraId="017D1723" w14:textId="77777777" w:rsidR="009B0608" w:rsidRPr="00BB7531" w:rsidRDefault="009B0608" w:rsidP="00B47A90"/>
    <w:p w14:paraId="36ED4DB7" w14:textId="1B4AE0B2" w:rsidR="008265C2" w:rsidRPr="00BB7531" w:rsidRDefault="009B0608" w:rsidP="00465FF2">
      <w:pPr>
        <w:numPr>
          <w:ilvl w:val="0"/>
          <w:numId w:val="15"/>
        </w:numPr>
        <w:spacing w:after="80"/>
      </w:pPr>
      <w:r w:rsidRPr="00BB7531">
        <w:t xml:space="preserve">Si su agencia </w:t>
      </w:r>
      <w:r w:rsidR="008B7699" w:rsidRPr="008B7699">
        <w:t>decide que</w:t>
      </w:r>
      <w:r w:rsidRPr="00BB7531">
        <w:t xml:space="preserve"> </w:t>
      </w:r>
      <w:r w:rsidRPr="003445AA">
        <w:rPr>
          <w:b/>
          <w:bCs/>
        </w:rPr>
        <w:t xml:space="preserve">ya </w:t>
      </w:r>
      <w:r w:rsidRPr="00BB7531">
        <w:rPr>
          <w:b/>
        </w:rPr>
        <w:t>no será considerado residente</w:t>
      </w:r>
      <w:r w:rsidRPr="00BB7531">
        <w:t xml:space="preserve"> de un condado en el que </w:t>
      </w:r>
      <w:r w:rsidR="005A15E8" w:rsidRPr="00BB7531">
        <w:rPr>
          <w:i/>
          <w:color w:val="0000FF"/>
        </w:rPr>
        <w:t>[insert MCO name]</w:t>
      </w:r>
      <w:r w:rsidRPr="00BB7531">
        <w:t xml:space="preserve"> brinda servicios, comuníquese con el Aging and Disability Resource Center (Centro de recursos para el envejecimiento y la discapacidad) (ADRC) del condado al que se dirige. El ADRC puede informarle sobre los programas disponibles en ese </w:t>
      </w:r>
      <w:r w:rsidR="000523CE" w:rsidRPr="000523CE">
        <w:t>condado</w:t>
      </w:r>
      <w:r w:rsidRPr="00BB7531">
        <w:t xml:space="preserve">. </w:t>
      </w:r>
    </w:p>
    <w:p w14:paraId="48CB4191" w14:textId="4AB52561" w:rsidR="00242A74" w:rsidRPr="00BB7531" w:rsidRDefault="00242A74">
      <w:pPr>
        <w:numPr>
          <w:ilvl w:val="0"/>
          <w:numId w:val="15"/>
        </w:numPr>
      </w:pPr>
      <w:r w:rsidRPr="00BB7531">
        <w:t xml:space="preserve">Si usted </w:t>
      </w:r>
      <w:r w:rsidRPr="00BB7531">
        <w:rPr>
          <w:b/>
        </w:rPr>
        <w:t>todavía será considerado residente</w:t>
      </w:r>
      <w:r w:rsidRPr="00BB7531">
        <w:t xml:space="preserve">, </w:t>
      </w:r>
      <w:r w:rsidR="005E61B7" w:rsidRPr="00BB7531">
        <w:rPr>
          <w:i/>
          <w:color w:val="0000FF"/>
        </w:rPr>
        <w:t>[insert MCO name]</w:t>
      </w:r>
      <w:r w:rsidRPr="00BB7531">
        <w:t xml:space="preserve"> trabajará con usted para planificar una manera rentable de satisfacer sus necesidades y mantenerlo saludable y seguro mientras esté fuera.</w:t>
      </w:r>
    </w:p>
    <w:p w14:paraId="389F460C" w14:textId="77777777" w:rsidR="00242A74" w:rsidRPr="00BB7531" w:rsidRDefault="00242A74" w:rsidP="00242A74"/>
    <w:p w14:paraId="514F0330" w14:textId="6573BA86" w:rsidR="00BA264F" w:rsidRPr="00BB7531" w:rsidRDefault="00562FA2" w:rsidP="00621430">
      <w:r w:rsidRPr="00BB7531">
        <w:rPr>
          <w:i/>
          <w:color w:val="0000FF"/>
        </w:rPr>
        <w:t xml:space="preserve">[insert MCO name] </w:t>
      </w:r>
      <w:r w:rsidRPr="00BB7531">
        <w:t xml:space="preserve">puede encontrarse con que no podemos desarrollar un plan rentable para satisfacer sus necesidades y garantizar su salud y seguridad mientras se encuentra fuera de nuestra área de servicio. Si esto ocurre, podemos solicitar que se suspenda su inscripción en el programa. </w:t>
      </w:r>
    </w:p>
    <w:p w14:paraId="5F3A378E" w14:textId="77777777" w:rsidR="00BA264F" w:rsidRPr="00BB7531" w:rsidRDefault="00BA264F" w:rsidP="00BA264F"/>
    <w:p w14:paraId="57722ABC" w14:textId="43363DC2" w:rsidR="00DF2221" w:rsidRPr="00BB7531" w:rsidRDefault="00562FA2" w:rsidP="008410AA">
      <w:r w:rsidRPr="00BB7531">
        <w:rPr>
          <w:i/>
          <w:color w:val="0000FF"/>
        </w:rPr>
        <w:t>[Insert MCO name]</w:t>
      </w:r>
      <w:r w:rsidRPr="00BB7531">
        <w:t xml:space="preserve"> no paga cuidados si se muda fuera de nuestra área de servicio de manera permanente. Si planea mudarse de manera permanente, comuníquese con su equipo de cuidado de la salud lo antes posible para hablarlo. </w:t>
      </w:r>
    </w:p>
    <w:p w14:paraId="51DE5A91" w14:textId="77777777" w:rsidR="00CA0AFD" w:rsidRPr="00BB7531" w:rsidRDefault="00CA0AFD" w:rsidP="00745A4D">
      <w:bookmarkStart w:id="31" w:name="_Hlt273098010"/>
    </w:p>
    <w:p w14:paraId="0CB83023" w14:textId="77777777" w:rsidR="00A418F2" w:rsidRPr="00BB7531" w:rsidRDefault="00A418F2" w:rsidP="00745A4D"/>
    <w:p w14:paraId="39015931" w14:textId="77777777" w:rsidR="00A418F2" w:rsidRPr="00BB7531" w:rsidRDefault="00A418F2" w:rsidP="00745A4D"/>
    <w:p w14:paraId="5A455892" w14:textId="77777777" w:rsidR="003F7985" w:rsidRPr="00BB7531" w:rsidRDefault="003F7985" w:rsidP="00867CC0"/>
    <w:p w14:paraId="3163C875" w14:textId="77777777" w:rsidR="002D6BB7" w:rsidRPr="00BB7531" w:rsidRDefault="002D6BB7" w:rsidP="00867CC0">
      <w:pPr>
        <w:rPr>
          <w:b/>
          <w:bCs/>
        </w:rPr>
        <w:sectPr w:rsidR="002D6BB7" w:rsidRPr="00BB7531" w:rsidSect="00FD3B57">
          <w:footerReference w:type="default" r:id="rId24"/>
          <w:pgSz w:w="12240" w:h="15840"/>
          <w:pgMar w:top="1440" w:right="1440" w:bottom="1440" w:left="1440" w:header="720" w:footer="720" w:gutter="0"/>
          <w:cols w:space="720"/>
        </w:sectPr>
      </w:pPr>
    </w:p>
    <w:p w14:paraId="5C0E0E2A" w14:textId="69A137E4" w:rsidR="002D6C1A" w:rsidRPr="00BB7531" w:rsidRDefault="002D6C1A" w:rsidP="002B60D7">
      <w:pPr>
        <w:pStyle w:val="Heading1"/>
        <w:rPr>
          <w:kern w:val="0"/>
        </w:rPr>
      </w:pPr>
      <w:bookmarkStart w:id="32" w:name="_Ref300643526"/>
      <w:bookmarkStart w:id="33" w:name="_Toc198249423"/>
      <w:r w:rsidRPr="00BB7531">
        <w:rPr>
          <w:kern w:val="0"/>
        </w:rPr>
        <w:lastRenderedPageBreak/>
        <w:t>Capítulo 4.</w:t>
      </w:r>
      <w:bookmarkStart w:id="34" w:name="_Hlt272835055"/>
      <w:bookmarkEnd w:id="34"/>
      <w:r w:rsidRPr="00BB7531">
        <w:rPr>
          <w:kern w:val="0"/>
        </w:rPr>
        <w:t xml:space="preserve"> Servicios de </w:t>
      </w:r>
      <w:bookmarkEnd w:id="32"/>
      <w:r w:rsidRPr="00BB7531">
        <w:rPr>
          <w:kern w:val="0"/>
        </w:rPr>
        <w:t>Family Care</w:t>
      </w:r>
      <w:bookmarkEnd w:id="33"/>
    </w:p>
    <w:bookmarkEnd w:id="31"/>
    <w:p w14:paraId="22423D0C" w14:textId="77777777" w:rsidR="0012409E" w:rsidRPr="00BB7531" w:rsidRDefault="0012409E" w:rsidP="00C7088F"/>
    <w:p w14:paraId="622CBC64" w14:textId="68EA24D4" w:rsidR="00CC3001" w:rsidRPr="00BB7531" w:rsidRDefault="002D6C1A" w:rsidP="00867CC0">
      <w:pPr>
        <w:pStyle w:val="Heading2"/>
        <w:rPr>
          <w:sz w:val="26"/>
        </w:rPr>
      </w:pPr>
      <w:bookmarkStart w:id="35" w:name="_Toc198249424"/>
      <w:r w:rsidRPr="00BB7531">
        <w:rPr>
          <w:sz w:val="26"/>
        </w:rPr>
        <w:t>¿Qué servicios brinda Family Care?</w:t>
      </w:r>
      <w:bookmarkEnd w:id="35"/>
    </w:p>
    <w:p w14:paraId="694429A8" w14:textId="77777777" w:rsidR="002D6C1A" w:rsidRPr="00BB7531" w:rsidRDefault="002D6C1A" w:rsidP="00C7088F"/>
    <w:p w14:paraId="76FF105B" w14:textId="54493696" w:rsidR="00AA3F34" w:rsidRPr="00BB7531" w:rsidRDefault="00AA3F34" w:rsidP="00AA3F34">
      <w:r w:rsidRPr="00BB7531">
        <w:t>Los servicios disponibles para usted dependen de su nivel de cuidado. Esta es la cantidad de cuidados que necesita para estar sano y seguro. Family Care cuenta con los dos siguientes niveles de cuidado:</w:t>
      </w:r>
    </w:p>
    <w:p w14:paraId="32237CB4" w14:textId="77777777" w:rsidR="00AA3F34" w:rsidRPr="00BB7531" w:rsidRDefault="00AA3F34" w:rsidP="00AA3F34"/>
    <w:p w14:paraId="1673D2CB" w14:textId="17AB7676" w:rsidR="00AA3F34" w:rsidRPr="00BB7531" w:rsidRDefault="00AA3F34" w:rsidP="00867CC0">
      <w:pPr>
        <w:numPr>
          <w:ilvl w:val="0"/>
          <w:numId w:val="74"/>
        </w:numPr>
        <w:spacing w:after="80"/>
      </w:pPr>
      <w:r w:rsidRPr="00BB7531">
        <w:rPr>
          <w:b/>
        </w:rPr>
        <w:t xml:space="preserve">Nivel de cuidado en un hogar de ancianos. </w:t>
      </w:r>
      <w:r w:rsidRPr="00BB7531">
        <w:t>Sus necesidades son lo bastante altas como para que pueda recibir servicios en un hogar de ancianos. Esto no significa que tenga que estar en un hogar de ancianos para recibir los servicios.</w:t>
      </w:r>
    </w:p>
    <w:p w14:paraId="746A8192" w14:textId="13432E6B" w:rsidR="00AA3F34" w:rsidRPr="00BB7531" w:rsidRDefault="00AA3F34" w:rsidP="00867CC0">
      <w:pPr>
        <w:numPr>
          <w:ilvl w:val="0"/>
          <w:numId w:val="74"/>
        </w:numPr>
        <w:spacing w:after="80"/>
      </w:pPr>
      <w:r w:rsidRPr="00BB7531">
        <w:rPr>
          <w:b/>
        </w:rPr>
        <w:t xml:space="preserve">Nivel de cuidado que no corresponde al de un hogar de ancianos. </w:t>
      </w:r>
      <w:r w:rsidRPr="00BB7531">
        <w:t>Requiere algunos servicios de cuidados prolongados, pero no califica para recibirlos en un hogar de ancianos. Family Care dispone de un conjunto limitado de servicios en este nivel de cuidado.</w:t>
      </w:r>
    </w:p>
    <w:p w14:paraId="5455837B" w14:textId="77777777" w:rsidR="00D25CEC" w:rsidRPr="00BB7531" w:rsidRDefault="00D25CEC" w:rsidP="00D25CEC"/>
    <w:p w14:paraId="6FA1FA32" w14:textId="3B104492" w:rsidR="00D25CEC" w:rsidRPr="00BB7531" w:rsidRDefault="0942F803" w:rsidP="005D1FCD">
      <w:r w:rsidRPr="00BB7531">
        <w:t xml:space="preserve">No todos los </w:t>
      </w:r>
      <w:r w:rsidR="00341B69" w:rsidRPr="00341B69">
        <w:t>miembros</w:t>
      </w:r>
      <w:r w:rsidRPr="00BB7531">
        <w:t xml:space="preserve"> pueden recibir todos los servicios que ofrece Family Care. Solo recibirá los servicios que necesite para apoyar la consecución de sus resultados esperados de cuidados a</w:t>
      </w:r>
      <w:r w:rsidR="005D1FCD">
        <w:t> </w:t>
      </w:r>
      <w:r w:rsidRPr="00BB7531">
        <w:t xml:space="preserve">largo plazo y para garantizar su salud y seguridad. Hable con su equipo de cuidado de la salud si cree que necesita algún servicio mencionado en este capítulo. Usted y su equipo de cuidado de la salud utilizarán el procedimiento de aprobación de servicios para crear el plan de cuidados más rentable para usted. </w:t>
      </w:r>
    </w:p>
    <w:p w14:paraId="34083B50" w14:textId="77777777" w:rsidR="00D25CEC" w:rsidRPr="00BB7531" w:rsidRDefault="00D25CEC" w:rsidP="00D25CEC">
      <w:pPr>
        <w:rPr>
          <w:szCs w:val="24"/>
        </w:rPr>
      </w:pPr>
    </w:p>
    <w:p w14:paraId="3AD83C50" w14:textId="11FBD8A3" w:rsidR="00D25CEC" w:rsidRPr="00BB7531" w:rsidRDefault="008C6428" w:rsidP="00D25CEC">
      <w:pPr>
        <w:autoSpaceDE w:val="0"/>
        <w:autoSpaceDN w:val="0"/>
        <w:adjustRightInd w:val="0"/>
        <w:rPr>
          <w:color w:val="000000"/>
        </w:rPr>
      </w:pPr>
      <w:r w:rsidRPr="00CE610A">
        <w:rPr>
          <w:color w:val="000000" w:themeColor="text1"/>
        </w:rPr>
        <w:t>Es posible que</w:t>
      </w:r>
      <w:r w:rsidR="00CE610A" w:rsidRPr="00CE610A">
        <w:rPr>
          <w:color w:val="000000" w:themeColor="text1"/>
        </w:rPr>
        <w:t xml:space="preserve"> </w:t>
      </w:r>
      <w:r w:rsidRPr="00BB7531">
        <w:rPr>
          <w:i/>
          <w:color w:val="0000FF"/>
        </w:rPr>
        <w:t>[</w:t>
      </w:r>
      <w:r w:rsidR="00D25CEC" w:rsidRPr="00BB7531">
        <w:rPr>
          <w:i/>
          <w:color w:val="0000FF"/>
        </w:rPr>
        <w:t>Insert MCO name</w:t>
      </w:r>
      <w:r w:rsidRPr="00BB7531">
        <w:rPr>
          <w:i/>
          <w:color w:val="0000FF"/>
        </w:rPr>
        <w:t>]</w:t>
      </w:r>
      <w:r w:rsidRPr="00BB7531">
        <w:rPr>
          <w:color w:val="000000" w:themeColor="text1"/>
        </w:rPr>
        <w:t xml:space="preserve"> deba prestar un servicio que no figure en la lista. Usted y su equipo de cuidado de la salud decidirán cuándo puede necesitar diferentes servicios para alcanzar los resultados esperados de sus cuidados a largo plazo. </w:t>
      </w:r>
    </w:p>
    <w:p w14:paraId="148E9126" w14:textId="77777777" w:rsidR="00E32EC4" w:rsidRPr="00BB7531" w:rsidRDefault="00E32EC4" w:rsidP="00D25CEC">
      <w:pPr>
        <w:autoSpaceDE w:val="0"/>
        <w:autoSpaceDN w:val="0"/>
        <w:adjustRightInd w:val="0"/>
        <w:rPr>
          <w:color w:val="000000"/>
          <w:szCs w:val="24"/>
        </w:rPr>
      </w:pPr>
    </w:p>
    <w:p w14:paraId="3C63083E" w14:textId="5A1E6328" w:rsidR="002C73EC" w:rsidRPr="00BB7531" w:rsidRDefault="002C73EC" w:rsidP="006C338A">
      <w:pPr>
        <w:spacing w:after="200"/>
        <w:rPr>
          <w:szCs w:val="24"/>
        </w:rPr>
      </w:pPr>
    </w:p>
    <w:p w14:paraId="36F9A20F" w14:textId="0691A607" w:rsidR="00564A6A" w:rsidRPr="00BB7531" w:rsidRDefault="00564A6A" w:rsidP="00CD5B56">
      <w:pPr>
        <w:spacing w:after="80"/>
        <w:ind w:left="720"/>
        <w:rPr>
          <w:szCs w:val="24"/>
        </w:rPr>
      </w:pPr>
    </w:p>
    <w:p w14:paraId="7E607808" w14:textId="5CB2035B" w:rsidR="0003778E" w:rsidRPr="00BB7531" w:rsidRDefault="0003778E" w:rsidP="00A07F34">
      <w:pPr>
        <w:rPr>
          <w:szCs w:val="24"/>
        </w:rPr>
      </w:pPr>
    </w:p>
    <w:p w14:paraId="55E9BC32" w14:textId="77777777" w:rsidR="004A6FA8" w:rsidRPr="00BB7531" w:rsidRDefault="004A6FA8" w:rsidP="00C63363">
      <w:pPr>
        <w:autoSpaceDE w:val="0"/>
        <w:autoSpaceDN w:val="0"/>
        <w:adjustRightInd w:val="0"/>
        <w:rPr>
          <w:color w:val="000000"/>
          <w:szCs w:val="24"/>
        </w:rPr>
      </w:pPr>
    </w:p>
    <w:p w14:paraId="02E5BC95" w14:textId="77777777" w:rsidR="00C63363" w:rsidRPr="00BB7531" w:rsidRDefault="00C63363" w:rsidP="00C7088F"/>
    <w:p w14:paraId="4280619E" w14:textId="77777777" w:rsidR="00D86E77" w:rsidRPr="00BB7531" w:rsidRDefault="00D86E77" w:rsidP="00C7088F">
      <w:pPr>
        <w:sectPr w:rsidR="00D86E77" w:rsidRPr="00BB7531" w:rsidSect="00FD3B57">
          <w:footerReference w:type="default" r:id="rId25"/>
          <w:pgSz w:w="12240" w:h="15840"/>
          <w:pgMar w:top="1440" w:right="1440" w:bottom="1440" w:left="1440" w:header="720" w:footer="720" w:gutter="0"/>
          <w:cols w:space="720"/>
        </w:sectPr>
      </w:pPr>
    </w:p>
    <w:p w14:paraId="522DBACC" w14:textId="4F0F71FB" w:rsidR="00B378C8" w:rsidRPr="00BB7531" w:rsidRDefault="00B378C8" w:rsidP="00867CC0">
      <w:pPr>
        <w:pStyle w:val="Heading2"/>
        <w:rPr>
          <w:sz w:val="26"/>
          <w:lang w:val="en-IN"/>
        </w:rPr>
      </w:pPr>
      <w:bookmarkStart w:id="36" w:name="benpkgchart"/>
      <w:bookmarkStart w:id="37" w:name="_Toc198249425"/>
      <w:bookmarkEnd w:id="36"/>
      <w:r w:rsidRPr="00BB7531">
        <w:rPr>
          <w:sz w:val="26"/>
          <w:lang w:val="en-IN"/>
        </w:rPr>
        <w:lastRenderedPageBreak/>
        <w:t>Servicios de Family Care</w:t>
      </w:r>
      <w:bookmarkEnd w:id="37"/>
    </w:p>
    <w:p w14:paraId="3F641121" w14:textId="77777777" w:rsidR="00071B49" w:rsidRPr="00BB7531" w:rsidRDefault="00E045FE" w:rsidP="00B378C8">
      <w:pPr>
        <w:rPr>
          <w:i/>
          <w:color w:val="0000FF"/>
          <w:lang w:val="en-IN"/>
        </w:rPr>
      </w:pPr>
      <w:r w:rsidRPr="00BB7531">
        <w:rPr>
          <w:i/>
          <w:color w:val="0000FF"/>
          <w:lang w:val="en-IN"/>
        </w:rPr>
        <w:t>[Note to MCOs: These should appear as check marks. If not, MCOs may need to fix appropriately.]</w:t>
      </w:r>
    </w:p>
    <w:p w14:paraId="7CF203D7" w14:textId="77777777" w:rsidR="00B378C8" w:rsidRPr="00BB7531" w:rsidRDefault="00B378C8" w:rsidP="00B378C8">
      <w:pPr>
        <w:rPr>
          <w:lang w:val="en-IN"/>
        </w:rPr>
      </w:pPr>
    </w:p>
    <w:p w14:paraId="6B8A3BAD" w14:textId="09860FDF" w:rsidR="00FB006B" w:rsidRPr="00BB7531" w:rsidRDefault="00663F55" w:rsidP="00FB006B">
      <w:pPr>
        <w:autoSpaceDE w:val="0"/>
        <w:autoSpaceDN w:val="0"/>
        <w:adjustRightInd w:val="0"/>
      </w:pPr>
      <w:r w:rsidRPr="00BB7531">
        <w:t>Estos son los servicios que puede recibir si cumplen con lo siguiente:</w:t>
      </w:r>
    </w:p>
    <w:p w14:paraId="31203D55" w14:textId="77777777" w:rsidR="00FB006B" w:rsidRPr="00BB7531" w:rsidRDefault="00FB006B" w:rsidP="00FB006B">
      <w:pPr>
        <w:autoSpaceDE w:val="0"/>
        <w:autoSpaceDN w:val="0"/>
        <w:adjustRightInd w:val="0"/>
        <w:rPr>
          <w:szCs w:val="24"/>
        </w:rPr>
      </w:pPr>
    </w:p>
    <w:p w14:paraId="3CDDA57E" w14:textId="771B91DC" w:rsidR="00EF3C2C" w:rsidRPr="00BB7531" w:rsidRDefault="4A18C20B" w:rsidP="00465FF2">
      <w:pPr>
        <w:numPr>
          <w:ilvl w:val="0"/>
          <w:numId w:val="15"/>
        </w:numPr>
        <w:spacing w:after="80"/>
      </w:pPr>
      <w:r w:rsidRPr="00BB7531">
        <w:t>Son necesarios para apoyar los resultados esperados de sus cuidados a largo plazo.</w:t>
      </w:r>
    </w:p>
    <w:p w14:paraId="1E22B4C8" w14:textId="5986228C" w:rsidR="00EF3C2C" w:rsidRPr="00BB7531" w:rsidRDefault="00F30BDE" w:rsidP="00465FF2">
      <w:pPr>
        <w:numPr>
          <w:ilvl w:val="0"/>
          <w:numId w:val="15"/>
        </w:numPr>
        <w:spacing w:after="80"/>
        <w:rPr>
          <w:szCs w:val="24"/>
        </w:rPr>
      </w:pPr>
      <w:r w:rsidRPr="00BB7531">
        <w:t>Su equipo de cuidado de la salud los aprobó.</w:t>
      </w:r>
    </w:p>
    <w:p w14:paraId="347E269D" w14:textId="09E82C01" w:rsidR="00EF3C2C" w:rsidRPr="00BB7531" w:rsidRDefault="2D7C1BF0" w:rsidP="0013747D">
      <w:pPr>
        <w:numPr>
          <w:ilvl w:val="0"/>
          <w:numId w:val="15"/>
        </w:numPr>
      </w:pPr>
      <w:r w:rsidRPr="00BB7531">
        <w:t>Forman parte de su plan de cuidados.</w:t>
      </w:r>
    </w:p>
    <w:p w14:paraId="669C1339" w14:textId="77777777" w:rsidR="00FB006B" w:rsidRPr="00BB7531" w:rsidRDefault="00FB006B" w:rsidP="00B378C8"/>
    <w:tbl>
      <w:tblPr>
        <w:tblW w:w="5000"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54"/>
        <w:gridCol w:w="1470"/>
        <w:gridCol w:w="1746"/>
      </w:tblGrid>
      <w:tr w:rsidR="008E53BC" w:rsidRPr="00BB7531" w14:paraId="7ADC4469" w14:textId="77777777" w:rsidTr="00236701">
        <w:trPr>
          <w:trHeight w:val="20"/>
          <w:tblHeader/>
        </w:trPr>
        <w:tc>
          <w:tcPr>
            <w:tcW w:w="7014" w:type="dxa"/>
            <w:tcBorders>
              <w:bottom w:val="single" w:sz="4" w:space="0" w:color="auto"/>
            </w:tcBorders>
            <w:shd w:val="clear" w:color="auto" w:fill="BFBFBF" w:themeFill="background1" w:themeFillShade="BF"/>
            <w:vAlign w:val="center"/>
          </w:tcPr>
          <w:p w14:paraId="0C9A68C6" w14:textId="77777777" w:rsidR="00033138" w:rsidRPr="00236701" w:rsidRDefault="00033138" w:rsidP="00236701">
            <w:pPr>
              <w:pStyle w:val="Default"/>
              <w:spacing w:line="216" w:lineRule="auto"/>
              <w:ind w:left="360"/>
              <w:rPr>
                <w:rFonts w:ascii="Arial" w:hAnsi="Arial" w:cs="Arial"/>
                <w:b/>
                <w:i/>
                <w:color w:val="auto"/>
                <w:sz w:val="20"/>
                <w:szCs w:val="20"/>
              </w:rPr>
            </w:pPr>
          </w:p>
        </w:tc>
        <w:tc>
          <w:tcPr>
            <w:tcW w:w="1500" w:type="dxa"/>
            <w:tcBorders>
              <w:bottom w:val="single" w:sz="4" w:space="0" w:color="auto"/>
            </w:tcBorders>
            <w:shd w:val="clear" w:color="auto" w:fill="BFBFBF" w:themeFill="background1" w:themeFillShade="BF"/>
            <w:vAlign w:val="center"/>
          </w:tcPr>
          <w:p w14:paraId="1AB21919" w14:textId="0152750A" w:rsidR="00033138" w:rsidRPr="00236701" w:rsidRDefault="00033138" w:rsidP="00236701">
            <w:pPr>
              <w:pStyle w:val="Default"/>
              <w:spacing w:line="216" w:lineRule="auto"/>
              <w:jc w:val="center"/>
              <w:rPr>
                <w:rFonts w:ascii="Arial" w:hAnsi="Arial" w:cs="Arial"/>
                <w:b/>
                <w:color w:val="auto"/>
                <w:sz w:val="20"/>
                <w:szCs w:val="20"/>
              </w:rPr>
            </w:pPr>
            <w:r w:rsidRPr="00236701">
              <w:rPr>
                <w:rFonts w:ascii="Arial" w:hAnsi="Arial"/>
                <w:b/>
                <w:color w:val="auto"/>
                <w:sz w:val="20"/>
                <w:szCs w:val="20"/>
              </w:rPr>
              <w:t>Nivel de cuidado</w:t>
            </w:r>
            <w:r w:rsidR="00CC62EA" w:rsidRPr="00236701">
              <w:rPr>
                <w:rFonts w:ascii="Arial" w:hAnsi="Arial"/>
                <w:b/>
                <w:color w:val="auto"/>
                <w:sz w:val="20"/>
                <w:szCs w:val="20"/>
              </w:rPr>
              <w:t xml:space="preserve"> </w:t>
            </w:r>
            <w:r w:rsidRPr="00236701">
              <w:rPr>
                <w:rFonts w:ascii="Arial" w:hAnsi="Arial"/>
                <w:b/>
                <w:color w:val="auto"/>
                <w:sz w:val="20"/>
                <w:szCs w:val="20"/>
              </w:rPr>
              <w:t>en un hogar de ancianos</w:t>
            </w:r>
          </w:p>
        </w:tc>
        <w:tc>
          <w:tcPr>
            <w:tcW w:w="1782" w:type="dxa"/>
            <w:tcBorders>
              <w:bottom w:val="single" w:sz="4" w:space="0" w:color="auto"/>
            </w:tcBorders>
            <w:shd w:val="clear" w:color="auto" w:fill="BFBFBF" w:themeFill="background1" w:themeFillShade="BF"/>
            <w:vAlign w:val="center"/>
          </w:tcPr>
          <w:p w14:paraId="3D798B28" w14:textId="02D734DA" w:rsidR="00033138" w:rsidRPr="00236701" w:rsidRDefault="00033138" w:rsidP="00236701">
            <w:pPr>
              <w:pStyle w:val="Default"/>
              <w:spacing w:line="216" w:lineRule="auto"/>
              <w:jc w:val="center"/>
              <w:rPr>
                <w:rFonts w:ascii="Arial" w:hAnsi="Arial" w:cs="Arial"/>
                <w:b/>
                <w:color w:val="auto"/>
                <w:spacing w:val="-5"/>
                <w:sz w:val="20"/>
                <w:szCs w:val="20"/>
              </w:rPr>
            </w:pPr>
            <w:r w:rsidRPr="00236701">
              <w:rPr>
                <w:rFonts w:ascii="Arial" w:hAnsi="Arial"/>
                <w:b/>
                <w:color w:val="auto"/>
                <w:spacing w:val="-5"/>
                <w:sz w:val="20"/>
                <w:szCs w:val="20"/>
              </w:rPr>
              <w:t>Nivel de cuidado que no corresponde al de un hogar de</w:t>
            </w:r>
            <w:r w:rsidR="00CC62EA" w:rsidRPr="00236701">
              <w:rPr>
                <w:rFonts w:ascii="Arial" w:hAnsi="Arial"/>
                <w:b/>
                <w:color w:val="auto"/>
                <w:spacing w:val="-5"/>
                <w:sz w:val="20"/>
                <w:szCs w:val="20"/>
              </w:rPr>
              <w:t> </w:t>
            </w:r>
            <w:r w:rsidRPr="00236701">
              <w:rPr>
                <w:rFonts w:ascii="Arial" w:hAnsi="Arial"/>
                <w:b/>
                <w:color w:val="auto"/>
                <w:spacing w:val="-5"/>
                <w:sz w:val="20"/>
                <w:szCs w:val="20"/>
              </w:rPr>
              <w:t>ancianos</w:t>
            </w:r>
          </w:p>
        </w:tc>
      </w:tr>
      <w:tr w:rsidR="008E53BC" w:rsidRPr="00BB7531" w14:paraId="7A134DA9" w14:textId="77777777" w:rsidTr="00236701">
        <w:trPr>
          <w:trHeight w:val="20"/>
        </w:trPr>
        <w:tc>
          <w:tcPr>
            <w:tcW w:w="7014" w:type="dxa"/>
            <w:tcBorders>
              <w:top w:val="single" w:sz="4" w:space="0" w:color="auto"/>
              <w:left w:val="single" w:sz="4" w:space="0" w:color="auto"/>
              <w:bottom w:val="single" w:sz="4" w:space="0" w:color="auto"/>
              <w:right w:val="nil"/>
            </w:tcBorders>
            <w:shd w:val="clear" w:color="auto" w:fill="auto"/>
            <w:vAlign w:val="bottom"/>
          </w:tcPr>
          <w:p w14:paraId="6F3969E7" w14:textId="56FFB5CC" w:rsidR="00033138" w:rsidRPr="00236701" w:rsidRDefault="00033138" w:rsidP="005638B9">
            <w:pPr>
              <w:pStyle w:val="Default"/>
              <w:spacing w:before="60" w:after="60" w:line="216" w:lineRule="auto"/>
              <w:rPr>
                <w:rFonts w:ascii="Arial" w:hAnsi="Arial" w:cs="Arial"/>
                <w:b/>
                <w:color w:val="auto"/>
                <w:sz w:val="20"/>
                <w:szCs w:val="20"/>
              </w:rPr>
            </w:pPr>
            <w:r w:rsidRPr="00236701">
              <w:rPr>
                <w:rFonts w:ascii="Arial" w:hAnsi="Arial"/>
                <w:b/>
                <w:sz w:val="20"/>
                <w:szCs w:val="20"/>
              </w:rPr>
              <w:t>Servicios del plan estatal de Medicaid basados en la comunidad</w:t>
            </w:r>
          </w:p>
        </w:tc>
        <w:tc>
          <w:tcPr>
            <w:tcW w:w="1500" w:type="dxa"/>
            <w:tcBorders>
              <w:top w:val="single" w:sz="4" w:space="0" w:color="auto"/>
              <w:left w:val="nil"/>
              <w:bottom w:val="single" w:sz="4" w:space="0" w:color="auto"/>
              <w:right w:val="nil"/>
            </w:tcBorders>
            <w:shd w:val="clear" w:color="auto" w:fill="auto"/>
            <w:vAlign w:val="center"/>
          </w:tcPr>
          <w:p w14:paraId="08A0A334" w14:textId="77777777" w:rsidR="00033138" w:rsidRPr="00BB7531" w:rsidRDefault="00033138" w:rsidP="00236701">
            <w:pPr>
              <w:pStyle w:val="Default"/>
              <w:spacing w:line="216" w:lineRule="auto"/>
              <w:jc w:val="center"/>
              <w:rPr>
                <w:rFonts w:ascii="Wingdings" w:hAnsi="Wingdings" w:cs="Wingdings"/>
              </w:rPr>
            </w:pPr>
          </w:p>
        </w:tc>
        <w:tc>
          <w:tcPr>
            <w:tcW w:w="1782" w:type="dxa"/>
            <w:tcBorders>
              <w:top w:val="single" w:sz="4" w:space="0" w:color="auto"/>
              <w:left w:val="nil"/>
              <w:bottom w:val="single" w:sz="4" w:space="0" w:color="auto"/>
              <w:right w:val="single" w:sz="4" w:space="0" w:color="auto"/>
            </w:tcBorders>
            <w:shd w:val="clear" w:color="auto" w:fill="auto"/>
            <w:vAlign w:val="center"/>
          </w:tcPr>
          <w:p w14:paraId="15A1C51B" w14:textId="77777777" w:rsidR="00033138" w:rsidRPr="00BB7531" w:rsidRDefault="00033138" w:rsidP="00236701">
            <w:pPr>
              <w:pStyle w:val="Default"/>
              <w:spacing w:line="216" w:lineRule="auto"/>
              <w:jc w:val="center"/>
              <w:rPr>
                <w:rFonts w:ascii="Wingdings" w:hAnsi="Wingdings" w:cs="Wingdings"/>
              </w:rPr>
            </w:pPr>
          </w:p>
        </w:tc>
      </w:tr>
      <w:tr w:rsidR="00033138" w:rsidRPr="00BB7531" w14:paraId="1B4F3146" w14:textId="77777777" w:rsidTr="00236701">
        <w:trPr>
          <w:trHeight w:val="20"/>
        </w:trPr>
        <w:tc>
          <w:tcPr>
            <w:tcW w:w="7014" w:type="dxa"/>
            <w:tcBorders>
              <w:top w:val="single" w:sz="4" w:space="0" w:color="auto"/>
            </w:tcBorders>
            <w:shd w:val="clear" w:color="auto" w:fill="auto"/>
            <w:vAlign w:val="center"/>
          </w:tcPr>
          <w:p w14:paraId="519736B8" w14:textId="1E257B58" w:rsidR="00033138" w:rsidRPr="00236701" w:rsidRDefault="00033138" w:rsidP="00236701">
            <w:pPr>
              <w:autoSpaceDE w:val="0"/>
              <w:autoSpaceDN w:val="0"/>
              <w:adjustRightInd w:val="0"/>
              <w:spacing w:before="80" w:after="80" w:line="216" w:lineRule="auto"/>
              <w:ind w:left="360"/>
              <w:rPr>
                <w:rFonts w:ascii="Arial" w:hAnsi="Arial" w:cs="Arial"/>
                <w:sz w:val="20"/>
              </w:rPr>
            </w:pPr>
            <w:r w:rsidRPr="00236701">
              <w:rPr>
                <w:rFonts w:ascii="Arial" w:hAnsi="Arial"/>
                <w:sz w:val="20"/>
              </w:rPr>
              <w:t>Servicios de tratamiento ambulatorio por el Alcohol and other drug abuse (Abuso de alcohol y otras drogas) (AODA) (en todos los entornos, excepto en hospitales o aquellos provistos por un</w:t>
            </w:r>
            <w:r w:rsidR="00CC62EA" w:rsidRPr="00236701">
              <w:rPr>
                <w:rFonts w:ascii="Arial" w:hAnsi="Arial"/>
                <w:sz w:val="20"/>
              </w:rPr>
              <w:t> </w:t>
            </w:r>
            <w:r w:rsidRPr="00236701">
              <w:rPr>
                <w:rFonts w:ascii="Arial" w:hAnsi="Arial"/>
                <w:sz w:val="20"/>
              </w:rPr>
              <w:t>médico)</w:t>
            </w:r>
          </w:p>
        </w:tc>
        <w:tc>
          <w:tcPr>
            <w:tcW w:w="1500" w:type="dxa"/>
            <w:tcBorders>
              <w:top w:val="single" w:sz="4" w:space="0" w:color="auto"/>
            </w:tcBorders>
            <w:shd w:val="clear" w:color="auto" w:fill="auto"/>
            <w:vAlign w:val="center"/>
          </w:tcPr>
          <w:p w14:paraId="311B0118" w14:textId="0DE33C17" w:rsidR="00033138" w:rsidRPr="00BB7531" w:rsidRDefault="00033138" w:rsidP="00236701">
            <w:pPr>
              <w:spacing w:line="216" w:lineRule="auto"/>
              <w:jc w:val="center"/>
              <w:rPr>
                <w:sz w:val="28"/>
                <w:szCs w:val="26"/>
              </w:rPr>
            </w:pPr>
            <w:r w:rsidRPr="00BB7531">
              <w:rPr>
                <w:rFonts w:ascii="Wingdings" w:hAnsi="Wingdings"/>
                <w:sz w:val="28"/>
              </w:rPr>
              <w:t></w:t>
            </w:r>
          </w:p>
        </w:tc>
        <w:tc>
          <w:tcPr>
            <w:tcW w:w="1782" w:type="dxa"/>
            <w:tcBorders>
              <w:top w:val="single" w:sz="4" w:space="0" w:color="auto"/>
            </w:tcBorders>
            <w:shd w:val="clear" w:color="auto" w:fill="auto"/>
            <w:vAlign w:val="center"/>
          </w:tcPr>
          <w:p w14:paraId="7405BDCC" w14:textId="6185022A" w:rsidR="00033138" w:rsidRPr="00BB7531" w:rsidRDefault="00033138" w:rsidP="00236701">
            <w:pPr>
              <w:spacing w:line="216" w:lineRule="auto"/>
              <w:jc w:val="center"/>
            </w:pPr>
            <w:r w:rsidRPr="00BB7531">
              <w:rPr>
                <w:rFonts w:ascii="Wingdings" w:hAnsi="Wingdings"/>
                <w:sz w:val="28"/>
              </w:rPr>
              <w:t></w:t>
            </w:r>
          </w:p>
        </w:tc>
      </w:tr>
      <w:tr w:rsidR="00033138" w:rsidRPr="00BB7531" w14:paraId="69FC7FC4" w14:textId="77777777" w:rsidTr="00236701">
        <w:trPr>
          <w:trHeight w:val="20"/>
        </w:trPr>
        <w:tc>
          <w:tcPr>
            <w:tcW w:w="7014" w:type="dxa"/>
            <w:shd w:val="clear" w:color="auto" w:fill="auto"/>
            <w:vAlign w:val="center"/>
          </w:tcPr>
          <w:p w14:paraId="48220F24" w14:textId="5EA0FF9C" w:rsidR="00033138" w:rsidRPr="00236701" w:rsidRDefault="00033138" w:rsidP="00236701">
            <w:pPr>
              <w:autoSpaceDE w:val="0"/>
              <w:autoSpaceDN w:val="0"/>
              <w:adjustRightInd w:val="0"/>
              <w:spacing w:before="80" w:after="80" w:line="216" w:lineRule="auto"/>
              <w:ind w:left="360"/>
              <w:rPr>
                <w:rFonts w:ascii="Arial" w:hAnsi="Arial" w:cs="Arial"/>
                <w:sz w:val="20"/>
              </w:rPr>
            </w:pPr>
            <w:r w:rsidRPr="00236701">
              <w:rPr>
                <w:rFonts w:ascii="Arial" w:hAnsi="Arial"/>
                <w:sz w:val="20"/>
              </w:rPr>
              <w:t>Servicios de tratamiento por el Alcohol and other drug abuse (Abuso de alcohol y otras drogas) (AODA) (excepto como paciente hospitalizado o</w:t>
            </w:r>
            <w:r w:rsidR="00236701">
              <w:rPr>
                <w:rFonts w:ascii="Arial" w:hAnsi="Arial"/>
                <w:sz w:val="20"/>
              </w:rPr>
              <w:t> </w:t>
            </w:r>
            <w:r w:rsidRPr="00236701">
              <w:rPr>
                <w:rFonts w:ascii="Arial" w:hAnsi="Arial"/>
                <w:sz w:val="20"/>
              </w:rPr>
              <w:t>aquellos provistos por un médico)</w:t>
            </w:r>
          </w:p>
        </w:tc>
        <w:tc>
          <w:tcPr>
            <w:tcW w:w="1500" w:type="dxa"/>
            <w:shd w:val="clear" w:color="auto" w:fill="auto"/>
            <w:vAlign w:val="center"/>
          </w:tcPr>
          <w:p w14:paraId="5DABA135" w14:textId="0CA1DA48" w:rsidR="00033138" w:rsidRPr="00BB7531" w:rsidRDefault="00033138" w:rsidP="00236701">
            <w:pPr>
              <w:spacing w:line="216" w:lineRule="auto"/>
              <w:jc w:val="center"/>
              <w:rPr>
                <w:sz w:val="28"/>
                <w:szCs w:val="26"/>
              </w:rPr>
            </w:pPr>
            <w:r w:rsidRPr="00BB7531">
              <w:rPr>
                <w:rFonts w:ascii="Wingdings" w:hAnsi="Wingdings"/>
                <w:sz w:val="28"/>
              </w:rPr>
              <w:t></w:t>
            </w:r>
          </w:p>
        </w:tc>
        <w:tc>
          <w:tcPr>
            <w:tcW w:w="1782" w:type="dxa"/>
            <w:shd w:val="clear" w:color="auto" w:fill="auto"/>
            <w:vAlign w:val="center"/>
          </w:tcPr>
          <w:p w14:paraId="1C5452E3" w14:textId="383FA8F7" w:rsidR="00033138" w:rsidRPr="00BB7531" w:rsidRDefault="00033138" w:rsidP="00236701">
            <w:pPr>
              <w:spacing w:line="216" w:lineRule="auto"/>
              <w:jc w:val="center"/>
              <w:rPr>
                <w:sz w:val="28"/>
                <w:szCs w:val="26"/>
              </w:rPr>
            </w:pPr>
            <w:r w:rsidRPr="00BB7531">
              <w:rPr>
                <w:rFonts w:ascii="Wingdings" w:hAnsi="Wingdings"/>
                <w:sz w:val="28"/>
              </w:rPr>
              <w:t></w:t>
            </w:r>
          </w:p>
        </w:tc>
      </w:tr>
      <w:tr w:rsidR="00033138" w:rsidRPr="00BB7531" w14:paraId="4E29F5C0" w14:textId="77777777" w:rsidTr="00236701">
        <w:trPr>
          <w:trHeight w:val="20"/>
        </w:trPr>
        <w:tc>
          <w:tcPr>
            <w:tcW w:w="7014" w:type="dxa"/>
            <w:shd w:val="clear" w:color="auto" w:fill="auto"/>
            <w:vAlign w:val="center"/>
          </w:tcPr>
          <w:p w14:paraId="16BE6FFA" w14:textId="7D41D708" w:rsidR="00033138" w:rsidRPr="00236701" w:rsidRDefault="00033138" w:rsidP="00236701">
            <w:pPr>
              <w:autoSpaceDE w:val="0"/>
              <w:autoSpaceDN w:val="0"/>
              <w:adjustRightInd w:val="0"/>
              <w:spacing w:before="80" w:after="80" w:line="216" w:lineRule="auto"/>
              <w:ind w:left="360"/>
              <w:rPr>
                <w:rFonts w:ascii="Arial" w:hAnsi="Arial" w:cs="Arial"/>
                <w:sz w:val="20"/>
              </w:rPr>
            </w:pPr>
            <w:r w:rsidRPr="00236701">
              <w:rPr>
                <w:rFonts w:ascii="Arial" w:hAnsi="Arial"/>
                <w:sz w:val="20"/>
              </w:rPr>
              <w:t>Servicios de administración de caso o de cuidado</w:t>
            </w:r>
          </w:p>
        </w:tc>
        <w:tc>
          <w:tcPr>
            <w:tcW w:w="1500" w:type="dxa"/>
            <w:shd w:val="clear" w:color="auto" w:fill="auto"/>
            <w:vAlign w:val="center"/>
          </w:tcPr>
          <w:p w14:paraId="22DA8145" w14:textId="61E33CCC" w:rsidR="00033138" w:rsidRPr="00BB7531" w:rsidRDefault="00033138" w:rsidP="00236701">
            <w:pPr>
              <w:spacing w:line="216" w:lineRule="auto"/>
              <w:jc w:val="center"/>
              <w:rPr>
                <w:sz w:val="28"/>
                <w:szCs w:val="26"/>
              </w:rPr>
            </w:pPr>
            <w:r w:rsidRPr="00BB7531">
              <w:rPr>
                <w:rFonts w:ascii="Wingdings" w:hAnsi="Wingdings"/>
                <w:sz w:val="28"/>
              </w:rPr>
              <w:t></w:t>
            </w:r>
          </w:p>
        </w:tc>
        <w:tc>
          <w:tcPr>
            <w:tcW w:w="1782" w:type="dxa"/>
            <w:shd w:val="clear" w:color="auto" w:fill="auto"/>
            <w:vAlign w:val="center"/>
          </w:tcPr>
          <w:p w14:paraId="339DF76E" w14:textId="65A057B7" w:rsidR="00033138" w:rsidRPr="00BB7531" w:rsidRDefault="00033138" w:rsidP="00236701">
            <w:pPr>
              <w:spacing w:line="216" w:lineRule="auto"/>
              <w:jc w:val="center"/>
              <w:rPr>
                <w:sz w:val="28"/>
                <w:szCs w:val="26"/>
              </w:rPr>
            </w:pPr>
            <w:r w:rsidRPr="00BB7531">
              <w:rPr>
                <w:rFonts w:ascii="Wingdings" w:hAnsi="Wingdings"/>
                <w:sz w:val="28"/>
              </w:rPr>
              <w:t></w:t>
            </w:r>
          </w:p>
        </w:tc>
      </w:tr>
      <w:tr w:rsidR="00033138" w:rsidRPr="00BB7531" w14:paraId="3CBECCDB" w14:textId="77777777" w:rsidTr="00236701">
        <w:trPr>
          <w:trHeight w:val="20"/>
        </w:trPr>
        <w:tc>
          <w:tcPr>
            <w:tcW w:w="7014" w:type="dxa"/>
            <w:shd w:val="clear" w:color="auto" w:fill="auto"/>
            <w:vAlign w:val="center"/>
          </w:tcPr>
          <w:p w14:paraId="3AC5A8D5" w14:textId="780C186C" w:rsidR="00033138" w:rsidRPr="00236701" w:rsidRDefault="00033138" w:rsidP="00236701">
            <w:pPr>
              <w:autoSpaceDE w:val="0"/>
              <w:autoSpaceDN w:val="0"/>
              <w:adjustRightInd w:val="0"/>
              <w:spacing w:before="80" w:after="80" w:line="216" w:lineRule="auto"/>
              <w:ind w:left="360"/>
              <w:rPr>
                <w:rFonts w:ascii="Arial" w:hAnsi="Arial" w:cs="Arial"/>
                <w:sz w:val="20"/>
              </w:rPr>
            </w:pPr>
            <w:r w:rsidRPr="00236701">
              <w:rPr>
                <w:rFonts w:ascii="Arial" w:hAnsi="Arial"/>
                <w:sz w:val="20"/>
              </w:rPr>
              <w:t>Programa de apoyo comunitario (excepto aquellos provistos por un</w:t>
            </w:r>
            <w:r w:rsidR="00236701">
              <w:rPr>
                <w:rFonts w:ascii="Arial" w:hAnsi="Arial"/>
                <w:sz w:val="20"/>
              </w:rPr>
              <w:t> </w:t>
            </w:r>
            <w:r w:rsidRPr="00236701">
              <w:rPr>
                <w:rFonts w:ascii="Arial" w:hAnsi="Arial"/>
                <w:sz w:val="20"/>
              </w:rPr>
              <w:t>médico)</w:t>
            </w:r>
          </w:p>
        </w:tc>
        <w:tc>
          <w:tcPr>
            <w:tcW w:w="1500" w:type="dxa"/>
            <w:shd w:val="clear" w:color="auto" w:fill="auto"/>
            <w:vAlign w:val="center"/>
          </w:tcPr>
          <w:p w14:paraId="4BEAC44D" w14:textId="5352001D" w:rsidR="00033138" w:rsidRPr="00BB7531" w:rsidRDefault="00033138" w:rsidP="00236701">
            <w:pPr>
              <w:spacing w:line="216" w:lineRule="auto"/>
              <w:jc w:val="center"/>
              <w:rPr>
                <w:sz w:val="28"/>
                <w:szCs w:val="26"/>
              </w:rPr>
            </w:pPr>
            <w:r w:rsidRPr="00BB7531">
              <w:rPr>
                <w:rFonts w:ascii="Wingdings" w:hAnsi="Wingdings"/>
                <w:sz w:val="28"/>
              </w:rPr>
              <w:t></w:t>
            </w:r>
          </w:p>
        </w:tc>
        <w:tc>
          <w:tcPr>
            <w:tcW w:w="1782" w:type="dxa"/>
            <w:shd w:val="clear" w:color="auto" w:fill="auto"/>
            <w:vAlign w:val="center"/>
          </w:tcPr>
          <w:p w14:paraId="08799E69" w14:textId="0BDB4350" w:rsidR="00033138" w:rsidRPr="00BB7531" w:rsidRDefault="00033138" w:rsidP="00236701">
            <w:pPr>
              <w:spacing w:line="216" w:lineRule="auto"/>
              <w:jc w:val="center"/>
              <w:rPr>
                <w:sz w:val="28"/>
                <w:szCs w:val="26"/>
              </w:rPr>
            </w:pPr>
            <w:r w:rsidRPr="00BB7531">
              <w:rPr>
                <w:rFonts w:ascii="Wingdings" w:hAnsi="Wingdings"/>
                <w:sz w:val="28"/>
              </w:rPr>
              <w:t></w:t>
            </w:r>
          </w:p>
        </w:tc>
      </w:tr>
      <w:tr w:rsidR="00033138" w:rsidRPr="00BB7531" w14:paraId="63F14056" w14:textId="77777777" w:rsidTr="00236701">
        <w:trPr>
          <w:trHeight w:val="20"/>
        </w:trPr>
        <w:tc>
          <w:tcPr>
            <w:tcW w:w="7014" w:type="dxa"/>
            <w:shd w:val="clear" w:color="auto" w:fill="auto"/>
            <w:vAlign w:val="center"/>
          </w:tcPr>
          <w:p w14:paraId="7EC5B590" w14:textId="77777777" w:rsidR="00033138" w:rsidRPr="00236701" w:rsidRDefault="00033138" w:rsidP="00236701">
            <w:pPr>
              <w:autoSpaceDE w:val="0"/>
              <w:autoSpaceDN w:val="0"/>
              <w:adjustRightInd w:val="0"/>
              <w:spacing w:before="80" w:after="80" w:line="216" w:lineRule="auto"/>
              <w:ind w:left="360"/>
              <w:rPr>
                <w:rFonts w:ascii="Arial" w:hAnsi="Arial" w:cs="Arial"/>
                <w:sz w:val="20"/>
              </w:rPr>
            </w:pPr>
            <w:r w:rsidRPr="00236701">
              <w:rPr>
                <w:rFonts w:ascii="Arial" w:hAnsi="Arial"/>
                <w:sz w:val="20"/>
              </w:rPr>
              <w:t>Equipo médico duradero y suministros médicos (excepto audífonos, prótesis y suministros de planificación familiar)</w:t>
            </w:r>
          </w:p>
        </w:tc>
        <w:tc>
          <w:tcPr>
            <w:tcW w:w="1500" w:type="dxa"/>
            <w:shd w:val="clear" w:color="auto" w:fill="auto"/>
            <w:vAlign w:val="center"/>
          </w:tcPr>
          <w:p w14:paraId="01D34483" w14:textId="75B20151" w:rsidR="00033138" w:rsidRPr="00BB7531" w:rsidRDefault="00033138" w:rsidP="00236701">
            <w:pPr>
              <w:spacing w:line="216" w:lineRule="auto"/>
              <w:jc w:val="center"/>
            </w:pPr>
            <w:r w:rsidRPr="00BB7531">
              <w:rPr>
                <w:rFonts w:ascii="Wingdings" w:hAnsi="Wingdings"/>
                <w:sz w:val="28"/>
              </w:rPr>
              <w:t></w:t>
            </w:r>
          </w:p>
        </w:tc>
        <w:tc>
          <w:tcPr>
            <w:tcW w:w="1782" w:type="dxa"/>
            <w:shd w:val="clear" w:color="auto" w:fill="auto"/>
            <w:vAlign w:val="center"/>
          </w:tcPr>
          <w:p w14:paraId="20F7F7FC" w14:textId="48E9758A" w:rsidR="00033138" w:rsidRPr="00BB7531" w:rsidRDefault="00033138" w:rsidP="00236701">
            <w:pPr>
              <w:spacing w:line="216" w:lineRule="auto"/>
              <w:jc w:val="center"/>
            </w:pPr>
            <w:r w:rsidRPr="00BB7531">
              <w:rPr>
                <w:rFonts w:ascii="Wingdings" w:hAnsi="Wingdings"/>
                <w:sz w:val="28"/>
              </w:rPr>
              <w:t></w:t>
            </w:r>
          </w:p>
        </w:tc>
      </w:tr>
      <w:tr w:rsidR="00033138" w:rsidRPr="00BB7531" w14:paraId="7DA36D52" w14:textId="77777777" w:rsidTr="00236701">
        <w:trPr>
          <w:trHeight w:val="20"/>
        </w:trPr>
        <w:tc>
          <w:tcPr>
            <w:tcW w:w="7014" w:type="dxa"/>
            <w:shd w:val="clear" w:color="auto" w:fill="auto"/>
            <w:vAlign w:val="center"/>
          </w:tcPr>
          <w:p w14:paraId="393E0027" w14:textId="77777777" w:rsidR="00033138" w:rsidRPr="00236701" w:rsidRDefault="00033138" w:rsidP="00236701">
            <w:pPr>
              <w:autoSpaceDE w:val="0"/>
              <w:autoSpaceDN w:val="0"/>
              <w:adjustRightInd w:val="0"/>
              <w:spacing w:before="80" w:after="80" w:line="216" w:lineRule="auto"/>
              <w:ind w:left="360"/>
              <w:rPr>
                <w:rFonts w:ascii="Arial" w:hAnsi="Arial" w:cs="Arial"/>
                <w:sz w:val="20"/>
              </w:rPr>
            </w:pPr>
            <w:r w:rsidRPr="00236701">
              <w:rPr>
                <w:rFonts w:ascii="Arial" w:hAnsi="Arial"/>
                <w:sz w:val="20"/>
              </w:rPr>
              <w:t>Salud en el hogar</w:t>
            </w:r>
          </w:p>
        </w:tc>
        <w:tc>
          <w:tcPr>
            <w:tcW w:w="1500" w:type="dxa"/>
            <w:shd w:val="clear" w:color="auto" w:fill="auto"/>
            <w:vAlign w:val="center"/>
          </w:tcPr>
          <w:p w14:paraId="1A98BB00" w14:textId="3F4F0560" w:rsidR="00033138" w:rsidRPr="00BB7531" w:rsidRDefault="00033138" w:rsidP="00236701">
            <w:pPr>
              <w:spacing w:line="216" w:lineRule="auto"/>
              <w:jc w:val="center"/>
            </w:pPr>
            <w:r w:rsidRPr="00BB7531">
              <w:rPr>
                <w:rFonts w:ascii="Wingdings" w:hAnsi="Wingdings"/>
                <w:sz w:val="28"/>
              </w:rPr>
              <w:t></w:t>
            </w:r>
          </w:p>
        </w:tc>
        <w:tc>
          <w:tcPr>
            <w:tcW w:w="1782" w:type="dxa"/>
            <w:shd w:val="clear" w:color="auto" w:fill="auto"/>
            <w:vAlign w:val="center"/>
          </w:tcPr>
          <w:p w14:paraId="704AB8E0" w14:textId="558E1056" w:rsidR="00033138" w:rsidRPr="00BB7531" w:rsidRDefault="00033138" w:rsidP="00236701">
            <w:pPr>
              <w:spacing w:line="216" w:lineRule="auto"/>
              <w:jc w:val="center"/>
            </w:pPr>
            <w:r w:rsidRPr="00BB7531">
              <w:rPr>
                <w:rFonts w:ascii="Wingdings" w:hAnsi="Wingdings"/>
                <w:sz w:val="28"/>
              </w:rPr>
              <w:t></w:t>
            </w:r>
          </w:p>
        </w:tc>
      </w:tr>
      <w:tr w:rsidR="00033138" w:rsidRPr="00BB7531" w14:paraId="0BB4E289" w14:textId="77777777" w:rsidTr="00236701">
        <w:trPr>
          <w:trHeight w:val="20"/>
        </w:trPr>
        <w:tc>
          <w:tcPr>
            <w:tcW w:w="7014" w:type="dxa"/>
            <w:shd w:val="clear" w:color="auto" w:fill="auto"/>
            <w:vAlign w:val="center"/>
          </w:tcPr>
          <w:p w14:paraId="01A5DE0D" w14:textId="69610040" w:rsidR="00033138" w:rsidRPr="00236701" w:rsidRDefault="00033138" w:rsidP="00236701">
            <w:pPr>
              <w:autoSpaceDE w:val="0"/>
              <w:autoSpaceDN w:val="0"/>
              <w:adjustRightInd w:val="0"/>
              <w:spacing w:before="80" w:after="80" w:line="216" w:lineRule="auto"/>
              <w:ind w:left="360"/>
              <w:rPr>
                <w:rFonts w:ascii="Arial" w:hAnsi="Arial" w:cs="Arial"/>
                <w:sz w:val="20"/>
              </w:rPr>
            </w:pPr>
            <w:r w:rsidRPr="00236701">
              <w:rPr>
                <w:rFonts w:ascii="Arial" w:hAnsi="Arial"/>
                <w:sz w:val="20"/>
              </w:rPr>
              <w:t>Servicios de tratamiento diurno de salud mental (en todos los</w:t>
            </w:r>
            <w:r w:rsidR="00CC62EA" w:rsidRPr="00236701">
              <w:rPr>
                <w:rFonts w:ascii="Arial" w:hAnsi="Arial"/>
                <w:sz w:val="20"/>
              </w:rPr>
              <w:t> </w:t>
            </w:r>
            <w:r w:rsidRPr="00236701">
              <w:rPr>
                <w:rFonts w:ascii="Arial" w:hAnsi="Arial"/>
                <w:sz w:val="20"/>
              </w:rPr>
              <w:t>entornos)</w:t>
            </w:r>
          </w:p>
        </w:tc>
        <w:tc>
          <w:tcPr>
            <w:tcW w:w="1500" w:type="dxa"/>
            <w:shd w:val="clear" w:color="auto" w:fill="auto"/>
            <w:vAlign w:val="center"/>
          </w:tcPr>
          <w:p w14:paraId="5344448E" w14:textId="461592A0" w:rsidR="00033138" w:rsidRPr="00BB7531" w:rsidRDefault="00033138" w:rsidP="00236701">
            <w:pPr>
              <w:spacing w:line="216" w:lineRule="auto"/>
              <w:jc w:val="center"/>
            </w:pPr>
            <w:r w:rsidRPr="00BB7531">
              <w:rPr>
                <w:rFonts w:ascii="Wingdings" w:hAnsi="Wingdings"/>
                <w:sz w:val="28"/>
              </w:rPr>
              <w:t></w:t>
            </w:r>
          </w:p>
        </w:tc>
        <w:tc>
          <w:tcPr>
            <w:tcW w:w="1782" w:type="dxa"/>
            <w:shd w:val="clear" w:color="auto" w:fill="auto"/>
            <w:vAlign w:val="center"/>
          </w:tcPr>
          <w:p w14:paraId="7D06DF63" w14:textId="44A6E6BB" w:rsidR="00033138" w:rsidRPr="00BB7531" w:rsidRDefault="00033138" w:rsidP="00236701">
            <w:pPr>
              <w:spacing w:line="216" w:lineRule="auto"/>
              <w:jc w:val="center"/>
            </w:pPr>
            <w:r w:rsidRPr="00BB7531">
              <w:rPr>
                <w:rFonts w:ascii="Wingdings" w:hAnsi="Wingdings"/>
                <w:sz w:val="28"/>
              </w:rPr>
              <w:t></w:t>
            </w:r>
          </w:p>
        </w:tc>
      </w:tr>
      <w:tr w:rsidR="00033138" w:rsidRPr="00BB7531" w14:paraId="71C310ED" w14:textId="77777777" w:rsidTr="00236701">
        <w:trPr>
          <w:trHeight w:val="20"/>
        </w:trPr>
        <w:tc>
          <w:tcPr>
            <w:tcW w:w="7014" w:type="dxa"/>
            <w:shd w:val="clear" w:color="auto" w:fill="auto"/>
            <w:vAlign w:val="center"/>
          </w:tcPr>
          <w:p w14:paraId="35636821" w14:textId="2456AC4D" w:rsidR="00033138" w:rsidRPr="00236701" w:rsidRDefault="00033138" w:rsidP="00236701">
            <w:pPr>
              <w:autoSpaceDE w:val="0"/>
              <w:autoSpaceDN w:val="0"/>
              <w:adjustRightInd w:val="0"/>
              <w:spacing w:before="80" w:after="80" w:line="216" w:lineRule="auto"/>
              <w:ind w:left="360"/>
              <w:rPr>
                <w:rFonts w:ascii="Arial" w:hAnsi="Arial" w:cs="Arial"/>
                <w:sz w:val="20"/>
              </w:rPr>
            </w:pPr>
            <w:r w:rsidRPr="00236701">
              <w:rPr>
                <w:rFonts w:ascii="Arial" w:hAnsi="Arial"/>
                <w:sz w:val="20"/>
              </w:rPr>
              <w:t>Servicios de salud mental (excepto como paciente hospitalizado o</w:t>
            </w:r>
            <w:r w:rsidR="00CC62EA" w:rsidRPr="00236701">
              <w:rPr>
                <w:rFonts w:ascii="Arial" w:hAnsi="Arial"/>
                <w:sz w:val="20"/>
              </w:rPr>
              <w:t> </w:t>
            </w:r>
            <w:r w:rsidRPr="00236701">
              <w:rPr>
                <w:rFonts w:ascii="Arial" w:hAnsi="Arial"/>
                <w:sz w:val="20"/>
              </w:rPr>
              <w:t>provistos por un médico)</w:t>
            </w:r>
          </w:p>
        </w:tc>
        <w:tc>
          <w:tcPr>
            <w:tcW w:w="1500" w:type="dxa"/>
            <w:shd w:val="clear" w:color="auto" w:fill="auto"/>
            <w:vAlign w:val="center"/>
          </w:tcPr>
          <w:p w14:paraId="419E82F8" w14:textId="51EE6F45" w:rsidR="00033138" w:rsidRPr="00BB7531" w:rsidRDefault="00033138" w:rsidP="00236701">
            <w:pPr>
              <w:spacing w:line="216" w:lineRule="auto"/>
              <w:jc w:val="center"/>
            </w:pPr>
            <w:r w:rsidRPr="00BB7531">
              <w:rPr>
                <w:rFonts w:ascii="Wingdings" w:hAnsi="Wingdings"/>
                <w:sz w:val="28"/>
              </w:rPr>
              <w:t></w:t>
            </w:r>
          </w:p>
        </w:tc>
        <w:tc>
          <w:tcPr>
            <w:tcW w:w="1782" w:type="dxa"/>
            <w:shd w:val="clear" w:color="auto" w:fill="auto"/>
            <w:vAlign w:val="center"/>
          </w:tcPr>
          <w:p w14:paraId="79133AC8" w14:textId="432F9404" w:rsidR="00033138" w:rsidRPr="00BB7531" w:rsidRDefault="00033138" w:rsidP="00236701">
            <w:pPr>
              <w:spacing w:line="216" w:lineRule="auto"/>
              <w:jc w:val="center"/>
            </w:pPr>
            <w:r w:rsidRPr="00BB7531">
              <w:rPr>
                <w:rFonts w:ascii="Wingdings" w:hAnsi="Wingdings"/>
                <w:sz w:val="28"/>
              </w:rPr>
              <w:t></w:t>
            </w:r>
          </w:p>
        </w:tc>
      </w:tr>
      <w:tr w:rsidR="00033138" w:rsidRPr="00BB7531" w14:paraId="6A993F3C" w14:textId="77777777" w:rsidTr="00236701">
        <w:trPr>
          <w:trHeight w:val="20"/>
        </w:trPr>
        <w:tc>
          <w:tcPr>
            <w:tcW w:w="7014" w:type="dxa"/>
            <w:shd w:val="clear" w:color="auto" w:fill="auto"/>
            <w:vAlign w:val="center"/>
          </w:tcPr>
          <w:p w14:paraId="636D411E" w14:textId="42E8C309" w:rsidR="00033138" w:rsidRPr="00236701" w:rsidRDefault="00033138" w:rsidP="00236701">
            <w:pPr>
              <w:autoSpaceDE w:val="0"/>
              <w:autoSpaceDN w:val="0"/>
              <w:adjustRightInd w:val="0"/>
              <w:spacing w:before="80" w:after="80" w:line="216" w:lineRule="auto"/>
              <w:ind w:left="360"/>
              <w:rPr>
                <w:rFonts w:ascii="Arial" w:hAnsi="Arial" w:cs="Arial"/>
                <w:sz w:val="20"/>
              </w:rPr>
            </w:pPr>
            <w:r w:rsidRPr="00236701">
              <w:rPr>
                <w:rFonts w:ascii="Arial" w:hAnsi="Arial"/>
                <w:sz w:val="20"/>
              </w:rPr>
              <w:t>Enfermería (incluido el cuidado respiratorio y los servicios de enfermería privados e intermitentes)</w:t>
            </w:r>
          </w:p>
        </w:tc>
        <w:tc>
          <w:tcPr>
            <w:tcW w:w="1500" w:type="dxa"/>
            <w:shd w:val="clear" w:color="auto" w:fill="auto"/>
            <w:vAlign w:val="center"/>
          </w:tcPr>
          <w:p w14:paraId="716800D3" w14:textId="134E3127" w:rsidR="00033138" w:rsidRPr="00BB7531" w:rsidRDefault="00033138" w:rsidP="00236701">
            <w:pPr>
              <w:spacing w:line="216" w:lineRule="auto"/>
              <w:jc w:val="center"/>
            </w:pPr>
            <w:r w:rsidRPr="00BB7531">
              <w:rPr>
                <w:rFonts w:ascii="Wingdings" w:hAnsi="Wingdings"/>
                <w:sz w:val="28"/>
              </w:rPr>
              <w:t></w:t>
            </w:r>
          </w:p>
        </w:tc>
        <w:tc>
          <w:tcPr>
            <w:tcW w:w="1782" w:type="dxa"/>
            <w:shd w:val="clear" w:color="auto" w:fill="auto"/>
            <w:vAlign w:val="center"/>
          </w:tcPr>
          <w:p w14:paraId="3DF49231" w14:textId="39C05486" w:rsidR="00033138" w:rsidRPr="00BB7531" w:rsidRDefault="00033138" w:rsidP="00236701">
            <w:pPr>
              <w:spacing w:line="216" w:lineRule="auto"/>
              <w:jc w:val="center"/>
            </w:pPr>
            <w:r w:rsidRPr="00BB7531">
              <w:rPr>
                <w:rFonts w:ascii="Wingdings" w:hAnsi="Wingdings"/>
                <w:sz w:val="28"/>
              </w:rPr>
              <w:t></w:t>
            </w:r>
          </w:p>
        </w:tc>
      </w:tr>
      <w:tr w:rsidR="00033138" w:rsidRPr="00BB7531" w14:paraId="33155D4D" w14:textId="77777777" w:rsidTr="00236701">
        <w:trPr>
          <w:trHeight w:val="20"/>
        </w:trPr>
        <w:tc>
          <w:tcPr>
            <w:tcW w:w="7014" w:type="dxa"/>
            <w:shd w:val="clear" w:color="auto" w:fill="auto"/>
            <w:vAlign w:val="center"/>
          </w:tcPr>
          <w:p w14:paraId="141BCE0C" w14:textId="158E6B7A" w:rsidR="00033138" w:rsidRPr="00236701" w:rsidRDefault="00033138" w:rsidP="00236701">
            <w:pPr>
              <w:autoSpaceDE w:val="0"/>
              <w:autoSpaceDN w:val="0"/>
              <w:adjustRightInd w:val="0"/>
              <w:spacing w:before="80" w:after="80" w:line="216" w:lineRule="auto"/>
              <w:ind w:left="360"/>
              <w:rPr>
                <w:rFonts w:ascii="Arial" w:hAnsi="Arial" w:cs="Arial"/>
                <w:sz w:val="20"/>
              </w:rPr>
            </w:pPr>
            <w:r w:rsidRPr="00236701">
              <w:rPr>
                <w:rFonts w:ascii="Arial" w:hAnsi="Arial"/>
                <w:sz w:val="20"/>
              </w:rPr>
              <w:t>Terapia ocupacional (en todos los entornos, excepto como paciente</w:t>
            </w:r>
            <w:r w:rsidR="00236701">
              <w:rPr>
                <w:rFonts w:ascii="Arial" w:hAnsi="Arial"/>
                <w:sz w:val="20"/>
              </w:rPr>
              <w:t> </w:t>
            </w:r>
            <w:r w:rsidRPr="00236701">
              <w:rPr>
                <w:rFonts w:ascii="Arial" w:hAnsi="Arial"/>
                <w:sz w:val="20"/>
              </w:rPr>
              <w:t>hospitalizado)</w:t>
            </w:r>
          </w:p>
        </w:tc>
        <w:tc>
          <w:tcPr>
            <w:tcW w:w="1500" w:type="dxa"/>
            <w:shd w:val="clear" w:color="auto" w:fill="auto"/>
            <w:vAlign w:val="center"/>
          </w:tcPr>
          <w:p w14:paraId="09BC4F65" w14:textId="22776ABA" w:rsidR="00033138" w:rsidRPr="00BB7531" w:rsidRDefault="00033138" w:rsidP="00236701">
            <w:pPr>
              <w:spacing w:line="216" w:lineRule="auto"/>
              <w:jc w:val="center"/>
            </w:pPr>
            <w:r w:rsidRPr="00BB7531">
              <w:rPr>
                <w:rFonts w:ascii="Wingdings" w:hAnsi="Wingdings"/>
                <w:sz w:val="28"/>
              </w:rPr>
              <w:t></w:t>
            </w:r>
          </w:p>
        </w:tc>
        <w:tc>
          <w:tcPr>
            <w:tcW w:w="1782" w:type="dxa"/>
            <w:shd w:val="clear" w:color="auto" w:fill="auto"/>
            <w:vAlign w:val="center"/>
          </w:tcPr>
          <w:p w14:paraId="183E8F8A" w14:textId="5A463770" w:rsidR="00033138" w:rsidRPr="00BB7531" w:rsidRDefault="00033138" w:rsidP="00236701">
            <w:pPr>
              <w:spacing w:line="216" w:lineRule="auto"/>
              <w:jc w:val="center"/>
            </w:pPr>
            <w:r w:rsidRPr="00BB7531">
              <w:rPr>
                <w:rFonts w:ascii="Wingdings" w:hAnsi="Wingdings"/>
                <w:sz w:val="28"/>
              </w:rPr>
              <w:t></w:t>
            </w:r>
          </w:p>
        </w:tc>
      </w:tr>
      <w:tr w:rsidR="00033138" w:rsidRPr="00BB7531" w14:paraId="6C2ABCDC" w14:textId="77777777" w:rsidTr="00236701">
        <w:trPr>
          <w:trHeight w:val="20"/>
        </w:trPr>
        <w:tc>
          <w:tcPr>
            <w:tcW w:w="7014" w:type="dxa"/>
            <w:shd w:val="clear" w:color="auto" w:fill="auto"/>
            <w:vAlign w:val="center"/>
          </w:tcPr>
          <w:p w14:paraId="55A92757" w14:textId="77777777" w:rsidR="00033138" w:rsidRPr="00236701" w:rsidRDefault="00033138" w:rsidP="00236701">
            <w:pPr>
              <w:autoSpaceDE w:val="0"/>
              <w:autoSpaceDN w:val="0"/>
              <w:adjustRightInd w:val="0"/>
              <w:spacing w:before="80" w:after="80" w:line="216" w:lineRule="auto"/>
              <w:ind w:left="360"/>
              <w:rPr>
                <w:rFonts w:ascii="Arial" w:hAnsi="Arial" w:cs="Arial"/>
                <w:sz w:val="20"/>
              </w:rPr>
            </w:pPr>
            <w:r w:rsidRPr="00236701">
              <w:rPr>
                <w:rFonts w:ascii="Arial" w:hAnsi="Arial"/>
                <w:sz w:val="20"/>
              </w:rPr>
              <w:t>Cuidado personal</w:t>
            </w:r>
          </w:p>
        </w:tc>
        <w:tc>
          <w:tcPr>
            <w:tcW w:w="1500" w:type="dxa"/>
            <w:shd w:val="clear" w:color="auto" w:fill="auto"/>
            <w:vAlign w:val="center"/>
          </w:tcPr>
          <w:p w14:paraId="555722AD" w14:textId="52C9A3AB" w:rsidR="00033138" w:rsidRPr="00BB7531" w:rsidRDefault="00033138" w:rsidP="00236701">
            <w:pPr>
              <w:spacing w:line="216" w:lineRule="auto"/>
              <w:jc w:val="center"/>
            </w:pPr>
            <w:r w:rsidRPr="00BB7531">
              <w:rPr>
                <w:rFonts w:ascii="Wingdings" w:hAnsi="Wingdings"/>
                <w:sz w:val="28"/>
              </w:rPr>
              <w:t></w:t>
            </w:r>
          </w:p>
        </w:tc>
        <w:tc>
          <w:tcPr>
            <w:tcW w:w="1782" w:type="dxa"/>
            <w:shd w:val="clear" w:color="auto" w:fill="auto"/>
            <w:vAlign w:val="center"/>
          </w:tcPr>
          <w:p w14:paraId="0ADA1A2C" w14:textId="1C98CB1D" w:rsidR="00033138" w:rsidRPr="00BB7531" w:rsidRDefault="00033138" w:rsidP="00236701">
            <w:pPr>
              <w:spacing w:line="216" w:lineRule="auto"/>
              <w:jc w:val="center"/>
            </w:pPr>
            <w:r w:rsidRPr="00BB7531">
              <w:rPr>
                <w:rFonts w:ascii="Wingdings" w:hAnsi="Wingdings"/>
                <w:sz w:val="28"/>
              </w:rPr>
              <w:t></w:t>
            </w:r>
          </w:p>
        </w:tc>
      </w:tr>
      <w:tr w:rsidR="00033138" w:rsidRPr="00BB7531" w14:paraId="42B98EDD" w14:textId="77777777" w:rsidTr="00236701">
        <w:trPr>
          <w:trHeight w:val="20"/>
        </w:trPr>
        <w:tc>
          <w:tcPr>
            <w:tcW w:w="7014" w:type="dxa"/>
            <w:shd w:val="clear" w:color="auto" w:fill="auto"/>
            <w:vAlign w:val="center"/>
          </w:tcPr>
          <w:p w14:paraId="3E9C2A93" w14:textId="1D926375" w:rsidR="00033138" w:rsidRPr="00236701" w:rsidRDefault="00033138" w:rsidP="00236701">
            <w:pPr>
              <w:autoSpaceDE w:val="0"/>
              <w:autoSpaceDN w:val="0"/>
              <w:adjustRightInd w:val="0"/>
              <w:spacing w:before="80" w:after="80" w:line="216" w:lineRule="auto"/>
              <w:ind w:left="360"/>
              <w:rPr>
                <w:rFonts w:ascii="Arial" w:hAnsi="Arial" w:cs="Arial"/>
                <w:sz w:val="20"/>
              </w:rPr>
            </w:pPr>
            <w:r w:rsidRPr="00236701">
              <w:rPr>
                <w:rFonts w:ascii="Arial" w:hAnsi="Arial"/>
                <w:sz w:val="20"/>
              </w:rPr>
              <w:t>Fisioterapia (en todos los entornos, excepto como paciente</w:t>
            </w:r>
            <w:r w:rsidR="00CC62EA" w:rsidRPr="00236701">
              <w:rPr>
                <w:rFonts w:ascii="Arial" w:hAnsi="Arial"/>
                <w:sz w:val="20"/>
              </w:rPr>
              <w:t> </w:t>
            </w:r>
            <w:r w:rsidRPr="00236701">
              <w:rPr>
                <w:rFonts w:ascii="Arial" w:hAnsi="Arial"/>
                <w:sz w:val="20"/>
              </w:rPr>
              <w:t>hospitalizado)</w:t>
            </w:r>
          </w:p>
        </w:tc>
        <w:tc>
          <w:tcPr>
            <w:tcW w:w="1500" w:type="dxa"/>
            <w:shd w:val="clear" w:color="auto" w:fill="auto"/>
            <w:vAlign w:val="center"/>
          </w:tcPr>
          <w:p w14:paraId="081A1D8D" w14:textId="2CB4D1E8" w:rsidR="00033138" w:rsidRPr="00BB7531" w:rsidRDefault="00033138" w:rsidP="00236701">
            <w:pPr>
              <w:spacing w:line="216" w:lineRule="auto"/>
              <w:jc w:val="center"/>
            </w:pPr>
            <w:r w:rsidRPr="00BB7531">
              <w:rPr>
                <w:rFonts w:ascii="Wingdings" w:hAnsi="Wingdings"/>
                <w:sz w:val="28"/>
              </w:rPr>
              <w:t></w:t>
            </w:r>
          </w:p>
        </w:tc>
        <w:tc>
          <w:tcPr>
            <w:tcW w:w="1782" w:type="dxa"/>
            <w:shd w:val="clear" w:color="auto" w:fill="auto"/>
            <w:vAlign w:val="center"/>
          </w:tcPr>
          <w:p w14:paraId="6CEC5D06" w14:textId="2FE577DD" w:rsidR="00033138" w:rsidRPr="00BB7531" w:rsidRDefault="00033138" w:rsidP="00236701">
            <w:pPr>
              <w:spacing w:line="216" w:lineRule="auto"/>
              <w:jc w:val="center"/>
            </w:pPr>
            <w:r w:rsidRPr="00BB7531">
              <w:rPr>
                <w:rFonts w:ascii="Wingdings" w:hAnsi="Wingdings"/>
                <w:sz w:val="28"/>
              </w:rPr>
              <w:t></w:t>
            </w:r>
          </w:p>
        </w:tc>
      </w:tr>
      <w:tr w:rsidR="00033138" w:rsidRPr="00BB7531" w14:paraId="635C1DC3" w14:textId="77777777" w:rsidTr="00236701">
        <w:trPr>
          <w:trHeight w:val="20"/>
        </w:trPr>
        <w:tc>
          <w:tcPr>
            <w:tcW w:w="7014" w:type="dxa"/>
            <w:shd w:val="clear" w:color="auto" w:fill="auto"/>
            <w:vAlign w:val="center"/>
          </w:tcPr>
          <w:p w14:paraId="63AA8C79" w14:textId="77777777" w:rsidR="00033138" w:rsidRPr="00236701" w:rsidRDefault="00033138" w:rsidP="00236701">
            <w:pPr>
              <w:autoSpaceDE w:val="0"/>
              <w:autoSpaceDN w:val="0"/>
              <w:adjustRightInd w:val="0"/>
              <w:spacing w:before="80" w:after="80" w:line="216" w:lineRule="auto"/>
              <w:ind w:left="360"/>
              <w:rPr>
                <w:rFonts w:ascii="Arial" w:hAnsi="Arial" w:cs="Arial"/>
                <w:sz w:val="20"/>
              </w:rPr>
            </w:pPr>
            <w:r w:rsidRPr="00236701">
              <w:rPr>
                <w:rFonts w:ascii="Arial" w:hAnsi="Arial"/>
                <w:sz w:val="20"/>
              </w:rPr>
              <w:t>Servicios de patología del habla y el lenguaje (en todos los entornos, excepto como paciente hospitalizado)</w:t>
            </w:r>
          </w:p>
        </w:tc>
        <w:tc>
          <w:tcPr>
            <w:tcW w:w="1500" w:type="dxa"/>
            <w:shd w:val="clear" w:color="auto" w:fill="auto"/>
            <w:vAlign w:val="center"/>
          </w:tcPr>
          <w:p w14:paraId="20DBF625" w14:textId="1134372C" w:rsidR="00033138" w:rsidRPr="00BB7531" w:rsidRDefault="00033138" w:rsidP="00236701">
            <w:pPr>
              <w:spacing w:line="216" w:lineRule="auto"/>
              <w:jc w:val="center"/>
            </w:pPr>
            <w:r w:rsidRPr="00BB7531">
              <w:rPr>
                <w:rFonts w:ascii="Wingdings" w:hAnsi="Wingdings"/>
                <w:sz w:val="28"/>
              </w:rPr>
              <w:t></w:t>
            </w:r>
          </w:p>
        </w:tc>
        <w:tc>
          <w:tcPr>
            <w:tcW w:w="1782" w:type="dxa"/>
            <w:shd w:val="clear" w:color="auto" w:fill="auto"/>
            <w:vAlign w:val="center"/>
          </w:tcPr>
          <w:p w14:paraId="317EAA68" w14:textId="1B355D51" w:rsidR="00033138" w:rsidRPr="00BB7531" w:rsidRDefault="00033138" w:rsidP="00236701">
            <w:pPr>
              <w:spacing w:line="216" w:lineRule="auto"/>
              <w:jc w:val="center"/>
            </w:pPr>
            <w:r w:rsidRPr="00BB7531">
              <w:rPr>
                <w:rFonts w:ascii="Wingdings" w:hAnsi="Wingdings"/>
                <w:sz w:val="28"/>
              </w:rPr>
              <w:t></w:t>
            </w:r>
          </w:p>
        </w:tc>
      </w:tr>
      <w:tr w:rsidR="00033138" w:rsidRPr="00BB7531" w14:paraId="6570D9B8" w14:textId="77777777" w:rsidTr="00236701">
        <w:trPr>
          <w:trHeight w:val="20"/>
        </w:trPr>
        <w:tc>
          <w:tcPr>
            <w:tcW w:w="7014" w:type="dxa"/>
            <w:shd w:val="clear" w:color="auto" w:fill="auto"/>
            <w:vAlign w:val="center"/>
          </w:tcPr>
          <w:p w14:paraId="5FEEB4B4" w14:textId="77777777" w:rsidR="00033138" w:rsidRPr="00236701" w:rsidRDefault="00033138" w:rsidP="00236701">
            <w:pPr>
              <w:autoSpaceDE w:val="0"/>
              <w:autoSpaceDN w:val="0"/>
              <w:adjustRightInd w:val="0"/>
              <w:spacing w:before="80" w:after="80" w:line="216" w:lineRule="auto"/>
              <w:ind w:left="360"/>
              <w:rPr>
                <w:rFonts w:ascii="Arial" w:hAnsi="Arial" w:cs="Arial"/>
                <w:sz w:val="20"/>
              </w:rPr>
            </w:pPr>
            <w:r w:rsidRPr="00236701">
              <w:rPr>
                <w:rFonts w:ascii="Arial" w:hAnsi="Arial"/>
                <w:sz w:val="20"/>
              </w:rPr>
              <w:t>Transporte a citas médicas (excepto en ambulancia)</w:t>
            </w:r>
          </w:p>
        </w:tc>
        <w:tc>
          <w:tcPr>
            <w:tcW w:w="1500" w:type="dxa"/>
            <w:shd w:val="clear" w:color="auto" w:fill="auto"/>
            <w:vAlign w:val="center"/>
          </w:tcPr>
          <w:p w14:paraId="639748B0" w14:textId="6949A718" w:rsidR="00033138" w:rsidRPr="00BB7531" w:rsidRDefault="00033138" w:rsidP="00236701">
            <w:pPr>
              <w:spacing w:line="216" w:lineRule="auto"/>
              <w:jc w:val="center"/>
            </w:pPr>
            <w:r w:rsidRPr="00BB7531">
              <w:rPr>
                <w:rFonts w:ascii="Wingdings" w:hAnsi="Wingdings"/>
                <w:sz w:val="28"/>
              </w:rPr>
              <w:t></w:t>
            </w:r>
          </w:p>
        </w:tc>
        <w:tc>
          <w:tcPr>
            <w:tcW w:w="1782" w:type="dxa"/>
            <w:shd w:val="clear" w:color="auto" w:fill="auto"/>
            <w:vAlign w:val="center"/>
          </w:tcPr>
          <w:p w14:paraId="3DCC65F9" w14:textId="499C262D" w:rsidR="00033138" w:rsidRPr="00BB7531" w:rsidRDefault="00033138" w:rsidP="00236701">
            <w:pPr>
              <w:spacing w:line="216" w:lineRule="auto"/>
              <w:jc w:val="center"/>
            </w:pPr>
            <w:r w:rsidRPr="00BB7531">
              <w:rPr>
                <w:rFonts w:ascii="Wingdings" w:hAnsi="Wingdings"/>
                <w:sz w:val="28"/>
              </w:rPr>
              <w:t></w:t>
            </w:r>
          </w:p>
        </w:tc>
      </w:tr>
      <w:tr w:rsidR="008E53BC" w:rsidRPr="00BB7531" w14:paraId="7E0140FE" w14:textId="77777777" w:rsidTr="00236701">
        <w:trPr>
          <w:trHeight w:val="20"/>
        </w:trPr>
        <w:tc>
          <w:tcPr>
            <w:tcW w:w="7014" w:type="dxa"/>
            <w:tcBorders>
              <w:top w:val="single" w:sz="4" w:space="0" w:color="auto"/>
              <w:left w:val="single" w:sz="4" w:space="0" w:color="auto"/>
              <w:bottom w:val="single" w:sz="4" w:space="0" w:color="auto"/>
              <w:right w:val="nil"/>
            </w:tcBorders>
            <w:shd w:val="clear" w:color="auto" w:fill="auto"/>
            <w:vAlign w:val="bottom"/>
          </w:tcPr>
          <w:p w14:paraId="355D66FF" w14:textId="067159C1" w:rsidR="00033138" w:rsidRPr="00236701" w:rsidRDefault="00033138" w:rsidP="00D96B3F">
            <w:pPr>
              <w:pStyle w:val="Default"/>
              <w:keepNext/>
              <w:spacing w:before="40" w:after="40" w:line="216" w:lineRule="auto"/>
              <w:rPr>
                <w:rFonts w:ascii="Arial" w:hAnsi="Arial" w:cs="Arial"/>
                <w:sz w:val="20"/>
                <w:szCs w:val="20"/>
              </w:rPr>
            </w:pPr>
            <w:r w:rsidRPr="00236701">
              <w:rPr>
                <w:rFonts w:ascii="Arial" w:hAnsi="Arial"/>
                <w:b/>
                <w:sz w:val="20"/>
                <w:szCs w:val="20"/>
              </w:rPr>
              <w:lastRenderedPageBreak/>
              <w:t>Servicios del plan estatal de Medicaid en instituciones</w:t>
            </w:r>
          </w:p>
        </w:tc>
        <w:tc>
          <w:tcPr>
            <w:tcW w:w="1500" w:type="dxa"/>
            <w:tcBorders>
              <w:top w:val="single" w:sz="4" w:space="0" w:color="auto"/>
              <w:left w:val="nil"/>
              <w:bottom w:val="single" w:sz="4" w:space="0" w:color="auto"/>
              <w:right w:val="nil"/>
            </w:tcBorders>
            <w:shd w:val="clear" w:color="auto" w:fill="auto"/>
            <w:vAlign w:val="center"/>
          </w:tcPr>
          <w:p w14:paraId="5B4527D7" w14:textId="77777777" w:rsidR="00033138" w:rsidRPr="00BB7531" w:rsidRDefault="00033138" w:rsidP="00236701">
            <w:pPr>
              <w:keepNext/>
              <w:spacing w:line="216" w:lineRule="auto"/>
              <w:jc w:val="center"/>
              <w:rPr>
                <w:rFonts w:ascii="Arial" w:hAnsi="Arial" w:cs="Arial"/>
                <w:szCs w:val="24"/>
              </w:rPr>
            </w:pPr>
          </w:p>
        </w:tc>
        <w:tc>
          <w:tcPr>
            <w:tcW w:w="1782" w:type="dxa"/>
            <w:tcBorders>
              <w:top w:val="single" w:sz="4" w:space="0" w:color="auto"/>
              <w:left w:val="nil"/>
              <w:bottom w:val="single" w:sz="4" w:space="0" w:color="auto"/>
              <w:right w:val="single" w:sz="4" w:space="0" w:color="auto"/>
            </w:tcBorders>
            <w:shd w:val="clear" w:color="auto" w:fill="auto"/>
            <w:vAlign w:val="center"/>
          </w:tcPr>
          <w:p w14:paraId="07164FD5" w14:textId="77777777" w:rsidR="00033138" w:rsidRPr="00BB7531" w:rsidRDefault="00033138" w:rsidP="00236701">
            <w:pPr>
              <w:keepNext/>
              <w:spacing w:line="216" w:lineRule="auto"/>
              <w:jc w:val="center"/>
              <w:rPr>
                <w:rFonts w:ascii="Arial" w:hAnsi="Arial" w:cs="Arial"/>
                <w:szCs w:val="24"/>
              </w:rPr>
            </w:pPr>
          </w:p>
        </w:tc>
      </w:tr>
      <w:tr w:rsidR="00033138" w:rsidRPr="00BB7531" w14:paraId="53205F5B" w14:textId="77777777" w:rsidTr="00236701">
        <w:trPr>
          <w:trHeight w:val="20"/>
        </w:trPr>
        <w:tc>
          <w:tcPr>
            <w:tcW w:w="7014" w:type="dxa"/>
            <w:tcBorders>
              <w:top w:val="single" w:sz="4" w:space="0" w:color="auto"/>
              <w:bottom w:val="single" w:sz="4" w:space="0" w:color="auto"/>
            </w:tcBorders>
            <w:shd w:val="clear" w:color="auto" w:fill="auto"/>
            <w:vAlign w:val="center"/>
          </w:tcPr>
          <w:p w14:paraId="11274D55" w14:textId="038F295A" w:rsidR="00B24320" w:rsidRPr="00236701" w:rsidRDefault="00EF3C2C" w:rsidP="00236701">
            <w:pPr>
              <w:keepNext/>
              <w:autoSpaceDE w:val="0"/>
              <w:autoSpaceDN w:val="0"/>
              <w:adjustRightInd w:val="0"/>
              <w:spacing w:before="80" w:after="80" w:line="216" w:lineRule="auto"/>
              <w:ind w:left="360"/>
              <w:rPr>
                <w:rFonts w:ascii="Arial" w:hAnsi="Arial" w:cs="Arial"/>
                <w:sz w:val="20"/>
              </w:rPr>
            </w:pPr>
            <w:r w:rsidRPr="00236701">
              <w:rPr>
                <w:rFonts w:ascii="Arial" w:hAnsi="Arial"/>
                <w:sz w:val="20"/>
              </w:rPr>
              <w:t xml:space="preserve">Hogar de ancianos, incluidos los </w:t>
            </w:r>
            <w:r w:rsidR="00D361BD" w:rsidRPr="00D361BD">
              <w:rPr>
                <w:rFonts w:ascii="Arial" w:hAnsi="Arial"/>
                <w:sz w:val="20"/>
              </w:rPr>
              <w:t>centros</w:t>
            </w:r>
            <w:r w:rsidRPr="00236701">
              <w:rPr>
                <w:rFonts w:ascii="Arial" w:hAnsi="Arial"/>
                <w:sz w:val="20"/>
              </w:rPr>
              <w:t xml:space="preserve"> de cuidados intermedios para personas con discapacidades intelectuales e instituciones para enfermedades mentales. (Los servicios en instituciones para enfermedades mentales solo están cubiertos para miembros menores de 21 años o miembros de 65 años o más).</w:t>
            </w:r>
          </w:p>
        </w:tc>
        <w:tc>
          <w:tcPr>
            <w:tcW w:w="1500" w:type="dxa"/>
            <w:tcBorders>
              <w:top w:val="single" w:sz="4" w:space="0" w:color="auto"/>
              <w:bottom w:val="single" w:sz="4" w:space="0" w:color="auto"/>
            </w:tcBorders>
            <w:shd w:val="clear" w:color="auto" w:fill="auto"/>
            <w:vAlign w:val="center"/>
          </w:tcPr>
          <w:p w14:paraId="2BCE6F80" w14:textId="458CE694" w:rsidR="00033138" w:rsidRPr="00BB7531" w:rsidRDefault="00033138" w:rsidP="00236701">
            <w:pPr>
              <w:keepNext/>
              <w:spacing w:line="216" w:lineRule="auto"/>
              <w:jc w:val="center"/>
            </w:pPr>
            <w:r w:rsidRPr="00BB7531">
              <w:rPr>
                <w:rFonts w:ascii="Wingdings" w:hAnsi="Wingdings"/>
                <w:sz w:val="28"/>
              </w:rPr>
              <w:t></w:t>
            </w:r>
          </w:p>
        </w:tc>
        <w:tc>
          <w:tcPr>
            <w:tcW w:w="1782" w:type="dxa"/>
            <w:tcBorders>
              <w:top w:val="single" w:sz="4" w:space="0" w:color="auto"/>
              <w:bottom w:val="single" w:sz="4" w:space="0" w:color="auto"/>
            </w:tcBorders>
            <w:shd w:val="clear" w:color="auto" w:fill="auto"/>
            <w:vAlign w:val="center"/>
          </w:tcPr>
          <w:p w14:paraId="29984F21" w14:textId="77777777" w:rsidR="00033138" w:rsidRPr="00BB7531" w:rsidRDefault="00033138" w:rsidP="00236701">
            <w:pPr>
              <w:keepNext/>
              <w:spacing w:line="216" w:lineRule="auto"/>
              <w:jc w:val="center"/>
              <w:rPr>
                <w:b/>
                <w:szCs w:val="24"/>
              </w:rPr>
            </w:pPr>
          </w:p>
        </w:tc>
      </w:tr>
      <w:tr w:rsidR="008E53BC" w:rsidRPr="00BB7531" w14:paraId="5581CECC" w14:textId="77777777" w:rsidTr="00236701">
        <w:trPr>
          <w:trHeight w:val="20"/>
        </w:trPr>
        <w:tc>
          <w:tcPr>
            <w:tcW w:w="7014" w:type="dxa"/>
            <w:tcBorders>
              <w:top w:val="single" w:sz="4" w:space="0" w:color="auto"/>
              <w:left w:val="single" w:sz="4" w:space="0" w:color="auto"/>
              <w:bottom w:val="single" w:sz="4" w:space="0" w:color="auto"/>
              <w:right w:val="nil"/>
            </w:tcBorders>
            <w:shd w:val="clear" w:color="auto" w:fill="auto"/>
            <w:vAlign w:val="bottom"/>
          </w:tcPr>
          <w:p w14:paraId="1BF71302" w14:textId="12365FA2" w:rsidR="00033138" w:rsidRPr="00236701" w:rsidRDefault="00033138" w:rsidP="005E60EE">
            <w:pPr>
              <w:pStyle w:val="Default"/>
              <w:spacing w:before="40" w:after="40" w:line="216" w:lineRule="auto"/>
              <w:rPr>
                <w:rFonts w:ascii="Arial" w:hAnsi="Arial" w:cs="Arial"/>
                <w:sz w:val="20"/>
                <w:szCs w:val="20"/>
              </w:rPr>
            </w:pPr>
            <w:r w:rsidRPr="00236701">
              <w:rPr>
                <w:rFonts w:ascii="Arial" w:hAnsi="Arial"/>
                <w:b/>
                <w:sz w:val="20"/>
                <w:szCs w:val="20"/>
              </w:rPr>
              <w:t>Servicios de Home and Community-Based Waiver (de Exención basados en el hogar y la comunidad)</w:t>
            </w:r>
          </w:p>
        </w:tc>
        <w:tc>
          <w:tcPr>
            <w:tcW w:w="1500" w:type="dxa"/>
            <w:tcBorders>
              <w:top w:val="single" w:sz="4" w:space="0" w:color="auto"/>
              <w:left w:val="nil"/>
              <w:bottom w:val="single" w:sz="4" w:space="0" w:color="auto"/>
              <w:right w:val="nil"/>
            </w:tcBorders>
            <w:shd w:val="clear" w:color="auto" w:fill="auto"/>
            <w:vAlign w:val="center"/>
          </w:tcPr>
          <w:p w14:paraId="70A0EB3F" w14:textId="77777777" w:rsidR="00033138" w:rsidRPr="00BB7531" w:rsidRDefault="00033138" w:rsidP="00236701">
            <w:pPr>
              <w:spacing w:line="216" w:lineRule="auto"/>
              <w:jc w:val="center"/>
              <w:rPr>
                <w:rFonts w:ascii="Arial" w:hAnsi="Arial" w:cs="Arial"/>
                <w:szCs w:val="24"/>
              </w:rPr>
            </w:pPr>
          </w:p>
        </w:tc>
        <w:tc>
          <w:tcPr>
            <w:tcW w:w="1782" w:type="dxa"/>
            <w:tcBorders>
              <w:top w:val="single" w:sz="4" w:space="0" w:color="auto"/>
              <w:left w:val="nil"/>
              <w:bottom w:val="single" w:sz="4" w:space="0" w:color="auto"/>
              <w:right w:val="single" w:sz="4" w:space="0" w:color="auto"/>
            </w:tcBorders>
            <w:shd w:val="clear" w:color="auto" w:fill="auto"/>
            <w:vAlign w:val="center"/>
          </w:tcPr>
          <w:p w14:paraId="686DC094" w14:textId="77777777" w:rsidR="00033138" w:rsidRPr="00BB7531" w:rsidRDefault="00033138" w:rsidP="00236701">
            <w:pPr>
              <w:spacing w:line="216" w:lineRule="auto"/>
              <w:jc w:val="center"/>
              <w:rPr>
                <w:rFonts w:ascii="Arial" w:hAnsi="Arial" w:cs="Arial"/>
                <w:szCs w:val="24"/>
              </w:rPr>
            </w:pPr>
          </w:p>
        </w:tc>
      </w:tr>
      <w:tr w:rsidR="00033138" w:rsidRPr="00BB7531" w14:paraId="387CCE2A" w14:textId="77777777" w:rsidTr="00236701">
        <w:trPr>
          <w:trHeight w:val="20"/>
        </w:trPr>
        <w:tc>
          <w:tcPr>
            <w:tcW w:w="7014" w:type="dxa"/>
            <w:shd w:val="clear" w:color="auto" w:fill="auto"/>
            <w:vAlign w:val="center"/>
          </w:tcPr>
          <w:p w14:paraId="072F5CBD" w14:textId="7768694A" w:rsidR="00033138" w:rsidRPr="00236701" w:rsidRDefault="00033138" w:rsidP="00236701">
            <w:pPr>
              <w:autoSpaceDE w:val="0"/>
              <w:autoSpaceDN w:val="0"/>
              <w:adjustRightInd w:val="0"/>
              <w:spacing w:before="80" w:after="80" w:line="216" w:lineRule="auto"/>
              <w:ind w:left="360"/>
              <w:rPr>
                <w:rFonts w:ascii="Arial" w:hAnsi="Arial" w:cs="Arial"/>
                <w:b/>
                <w:bCs/>
                <w:sz w:val="20"/>
              </w:rPr>
            </w:pPr>
            <w:bookmarkStart w:id="38" w:name="_Hlk181709749"/>
            <w:r w:rsidRPr="00236701">
              <w:rPr>
                <w:rFonts w:ascii="Arial" w:hAnsi="Arial"/>
                <w:b/>
                <w:sz w:val="20"/>
              </w:rPr>
              <w:t>Cuidado diurno de adultos</w:t>
            </w:r>
          </w:p>
          <w:p w14:paraId="70111468" w14:textId="077C6F31" w:rsidR="009D6375" w:rsidRPr="00236701" w:rsidRDefault="002E5D1C" w:rsidP="00236701">
            <w:pPr>
              <w:autoSpaceDE w:val="0"/>
              <w:autoSpaceDN w:val="0"/>
              <w:adjustRightInd w:val="0"/>
              <w:spacing w:before="80" w:after="80" w:line="216" w:lineRule="auto"/>
              <w:ind w:left="360"/>
              <w:rPr>
                <w:rFonts w:ascii="Arial" w:hAnsi="Arial" w:cs="Arial"/>
                <w:sz w:val="20"/>
              </w:rPr>
            </w:pPr>
            <w:r w:rsidRPr="00236701">
              <w:rPr>
                <w:rFonts w:ascii="Arial" w:hAnsi="Arial"/>
                <w:sz w:val="20"/>
              </w:rPr>
              <w:t xml:space="preserve">Los servicios de cuidado diurno para adultos se ofrecen a un grupo de adultos en un entorno fuera del hogar durante parte del día. Está destinado a adultos que necesitan interacción social. Además, es para las </w:t>
            </w:r>
            <w:r w:rsidR="00D4784E" w:rsidRPr="00D4784E">
              <w:rPr>
                <w:rFonts w:ascii="Arial" w:hAnsi="Arial"/>
                <w:sz w:val="20"/>
              </w:rPr>
              <w:t>personas que</w:t>
            </w:r>
            <w:r w:rsidRPr="00236701">
              <w:rPr>
                <w:rFonts w:ascii="Arial" w:hAnsi="Arial"/>
                <w:sz w:val="20"/>
              </w:rPr>
              <w:t xml:space="preserve"> necesitan supervisión, ayuda con las actividades cotidianas y apoyo para estar sanos y seguros. Los servicios pueden incluir cuidado personal, comidas ligeras, cuidados médicos y transporte para ir al lugar de cuidado diurno y para volver a su hogar.</w:t>
            </w:r>
          </w:p>
        </w:tc>
        <w:tc>
          <w:tcPr>
            <w:tcW w:w="1500" w:type="dxa"/>
            <w:shd w:val="clear" w:color="auto" w:fill="auto"/>
            <w:vAlign w:val="center"/>
          </w:tcPr>
          <w:p w14:paraId="5A48D57D" w14:textId="7B9C3E1B" w:rsidR="00033138" w:rsidRPr="00BB7531" w:rsidRDefault="00033138" w:rsidP="00236701">
            <w:pPr>
              <w:spacing w:line="216" w:lineRule="auto"/>
              <w:jc w:val="center"/>
            </w:pPr>
            <w:r w:rsidRPr="00BB7531">
              <w:rPr>
                <w:rFonts w:ascii="Wingdings" w:hAnsi="Wingdings"/>
                <w:sz w:val="28"/>
              </w:rPr>
              <w:t></w:t>
            </w:r>
          </w:p>
        </w:tc>
        <w:tc>
          <w:tcPr>
            <w:tcW w:w="1782" w:type="dxa"/>
            <w:shd w:val="clear" w:color="auto" w:fill="auto"/>
            <w:vAlign w:val="center"/>
          </w:tcPr>
          <w:p w14:paraId="3732F20E" w14:textId="77777777" w:rsidR="00033138" w:rsidRPr="00BB7531" w:rsidRDefault="00033138" w:rsidP="00236701">
            <w:pPr>
              <w:spacing w:line="216" w:lineRule="auto"/>
              <w:ind w:left="360"/>
              <w:jc w:val="center"/>
              <w:rPr>
                <w:rFonts w:ascii="Arial" w:hAnsi="Arial" w:cs="Arial"/>
                <w:szCs w:val="24"/>
              </w:rPr>
            </w:pPr>
          </w:p>
        </w:tc>
      </w:tr>
      <w:tr w:rsidR="00033138" w:rsidRPr="00BB7531" w14:paraId="2D824B92" w14:textId="77777777" w:rsidTr="00236701">
        <w:trPr>
          <w:trHeight w:val="20"/>
        </w:trPr>
        <w:tc>
          <w:tcPr>
            <w:tcW w:w="7014" w:type="dxa"/>
            <w:shd w:val="clear" w:color="auto" w:fill="auto"/>
            <w:vAlign w:val="center"/>
          </w:tcPr>
          <w:p w14:paraId="4AF2F56E" w14:textId="12E9C129" w:rsidR="00033138" w:rsidRPr="00236701" w:rsidRDefault="002F362A" w:rsidP="00236701">
            <w:pPr>
              <w:autoSpaceDE w:val="0"/>
              <w:autoSpaceDN w:val="0"/>
              <w:adjustRightInd w:val="0"/>
              <w:spacing w:before="80" w:after="80" w:line="216" w:lineRule="auto"/>
              <w:ind w:left="360"/>
              <w:rPr>
                <w:rFonts w:ascii="Arial" w:hAnsi="Arial" w:cs="Arial"/>
                <w:sz w:val="20"/>
              </w:rPr>
            </w:pPr>
            <w:r w:rsidRPr="00236701">
              <w:rPr>
                <w:rFonts w:ascii="Arial" w:hAnsi="Arial"/>
                <w:b/>
                <w:sz w:val="20"/>
              </w:rPr>
              <w:t>Tecnología asistencial</w:t>
            </w:r>
          </w:p>
          <w:p w14:paraId="26FDFB40" w14:textId="6E5F661E" w:rsidR="009D6375" w:rsidRPr="00236701" w:rsidRDefault="002E5D1C" w:rsidP="00236701">
            <w:pPr>
              <w:autoSpaceDE w:val="0"/>
              <w:autoSpaceDN w:val="0"/>
              <w:adjustRightInd w:val="0"/>
              <w:spacing w:before="80" w:after="80" w:line="216" w:lineRule="auto"/>
              <w:ind w:left="360"/>
              <w:rPr>
                <w:rFonts w:ascii="Arial" w:hAnsi="Arial" w:cs="Arial"/>
                <w:sz w:val="20"/>
              </w:rPr>
            </w:pPr>
            <w:r w:rsidRPr="00236701">
              <w:rPr>
                <w:rFonts w:ascii="Arial" w:hAnsi="Arial"/>
                <w:sz w:val="20"/>
              </w:rPr>
              <w:t>La tecnología asistencial incluye dispositivos que ayudan a las personas</w:t>
            </w:r>
            <w:r w:rsidR="00236701">
              <w:rPr>
                <w:rFonts w:ascii="Arial" w:hAnsi="Arial"/>
                <w:sz w:val="20"/>
              </w:rPr>
              <w:t> </w:t>
            </w:r>
            <w:r w:rsidRPr="00236701">
              <w:rPr>
                <w:rFonts w:ascii="Arial" w:hAnsi="Arial"/>
                <w:sz w:val="20"/>
              </w:rPr>
              <w:t>en las actividades cotidianas en casa, el trabajo y la comunidad. Estos pueden incluir tecnologías como tabletas, dispositivos móviles o software, artículos que se conocen como ayudas adaptativas, y un perro de servicio debidamente entrenado de un proveedor confiable. El servicio también puede incluir una evaluación de las necesidades de tecnología asistencial de una persona y la reparación o</w:t>
            </w:r>
            <w:r w:rsidR="00236701">
              <w:rPr>
                <w:rFonts w:ascii="Arial" w:hAnsi="Arial"/>
                <w:sz w:val="20"/>
              </w:rPr>
              <w:t> </w:t>
            </w:r>
            <w:r w:rsidRPr="00236701">
              <w:rPr>
                <w:rFonts w:ascii="Arial" w:hAnsi="Arial"/>
                <w:sz w:val="20"/>
              </w:rPr>
              <w:t>mantenimiento de dispositivos o artículos.</w:t>
            </w:r>
          </w:p>
        </w:tc>
        <w:tc>
          <w:tcPr>
            <w:tcW w:w="1500" w:type="dxa"/>
            <w:shd w:val="clear" w:color="auto" w:fill="auto"/>
            <w:vAlign w:val="center"/>
          </w:tcPr>
          <w:p w14:paraId="789C7F7E" w14:textId="2CA3F7EB" w:rsidR="00033138" w:rsidRPr="00BB7531" w:rsidRDefault="00033138" w:rsidP="00236701">
            <w:pPr>
              <w:spacing w:line="216" w:lineRule="auto"/>
              <w:jc w:val="center"/>
            </w:pPr>
            <w:r w:rsidRPr="00BB7531">
              <w:rPr>
                <w:rFonts w:ascii="Wingdings" w:hAnsi="Wingdings"/>
                <w:sz w:val="28"/>
              </w:rPr>
              <w:t></w:t>
            </w:r>
          </w:p>
        </w:tc>
        <w:tc>
          <w:tcPr>
            <w:tcW w:w="1782" w:type="dxa"/>
            <w:shd w:val="clear" w:color="auto" w:fill="auto"/>
            <w:vAlign w:val="center"/>
          </w:tcPr>
          <w:p w14:paraId="26D3FC49" w14:textId="77777777" w:rsidR="00033138" w:rsidRPr="00BB7531" w:rsidRDefault="00033138" w:rsidP="00236701">
            <w:pPr>
              <w:spacing w:line="216" w:lineRule="auto"/>
              <w:ind w:left="360"/>
              <w:jc w:val="center"/>
              <w:rPr>
                <w:rFonts w:ascii="Arial" w:hAnsi="Arial" w:cs="Arial"/>
                <w:szCs w:val="24"/>
              </w:rPr>
            </w:pPr>
          </w:p>
        </w:tc>
      </w:tr>
      <w:tr w:rsidR="00770106" w:rsidRPr="00BB7531" w14:paraId="41C1345E" w14:textId="77777777" w:rsidTr="00236701">
        <w:trPr>
          <w:trHeight w:val="20"/>
        </w:trPr>
        <w:tc>
          <w:tcPr>
            <w:tcW w:w="7014" w:type="dxa"/>
            <w:shd w:val="clear" w:color="auto" w:fill="auto"/>
            <w:vAlign w:val="center"/>
          </w:tcPr>
          <w:p w14:paraId="3C5BD1C5" w14:textId="348AE5CA" w:rsidR="00770106" w:rsidRPr="00236701" w:rsidRDefault="0036354A" w:rsidP="00236701">
            <w:pPr>
              <w:autoSpaceDE w:val="0"/>
              <w:autoSpaceDN w:val="0"/>
              <w:adjustRightInd w:val="0"/>
              <w:spacing w:before="80" w:after="80" w:line="216" w:lineRule="auto"/>
              <w:ind w:left="360"/>
              <w:rPr>
                <w:rFonts w:ascii="Arial" w:hAnsi="Arial" w:cs="Arial"/>
                <w:b/>
                <w:bCs/>
                <w:sz w:val="20"/>
              </w:rPr>
            </w:pPr>
            <w:r w:rsidRPr="00236701">
              <w:rPr>
                <w:rFonts w:ascii="Arial" w:hAnsi="Arial"/>
                <w:b/>
                <w:sz w:val="20"/>
              </w:rPr>
              <w:t>Exploración del Competitive integrated employment (Empleo integrado competitivo) (CIE)</w:t>
            </w:r>
          </w:p>
          <w:p w14:paraId="63267032" w14:textId="247BD93E" w:rsidR="009D6375" w:rsidRPr="00236701" w:rsidRDefault="002E5D1C" w:rsidP="00236701">
            <w:pPr>
              <w:autoSpaceDE w:val="0"/>
              <w:autoSpaceDN w:val="0"/>
              <w:adjustRightInd w:val="0"/>
              <w:spacing w:before="80" w:after="80" w:line="216" w:lineRule="auto"/>
              <w:ind w:left="360"/>
              <w:rPr>
                <w:rFonts w:ascii="Arial" w:hAnsi="Arial" w:cs="Arial"/>
                <w:sz w:val="20"/>
              </w:rPr>
            </w:pPr>
            <w:r w:rsidRPr="00236701">
              <w:rPr>
                <w:rFonts w:ascii="Arial" w:hAnsi="Arial"/>
                <w:sz w:val="20"/>
              </w:rPr>
              <w:t xml:space="preserve">Los servicios de exploración </w:t>
            </w:r>
            <w:r w:rsidR="00FA3A5B" w:rsidRPr="00FA3A5B">
              <w:rPr>
                <w:rFonts w:ascii="Arial" w:hAnsi="Arial"/>
                <w:sz w:val="20"/>
              </w:rPr>
              <w:t>del</w:t>
            </w:r>
            <w:r w:rsidRPr="00236701">
              <w:rPr>
                <w:rFonts w:ascii="Arial" w:hAnsi="Arial"/>
                <w:sz w:val="20"/>
              </w:rPr>
              <w:t xml:space="preserve"> CIE ayudan a los </w:t>
            </w:r>
            <w:r w:rsidR="00FA3A5B" w:rsidRPr="00FA3A5B">
              <w:rPr>
                <w:rFonts w:ascii="Arial" w:hAnsi="Arial"/>
                <w:sz w:val="20"/>
              </w:rPr>
              <w:t>miembros</w:t>
            </w:r>
            <w:r w:rsidRPr="00236701">
              <w:rPr>
                <w:rFonts w:ascii="Arial" w:hAnsi="Arial"/>
                <w:sz w:val="20"/>
              </w:rPr>
              <w:t xml:space="preserve"> a</w:t>
            </w:r>
            <w:r w:rsidR="00236701" w:rsidRPr="00236701">
              <w:rPr>
                <w:rFonts w:ascii="Arial" w:hAnsi="Arial"/>
                <w:sz w:val="20"/>
              </w:rPr>
              <w:t> </w:t>
            </w:r>
            <w:r w:rsidRPr="00236701">
              <w:rPr>
                <w:rFonts w:ascii="Arial" w:hAnsi="Arial"/>
                <w:sz w:val="20"/>
              </w:rPr>
              <w:t>descubrir nuevas oportunidades laborales. Además, ayudan a</w:t>
            </w:r>
            <w:r w:rsidR="00236701" w:rsidRPr="00236701">
              <w:rPr>
                <w:rFonts w:ascii="Arial" w:hAnsi="Arial"/>
                <w:sz w:val="20"/>
              </w:rPr>
              <w:t> </w:t>
            </w:r>
            <w:r w:rsidR="00FA3A5B" w:rsidRPr="00FA3A5B">
              <w:rPr>
                <w:rFonts w:ascii="Arial" w:hAnsi="Arial"/>
                <w:sz w:val="20"/>
              </w:rPr>
              <w:t>los</w:t>
            </w:r>
            <w:r w:rsidRPr="00236701">
              <w:rPr>
                <w:rFonts w:ascii="Arial" w:hAnsi="Arial"/>
                <w:sz w:val="20"/>
              </w:rPr>
              <w:t xml:space="preserve"> </w:t>
            </w:r>
            <w:r w:rsidR="00FA3A5B" w:rsidRPr="00FA3A5B">
              <w:rPr>
                <w:rFonts w:ascii="Arial" w:hAnsi="Arial"/>
                <w:sz w:val="20"/>
              </w:rPr>
              <w:t>miembros</w:t>
            </w:r>
            <w:r w:rsidRPr="00236701">
              <w:rPr>
                <w:rFonts w:ascii="Arial" w:hAnsi="Arial"/>
                <w:sz w:val="20"/>
              </w:rPr>
              <w:t xml:space="preserve"> a decidir si quieren trabajar en la comunidad junto con personas que no tienen una discapacidad. Los servicios incluyen visitas a empresas, seguimiento laboral, entrevistas informativas y planificación de empleo. Los </w:t>
            </w:r>
            <w:r w:rsidR="007A32D4" w:rsidRPr="007A32D4">
              <w:rPr>
                <w:rFonts w:ascii="Arial" w:hAnsi="Arial"/>
                <w:sz w:val="20"/>
              </w:rPr>
              <w:t>miembros</w:t>
            </w:r>
            <w:r w:rsidRPr="00236701">
              <w:rPr>
                <w:rFonts w:ascii="Arial" w:hAnsi="Arial"/>
                <w:sz w:val="20"/>
              </w:rPr>
              <w:t xml:space="preserve"> también pueden informarse sobre los servicios de empleo para personas con discapacidad y recibir ayuda para identificar intereses, conocimientos y habilidades que puedan ser útiles para encontrar</w:t>
            </w:r>
            <w:r w:rsidR="00236701" w:rsidRPr="00236701">
              <w:rPr>
                <w:rFonts w:ascii="Arial" w:hAnsi="Arial"/>
                <w:sz w:val="20"/>
              </w:rPr>
              <w:t> </w:t>
            </w:r>
            <w:r w:rsidRPr="00236701">
              <w:rPr>
                <w:rFonts w:ascii="Arial" w:hAnsi="Arial"/>
                <w:sz w:val="20"/>
              </w:rPr>
              <w:t>trabajo.</w:t>
            </w:r>
          </w:p>
        </w:tc>
        <w:tc>
          <w:tcPr>
            <w:tcW w:w="1500" w:type="dxa"/>
            <w:shd w:val="clear" w:color="auto" w:fill="auto"/>
            <w:vAlign w:val="center"/>
          </w:tcPr>
          <w:p w14:paraId="54AB132B" w14:textId="00F267C0" w:rsidR="00770106" w:rsidRPr="00BB7531" w:rsidRDefault="00CF6F74" w:rsidP="00236701">
            <w:pPr>
              <w:spacing w:line="216" w:lineRule="auto"/>
              <w:jc w:val="center"/>
              <w:rPr>
                <w:sz w:val="28"/>
              </w:rPr>
            </w:pPr>
            <w:r w:rsidRPr="00BB7531">
              <w:rPr>
                <w:rFonts w:ascii="Wingdings" w:hAnsi="Wingdings"/>
                <w:sz w:val="28"/>
              </w:rPr>
              <w:t></w:t>
            </w:r>
          </w:p>
        </w:tc>
        <w:tc>
          <w:tcPr>
            <w:tcW w:w="1782" w:type="dxa"/>
            <w:shd w:val="clear" w:color="auto" w:fill="auto"/>
            <w:vAlign w:val="center"/>
          </w:tcPr>
          <w:p w14:paraId="420B2CC4" w14:textId="77777777" w:rsidR="00770106" w:rsidRPr="00BB7531" w:rsidRDefault="00770106" w:rsidP="00236701">
            <w:pPr>
              <w:spacing w:line="216" w:lineRule="auto"/>
              <w:ind w:left="360"/>
              <w:jc w:val="center"/>
              <w:rPr>
                <w:rFonts w:ascii="Arial" w:hAnsi="Arial" w:cs="Arial"/>
                <w:szCs w:val="24"/>
              </w:rPr>
            </w:pPr>
          </w:p>
        </w:tc>
      </w:tr>
      <w:tr w:rsidR="00770106" w:rsidRPr="00BB7531" w14:paraId="4CB3EE06" w14:textId="77777777" w:rsidTr="00236701">
        <w:trPr>
          <w:trHeight w:val="20"/>
        </w:trPr>
        <w:tc>
          <w:tcPr>
            <w:tcW w:w="7014" w:type="dxa"/>
            <w:shd w:val="clear" w:color="auto" w:fill="auto"/>
            <w:vAlign w:val="center"/>
          </w:tcPr>
          <w:p w14:paraId="183DA159" w14:textId="77777777" w:rsidR="00770106" w:rsidRPr="00236701" w:rsidRDefault="00770106" w:rsidP="00236701">
            <w:pPr>
              <w:autoSpaceDE w:val="0"/>
              <w:autoSpaceDN w:val="0"/>
              <w:adjustRightInd w:val="0"/>
              <w:spacing w:before="80" w:after="80" w:line="216" w:lineRule="auto"/>
              <w:ind w:left="360"/>
              <w:rPr>
                <w:rFonts w:ascii="Arial" w:hAnsi="Arial" w:cs="Arial"/>
                <w:b/>
                <w:bCs/>
                <w:sz w:val="20"/>
              </w:rPr>
            </w:pPr>
            <w:r w:rsidRPr="00236701">
              <w:rPr>
                <w:rFonts w:ascii="Arial" w:hAnsi="Arial"/>
                <w:b/>
                <w:sz w:val="20"/>
              </w:rPr>
              <w:t>Asistencia de comunicación</w:t>
            </w:r>
          </w:p>
          <w:p w14:paraId="58405695" w14:textId="3647E090" w:rsidR="009D6375" w:rsidRPr="00236701" w:rsidRDefault="002E5D1C" w:rsidP="00236701">
            <w:pPr>
              <w:autoSpaceDE w:val="0"/>
              <w:autoSpaceDN w:val="0"/>
              <w:adjustRightInd w:val="0"/>
              <w:spacing w:before="80" w:after="80" w:line="216" w:lineRule="auto"/>
              <w:ind w:left="360"/>
              <w:rPr>
                <w:rFonts w:ascii="Arial" w:hAnsi="Arial" w:cs="Arial"/>
                <w:sz w:val="20"/>
              </w:rPr>
            </w:pPr>
            <w:r w:rsidRPr="00236701">
              <w:rPr>
                <w:rFonts w:ascii="Arial" w:hAnsi="Arial"/>
                <w:sz w:val="20"/>
              </w:rPr>
              <w:t>La asistencia de comunicación incluye elementos y servicios necesarios para mejorar la audición, el habla, la lectura y otras formas de comunicación. Los artículos pueden incluir sistemas de comunicación alternativos o aumentativos, dispositivos de amplificación del habla, tecnología electrónica, aplicaciones móviles y software. Los servicios pueden incluir interpretación o</w:t>
            </w:r>
            <w:r w:rsidR="00236701" w:rsidRPr="00236701">
              <w:rPr>
                <w:rFonts w:ascii="Arial" w:hAnsi="Arial"/>
                <w:sz w:val="20"/>
              </w:rPr>
              <w:t> </w:t>
            </w:r>
            <w:r w:rsidRPr="00236701">
              <w:rPr>
                <w:rFonts w:ascii="Arial" w:hAnsi="Arial"/>
                <w:sz w:val="20"/>
              </w:rPr>
              <w:t>facilitación en lengua de señas, evaluación de necesidades de</w:t>
            </w:r>
            <w:r w:rsidR="00236701" w:rsidRPr="00236701">
              <w:rPr>
                <w:rFonts w:ascii="Arial" w:hAnsi="Arial"/>
                <w:sz w:val="20"/>
              </w:rPr>
              <w:t> </w:t>
            </w:r>
            <w:r w:rsidRPr="00236701">
              <w:rPr>
                <w:rFonts w:ascii="Arial" w:hAnsi="Arial"/>
                <w:sz w:val="20"/>
              </w:rPr>
              <w:t>comunicación, reparación y</w:t>
            </w:r>
            <w:r w:rsidR="00236701">
              <w:rPr>
                <w:rFonts w:ascii="Arial" w:hAnsi="Arial"/>
                <w:sz w:val="20"/>
              </w:rPr>
              <w:t> </w:t>
            </w:r>
            <w:r w:rsidRPr="00236701">
              <w:rPr>
                <w:rFonts w:ascii="Arial" w:hAnsi="Arial"/>
                <w:sz w:val="20"/>
              </w:rPr>
              <w:t>mantenimiento de dispositivos de comunicación, y capacitación para el uso de dichos dispositivos.</w:t>
            </w:r>
          </w:p>
        </w:tc>
        <w:tc>
          <w:tcPr>
            <w:tcW w:w="1500" w:type="dxa"/>
            <w:shd w:val="clear" w:color="auto" w:fill="auto"/>
            <w:vAlign w:val="center"/>
          </w:tcPr>
          <w:p w14:paraId="37467E2D" w14:textId="2EA574CE" w:rsidR="00770106" w:rsidRPr="00BB7531" w:rsidRDefault="00CF6F74" w:rsidP="00236701">
            <w:pPr>
              <w:spacing w:line="216" w:lineRule="auto"/>
              <w:jc w:val="center"/>
              <w:rPr>
                <w:sz w:val="28"/>
                <w:szCs w:val="26"/>
              </w:rPr>
            </w:pPr>
            <w:r w:rsidRPr="00BB7531">
              <w:rPr>
                <w:rFonts w:ascii="Wingdings" w:hAnsi="Wingdings"/>
                <w:sz w:val="28"/>
              </w:rPr>
              <w:t></w:t>
            </w:r>
          </w:p>
        </w:tc>
        <w:tc>
          <w:tcPr>
            <w:tcW w:w="1782" w:type="dxa"/>
            <w:shd w:val="clear" w:color="auto" w:fill="auto"/>
            <w:vAlign w:val="center"/>
          </w:tcPr>
          <w:p w14:paraId="26635B57" w14:textId="77777777" w:rsidR="00770106" w:rsidRPr="00BB7531" w:rsidRDefault="00770106" w:rsidP="00236701">
            <w:pPr>
              <w:spacing w:line="216" w:lineRule="auto"/>
              <w:ind w:left="360"/>
              <w:jc w:val="center"/>
              <w:rPr>
                <w:rFonts w:ascii="Arial" w:hAnsi="Arial" w:cs="Arial"/>
                <w:szCs w:val="24"/>
              </w:rPr>
            </w:pPr>
          </w:p>
        </w:tc>
      </w:tr>
      <w:tr w:rsidR="00C40318" w:rsidRPr="00BB7531" w14:paraId="17858E9F" w14:textId="77777777" w:rsidTr="00236701">
        <w:trPr>
          <w:trHeight w:val="20"/>
        </w:trPr>
        <w:tc>
          <w:tcPr>
            <w:tcW w:w="7014" w:type="dxa"/>
            <w:shd w:val="clear" w:color="auto" w:fill="auto"/>
            <w:vAlign w:val="center"/>
          </w:tcPr>
          <w:p w14:paraId="5A8B4B18" w14:textId="5A27E484" w:rsidR="00C40318" w:rsidRPr="00236701" w:rsidRDefault="00A7116C" w:rsidP="00236701">
            <w:pPr>
              <w:autoSpaceDE w:val="0"/>
              <w:autoSpaceDN w:val="0"/>
              <w:adjustRightInd w:val="0"/>
              <w:spacing w:before="80" w:after="80" w:line="216" w:lineRule="auto"/>
              <w:ind w:left="360"/>
              <w:rPr>
                <w:rFonts w:ascii="Arial" w:hAnsi="Arial" w:cs="Arial"/>
                <w:b/>
                <w:bCs/>
                <w:sz w:val="20"/>
              </w:rPr>
            </w:pPr>
            <w:r w:rsidRPr="00236701">
              <w:rPr>
                <w:rFonts w:ascii="Arial" w:hAnsi="Arial"/>
                <w:b/>
                <w:sz w:val="20"/>
              </w:rPr>
              <w:t>Servicios consultivos clínicos y terapéuticos para los</w:t>
            </w:r>
            <w:r w:rsidR="00236701" w:rsidRPr="00236701">
              <w:rPr>
                <w:rFonts w:ascii="Arial" w:hAnsi="Arial"/>
                <w:b/>
                <w:sz w:val="20"/>
              </w:rPr>
              <w:t> </w:t>
            </w:r>
            <w:r w:rsidRPr="00236701">
              <w:rPr>
                <w:rFonts w:ascii="Arial" w:hAnsi="Arial"/>
                <w:b/>
                <w:sz w:val="20"/>
              </w:rPr>
              <w:t>cuidadores</w:t>
            </w:r>
          </w:p>
          <w:p w14:paraId="7A99EBB7" w14:textId="14CA25E7" w:rsidR="009D6375" w:rsidRPr="00236701" w:rsidRDefault="002E5D1C" w:rsidP="00236701">
            <w:pPr>
              <w:autoSpaceDE w:val="0"/>
              <w:autoSpaceDN w:val="0"/>
              <w:adjustRightInd w:val="0"/>
              <w:spacing w:before="80" w:after="80" w:line="216" w:lineRule="auto"/>
              <w:ind w:left="360"/>
              <w:rPr>
                <w:rFonts w:ascii="Arial" w:hAnsi="Arial" w:cs="Arial"/>
                <w:sz w:val="20"/>
              </w:rPr>
            </w:pPr>
            <w:r w:rsidRPr="00236701">
              <w:rPr>
                <w:rFonts w:ascii="Arial" w:hAnsi="Arial"/>
                <w:sz w:val="20"/>
              </w:rPr>
              <w:t>Los servicios consultivos clínicos y terapéuticos ayudan a</w:t>
            </w:r>
            <w:r w:rsidR="00236701" w:rsidRPr="00236701">
              <w:rPr>
                <w:rFonts w:ascii="Arial" w:hAnsi="Arial"/>
                <w:sz w:val="20"/>
              </w:rPr>
              <w:t> </w:t>
            </w:r>
            <w:r w:rsidRPr="00236701">
              <w:rPr>
                <w:rFonts w:ascii="Arial" w:hAnsi="Arial"/>
                <w:sz w:val="20"/>
              </w:rPr>
              <w:t>cuidadores no remunerados y personal de apoyo remunerado a</w:t>
            </w:r>
            <w:r w:rsidR="00236701" w:rsidRPr="00236701">
              <w:rPr>
                <w:rFonts w:ascii="Arial" w:hAnsi="Arial"/>
                <w:sz w:val="20"/>
              </w:rPr>
              <w:t> </w:t>
            </w:r>
            <w:r w:rsidRPr="00236701">
              <w:rPr>
                <w:rFonts w:ascii="Arial" w:hAnsi="Arial"/>
                <w:sz w:val="20"/>
              </w:rPr>
              <w:t>llevar a cabo el tratamiento o plan de apoyo del miembro. Los</w:t>
            </w:r>
            <w:r w:rsidR="00236701" w:rsidRPr="00236701">
              <w:rPr>
                <w:rFonts w:ascii="Arial" w:hAnsi="Arial"/>
                <w:sz w:val="20"/>
              </w:rPr>
              <w:t> </w:t>
            </w:r>
            <w:r w:rsidRPr="00236701">
              <w:rPr>
                <w:rFonts w:ascii="Arial" w:hAnsi="Arial"/>
                <w:sz w:val="20"/>
              </w:rPr>
              <w:t xml:space="preserve">servicios incluyen </w:t>
            </w:r>
            <w:r w:rsidRPr="00236701">
              <w:rPr>
                <w:rFonts w:ascii="Arial" w:hAnsi="Arial"/>
                <w:sz w:val="20"/>
              </w:rPr>
              <w:lastRenderedPageBreak/>
              <w:t>evaluaciones, desarrollo de planes de tratamiento en el hogar, planes de apoyo, planes de intervención y capacitación y asistencia técnica para llevar a cabo los planes. Los servicios también incluyen capacitación para cuidadores y</w:t>
            </w:r>
            <w:r w:rsidR="00236701" w:rsidRPr="00236701">
              <w:rPr>
                <w:rFonts w:ascii="Arial" w:hAnsi="Arial"/>
                <w:sz w:val="20"/>
              </w:rPr>
              <w:t> </w:t>
            </w:r>
            <w:r w:rsidRPr="00236701">
              <w:rPr>
                <w:rFonts w:ascii="Arial" w:hAnsi="Arial"/>
                <w:sz w:val="20"/>
              </w:rPr>
              <w:t>personal que atiende a miembros con necesidades complejas (más allá de los cuidados de rutina).</w:t>
            </w:r>
          </w:p>
        </w:tc>
        <w:tc>
          <w:tcPr>
            <w:tcW w:w="1500" w:type="dxa"/>
            <w:shd w:val="clear" w:color="auto" w:fill="auto"/>
            <w:vAlign w:val="center"/>
          </w:tcPr>
          <w:p w14:paraId="7DF4B6D9" w14:textId="3F52B3A3" w:rsidR="00C40318" w:rsidRPr="00BB7531" w:rsidRDefault="00A7116C" w:rsidP="00236701">
            <w:pPr>
              <w:spacing w:line="216" w:lineRule="auto"/>
              <w:jc w:val="center"/>
              <w:rPr>
                <w:sz w:val="28"/>
              </w:rPr>
            </w:pPr>
            <w:r w:rsidRPr="00BB7531">
              <w:rPr>
                <w:rFonts w:ascii="Wingdings" w:hAnsi="Wingdings"/>
                <w:sz w:val="28"/>
              </w:rPr>
              <w:lastRenderedPageBreak/>
              <w:t></w:t>
            </w:r>
          </w:p>
        </w:tc>
        <w:tc>
          <w:tcPr>
            <w:tcW w:w="1782" w:type="dxa"/>
            <w:shd w:val="clear" w:color="auto" w:fill="auto"/>
            <w:vAlign w:val="center"/>
          </w:tcPr>
          <w:p w14:paraId="3017AE46" w14:textId="77777777" w:rsidR="00C40318" w:rsidRPr="00BB7531" w:rsidRDefault="00C40318" w:rsidP="00236701">
            <w:pPr>
              <w:spacing w:line="216" w:lineRule="auto"/>
              <w:ind w:left="360"/>
              <w:jc w:val="center"/>
              <w:rPr>
                <w:rFonts w:ascii="Arial" w:hAnsi="Arial" w:cs="Arial"/>
                <w:szCs w:val="24"/>
              </w:rPr>
            </w:pPr>
          </w:p>
        </w:tc>
      </w:tr>
      <w:tr w:rsidR="00033138" w:rsidRPr="00BB7531" w14:paraId="4AA56B8B" w14:textId="77777777" w:rsidTr="00236701">
        <w:trPr>
          <w:trHeight w:val="20"/>
        </w:trPr>
        <w:tc>
          <w:tcPr>
            <w:tcW w:w="7014" w:type="dxa"/>
            <w:shd w:val="clear" w:color="auto" w:fill="auto"/>
            <w:vAlign w:val="center"/>
          </w:tcPr>
          <w:p w14:paraId="7CBAD947" w14:textId="3C3D7513" w:rsidR="00033138" w:rsidRPr="00236701" w:rsidRDefault="00033138" w:rsidP="00236701">
            <w:pPr>
              <w:autoSpaceDE w:val="0"/>
              <w:autoSpaceDN w:val="0"/>
              <w:adjustRightInd w:val="0"/>
              <w:spacing w:before="80" w:after="80" w:line="216" w:lineRule="auto"/>
              <w:ind w:left="360"/>
              <w:rPr>
                <w:rFonts w:ascii="Arial" w:hAnsi="Arial" w:cs="Arial"/>
                <w:b/>
                <w:bCs/>
                <w:sz w:val="20"/>
              </w:rPr>
            </w:pPr>
            <w:r w:rsidRPr="00236701">
              <w:rPr>
                <w:rFonts w:ascii="Arial" w:hAnsi="Arial"/>
                <w:b/>
                <w:sz w:val="20"/>
              </w:rPr>
              <w:t xml:space="preserve">Educación y </w:t>
            </w:r>
            <w:r w:rsidR="00AD0834" w:rsidRPr="00AD0834">
              <w:rPr>
                <w:rFonts w:ascii="Arial" w:hAnsi="Arial"/>
                <w:b/>
                <w:sz w:val="20"/>
              </w:rPr>
              <w:t>capacitación</w:t>
            </w:r>
            <w:r w:rsidRPr="00236701">
              <w:rPr>
                <w:rFonts w:ascii="Arial" w:hAnsi="Arial"/>
                <w:b/>
                <w:sz w:val="20"/>
              </w:rPr>
              <w:t xml:space="preserve"> para el consumidor</w:t>
            </w:r>
          </w:p>
          <w:p w14:paraId="79BD1F68" w14:textId="3AD66C11" w:rsidR="009D6375" w:rsidRPr="00236701" w:rsidRDefault="002E5D1C" w:rsidP="00236701">
            <w:pPr>
              <w:autoSpaceDE w:val="0"/>
              <w:autoSpaceDN w:val="0"/>
              <w:adjustRightInd w:val="0"/>
              <w:spacing w:before="80" w:after="80" w:line="216" w:lineRule="auto"/>
              <w:ind w:left="360"/>
              <w:rPr>
                <w:rFonts w:ascii="Arial" w:hAnsi="Arial" w:cs="Arial"/>
                <w:sz w:val="20"/>
              </w:rPr>
            </w:pPr>
            <w:r w:rsidRPr="00236701">
              <w:rPr>
                <w:rFonts w:ascii="Arial" w:hAnsi="Arial"/>
                <w:sz w:val="20"/>
              </w:rPr>
              <w:t>Los servicios de educación y capacitación para el consumidor ayudan a las personas con discapacidades a desarrollar habilidades de autodefensa, apoyar su autodeterminación, el ejercicio de sus derechos civiles y adquirir las habilidades necesarias para gestionar y asumir responsabilidad sobre otros servicios de apoyo. Estos servicios incluyen la educación y</w:t>
            </w:r>
            <w:r w:rsidR="00236701" w:rsidRPr="00236701">
              <w:rPr>
                <w:rFonts w:ascii="Arial" w:hAnsi="Arial"/>
                <w:sz w:val="20"/>
              </w:rPr>
              <w:t> </w:t>
            </w:r>
            <w:r w:rsidRPr="00236701">
              <w:rPr>
                <w:rFonts w:ascii="Arial" w:hAnsi="Arial"/>
                <w:sz w:val="20"/>
              </w:rPr>
              <w:t>capacitación para los miembros, sus cuidadores o las personas encargadas de tomar decisiones legales por ellos. Puede incluir el pago de tarifas de inscripción, libros y otros materiales educativos, además de transporte para ir a cursos de capacitación, conferencias y otros eventos similares.</w:t>
            </w:r>
          </w:p>
        </w:tc>
        <w:tc>
          <w:tcPr>
            <w:tcW w:w="1500" w:type="dxa"/>
            <w:shd w:val="clear" w:color="auto" w:fill="auto"/>
            <w:vAlign w:val="center"/>
          </w:tcPr>
          <w:p w14:paraId="676ADB14" w14:textId="71F07081" w:rsidR="00033138" w:rsidRPr="00BB7531" w:rsidRDefault="00033138" w:rsidP="00236701">
            <w:pPr>
              <w:spacing w:line="216" w:lineRule="auto"/>
              <w:jc w:val="center"/>
            </w:pPr>
            <w:r w:rsidRPr="00BB7531">
              <w:rPr>
                <w:rFonts w:ascii="Wingdings" w:hAnsi="Wingdings"/>
                <w:sz w:val="28"/>
              </w:rPr>
              <w:t></w:t>
            </w:r>
          </w:p>
        </w:tc>
        <w:tc>
          <w:tcPr>
            <w:tcW w:w="1782" w:type="dxa"/>
            <w:shd w:val="clear" w:color="auto" w:fill="auto"/>
            <w:vAlign w:val="center"/>
          </w:tcPr>
          <w:p w14:paraId="096389AD" w14:textId="77777777" w:rsidR="00033138" w:rsidRPr="00BB7531" w:rsidRDefault="00033138" w:rsidP="00236701">
            <w:pPr>
              <w:spacing w:line="216" w:lineRule="auto"/>
              <w:ind w:left="360"/>
              <w:jc w:val="center"/>
              <w:rPr>
                <w:rFonts w:ascii="Arial" w:hAnsi="Arial" w:cs="Arial"/>
                <w:szCs w:val="24"/>
              </w:rPr>
            </w:pPr>
          </w:p>
        </w:tc>
      </w:tr>
      <w:tr w:rsidR="00033138" w:rsidRPr="00BB7531" w14:paraId="5F264016" w14:textId="77777777" w:rsidTr="00236701">
        <w:trPr>
          <w:trHeight w:val="20"/>
        </w:trPr>
        <w:tc>
          <w:tcPr>
            <w:tcW w:w="7014" w:type="dxa"/>
            <w:shd w:val="clear" w:color="auto" w:fill="auto"/>
            <w:vAlign w:val="center"/>
          </w:tcPr>
          <w:p w14:paraId="5B390AD3" w14:textId="680C84BD" w:rsidR="00033138" w:rsidRPr="00236701" w:rsidRDefault="00033138" w:rsidP="00236701">
            <w:pPr>
              <w:autoSpaceDE w:val="0"/>
              <w:autoSpaceDN w:val="0"/>
              <w:adjustRightInd w:val="0"/>
              <w:spacing w:before="80" w:after="80" w:line="216" w:lineRule="auto"/>
              <w:ind w:left="360"/>
              <w:rPr>
                <w:rFonts w:ascii="Arial" w:hAnsi="Arial" w:cs="Arial"/>
                <w:b/>
                <w:bCs/>
                <w:sz w:val="20"/>
              </w:rPr>
            </w:pPr>
            <w:r w:rsidRPr="00236701">
              <w:rPr>
                <w:rFonts w:ascii="Arial" w:hAnsi="Arial"/>
                <w:b/>
                <w:sz w:val="20"/>
              </w:rPr>
              <w:t xml:space="preserve">Servicios de </w:t>
            </w:r>
            <w:r w:rsidR="001B7D42" w:rsidRPr="001B7D42">
              <w:rPr>
                <w:rFonts w:ascii="Arial" w:hAnsi="Arial"/>
                <w:b/>
                <w:sz w:val="20"/>
              </w:rPr>
              <w:t>asesoramiento</w:t>
            </w:r>
            <w:r w:rsidRPr="00236701">
              <w:rPr>
                <w:rFonts w:ascii="Arial" w:hAnsi="Arial"/>
                <w:b/>
                <w:sz w:val="20"/>
              </w:rPr>
              <w:t xml:space="preserve"> y terapéuticos</w:t>
            </w:r>
          </w:p>
          <w:p w14:paraId="471B8817" w14:textId="65545D31" w:rsidR="009D6375" w:rsidRPr="00236701" w:rsidRDefault="002E5D1C" w:rsidP="00236701">
            <w:pPr>
              <w:autoSpaceDE w:val="0"/>
              <w:autoSpaceDN w:val="0"/>
              <w:adjustRightInd w:val="0"/>
              <w:spacing w:before="80" w:after="80" w:line="216" w:lineRule="auto"/>
              <w:ind w:left="360"/>
              <w:rPr>
                <w:rFonts w:ascii="Arial" w:hAnsi="Arial" w:cs="Arial"/>
                <w:sz w:val="20"/>
              </w:rPr>
            </w:pPr>
            <w:r w:rsidRPr="00236701">
              <w:rPr>
                <w:rFonts w:ascii="Arial" w:hAnsi="Arial"/>
                <w:sz w:val="20"/>
              </w:rPr>
              <w:t>Servicios terapéuticos y de asesoramiento para tratar trastornos a nivel personal, social, físico, médico, conductual, emocional, cognitivo, de salud mental o por el abuso de alcohol y otras drogas. Puede incluir asistencia para adaptarse al envejecimiento y la discapacidad, ayuda en las relaciones y terapia recreativa, artística o musical. Además, puede incluir asesoramiento en nutrición, atención médica, control de peso o</w:t>
            </w:r>
            <w:r w:rsidR="00364202">
              <w:rPr>
                <w:rFonts w:ascii="Arial" w:hAnsi="Arial"/>
                <w:sz w:val="20"/>
              </w:rPr>
              <w:t> </w:t>
            </w:r>
            <w:r w:rsidRPr="00236701">
              <w:rPr>
                <w:rFonts w:ascii="Arial" w:hAnsi="Arial"/>
                <w:sz w:val="20"/>
              </w:rPr>
              <w:t>apoyo en el duelo.</w:t>
            </w:r>
          </w:p>
        </w:tc>
        <w:tc>
          <w:tcPr>
            <w:tcW w:w="1500" w:type="dxa"/>
            <w:shd w:val="clear" w:color="auto" w:fill="auto"/>
            <w:vAlign w:val="center"/>
          </w:tcPr>
          <w:p w14:paraId="0640B6F8" w14:textId="4BE6E348" w:rsidR="00033138" w:rsidRPr="00BB7531" w:rsidRDefault="00033138" w:rsidP="00236701">
            <w:pPr>
              <w:spacing w:line="216" w:lineRule="auto"/>
              <w:jc w:val="center"/>
            </w:pPr>
            <w:r w:rsidRPr="00BB7531">
              <w:rPr>
                <w:rFonts w:ascii="Wingdings" w:hAnsi="Wingdings"/>
                <w:sz w:val="28"/>
              </w:rPr>
              <w:t></w:t>
            </w:r>
          </w:p>
        </w:tc>
        <w:tc>
          <w:tcPr>
            <w:tcW w:w="1782" w:type="dxa"/>
            <w:shd w:val="clear" w:color="auto" w:fill="auto"/>
            <w:vAlign w:val="center"/>
          </w:tcPr>
          <w:p w14:paraId="7BB80F0C" w14:textId="77777777" w:rsidR="00033138" w:rsidRPr="00BB7531" w:rsidRDefault="00033138" w:rsidP="00236701">
            <w:pPr>
              <w:spacing w:line="216" w:lineRule="auto"/>
              <w:ind w:left="360"/>
              <w:jc w:val="center"/>
              <w:rPr>
                <w:rFonts w:ascii="Arial" w:hAnsi="Arial" w:cs="Arial"/>
                <w:szCs w:val="24"/>
              </w:rPr>
            </w:pPr>
          </w:p>
        </w:tc>
      </w:tr>
      <w:tr w:rsidR="00033138" w:rsidRPr="00BB7531" w14:paraId="211FA740" w14:textId="77777777" w:rsidTr="00236701">
        <w:trPr>
          <w:trHeight w:val="20"/>
        </w:trPr>
        <w:tc>
          <w:tcPr>
            <w:tcW w:w="7014" w:type="dxa"/>
            <w:shd w:val="clear" w:color="auto" w:fill="auto"/>
            <w:vAlign w:val="center"/>
          </w:tcPr>
          <w:p w14:paraId="03C90DE5" w14:textId="5D59BD9A" w:rsidR="00033138" w:rsidRPr="00236701" w:rsidRDefault="00033138" w:rsidP="00236701">
            <w:pPr>
              <w:autoSpaceDE w:val="0"/>
              <w:autoSpaceDN w:val="0"/>
              <w:adjustRightInd w:val="0"/>
              <w:spacing w:before="80" w:after="80" w:line="216" w:lineRule="auto"/>
              <w:ind w:left="360"/>
              <w:rPr>
                <w:rFonts w:ascii="Arial" w:hAnsi="Arial" w:cs="Arial"/>
                <w:b/>
                <w:bCs/>
                <w:sz w:val="20"/>
              </w:rPr>
            </w:pPr>
            <w:r w:rsidRPr="00236701">
              <w:rPr>
                <w:rFonts w:ascii="Arial" w:hAnsi="Arial"/>
                <w:b/>
                <w:sz w:val="20"/>
              </w:rPr>
              <w:t xml:space="preserve">Capacitación en habilidades </w:t>
            </w:r>
            <w:r w:rsidR="00C021EE">
              <w:rPr>
                <w:rFonts w:ascii="Arial" w:hAnsi="Arial"/>
                <w:b/>
                <w:sz w:val="20"/>
              </w:rPr>
              <w:t>de</w:t>
            </w:r>
            <w:r w:rsidRPr="00236701">
              <w:rPr>
                <w:rFonts w:ascii="Arial" w:hAnsi="Arial"/>
                <w:b/>
                <w:sz w:val="20"/>
              </w:rPr>
              <w:t xml:space="preserve"> la vida diaria</w:t>
            </w:r>
          </w:p>
          <w:p w14:paraId="5975683A" w14:textId="1F247745" w:rsidR="007F501E" w:rsidRPr="00236701" w:rsidRDefault="002E5D1C" w:rsidP="00236701">
            <w:pPr>
              <w:autoSpaceDE w:val="0"/>
              <w:autoSpaceDN w:val="0"/>
              <w:adjustRightInd w:val="0"/>
              <w:spacing w:before="80" w:after="80" w:line="216" w:lineRule="auto"/>
              <w:ind w:left="360"/>
              <w:rPr>
                <w:rFonts w:ascii="Arial" w:hAnsi="Arial" w:cs="Arial"/>
                <w:sz w:val="20"/>
              </w:rPr>
            </w:pPr>
            <w:r w:rsidRPr="00236701">
              <w:rPr>
                <w:rFonts w:ascii="Arial" w:hAnsi="Arial"/>
                <w:sz w:val="20"/>
              </w:rPr>
              <w:t>La capacitación en habilidades de la vida diaria ayuda a los miembros a realizar tareas cotidianas. Esto incluye habilidades que ayudan al miembro a mantenerse independiente y formar parte de la vida comunitaria. Algunos ejemplos son enseñar a administrar el dinero, mantener el hogar, preparar alimentos, entrenar la movilidad, habilidades de autocuidado y habilidades necesarias para acceder y</w:t>
            </w:r>
            <w:r w:rsidR="008C4EAC">
              <w:rPr>
                <w:rFonts w:ascii="Arial" w:hAnsi="Arial"/>
                <w:sz w:val="20"/>
              </w:rPr>
              <w:t> </w:t>
            </w:r>
            <w:r w:rsidRPr="00236701">
              <w:rPr>
                <w:rFonts w:ascii="Arial" w:hAnsi="Arial"/>
                <w:sz w:val="20"/>
              </w:rPr>
              <w:t>utilizar los recursos disponibles en la comunidad.</w:t>
            </w:r>
          </w:p>
        </w:tc>
        <w:tc>
          <w:tcPr>
            <w:tcW w:w="1500" w:type="dxa"/>
            <w:shd w:val="clear" w:color="auto" w:fill="auto"/>
            <w:vAlign w:val="center"/>
          </w:tcPr>
          <w:p w14:paraId="082C69EB" w14:textId="10435011" w:rsidR="00033138" w:rsidRPr="00BB7531" w:rsidRDefault="00033138" w:rsidP="00236701">
            <w:pPr>
              <w:spacing w:line="216" w:lineRule="auto"/>
              <w:jc w:val="center"/>
            </w:pPr>
            <w:r w:rsidRPr="00BB7531">
              <w:rPr>
                <w:rFonts w:ascii="Wingdings" w:hAnsi="Wingdings"/>
                <w:sz w:val="28"/>
              </w:rPr>
              <w:t></w:t>
            </w:r>
          </w:p>
        </w:tc>
        <w:tc>
          <w:tcPr>
            <w:tcW w:w="1782" w:type="dxa"/>
            <w:shd w:val="clear" w:color="auto" w:fill="auto"/>
            <w:vAlign w:val="center"/>
          </w:tcPr>
          <w:p w14:paraId="2AE7FE9D" w14:textId="77777777" w:rsidR="00033138" w:rsidRPr="00BB7531" w:rsidRDefault="00033138" w:rsidP="00236701">
            <w:pPr>
              <w:spacing w:line="216" w:lineRule="auto"/>
              <w:ind w:left="360"/>
              <w:jc w:val="center"/>
              <w:rPr>
                <w:rFonts w:ascii="Arial" w:hAnsi="Arial" w:cs="Arial"/>
                <w:szCs w:val="24"/>
              </w:rPr>
            </w:pPr>
          </w:p>
        </w:tc>
      </w:tr>
      <w:tr w:rsidR="00033138" w:rsidRPr="00BB7531" w14:paraId="5473E06B" w14:textId="77777777" w:rsidTr="00236701">
        <w:trPr>
          <w:trHeight w:val="20"/>
        </w:trPr>
        <w:tc>
          <w:tcPr>
            <w:tcW w:w="7014" w:type="dxa"/>
            <w:shd w:val="clear" w:color="auto" w:fill="auto"/>
            <w:vAlign w:val="center"/>
          </w:tcPr>
          <w:p w14:paraId="0547BFF4" w14:textId="5C2F919A" w:rsidR="00033138" w:rsidRPr="00236701" w:rsidRDefault="00033138" w:rsidP="00236701">
            <w:pPr>
              <w:autoSpaceDE w:val="0"/>
              <w:autoSpaceDN w:val="0"/>
              <w:adjustRightInd w:val="0"/>
              <w:spacing w:before="80" w:after="80" w:line="216" w:lineRule="auto"/>
              <w:ind w:left="360"/>
              <w:rPr>
                <w:rFonts w:ascii="Arial" w:hAnsi="Arial" w:cs="Arial"/>
                <w:b/>
                <w:bCs/>
                <w:sz w:val="20"/>
              </w:rPr>
            </w:pPr>
            <w:r w:rsidRPr="00236701">
              <w:rPr>
                <w:rFonts w:ascii="Arial" w:hAnsi="Arial"/>
                <w:b/>
                <w:sz w:val="20"/>
              </w:rPr>
              <w:t>Servicios diurnos</w:t>
            </w:r>
          </w:p>
          <w:p w14:paraId="56601066" w14:textId="156C9AB2" w:rsidR="007F501E" w:rsidRPr="00236701" w:rsidRDefault="002E5D1C" w:rsidP="00236701">
            <w:pPr>
              <w:autoSpaceDE w:val="0"/>
              <w:autoSpaceDN w:val="0"/>
              <w:adjustRightInd w:val="0"/>
              <w:spacing w:before="80" w:after="80" w:line="216" w:lineRule="auto"/>
              <w:ind w:left="360"/>
              <w:rPr>
                <w:rFonts w:ascii="Arial" w:hAnsi="Arial" w:cs="Arial"/>
                <w:sz w:val="20"/>
              </w:rPr>
            </w:pPr>
            <w:r w:rsidRPr="00236701">
              <w:rPr>
                <w:rFonts w:ascii="Arial" w:hAnsi="Arial"/>
                <w:sz w:val="20"/>
              </w:rPr>
              <w:t>Los servicios diurnos son actividades programadas regularmente que se realizan fuera del hogar para un grupo de adultos. Los servicios diurnos ayudan a los miembros a participar en la comunidad, aprender habilidades sociales y desarrollar las competencias que se necesitan para las actividades diarias y la vida en comunidad.</w:t>
            </w:r>
          </w:p>
        </w:tc>
        <w:tc>
          <w:tcPr>
            <w:tcW w:w="1500" w:type="dxa"/>
            <w:shd w:val="clear" w:color="auto" w:fill="auto"/>
            <w:vAlign w:val="center"/>
          </w:tcPr>
          <w:p w14:paraId="3E620434" w14:textId="27F1B23D" w:rsidR="00033138" w:rsidRPr="00BB7531" w:rsidRDefault="00033138" w:rsidP="00236701">
            <w:pPr>
              <w:spacing w:line="216" w:lineRule="auto"/>
              <w:jc w:val="center"/>
            </w:pPr>
            <w:r w:rsidRPr="00BB7531">
              <w:rPr>
                <w:rFonts w:ascii="Wingdings" w:hAnsi="Wingdings"/>
                <w:sz w:val="28"/>
              </w:rPr>
              <w:t></w:t>
            </w:r>
          </w:p>
        </w:tc>
        <w:tc>
          <w:tcPr>
            <w:tcW w:w="1782" w:type="dxa"/>
            <w:shd w:val="clear" w:color="auto" w:fill="auto"/>
            <w:vAlign w:val="center"/>
          </w:tcPr>
          <w:p w14:paraId="51480EFD" w14:textId="77777777" w:rsidR="00033138" w:rsidRPr="00BB7531" w:rsidRDefault="00033138" w:rsidP="00236701">
            <w:pPr>
              <w:spacing w:line="216" w:lineRule="auto"/>
              <w:ind w:left="360"/>
              <w:jc w:val="center"/>
              <w:rPr>
                <w:rFonts w:ascii="Arial" w:hAnsi="Arial" w:cs="Arial"/>
                <w:szCs w:val="24"/>
              </w:rPr>
            </w:pPr>
          </w:p>
        </w:tc>
      </w:tr>
      <w:tr w:rsidR="00033138" w:rsidRPr="00BB7531" w14:paraId="1575F408" w14:textId="77777777" w:rsidTr="00236701">
        <w:trPr>
          <w:trHeight w:val="20"/>
        </w:trPr>
        <w:tc>
          <w:tcPr>
            <w:tcW w:w="7014" w:type="dxa"/>
            <w:shd w:val="clear" w:color="auto" w:fill="auto"/>
            <w:vAlign w:val="center"/>
          </w:tcPr>
          <w:p w14:paraId="01A43B40" w14:textId="77777777" w:rsidR="00033138" w:rsidRPr="00236701" w:rsidRDefault="00033138" w:rsidP="00236701">
            <w:pPr>
              <w:autoSpaceDE w:val="0"/>
              <w:autoSpaceDN w:val="0"/>
              <w:adjustRightInd w:val="0"/>
              <w:spacing w:before="80" w:after="80" w:line="216" w:lineRule="auto"/>
              <w:ind w:left="360"/>
              <w:rPr>
                <w:rFonts w:ascii="Arial" w:hAnsi="Arial" w:cs="Arial"/>
                <w:b/>
                <w:bCs/>
                <w:sz w:val="20"/>
              </w:rPr>
            </w:pPr>
            <w:r w:rsidRPr="00236701">
              <w:rPr>
                <w:rFonts w:ascii="Arial" w:hAnsi="Arial"/>
                <w:b/>
                <w:sz w:val="20"/>
              </w:rPr>
              <w:t>Servicios de administración financiera</w:t>
            </w:r>
          </w:p>
          <w:p w14:paraId="7C7540E9" w14:textId="7E4FA5AC" w:rsidR="007F501E" w:rsidRPr="00236701" w:rsidRDefault="002E5D1C" w:rsidP="00236701">
            <w:pPr>
              <w:autoSpaceDE w:val="0"/>
              <w:autoSpaceDN w:val="0"/>
              <w:adjustRightInd w:val="0"/>
              <w:spacing w:before="80" w:after="80" w:line="216" w:lineRule="auto"/>
              <w:ind w:left="360"/>
              <w:rPr>
                <w:rFonts w:ascii="Arial" w:hAnsi="Arial" w:cs="Arial"/>
                <w:sz w:val="20"/>
              </w:rPr>
            </w:pPr>
            <w:r w:rsidRPr="00236701">
              <w:rPr>
                <w:rFonts w:ascii="Arial" w:hAnsi="Arial"/>
                <w:sz w:val="20"/>
              </w:rPr>
              <w:t>Los servicios de administración financiera contribuyen a administrar los presupuestos de los servicios y las finanzas personales. Si un miembro elige autogestionar uno o más servicios, este servicio implica que una persona o agencia pague a los proveedores de servicios una vez que el miembro autoriza el pago. Estos servicios también ayudan a los miembros a elaborar un presupuesto para garantizar que dispongan de fondos para la vivienda y otras necesidades.</w:t>
            </w:r>
          </w:p>
        </w:tc>
        <w:tc>
          <w:tcPr>
            <w:tcW w:w="1500" w:type="dxa"/>
            <w:shd w:val="clear" w:color="auto" w:fill="auto"/>
            <w:vAlign w:val="center"/>
          </w:tcPr>
          <w:p w14:paraId="394814E5" w14:textId="5093BDAE" w:rsidR="00033138" w:rsidRPr="00BB7531" w:rsidRDefault="00033138" w:rsidP="00236701">
            <w:pPr>
              <w:spacing w:line="216" w:lineRule="auto"/>
              <w:jc w:val="center"/>
            </w:pPr>
            <w:r w:rsidRPr="00BB7531">
              <w:rPr>
                <w:rFonts w:ascii="Wingdings" w:hAnsi="Wingdings"/>
                <w:sz w:val="28"/>
              </w:rPr>
              <w:t></w:t>
            </w:r>
          </w:p>
        </w:tc>
        <w:tc>
          <w:tcPr>
            <w:tcW w:w="1782" w:type="dxa"/>
            <w:shd w:val="clear" w:color="auto" w:fill="auto"/>
            <w:vAlign w:val="center"/>
          </w:tcPr>
          <w:p w14:paraId="1D565E8C" w14:textId="77777777" w:rsidR="00033138" w:rsidRPr="00BB7531" w:rsidRDefault="00033138" w:rsidP="00236701">
            <w:pPr>
              <w:spacing w:line="216" w:lineRule="auto"/>
              <w:ind w:left="360"/>
              <w:jc w:val="center"/>
              <w:rPr>
                <w:rFonts w:ascii="Arial" w:hAnsi="Arial" w:cs="Arial"/>
                <w:szCs w:val="24"/>
              </w:rPr>
            </w:pPr>
          </w:p>
        </w:tc>
      </w:tr>
      <w:tr w:rsidR="00770106" w:rsidRPr="00BB7531" w14:paraId="1E15B9EA" w14:textId="77777777" w:rsidTr="00236701">
        <w:trPr>
          <w:trHeight w:val="20"/>
        </w:trPr>
        <w:tc>
          <w:tcPr>
            <w:tcW w:w="7014" w:type="dxa"/>
            <w:shd w:val="clear" w:color="auto" w:fill="auto"/>
            <w:vAlign w:val="center"/>
          </w:tcPr>
          <w:p w14:paraId="494B45D4" w14:textId="77777777" w:rsidR="00770106" w:rsidRPr="00236701" w:rsidRDefault="00770106" w:rsidP="00236701">
            <w:pPr>
              <w:autoSpaceDE w:val="0"/>
              <w:autoSpaceDN w:val="0"/>
              <w:adjustRightInd w:val="0"/>
              <w:spacing w:before="80" w:after="80" w:line="216" w:lineRule="auto"/>
              <w:ind w:left="360"/>
              <w:rPr>
                <w:rFonts w:ascii="Arial" w:hAnsi="Arial" w:cs="Arial"/>
                <w:b/>
                <w:bCs/>
                <w:sz w:val="20"/>
              </w:rPr>
            </w:pPr>
            <w:r w:rsidRPr="00236701">
              <w:rPr>
                <w:rFonts w:ascii="Arial" w:hAnsi="Arial"/>
                <w:b/>
                <w:sz w:val="20"/>
              </w:rPr>
              <w:t>Salud y bienestar</w:t>
            </w:r>
          </w:p>
          <w:p w14:paraId="227AD678" w14:textId="4A89555B" w:rsidR="00313140" w:rsidRPr="00236701" w:rsidRDefault="002E5D1C" w:rsidP="00236701">
            <w:pPr>
              <w:autoSpaceDE w:val="0"/>
              <w:autoSpaceDN w:val="0"/>
              <w:adjustRightInd w:val="0"/>
              <w:spacing w:before="80" w:after="80" w:line="216" w:lineRule="auto"/>
              <w:ind w:left="360"/>
              <w:rPr>
                <w:rFonts w:ascii="Arial" w:hAnsi="Arial" w:cs="Arial"/>
                <w:sz w:val="20"/>
              </w:rPr>
            </w:pPr>
            <w:r w:rsidRPr="00236701">
              <w:rPr>
                <w:rFonts w:ascii="Arial" w:hAnsi="Arial"/>
                <w:sz w:val="20"/>
              </w:rPr>
              <w:t>Los servicios de salud y bienestar ayudan a los miembros a mantener o</w:t>
            </w:r>
            <w:r w:rsidR="00236701">
              <w:rPr>
                <w:rFonts w:ascii="Arial" w:hAnsi="Arial"/>
                <w:sz w:val="20"/>
              </w:rPr>
              <w:t> </w:t>
            </w:r>
            <w:r w:rsidRPr="00236701">
              <w:rPr>
                <w:rFonts w:ascii="Arial" w:hAnsi="Arial"/>
                <w:sz w:val="20"/>
              </w:rPr>
              <w:t xml:space="preserve">mejorar su salud, bienestar, habilidades sociales e inclusión en la comunidad. Incluyen actividades que se centran en desarrollar hábitos </w:t>
            </w:r>
            <w:r w:rsidRPr="00236701">
              <w:rPr>
                <w:rFonts w:ascii="Arial" w:hAnsi="Arial"/>
                <w:sz w:val="20"/>
              </w:rPr>
              <w:lastRenderedPageBreak/>
              <w:t>saludables, clases, lecciones y eventos relacionados con la actividad física y la nutrición, servicios de bienestar como clases de yoga y</w:t>
            </w:r>
            <w:r w:rsidR="00236701">
              <w:rPr>
                <w:rFonts w:ascii="Arial" w:hAnsi="Arial"/>
                <w:sz w:val="20"/>
              </w:rPr>
              <w:t> </w:t>
            </w:r>
            <w:r w:rsidRPr="00236701">
              <w:rPr>
                <w:rFonts w:ascii="Arial" w:hAnsi="Arial"/>
                <w:sz w:val="20"/>
              </w:rPr>
              <w:t>atención plena, así como educación y capacitación en sexualidad.</w:t>
            </w:r>
          </w:p>
        </w:tc>
        <w:tc>
          <w:tcPr>
            <w:tcW w:w="1500" w:type="dxa"/>
            <w:shd w:val="clear" w:color="auto" w:fill="auto"/>
            <w:vAlign w:val="center"/>
          </w:tcPr>
          <w:p w14:paraId="5D8289EA" w14:textId="1AC0AD30" w:rsidR="00770106" w:rsidRPr="00BB7531" w:rsidRDefault="00CF6F74" w:rsidP="00236701">
            <w:pPr>
              <w:spacing w:line="216" w:lineRule="auto"/>
              <w:jc w:val="center"/>
              <w:rPr>
                <w:sz w:val="28"/>
              </w:rPr>
            </w:pPr>
            <w:r w:rsidRPr="00BB7531">
              <w:rPr>
                <w:rFonts w:ascii="Wingdings" w:hAnsi="Wingdings"/>
                <w:sz w:val="28"/>
              </w:rPr>
              <w:lastRenderedPageBreak/>
              <w:t></w:t>
            </w:r>
          </w:p>
        </w:tc>
        <w:tc>
          <w:tcPr>
            <w:tcW w:w="1782" w:type="dxa"/>
            <w:shd w:val="clear" w:color="auto" w:fill="auto"/>
            <w:vAlign w:val="center"/>
          </w:tcPr>
          <w:p w14:paraId="73F1CB6B" w14:textId="77777777" w:rsidR="00770106" w:rsidRPr="00BB7531" w:rsidRDefault="00770106" w:rsidP="00236701">
            <w:pPr>
              <w:spacing w:line="216" w:lineRule="auto"/>
              <w:ind w:left="360"/>
              <w:jc w:val="center"/>
              <w:rPr>
                <w:rFonts w:ascii="Arial" w:hAnsi="Arial" w:cs="Arial"/>
                <w:szCs w:val="24"/>
              </w:rPr>
            </w:pPr>
          </w:p>
        </w:tc>
      </w:tr>
      <w:tr w:rsidR="00033138" w:rsidRPr="00BB7531" w14:paraId="47792012" w14:textId="77777777" w:rsidTr="00236701">
        <w:trPr>
          <w:trHeight w:val="20"/>
        </w:trPr>
        <w:tc>
          <w:tcPr>
            <w:tcW w:w="7014" w:type="dxa"/>
            <w:shd w:val="clear" w:color="auto" w:fill="auto"/>
            <w:vAlign w:val="center"/>
          </w:tcPr>
          <w:p w14:paraId="51FB570B" w14:textId="77777777" w:rsidR="00033138" w:rsidRPr="00236701" w:rsidRDefault="00033138" w:rsidP="00236701">
            <w:pPr>
              <w:autoSpaceDE w:val="0"/>
              <w:autoSpaceDN w:val="0"/>
              <w:adjustRightInd w:val="0"/>
              <w:spacing w:before="80" w:after="80" w:line="216" w:lineRule="auto"/>
              <w:ind w:left="360"/>
              <w:rPr>
                <w:rFonts w:ascii="Arial" w:hAnsi="Arial" w:cs="Arial"/>
                <w:b/>
                <w:bCs/>
                <w:sz w:val="20"/>
              </w:rPr>
            </w:pPr>
            <w:r w:rsidRPr="00236701">
              <w:rPr>
                <w:rFonts w:ascii="Arial" w:hAnsi="Arial"/>
                <w:b/>
                <w:sz w:val="20"/>
              </w:rPr>
              <w:t>Comidas a domicilio</w:t>
            </w:r>
          </w:p>
          <w:p w14:paraId="691FA235" w14:textId="31113CE5" w:rsidR="00313140" w:rsidRPr="00236701" w:rsidRDefault="002E5D1C" w:rsidP="00236701">
            <w:pPr>
              <w:autoSpaceDE w:val="0"/>
              <w:autoSpaceDN w:val="0"/>
              <w:adjustRightInd w:val="0"/>
              <w:spacing w:before="80" w:after="80" w:line="216" w:lineRule="auto"/>
              <w:ind w:left="360"/>
              <w:rPr>
                <w:rFonts w:ascii="Arial" w:hAnsi="Arial" w:cs="Arial"/>
                <w:sz w:val="20"/>
              </w:rPr>
            </w:pPr>
            <w:r w:rsidRPr="00236701">
              <w:rPr>
                <w:rFonts w:ascii="Arial" w:hAnsi="Arial"/>
                <w:sz w:val="20"/>
              </w:rPr>
              <w:t xml:space="preserve">Los servicios de comidas a domicilio (conocidos también como </w:t>
            </w:r>
            <w:r w:rsidR="0048330D">
              <w:rPr>
                <w:rFonts w:ascii="Arial" w:hAnsi="Arial"/>
                <w:sz w:val="20"/>
              </w:rPr>
              <w:t>“</w:t>
            </w:r>
            <w:r w:rsidR="005F71A9" w:rsidRPr="005F71A9">
              <w:rPr>
                <w:rFonts w:ascii="Arial" w:hAnsi="Arial"/>
                <w:sz w:val="20"/>
              </w:rPr>
              <w:t>meals</w:t>
            </w:r>
            <w:r w:rsidR="005F71A9">
              <w:rPr>
                <w:rFonts w:ascii="Arial" w:hAnsi="Arial"/>
                <w:sz w:val="20"/>
              </w:rPr>
              <w:t> </w:t>
            </w:r>
            <w:r w:rsidR="005F71A9" w:rsidRPr="005F71A9">
              <w:rPr>
                <w:rFonts w:ascii="Arial" w:hAnsi="Arial"/>
                <w:sz w:val="20"/>
              </w:rPr>
              <w:t>on wheels</w:t>
            </w:r>
            <w:r w:rsidR="007655FB">
              <w:rPr>
                <w:rFonts w:ascii="Arial" w:hAnsi="Arial"/>
                <w:sz w:val="20"/>
              </w:rPr>
              <w:t>”</w:t>
            </w:r>
            <w:r w:rsidRPr="00236701">
              <w:rPr>
                <w:rFonts w:ascii="Arial" w:hAnsi="Arial"/>
                <w:sz w:val="20"/>
              </w:rPr>
              <w:t>) incluyen la preparación y la entrega de una o</w:t>
            </w:r>
            <w:r w:rsidR="00236701">
              <w:rPr>
                <w:rFonts w:ascii="Arial" w:hAnsi="Arial"/>
                <w:sz w:val="20"/>
              </w:rPr>
              <w:t> </w:t>
            </w:r>
            <w:r w:rsidRPr="00236701">
              <w:rPr>
                <w:rFonts w:ascii="Arial" w:hAnsi="Arial"/>
                <w:sz w:val="20"/>
              </w:rPr>
              <w:t>dos comidas diarias para miembros que no pueden hacer o preparar comidas saludables por sí mismos. Las comidas entregadas a domicilio pueden ayudar a los miembros que no pueden seguir una dieta especial indicada por un profesional de atención de la salud para tratar una afección médica.</w:t>
            </w:r>
          </w:p>
        </w:tc>
        <w:tc>
          <w:tcPr>
            <w:tcW w:w="1500" w:type="dxa"/>
            <w:shd w:val="clear" w:color="auto" w:fill="auto"/>
            <w:vAlign w:val="center"/>
          </w:tcPr>
          <w:p w14:paraId="7D9EBA25" w14:textId="3B64B31C" w:rsidR="00033138" w:rsidRPr="00BB7531" w:rsidRDefault="00033138" w:rsidP="00236701">
            <w:pPr>
              <w:spacing w:line="216" w:lineRule="auto"/>
              <w:jc w:val="center"/>
            </w:pPr>
            <w:r w:rsidRPr="00BB7531">
              <w:rPr>
                <w:rFonts w:ascii="Wingdings" w:hAnsi="Wingdings"/>
                <w:sz w:val="28"/>
              </w:rPr>
              <w:t></w:t>
            </w:r>
          </w:p>
        </w:tc>
        <w:tc>
          <w:tcPr>
            <w:tcW w:w="1782" w:type="dxa"/>
            <w:shd w:val="clear" w:color="auto" w:fill="auto"/>
            <w:vAlign w:val="center"/>
          </w:tcPr>
          <w:p w14:paraId="4D58170D" w14:textId="77777777" w:rsidR="00033138" w:rsidRPr="00BB7531" w:rsidRDefault="00033138" w:rsidP="00236701">
            <w:pPr>
              <w:spacing w:line="216" w:lineRule="auto"/>
              <w:ind w:left="360"/>
              <w:jc w:val="center"/>
              <w:rPr>
                <w:rFonts w:ascii="Arial" w:hAnsi="Arial" w:cs="Arial"/>
                <w:szCs w:val="24"/>
              </w:rPr>
            </w:pPr>
          </w:p>
        </w:tc>
      </w:tr>
      <w:tr w:rsidR="00033138" w:rsidRPr="00BB7531" w14:paraId="5C546A5C" w14:textId="77777777" w:rsidTr="00236701">
        <w:trPr>
          <w:trHeight w:val="20"/>
        </w:trPr>
        <w:tc>
          <w:tcPr>
            <w:tcW w:w="7014" w:type="dxa"/>
            <w:shd w:val="clear" w:color="auto" w:fill="auto"/>
            <w:vAlign w:val="center"/>
          </w:tcPr>
          <w:p w14:paraId="65BC1725" w14:textId="7CD147B1" w:rsidR="00033138" w:rsidRPr="00236701" w:rsidRDefault="00033138" w:rsidP="00236701">
            <w:pPr>
              <w:autoSpaceDE w:val="0"/>
              <w:autoSpaceDN w:val="0"/>
              <w:adjustRightInd w:val="0"/>
              <w:spacing w:before="80" w:after="80" w:line="216" w:lineRule="auto"/>
              <w:ind w:left="360"/>
              <w:rPr>
                <w:rFonts w:ascii="Arial" w:hAnsi="Arial" w:cs="Arial"/>
                <w:b/>
                <w:bCs/>
                <w:sz w:val="20"/>
              </w:rPr>
            </w:pPr>
            <w:r w:rsidRPr="00236701">
              <w:rPr>
                <w:rFonts w:ascii="Arial" w:hAnsi="Arial"/>
                <w:b/>
                <w:sz w:val="20"/>
              </w:rPr>
              <w:t>Modificaciones en el hogar</w:t>
            </w:r>
          </w:p>
          <w:p w14:paraId="0CD01DEC" w14:textId="38683D39" w:rsidR="00313140" w:rsidRPr="00236701" w:rsidRDefault="002E5D1C" w:rsidP="00236701">
            <w:pPr>
              <w:autoSpaceDE w:val="0"/>
              <w:autoSpaceDN w:val="0"/>
              <w:adjustRightInd w:val="0"/>
              <w:spacing w:before="80" w:after="80" w:line="216" w:lineRule="auto"/>
              <w:ind w:left="360"/>
              <w:rPr>
                <w:rFonts w:ascii="Arial" w:hAnsi="Arial" w:cs="Arial"/>
                <w:sz w:val="20"/>
              </w:rPr>
            </w:pPr>
            <w:r w:rsidRPr="00236701">
              <w:rPr>
                <w:rFonts w:ascii="Arial" w:hAnsi="Arial"/>
                <w:sz w:val="20"/>
              </w:rPr>
              <w:t>Las modificaciones en el hogar incluyen elementos y servicios que hacen que la vivienda de un miembro sea más segura y fácil de transitar. Esto puede incluir rampas, sillas salvaescaleras, elevadores para sillas de ruedas, modificaciones de cocina o el baño, adaptaciones especializadas en accesibilidad o seguridad y dispositivos electrónicos activados por voz, luz o movimiento que aumenten la autonomía del miembro y su capacidad para vivir de manera independiente.</w:t>
            </w:r>
          </w:p>
        </w:tc>
        <w:tc>
          <w:tcPr>
            <w:tcW w:w="1500" w:type="dxa"/>
            <w:shd w:val="clear" w:color="auto" w:fill="auto"/>
            <w:vAlign w:val="center"/>
          </w:tcPr>
          <w:p w14:paraId="27188FDF" w14:textId="03B858DA" w:rsidR="00033138" w:rsidRPr="00BB7531" w:rsidRDefault="00033138" w:rsidP="00236701">
            <w:pPr>
              <w:spacing w:line="216" w:lineRule="auto"/>
              <w:jc w:val="center"/>
            </w:pPr>
            <w:r w:rsidRPr="00BB7531">
              <w:rPr>
                <w:rFonts w:ascii="Wingdings" w:hAnsi="Wingdings"/>
                <w:sz w:val="28"/>
              </w:rPr>
              <w:t></w:t>
            </w:r>
          </w:p>
        </w:tc>
        <w:tc>
          <w:tcPr>
            <w:tcW w:w="1782" w:type="dxa"/>
            <w:shd w:val="clear" w:color="auto" w:fill="auto"/>
            <w:vAlign w:val="center"/>
          </w:tcPr>
          <w:p w14:paraId="74542D22" w14:textId="77777777" w:rsidR="00033138" w:rsidRPr="00BB7531" w:rsidRDefault="00033138" w:rsidP="00236701">
            <w:pPr>
              <w:spacing w:line="216" w:lineRule="auto"/>
              <w:ind w:left="360"/>
              <w:jc w:val="center"/>
              <w:rPr>
                <w:rFonts w:ascii="Arial" w:hAnsi="Arial" w:cs="Arial"/>
                <w:szCs w:val="24"/>
              </w:rPr>
            </w:pPr>
          </w:p>
        </w:tc>
      </w:tr>
      <w:tr w:rsidR="00033138" w:rsidRPr="00BB7531" w14:paraId="4AB0B268" w14:textId="77777777" w:rsidTr="00236701">
        <w:trPr>
          <w:trHeight w:val="20"/>
        </w:trPr>
        <w:tc>
          <w:tcPr>
            <w:tcW w:w="7014" w:type="dxa"/>
            <w:shd w:val="clear" w:color="auto" w:fill="auto"/>
            <w:vAlign w:val="center"/>
          </w:tcPr>
          <w:p w14:paraId="4A3E4EC5" w14:textId="77777777" w:rsidR="00033138" w:rsidRPr="00236701" w:rsidRDefault="00033138" w:rsidP="00236701">
            <w:pPr>
              <w:autoSpaceDE w:val="0"/>
              <w:autoSpaceDN w:val="0"/>
              <w:adjustRightInd w:val="0"/>
              <w:spacing w:before="80" w:after="80" w:line="216" w:lineRule="auto"/>
              <w:ind w:left="360"/>
              <w:rPr>
                <w:rFonts w:ascii="Arial" w:hAnsi="Arial" w:cs="Arial"/>
                <w:b/>
                <w:bCs/>
                <w:sz w:val="20"/>
              </w:rPr>
            </w:pPr>
            <w:r w:rsidRPr="00236701">
              <w:rPr>
                <w:rFonts w:ascii="Arial" w:hAnsi="Arial"/>
                <w:b/>
                <w:sz w:val="20"/>
              </w:rPr>
              <w:t>Asesoramiento para la vivienda</w:t>
            </w:r>
          </w:p>
          <w:p w14:paraId="2D8132C0" w14:textId="0020A7C6" w:rsidR="00CC785D" w:rsidRPr="00236701" w:rsidRDefault="002E5D1C" w:rsidP="00236701">
            <w:pPr>
              <w:autoSpaceDE w:val="0"/>
              <w:autoSpaceDN w:val="0"/>
              <w:adjustRightInd w:val="0"/>
              <w:spacing w:before="80" w:after="80" w:line="216" w:lineRule="auto"/>
              <w:ind w:left="360"/>
              <w:rPr>
                <w:rFonts w:ascii="Arial" w:hAnsi="Arial" w:cs="Arial"/>
                <w:spacing w:val="-3"/>
                <w:sz w:val="20"/>
              </w:rPr>
            </w:pPr>
            <w:r w:rsidRPr="00236701">
              <w:rPr>
                <w:rFonts w:ascii="Arial" w:hAnsi="Arial"/>
                <w:spacing w:val="-3"/>
                <w:sz w:val="20"/>
              </w:rPr>
              <w:t>El asesoramiento para la vivienda ayuda a los miembros a</w:t>
            </w:r>
            <w:r w:rsidR="00236701" w:rsidRPr="00236701">
              <w:rPr>
                <w:rFonts w:ascii="Arial" w:hAnsi="Arial"/>
                <w:spacing w:val="-3"/>
                <w:sz w:val="20"/>
              </w:rPr>
              <w:t> </w:t>
            </w:r>
            <w:r w:rsidRPr="00236701">
              <w:rPr>
                <w:rFonts w:ascii="Arial" w:hAnsi="Arial"/>
                <w:spacing w:val="-3"/>
                <w:sz w:val="20"/>
              </w:rPr>
              <w:t>encontrar opciones de viviendas accesibles, económicas y</w:t>
            </w:r>
            <w:r w:rsidR="00236701" w:rsidRPr="00236701">
              <w:rPr>
                <w:rFonts w:ascii="Arial" w:hAnsi="Arial"/>
                <w:spacing w:val="-3"/>
                <w:sz w:val="20"/>
              </w:rPr>
              <w:t> </w:t>
            </w:r>
            <w:r w:rsidRPr="00236701">
              <w:rPr>
                <w:rFonts w:ascii="Arial" w:hAnsi="Arial"/>
                <w:spacing w:val="-3"/>
                <w:sz w:val="20"/>
              </w:rPr>
              <w:t>seguras dentro de la comunidad. El asesoramiento para la vivienda incluye explorar opciones de compra y alquiler de vivienda, la identificación de recursos financieros, identificación de preferencias de ubicación y tipo de vivienda, identificación de necesidades de accesibilidad y modificaciones, además de la localización de viviendas disponibles. El asesoramiento para la vivienda no incluye el pago del alquiler ni de la hipoteca.</w:t>
            </w:r>
          </w:p>
        </w:tc>
        <w:tc>
          <w:tcPr>
            <w:tcW w:w="1500" w:type="dxa"/>
            <w:shd w:val="clear" w:color="auto" w:fill="auto"/>
            <w:vAlign w:val="center"/>
          </w:tcPr>
          <w:p w14:paraId="5084B5BB" w14:textId="60EF3150" w:rsidR="00033138" w:rsidRPr="00BB7531" w:rsidRDefault="00033138" w:rsidP="00236701">
            <w:pPr>
              <w:spacing w:line="216" w:lineRule="auto"/>
              <w:jc w:val="center"/>
            </w:pPr>
            <w:r w:rsidRPr="00BB7531">
              <w:rPr>
                <w:rFonts w:ascii="Wingdings" w:hAnsi="Wingdings"/>
                <w:sz w:val="28"/>
              </w:rPr>
              <w:t></w:t>
            </w:r>
          </w:p>
        </w:tc>
        <w:tc>
          <w:tcPr>
            <w:tcW w:w="1782" w:type="dxa"/>
            <w:shd w:val="clear" w:color="auto" w:fill="auto"/>
            <w:vAlign w:val="center"/>
          </w:tcPr>
          <w:p w14:paraId="0E3CB9CD" w14:textId="77777777" w:rsidR="00033138" w:rsidRPr="00BB7531" w:rsidRDefault="00033138" w:rsidP="00236701">
            <w:pPr>
              <w:spacing w:line="216" w:lineRule="auto"/>
              <w:ind w:left="360"/>
              <w:jc w:val="center"/>
              <w:rPr>
                <w:rFonts w:ascii="Arial" w:hAnsi="Arial" w:cs="Arial"/>
                <w:szCs w:val="24"/>
              </w:rPr>
            </w:pPr>
          </w:p>
        </w:tc>
      </w:tr>
      <w:tr w:rsidR="00033138" w:rsidRPr="00BB7531" w14:paraId="13933ECE" w14:textId="77777777" w:rsidTr="00236701">
        <w:trPr>
          <w:trHeight w:val="20"/>
        </w:trPr>
        <w:tc>
          <w:tcPr>
            <w:tcW w:w="7014" w:type="dxa"/>
            <w:shd w:val="clear" w:color="auto" w:fill="auto"/>
            <w:vAlign w:val="center"/>
          </w:tcPr>
          <w:p w14:paraId="7C32E5A0" w14:textId="1E851C7C" w:rsidR="00033138" w:rsidRPr="00236701" w:rsidRDefault="00033138" w:rsidP="00236701">
            <w:pPr>
              <w:autoSpaceDE w:val="0"/>
              <w:autoSpaceDN w:val="0"/>
              <w:adjustRightInd w:val="0"/>
              <w:spacing w:before="80" w:after="80" w:line="216" w:lineRule="auto"/>
              <w:ind w:left="360"/>
              <w:rPr>
                <w:rFonts w:ascii="Arial" w:hAnsi="Arial" w:cs="Arial"/>
                <w:b/>
                <w:bCs/>
                <w:sz w:val="20"/>
              </w:rPr>
            </w:pPr>
            <w:r w:rsidRPr="00236701">
              <w:rPr>
                <w:rFonts w:ascii="Arial" w:hAnsi="Arial"/>
                <w:b/>
                <w:sz w:val="20"/>
              </w:rPr>
              <w:t>Personal emergency response system (Sistema de respuesta ante emergencias personales) (PERS)</w:t>
            </w:r>
          </w:p>
          <w:p w14:paraId="77B91DD0" w14:textId="5343B8E1" w:rsidR="00CC785D" w:rsidRPr="00236701" w:rsidRDefault="002E5D1C" w:rsidP="00236701">
            <w:pPr>
              <w:autoSpaceDE w:val="0"/>
              <w:autoSpaceDN w:val="0"/>
              <w:adjustRightInd w:val="0"/>
              <w:spacing w:before="80" w:after="80" w:line="216" w:lineRule="auto"/>
              <w:ind w:left="360"/>
              <w:rPr>
                <w:rFonts w:ascii="Arial" w:hAnsi="Arial" w:cs="Arial"/>
                <w:sz w:val="20"/>
              </w:rPr>
            </w:pPr>
            <w:r w:rsidRPr="00236701">
              <w:rPr>
                <w:rFonts w:ascii="Arial" w:hAnsi="Arial"/>
                <w:sz w:val="20"/>
              </w:rPr>
              <w:t>El PERS conecta directamente a un miembro con profesionales de la salud en caso de emergencia. Se trata de un teléfono u otro sistema electrónico.</w:t>
            </w:r>
          </w:p>
        </w:tc>
        <w:tc>
          <w:tcPr>
            <w:tcW w:w="1500" w:type="dxa"/>
            <w:shd w:val="clear" w:color="auto" w:fill="auto"/>
            <w:vAlign w:val="center"/>
          </w:tcPr>
          <w:p w14:paraId="13B9B332" w14:textId="68188260" w:rsidR="00033138" w:rsidRPr="00BB7531" w:rsidRDefault="00033138" w:rsidP="00236701">
            <w:pPr>
              <w:spacing w:line="216" w:lineRule="auto"/>
              <w:jc w:val="center"/>
            </w:pPr>
            <w:r w:rsidRPr="00BB7531">
              <w:rPr>
                <w:rFonts w:ascii="Wingdings" w:hAnsi="Wingdings"/>
                <w:sz w:val="28"/>
              </w:rPr>
              <w:t></w:t>
            </w:r>
          </w:p>
        </w:tc>
        <w:tc>
          <w:tcPr>
            <w:tcW w:w="1782" w:type="dxa"/>
            <w:shd w:val="clear" w:color="auto" w:fill="auto"/>
            <w:vAlign w:val="center"/>
          </w:tcPr>
          <w:p w14:paraId="561C37BD" w14:textId="77777777" w:rsidR="00033138" w:rsidRPr="00BB7531" w:rsidRDefault="00033138" w:rsidP="00236701">
            <w:pPr>
              <w:spacing w:line="216" w:lineRule="auto"/>
              <w:ind w:left="360"/>
              <w:jc w:val="center"/>
              <w:rPr>
                <w:rFonts w:ascii="Arial" w:hAnsi="Arial" w:cs="Arial"/>
                <w:szCs w:val="24"/>
              </w:rPr>
            </w:pPr>
          </w:p>
        </w:tc>
      </w:tr>
      <w:tr w:rsidR="00033138" w:rsidRPr="00BB7531" w14:paraId="0DC1B1F5" w14:textId="77777777" w:rsidTr="00236701">
        <w:trPr>
          <w:trHeight w:val="20"/>
        </w:trPr>
        <w:tc>
          <w:tcPr>
            <w:tcW w:w="7014" w:type="dxa"/>
            <w:shd w:val="clear" w:color="auto" w:fill="auto"/>
            <w:vAlign w:val="center"/>
          </w:tcPr>
          <w:p w14:paraId="46028DF0" w14:textId="55689FE3" w:rsidR="00033138" w:rsidRPr="00236701" w:rsidRDefault="00033138" w:rsidP="00236701">
            <w:pPr>
              <w:autoSpaceDE w:val="0"/>
              <w:autoSpaceDN w:val="0"/>
              <w:adjustRightInd w:val="0"/>
              <w:spacing w:before="80" w:after="80" w:line="216" w:lineRule="auto"/>
              <w:ind w:left="360"/>
              <w:rPr>
                <w:rFonts w:ascii="Arial" w:hAnsi="Arial" w:cs="Arial"/>
                <w:b/>
                <w:bCs/>
                <w:sz w:val="20"/>
              </w:rPr>
            </w:pPr>
            <w:r w:rsidRPr="00236701">
              <w:rPr>
                <w:rFonts w:ascii="Arial" w:hAnsi="Arial"/>
                <w:b/>
                <w:sz w:val="20"/>
              </w:rPr>
              <w:t>Servicios de capacitación vocacional</w:t>
            </w:r>
          </w:p>
          <w:p w14:paraId="12DD22F4" w14:textId="45837187" w:rsidR="00CC785D" w:rsidRPr="00236701" w:rsidRDefault="00CC785D" w:rsidP="00236701">
            <w:pPr>
              <w:autoSpaceDE w:val="0"/>
              <w:autoSpaceDN w:val="0"/>
              <w:adjustRightInd w:val="0"/>
              <w:spacing w:before="80" w:after="80" w:line="216" w:lineRule="auto"/>
              <w:ind w:left="360"/>
              <w:rPr>
                <w:rFonts w:ascii="Arial" w:hAnsi="Arial" w:cs="Arial"/>
                <w:spacing w:val="-3"/>
                <w:sz w:val="20"/>
              </w:rPr>
            </w:pPr>
            <w:r w:rsidRPr="00236701">
              <w:rPr>
                <w:rFonts w:ascii="Arial" w:hAnsi="Arial"/>
                <w:spacing w:val="-3"/>
                <w:sz w:val="20"/>
              </w:rPr>
              <w:t>Los servicios de capacitación vocacional ofrecen experiencias de aprendizaje y trabajo que ayudan a los miembros a desarrollar habilidades y fortalezas generales para conseguir trabajo en la comunidad. Los miembros tienen la oportunidad de aprender a</w:t>
            </w:r>
            <w:r w:rsidR="00236701" w:rsidRPr="00236701">
              <w:rPr>
                <w:rFonts w:ascii="Arial" w:hAnsi="Arial"/>
                <w:spacing w:val="-3"/>
                <w:sz w:val="20"/>
              </w:rPr>
              <w:t> </w:t>
            </w:r>
            <w:r w:rsidRPr="00236701">
              <w:rPr>
                <w:rFonts w:ascii="Arial" w:hAnsi="Arial"/>
                <w:spacing w:val="-3"/>
                <w:sz w:val="20"/>
              </w:rPr>
              <w:t>colaborar con supervisores, compañeros y clientes. Además, pueden aprender sobre cómo vestirse, seguir instrucciones, realizar tareas, resolver problemas, garantizar su seguridad y</w:t>
            </w:r>
            <w:r w:rsidR="00236701" w:rsidRPr="00236701">
              <w:rPr>
                <w:rFonts w:ascii="Arial" w:hAnsi="Arial"/>
                <w:spacing w:val="-3"/>
                <w:sz w:val="20"/>
              </w:rPr>
              <w:t> </w:t>
            </w:r>
            <w:r w:rsidRPr="00236701">
              <w:rPr>
                <w:rFonts w:ascii="Arial" w:hAnsi="Arial"/>
                <w:spacing w:val="-3"/>
                <w:sz w:val="20"/>
              </w:rPr>
              <w:t>desplazarse. Estos servicios ayudan a los miembros a conseguir empleos en la comunidad que les ofrecen los mismos salarios y beneficios que reciben los empleados sin discapacidades.</w:t>
            </w:r>
          </w:p>
        </w:tc>
        <w:tc>
          <w:tcPr>
            <w:tcW w:w="1500" w:type="dxa"/>
            <w:shd w:val="clear" w:color="auto" w:fill="auto"/>
            <w:vAlign w:val="center"/>
          </w:tcPr>
          <w:p w14:paraId="4892B45F" w14:textId="29CA9E9C" w:rsidR="00033138" w:rsidRPr="00BB7531" w:rsidRDefault="00033138" w:rsidP="00236701">
            <w:pPr>
              <w:spacing w:line="216" w:lineRule="auto"/>
              <w:jc w:val="center"/>
            </w:pPr>
            <w:r w:rsidRPr="00BB7531">
              <w:rPr>
                <w:rFonts w:ascii="Wingdings" w:hAnsi="Wingdings"/>
                <w:sz w:val="28"/>
              </w:rPr>
              <w:t></w:t>
            </w:r>
          </w:p>
        </w:tc>
        <w:tc>
          <w:tcPr>
            <w:tcW w:w="1782" w:type="dxa"/>
            <w:shd w:val="clear" w:color="auto" w:fill="auto"/>
            <w:vAlign w:val="center"/>
          </w:tcPr>
          <w:p w14:paraId="3F1E7029" w14:textId="77777777" w:rsidR="00033138" w:rsidRPr="00BB7531" w:rsidRDefault="00033138" w:rsidP="00236701">
            <w:pPr>
              <w:spacing w:line="216" w:lineRule="auto"/>
              <w:ind w:left="360"/>
              <w:jc w:val="center"/>
              <w:rPr>
                <w:rFonts w:ascii="Arial" w:hAnsi="Arial" w:cs="Arial"/>
                <w:szCs w:val="24"/>
              </w:rPr>
            </w:pPr>
          </w:p>
        </w:tc>
      </w:tr>
      <w:tr w:rsidR="00033138" w:rsidRPr="00BB7531" w14:paraId="3B45C70D" w14:textId="77777777" w:rsidTr="00236701">
        <w:trPr>
          <w:trHeight w:val="20"/>
        </w:trPr>
        <w:tc>
          <w:tcPr>
            <w:tcW w:w="7014" w:type="dxa"/>
            <w:shd w:val="clear" w:color="auto" w:fill="auto"/>
            <w:vAlign w:val="center"/>
          </w:tcPr>
          <w:p w14:paraId="20A09FF1" w14:textId="1C4EE50E" w:rsidR="00033138" w:rsidRPr="00236701" w:rsidRDefault="00033138" w:rsidP="00236701">
            <w:pPr>
              <w:autoSpaceDE w:val="0"/>
              <w:autoSpaceDN w:val="0"/>
              <w:adjustRightInd w:val="0"/>
              <w:spacing w:before="80" w:after="80" w:line="216" w:lineRule="auto"/>
              <w:ind w:left="360"/>
              <w:rPr>
                <w:rFonts w:ascii="Arial" w:hAnsi="Arial" w:cs="Arial"/>
                <w:b/>
                <w:bCs/>
                <w:sz w:val="20"/>
              </w:rPr>
            </w:pPr>
            <w:r w:rsidRPr="00236701">
              <w:rPr>
                <w:rFonts w:ascii="Arial" w:hAnsi="Arial"/>
                <w:b/>
                <w:sz w:val="20"/>
              </w:rPr>
              <w:t>Servicios de relocalización</w:t>
            </w:r>
          </w:p>
          <w:p w14:paraId="5AD4CE68" w14:textId="2531E9A7" w:rsidR="00A1063F" w:rsidRPr="00236701" w:rsidRDefault="00A1063F" w:rsidP="00236701">
            <w:pPr>
              <w:autoSpaceDE w:val="0"/>
              <w:autoSpaceDN w:val="0"/>
              <w:adjustRightInd w:val="0"/>
              <w:spacing w:before="80" w:after="80" w:line="216" w:lineRule="auto"/>
              <w:ind w:left="360"/>
              <w:rPr>
                <w:rFonts w:ascii="Arial" w:hAnsi="Arial" w:cs="Arial"/>
                <w:sz w:val="20"/>
              </w:rPr>
            </w:pPr>
            <w:r w:rsidRPr="00236701">
              <w:rPr>
                <w:rFonts w:ascii="Arial" w:hAnsi="Arial"/>
                <w:sz w:val="20"/>
              </w:rPr>
              <w:t xml:space="preserve">Los servicios de relocalización incluyen costos únicos que ayudan a los miembros a trasladarse de un establecimiento institucional o residencial a su propia casa o apartamento en la comunidad. Pueden ayudar a cubrir los gastos de traslado, la limpieza y organización, el </w:t>
            </w:r>
            <w:r w:rsidRPr="00236701">
              <w:rPr>
                <w:rFonts w:ascii="Arial" w:hAnsi="Arial"/>
                <w:sz w:val="20"/>
              </w:rPr>
              <w:lastRenderedPageBreak/>
              <w:t>depósito de seguridad, y los costos de conexión de servicios públicos. Además, pueden ayudar con muebles, utensilios de cocina, productos de limpieza</w:t>
            </w:r>
            <w:r w:rsidR="00236701">
              <w:rPr>
                <w:rFonts w:ascii="Arial" w:hAnsi="Arial"/>
                <w:sz w:val="20"/>
              </w:rPr>
              <w:t> </w:t>
            </w:r>
            <w:r w:rsidRPr="00236701">
              <w:rPr>
                <w:rFonts w:ascii="Arial" w:hAnsi="Arial"/>
                <w:sz w:val="20"/>
              </w:rPr>
              <w:t>y</w:t>
            </w:r>
            <w:r w:rsidR="00236701" w:rsidRPr="00236701">
              <w:rPr>
                <w:rFonts w:ascii="Arial" w:hAnsi="Arial"/>
                <w:sz w:val="20"/>
              </w:rPr>
              <w:t> </w:t>
            </w:r>
            <w:r w:rsidRPr="00236701">
              <w:rPr>
                <w:rFonts w:ascii="Arial" w:hAnsi="Arial"/>
                <w:sz w:val="20"/>
              </w:rPr>
              <w:t>suministros del hogar, así como con mobiliario y</w:t>
            </w:r>
            <w:r w:rsidR="00236701" w:rsidRPr="00236701">
              <w:rPr>
                <w:rFonts w:ascii="Arial" w:hAnsi="Arial"/>
                <w:sz w:val="20"/>
              </w:rPr>
              <w:t> </w:t>
            </w:r>
            <w:r w:rsidRPr="00236701">
              <w:rPr>
                <w:rFonts w:ascii="Arial" w:hAnsi="Arial"/>
                <w:sz w:val="20"/>
              </w:rPr>
              <w:t>electrodomésticos básicos.</w:t>
            </w:r>
          </w:p>
        </w:tc>
        <w:tc>
          <w:tcPr>
            <w:tcW w:w="1500" w:type="dxa"/>
            <w:shd w:val="clear" w:color="auto" w:fill="auto"/>
            <w:vAlign w:val="center"/>
          </w:tcPr>
          <w:p w14:paraId="30FF53C8" w14:textId="19B60AD4" w:rsidR="00033138" w:rsidRPr="00BB7531" w:rsidRDefault="00033138" w:rsidP="00236701">
            <w:pPr>
              <w:spacing w:line="216" w:lineRule="auto"/>
              <w:jc w:val="center"/>
            </w:pPr>
            <w:r w:rsidRPr="00BB7531">
              <w:rPr>
                <w:rFonts w:ascii="Wingdings" w:hAnsi="Wingdings"/>
                <w:sz w:val="28"/>
              </w:rPr>
              <w:lastRenderedPageBreak/>
              <w:t></w:t>
            </w:r>
          </w:p>
        </w:tc>
        <w:tc>
          <w:tcPr>
            <w:tcW w:w="1782" w:type="dxa"/>
            <w:shd w:val="clear" w:color="auto" w:fill="auto"/>
            <w:vAlign w:val="center"/>
          </w:tcPr>
          <w:p w14:paraId="4E3DFDFE" w14:textId="77777777" w:rsidR="00033138" w:rsidRPr="00BB7531" w:rsidRDefault="00033138" w:rsidP="00236701">
            <w:pPr>
              <w:spacing w:line="216" w:lineRule="auto"/>
              <w:ind w:left="360"/>
              <w:jc w:val="center"/>
              <w:rPr>
                <w:rFonts w:ascii="Arial" w:hAnsi="Arial" w:cs="Arial"/>
                <w:szCs w:val="24"/>
              </w:rPr>
            </w:pPr>
          </w:p>
        </w:tc>
      </w:tr>
      <w:tr w:rsidR="00BD6595" w:rsidRPr="00BB7531" w14:paraId="7464B44E" w14:textId="77777777" w:rsidTr="00236701">
        <w:trPr>
          <w:trHeight w:val="20"/>
        </w:trPr>
        <w:tc>
          <w:tcPr>
            <w:tcW w:w="7014" w:type="dxa"/>
            <w:shd w:val="clear" w:color="auto" w:fill="auto"/>
            <w:vAlign w:val="center"/>
          </w:tcPr>
          <w:p w14:paraId="705A9358" w14:textId="0A472375" w:rsidR="00BD6595" w:rsidRPr="00236701" w:rsidRDefault="00BD6595" w:rsidP="00236701">
            <w:pPr>
              <w:autoSpaceDE w:val="0"/>
              <w:autoSpaceDN w:val="0"/>
              <w:adjustRightInd w:val="0"/>
              <w:spacing w:before="80" w:after="80" w:line="216" w:lineRule="auto"/>
              <w:ind w:left="360"/>
              <w:rPr>
                <w:rFonts w:ascii="Arial" w:hAnsi="Arial" w:cs="Arial"/>
                <w:b/>
                <w:bCs/>
                <w:sz w:val="20"/>
              </w:rPr>
            </w:pPr>
            <w:r w:rsidRPr="00236701">
              <w:rPr>
                <w:rFonts w:ascii="Arial" w:hAnsi="Arial"/>
                <w:b/>
                <w:sz w:val="20"/>
              </w:rPr>
              <w:t>Seguimiento y apoyo a distancia</w:t>
            </w:r>
          </w:p>
          <w:p w14:paraId="01D83150" w14:textId="45451655" w:rsidR="00A1063F" w:rsidRPr="00236701" w:rsidRDefault="00A1063F" w:rsidP="00236701">
            <w:pPr>
              <w:autoSpaceDE w:val="0"/>
              <w:autoSpaceDN w:val="0"/>
              <w:adjustRightInd w:val="0"/>
              <w:spacing w:before="80" w:after="80" w:line="216" w:lineRule="auto"/>
              <w:ind w:left="360"/>
              <w:rPr>
                <w:rFonts w:ascii="Arial" w:hAnsi="Arial" w:cs="Arial"/>
                <w:sz w:val="20"/>
              </w:rPr>
            </w:pPr>
            <w:r w:rsidRPr="00236701">
              <w:rPr>
                <w:rFonts w:ascii="Arial" w:hAnsi="Arial"/>
                <w:sz w:val="20"/>
              </w:rPr>
              <w:t>Los servicios de seguimiento y apoyo a distancia ayudan a los miembros a recibir asistencia en tiempo real de un cuidador de forma remota. El cuidador a distancia puede asegurarse de que el miembro esté seguro y brindar apoyo en caso de una emergencia. Este servicio dispone de tecnología como sensores, monitores y otros aparatos de comunicación en ambas direcciones. Incluye también la asistencia de cuidadores a</w:t>
            </w:r>
            <w:r w:rsidR="00236701" w:rsidRPr="00236701">
              <w:rPr>
                <w:rFonts w:ascii="Arial" w:hAnsi="Arial"/>
                <w:sz w:val="20"/>
              </w:rPr>
              <w:t> </w:t>
            </w:r>
            <w:r w:rsidRPr="00236701">
              <w:rPr>
                <w:rFonts w:ascii="Arial" w:hAnsi="Arial"/>
                <w:sz w:val="20"/>
              </w:rPr>
              <w:t>distancia y la reparación y el mantenimiento de los dispositivos. El miembro debe expresar por escrito que desea este servicio.</w:t>
            </w:r>
          </w:p>
        </w:tc>
        <w:tc>
          <w:tcPr>
            <w:tcW w:w="1500" w:type="dxa"/>
            <w:shd w:val="clear" w:color="auto" w:fill="auto"/>
            <w:vAlign w:val="center"/>
          </w:tcPr>
          <w:p w14:paraId="5DE880E9" w14:textId="6627E950" w:rsidR="00BD6595" w:rsidRPr="00BB7531" w:rsidRDefault="00CF6F74" w:rsidP="00236701">
            <w:pPr>
              <w:spacing w:line="216" w:lineRule="auto"/>
              <w:jc w:val="center"/>
              <w:rPr>
                <w:sz w:val="28"/>
              </w:rPr>
            </w:pPr>
            <w:r w:rsidRPr="00BB7531">
              <w:rPr>
                <w:rFonts w:ascii="Wingdings" w:hAnsi="Wingdings"/>
                <w:sz w:val="28"/>
              </w:rPr>
              <w:t></w:t>
            </w:r>
          </w:p>
        </w:tc>
        <w:tc>
          <w:tcPr>
            <w:tcW w:w="1782" w:type="dxa"/>
            <w:shd w:val="clear" w:color="auto" w:fill="auto"/>
            <w:vAlign w:val="center"/>
          </w:tcPr>
          <w:p w14:paraId="3BA642FD" w14:textId="77777777" w:rsidR="00BD6595" w:rsidRPr="00BB7531" w:rsidRDefault="00BD6595" w:rsidP="00236701">
            <w:pPr>
              <w:spacing w:line="216" w:lineRule="auto"/>
              <w:ind w:left="360"/>
              <w:jc w:val="center"/>
              <w:rPr>
                <w:rFonts w:ascii="Arial" w:hAnsi="Arial" w:cs="Arial"/>
                <w:szCs w:val="24"/>
              </w:rPr>
            </w:pPr>
          </w:p>
        </w:tc>
      </w:tr>
      <w:tr w:rsidR="008A6FD9" w:rsidRPr="00BB7531" w14:paraId="1B3EE1F8" w14:textId="77777777" w:rsidTr="00236701">
        <w:trPr>
          <w:trHeight w:val="20"/>
        </w:trPr>
        <w:tc>
          <w:tcPr>
            <w:tcW w:w="7014" w:type="dxa"/>
            <w:shd w:val="clear" w:color="auto" w:fill="auto"/>
            <w:vAlign w:val="center"/>
          </w:tcPr>
          <w:p w14:paraId="178EC90E" w14:textId="242E898A" w:rsidR="008A6FD9" w:rsidRPr="00236701" w:rsidRDefault="008A6FD9" w:rsidP="00236701">
            <w:pPr>
              <w:autoSpaceDE w:val="0"/>
              <w:autoSpaceDN w:val="0"/>
              <w:adjustRightInd w:val="0"/>
              <w:spacing w:before="80" w:after="80" w:line="216" w:lineRule="auto"/>
              <w:ind w:left="360"/>
              <w:rPr>
                <w:rFonts w:ascii="Arial" w:hAnsi="Arial" w:cs="Arial"/>
                <w:sz w:val="20"/>
              </w:rPr>
            </w:pPr>
            <w:r w:rsidRPr="00236701">
              <w:rPr>
                <w:rFonts w:ascii="Arial" w:hAnsi="Arial"/>
                <w:b/>
                <w:sz w:val="20"/>
              </w:rPr>
              <w:t>Servicios residenciales</w:t>
            </w:r>
          </w:p>
          <w:p w14:paraId="7EF20606" w14:textId="316B0BFA" w:rsidR="00A1063F" w:rsidRPr="00236701" w:rsidRDefault="00EC19FB" w:rsidP="00236701">
            <w:pPr>
              <w:pStyle w:val="Default"/>
              <w:spacing w:before="80" w:after="120" w:line="216" w:lineRule="auto"/>
              <w:ind w:left="360"/>
              <w:rPr>
                <w:rFonts w:ascii="Arial" w:hAnsi="Arial" w:cs="Arial"/>
                <w:sz w:val="20"/>
                <w:szCs w:val="20"/>
              </w:rPr>
            </w:pPr>
            <w:r w:rsidRPr="00236701">
              <w:rPr>
                <w:rFonts w:ascii="Arial" w:hAnsi="Arial"/>
                <w:sz w:val="20"/>
                <w:szCs w:val="20"/>
              </w:rPr>
              <w:t>Los servicios residenciales se brindan en un entorno residencial comunitario que simula un hogar. Incluyen hogares familiares para adultos de 1 o 2 camas y ambientes para tres o más adultos (como hogares familiares de 3 o 4 camas o complejos de apartamentos de cuidado residencial). Por lo general, los servicios comprenden cuidado personal, asistencia con las actividades diarias, cuidado en el hogar, tratamiento y apoyo y</w:t>
            </w:r>
            <w:r w:rsidR="00236701" w:rsidRPr="00236701">
              <w:rPr>
                <w:rFonts w:ascii="Arial" w:hAnsi="Arial"/>
                <w:sz w:val="20"/>
                <w:szCs w:val="20"/>
              </w:rPr>
              <w:t> </w:t>
            </w:r>
            <w:r w:rsidRPr="00236701">
              <w:rPr>
                <w:rFonts w:ascii="Arial" w:hAnsi="Arial"/>
                <w:sz w:val="20"/>
                <w:szCs w:val="20"/>
              </w:rPr>
              <w:t>supervisión general. Los servicios también pueden incluir transporte y actividades recreativas o sociales, apoyo conductual y social, y capacitación en habilidades para la vida diaria.</w:t>
            </w:r>
          </w:p>
        </w:tc>
        <w:tc>
          <w:tcPr>
            <w:tcW w:w="1500" w:type="dxa"/>
            <w:shd w:val="clear" w:color="auto" w:fill="auto"/>
            <w:vAlign w:val="center"/>
          </w:tcPr>
          <w:p w14:paraId="25DE1F40" w14:textId="6A35A858" w:rsidR="008A6FD9" w:rsidRPr="00BB7531" w:rsidRDefault="008A6FD9" w:rsidP="00236701">
            <w:pPr>
              <w:spacing w:line="216" w:lineRule="auto"/>
              <w:jc w:val="center"/>
            </w:pPr>
            <w:r w:rsidRPr="00BB7531">
              <w:rPr>
                <w:rFonts w:ascii="Wingdings" w:hAnsi="Wingdings"/>
                <w:sz w:val="28"/>
              </w:rPr>
              <w:t></w:t>
            </w:r>
          </w:p>
        </w:tc>
        <w:tc>
          <w:tcPr>
            <w:tcW w:w="1782" w:type="dxa"/>
            <w:shd w:val="clear" w:color="auto" w:fill="auto"/>
            <w:vAlign w:val="center"/>
          </w:tcPr>
          <w:p w14:paraId="55619285" w14:textId="77777777" w:rsidR="008A6FD9" w:rsidRPr="00BB7531" w:rsidRDefault="008A6FD9" w:rsidP="00236701">
            <w:pPr>
              <w:spacing w:line="216" w:lineRule="auto"/>
              <w:ind w:left="360"/>
              <w:jc w:val="center"/>
              <w:rPr>
                <w:rFonts w:ascii="Arial" w:hAnsi="Arial" w:cs="Arial"/>
                <w:szCs w:val="24"/>
              </w:rPr>
            </w:pPr>
          </w:p>
        </w:tc>
      </w:tr>
      <w:tr w:rsidR="00033138" w:rsidRPr="00BB7531" w14:paraId="10D1EE48" w14:textId="77777777" w:rsidTr="00236701">
        <w:trPr>
          <w:trHeight w:val="20"/>
        </w:trPr>
        <w:tc>
          <w:tcPr>
            <w:tcW w:w="7014" w:type="dxa"/>
            <w:shd w:val="clear" w:color="auto" w:fill="auto"/>
            <w:vAlign w:val="center"/>
          </w:tcPr>
          <w:p w14:paraId="0876BC65" w14:textId="77777777" w:rsidR="00033138" w:rsidRPr="00236701" w:rsidRDefault="00033138" w:rsidP="00236701">
            <w:pPr>
              <w:autoSpaceDE w:val="0"/>
              <w:autoSpaceDN w:val="0"/>
              <w:adjustRightInd w:val="0"/>
              <w:spacing w:before="80" w:after="80" w:line="216" w:lineRule="auto"/>
              <w:ind w:left="360"/>
              <w:rPr>
                <w:rFonts w:ascii="Arial" w:hAnsi="Arial" w:cs="Arial"/>
                <w:b/>
                <w:bCs/>
                <w:sz w:val="20"/>
              </w:rPr>
            </w:pPr>
            <w:r w:rsidRPr="00236701">
              <w:rPr>
                <w:rFonts w:ascii="Arial" w:hAnsi="Arial"/>
                <w:b/>
                <w:sz w:val="20"/>
              </w:rPr>
              <w:t>Cuidados de relevo</w:t>
            </w:r>
          </w:p>
          <w:p w14:paraId="5E19B710" w14:textId="27A3CE5F" w:rsidR="00C017C7" w:rsidRPr="00236701" w:rsidRDefault="00C017C7" w:rsidP="00236701">
            <w:pPr>
              <w:autoSpaceDE w:val="0"/>
              <w:autoSpaceDN w:val="0"/>
              <w:adjustRightInd w:val="0"/>
              <w:spacing w:before="80" w:after="80" w:line="216" w:lineRule="auto"/>
              <w:ind w:left="360"/>
              <w:rPr>
                <w:rFonts w:ascii="Arial" w:hAnsi="Arial" w:cs="Arial"/>
                <w:sz w:val="20"/>
              </w:rPr>
            </w:pPr>
            <w:r w:rsidRPr="00236701">
              <w:rPr>
                <w:rFonts w:ascii="Arial" w:hAnsi="Arial"/>
                <w:sz w:val="20"/>
              </w:rPr>
              <w:t xml:space="preserve">Los servicios de relevo permiten a los familiares y otros cuidadores principales disfrutar de breves </w:t>
            </w:r>
            <w:r w:rsidR="0029165E" w:rsidRPr="0029165E">
              <w:rPr>
                <w:rFonts w:ascii="Arial" w:hAnsi="Arial"/>
                <w:sz w:val="20"/>
              </w:rPr>
              <w:t>periodos</w:t>
            </w:r>
            <w:r w:rsidRPr="00236701">
              <w:rPr>
                <w:rFonts w:ascii="Arial" w:hAnsi="Arial"/>
                <w:sz w:val="20"/>
              </w:rPr>
              <w:t xml:space="preserve"> de descanso. Esto ayuda a aliviar el estrés diario y las demandas de cuidado. El cuidado de relevo se puede brindar en el hogar del miembro, en un centro residencial, un campamento acreditado, en un hospital o en un hogar de ancianos.</w:t>
            </w:r>
          </w:p>
        </w:tc>
        <w:tc>
          <w:tcPr>
            <w:tcW w:w="1500" w:type="dxa"/>
            <w:shd w:val="clear" w:color="auto" w:fill="auto"/>
            <w:vAlign w:val="center"/>
          </w:tcPr>
          <w:p w14:paraId="1B90C1FF" w14:textId="27882404" w:rsidR="00033138" w:rsidRPr="00BB7531" w:rsidRDefault="00033138" w:rsidP="00236701">
            <w:pPr>
              <w:spacing w:line="216" w:lineRule="auto"/>
              <w:jc w:val="center"/>
            </w:pPr>
            <w:r w:rsidRPr="00BB7531">
              <w:rPr>
                <w:rFonts w:ascii="Wingdings" w:hAnsi="Wingdings"/>
                <w:sz w:val="28"/>
              </w:rPr>
              <w:t></w:t>
            </w:r>
          </w:p>
        </w:tc>
        <w:tc>
          <w:tcPr>
            <w:tcW w:w="1782" w:type="dxa"/>
            <w:shd w:val="clear" w:color="auto" w:fill="auto"/>
            <w:vAlign w:val="center"/>
          </w:tcPr>
          <w:p w14:paraId="1B6F1DAB" w14:textId="77777777" w:rsidR="00033138" w:rsidRPr="00BB7531" w:rsidRDefault="00033138" w:rsidP="00236701">
            <w:pPr>
              <w:spacing w:line="216" w:lineRule="auto"/>
              <w:ind w:left="360"/>
              <w:jc w:val="center"/>
              <w:rPr>
                <w:rFonts w:ascii="Arial" w:hAnsi="Arial" w:cs="Arial"/>
                <w:szCs w:val="24"/>
              </w:rPr>
            </w:pPr>
          </w:p>
        </w:tc>
      </w:tr>
      <w:tr w:rsidR="00913889" w:rsidRPr="00BB7531" w14:paraId="1F5181B1" w14:textId="77777777" w:rsidTr="00236701">
        <w:trPr>
          <w:trHeight w:val="20"/>
        </w:trPr>
        <w:tc>
          <w:tcPr>
            <w:tcW w:w="7014" w:type="dxa"/>
            <w:shd w:val="clear" w:color="auto" w:fill="auto"/>
            <w:vAlign w:val="center"/>
          </w:tcPr>
          <w:p w14:paraId="5FC88F68" w14:textId="77777777" w:rsidR="00913889" w:rsidRPr="00236701" w:rsidRDefault="00913889" w:rsidP="00236701">
            <w:pPr>
              <w:autoSpaceDE w:val="0"/>
              <w:autoSpaceDN w:val="0"/>
              <w:adjustRightInd w:val="0"/>
              <w:spacing w:before="80" w:after="80" w:line="216" w:lineRule="auto"/>
              <w:ind w:left="360"/>
              <w:rPr>
                <w:rFonts w:ascii="Arial" w:hAnsi="Arial" w:cs="Arial"/>
                <w:b/>
                <w:bCs/>
                <w:sz w:val="20"/>
              </w:rPr>
            </w:pPr>
            <w:r w:rsidRPr="00236701">
              <w:rPr>
                <w:rFonts w:ascii="Arial" w:hAnsi="Arial"/>
                <w:b/>
                <w:sz w:val="20"/>
              </w:rPr>
              <w:t>Servicios de cuidado personal autogestionados</w:t>
            </w:r>
          </w:p>
          <w:p w14:paraId="60AF0CBB" w14:textId="2BA576AB" w:rsidR="00C017C7" w:rsidRPr="00236701" w:rsidRDefault="00C017C7" w:rsidP="00236701">
            <w:pPr>
              <w:autoSpaceDE w:val="0"/>
              <w:autoSpaceDN w:val="0"/>
              <w:adjustRightInd w:val="0"/>
              <w:spacing w:before="80" w:after="80" w:line="216" w:lineRule="auto"/>
              <w:ind w:left="360"/>
              <w:rPr>
                <w:rFonts w:ascii="Arial" w:hAnsi="Arial" w:cs="Arial"/>
                <w:spacing w:val="-3"/>
                <w:sz w:val="20"/>
              </w:rPr>
            </w:pPr>
            <w:r w:rsidRPr="00236701">
              <w:rPr>
                <w:rFonts w:ascii="Arial" w:hAnsi="Arial"/>
                <w:spacing w:val="-3"/>
                <w:sz w:val="20"/>
              </w:rPr>
              <w:t>Los servicios de cuidado personal autogestionados ayudan a los miembros con las actividades diarias y las tareas de limpieza que necesitan para vivir en la comunidad. Esto incluye lo siguiente: ayuda para bañarse, comer, vestirse, administrar medicamentos, cuidado bucal, del cabello y de la piel, preparación de comidas, pago de facturas, movilidad, uso del baño, traslado y uso del transporte. El miembro decide quién será la persona o agencia que le proporcione servicios y puede desempeñarse como su empleador o</w:t>
            </w:r>
            <w:r w:rsidR="00236701" w:rsidRPr="00236701">
              <w:rPr>
                <w:rFonts w:ascii="Arial" w:hAnsi="Arial"/>
                <w:spacing w:val="-3"/>
                <w:sz w:val="20"/>
              </w:rPr>
              <w:t> </w:t>
            </w:r>
            <w:r w:rsidRPr="00236701">
              <w:rPr>
                <w:rFonts w:ascii="Arial" w:hAnsi="Arial"/>
                <w:spacing w:val="-3"/>
                <w:sz w:val="20"/>
              </w:rPr>
              <w:t>coempleador. Un médico debe redactar una orden para que un miembro reciba este servicio.</w:t>
            </w:r>
          </w:p>
        </w:tc>
        <w:tc>
          <w:tcPr>
            <w:tcW w:w="1500" w:type="dxa"/>
            <w:shd w:val="clear" w:color="auto" w:fill="auto"/>
            <w:vAlign w:val="center"/>
          </w:tcPr>
          <w:p w14:paraId="36885433" w14:textId="2CDA8472" w:rsidR="00913889" w:rsidRPr="00BB7531" w:rsidRDefault="00913889" w:rsidP="00236701">
            <w:pPr>
              <w:spacing w:line="216" w:lineRule="auto"/>
              <w:jc w:val="center"/>
              <w:rPr>
                <w:sz w:val="28"/>
                <w:szCs w:val="26"/>
              </w:rPr>
            </w:pPr>
            <w:r w:rsidRPr="00BB7531">
              <w:rPr>
                <w:rFonts w:ascii="Wingdings" w:hAnsi="Wingdings"/>
                <w:sz w:val="28"/>
              </w:rPr>
              <w:t></w:t>
            </w:r>
          </w:p>
        </w:tc>
        <w:tc>
          <w:tcPr>
            <w:tcW w:w="1782" w:type="dxa"/>
            <w:shd w:val="clear" w:color="auto" w:fill="auto"/>
            <w:vAlign w:val="center"/>
          </w:tcPr>
          <w:p w14:paraId="27130271" w14:textId="77777777" w:rsidR="00913889" w:rsidRPr="00BB7531" w:rsidRDefault="00913889" w:rsidP="00236701">
            <w:pPr>
              <w:spacing w:line="216" w:lineRule="auto"/>
              <w:ind w:left="360"/>
              <w:jc w:val="center"/>
              <w:rPr>
                <w:rFonts w:ascii="Arial" w:hAnsi="Arial" w:cs="Arial"/>
                <w:szCs w:val="24"/>
              </w:rPr>
            </w:pPr>
          </w:p>
        </w:tc>
      </w:tr>
      <w:tr w:rsidR="00033138" w:rsidRPr="00BB7531" w14:paraId="41FC70EF" w14:textId="77777777" w:rsidTr="00236701">
        <w:trPr>
          <w:trHeight w:val="20"/>
        </w:trPr>
        <w:tc>
          <w:tcPr>
            <w:tcW w:w="7014" w:type="dxa"/>
            <w:shd w:val="clear" w:color="auto" w:fill="auto"/>
            <w:vAlign w:val="center"/>
          </w:tcPr>
          <w:p w14:paraId="58C8E44A" w14:textId="77777777" w:rsidR="00033138" w:rsidRPr="00236701" w:rsidRDefault="00033138" w:rsidP="00236701">
            <w:pPr>
              <w:autoSpaceDE w:val="0"/>
              <w:autoSpaceDN w:val="0"/>
              <w:adjustRightInd w:val="0"/>
              <w:spacing w:before="80" w:after="80" w:line="216" w:lineRule="auto"/>
              <w:ind w:left="360"/>
              <w:rPr>
                <w:rFonts w:ascii="Arial" w:hAnsi="Arial" w:cs="Arial"/>
                <w:b/>
                <w:bCs/>
                <w:sz w:val="20"/>
              </w:rPr>
            </w:pPr>
            <w:r w:rsidRPr="00236701">
              <w:rPr>
                <w:rFonts w:ascii="Arial" w:hAnsi="Arial"/>
                <w:b/>
                <w:sz w:val="20"/>
              </w:rPr>
              <w:t>Enfermería especializada</w:t>
            </w:r>
          </w:p>
          <w:p w14:paraId="14E93892" w14:textId="4282ABC9" w:rsidR="00C017C7" w:rsidRPr="00236701" w:rsidRDefault="00C017C7" w:rsidP="00236701">
            <w:pPr>
              <w:autoSpaceDE w:val="0"/>
              <w:autoSpaceDN w:val="0"/>
              <w:adjustRightInd w:val="0"/>
              <w:spacing w:before="80" w:after="80" w:line="216" w:lineRule="auto"/>
              <w:ind w:left="360"/>
              <w:rPr>
                <w:rFonts w:ascii="Arial" w:hAnsi="Arial" w:cs="Arial"/>
                <w:sz w:val="20"/>
              </w:rPr>
            </w:pPr>
            <w:r w:rsidRPr="00236701">
              <w:rPr>
                <w:rFonts w:ascii="Arial" w:hAnsi="Arial"/>
                <w:sz w:val="20"/>
              </w:rPr>
              <w:t>La atención de enfermería especializada solo puede brindarla un profesional de enfermería de práctica avanzada, una registered nurse (enfermera certificada) (RN) o un profesional de enfermería práctico licenciado que esté bajo la supervisión de una RN. La atención de enfermería especializada incluye el seguimiento de síntomas y reacciones, tareas generales de enfermería y puede abarcar la supervisión de una afección médica.</w:t>
            </w:r>
          </w:p>
        </w:tc>
        <w:tc>
          <w:tcPr>
            <w:tcW w:w="1500" w:type="dxa"/>
            <w:shd w:val="clear" w:color="auto" w:fill="auto"/>
            <w:vAlign w:val="center"/>
          </w:tcPr>
          <w:p w14:paraId="522C07A3" w14:textId="5617DED5" w:rsidR="00033138" w:rsidRPr="00BB7531" w:rsidRDefault="00033138" w:rsidP="00236701">
            <w:pPr>
              <w:spacing w:line="216" w:lineRule="auto"/>
              <w:jc w:val="center"/>
            </w:pPr>
            <w:r w:rsidRPr="00BB7531">
              <w:rPr>
                <w:rFonts w:ascii="Wingdings" w:hAnsi="Wingdings"/>
                <w:sz w:val="28"/>
              </w:rPr>
              <w:t></w:t>
            </w:r>
          </w:p>
        </w:tc>
        <w:tc>
          <w:tcPr>
            <w:tcW w:w="1782" w:type="dxa"/>
            <w:shd w:val="clear" w:color="auto" w:fill="auto"/>
            <w:vAlign w:val="center"/>
          </w:tcPr>
          <w:p w14:paraId="7E2DE6CE" w14:textId="77777777" w:rsidR="00033138" w:rsidRPr="00BB7531" w:rsidRDefault="00033138" w:rsidP="00236701">
            <w:pPr>
              <w:spacing w:line="216" w:lineRule="auto"/>
              <w:ind w:left="360"/>
              <w:jc w:val="center"/>
              <w:rPr>
                <w:rFonts w:ascii="Arial" w:hAnsi="Arial" w:cs="Arial"/>
                <w:szCs w:val="24"/>
              </w:rPr>
            </w:pPr>
          </w:p>
        </w:tc>
      </w:tr>
      <w:tr w:rsidR="00033138" w:rsidRPr="00BB7531" w14:paraId="01806955" w14:textId="77777777" w:rsidTr="00236701">
        <w:trPr>
          <w:trHeight w:val="20"/>
        </w:trPr>
        <w:tc>
          <w:tcPr>
            <w:tcW w:w="7014" w:type="dxa"/>
            <w:shd w:val="clear" w:color="auto" w:fill="auto"/>
            <w:vAlign w:val="center"/>
          </w:tcPr>
          <w:p w14:paraId="4E4DA41A" w14:textId="77777777" w:rsidR="00033138" w:rsidRPr="00236701" w:rsidRDefault="00033138" w:rsidP="00236701">
            <w:pPr>
              <w:autoSpaceDE w:val="0"/>
              <w:autoSpaceDN w:val="0"/>
              <w:adjustRightInd w:val="0"/>
              <w:spacing w:before="80" w:after="80" w:line="216" w:lineRule="auto"/>
              <w:ind w:left="360"/>
              <w:rPr>
                <w:rFonts w:ascii="Arial" w:hAnsi="Arial" w:cs="Arial"/>
                <w:b/>
                <w:bCs/>
                <w:sz w:val="20"/>
              </w:rPr>
            </w:pPr>
            <w:r w:rsidRPr="00236701">
              <w:rPr>
                <w:rFonts w:ascii="Arial" w:hAnsi="Arial"/>
                <w:b/>
                <w:sz w:val="20"/>
              </w:rPr>
              <w:t>Equipos y suministros médicos especializados</w:t>
            </w:r>
          </w:p>
          <w:p w14:paraId="0C8563A8" w14:textId="1D7D6810" w:rsidR="008F6DB2" w:rsidRPr="00236701" w:rsidRDefault="008F6DB2" w:rsidP="00236701">
            <w:pPr>
              <w:autoSpaceDE w:val="0"/>
              <w:autoSpaceDN w:val="0"/>
              <w:adjustRightInd w:val="0"/>
              <w:spacing w:before="80" w:after="80" w:line="216" w:lineRule="auto"/>
              <w:ind w:left="360"/>
              <w:rPr>
                <w:rFonts w:ascii="Arial" w:hAnsi="Arial" w:cs="Arial"/>
                <w:sz w:val="20"/>
              </w:rPr>
            </w:pPr>
            <w:r w:rsidRPr="00236701">
              <w:rPr>
                <w:rFonts w:ascii="Arial" w:hAnsi="Arial"/>
                <w:sz w:val="20"/>
              </w:rPr>
              <w:lastRenderedPageBreak/>
              <w:t>Los equipos y suministros médicos especializados son productos que ayudan a preservar la salud del miembro, controlar una afección médica o física, y mejorar su funcionalidad o autonomía.</w:t>
            </w:r>
            <w:r w:rsidRPr="00236701">
              <w:rPr>
                <w:sz w:val="20"/>
              </w:rPr>
              <w:t xml:space="preserve"> </w:t>
            </w:r>
            <w:r w:rsidRPr="00236701">
              <w:rPr>
                <w:rFonts w:ascii="Arial" w:hAnsi="Arial"/>
                <w:sz w:val="20"/>
              </w:rPr>
              <w:t>Los artículos pueden incluir medicamentos de venta libre, lociones dérmicas prescritas por razones médicas, vitamina D</w:t>
            </w:r>
            <w:r w:rsidR="00236701" w:rsidRPr="00236701">
              <w:rPr>
                <w:rFonts w:ascii="Arial" w:hAnsi="Arial"/>
                <w:sz w:val="20"/>
              </w:rPr>
              <w:t> </w:t>
            </w:r>
            <w:r w:rsidRPr="00236701">
              <w:rPr>
                <w:rFonts w:ascii="Arial" w:hAnsi="Arial"/>
                <w:sz w:val="20"/>
              </w:rPr>
              <w:t>prescrita, multivitaminas o suplementos de calcio, así como libros o ayudas terapéuticas.</w:t>
            </w:r>
          </w:p>
        </w:tc>
        <w:tc>
          <w:tcPr>
            <w:tcW w:w="1500" w:type="dxa"/>
            <w:shd w:val="clear" w:color="auto" w:fill="auto"/>
            <w:vAlign w:val="center"/>
          </w:tcPr>
          <w:p w14:paraId="744CEDE8" w14:textId="6CCC6DEA" w:rsidR="00033138" w:rsidRPr="00BB7531" w:rsidRDefault="00033138" w:rsidP="00236701">
            <w:pPr>
              <w:spacing w:line="216" w:lineRule="auto"/>
              <w:jc w:val="center"/>
            </w:pPr>
            <w:r w:rsidRPr="00BB7531">
              <w:rPr>
                <w:rFonts w:ascii="Wingdings" w:hAnsi="Wingdings"/>
                <w:sz w:val="28"/>
              </w:rPr>
              <w:lastRenderedPageBreak/>
              <w:t></w:t>
            </w:r>
          </w:p>
        </w:tc>
        <w:tc>
          <w:tcPr>
            <w:tcW w:w="1782" w:type="dxa"/>
            <w:shd w:val="clear" w:color="auto" w:fill="auto"/>
            <w:vAlign w:val="center"/>
          </w:tcPr>
          <w:p w14:paraId="464FE13B" w14:textId="77777777" w:rsidR="00033138" w:rsidRPr="00BB7531" w:rsidRDefault="00033138" w:rsidP="00236701">
            <w:pPr>
              <w:spacing w:line="216" w:lineRule="auto"/>
              <w:ind w:left="360"/>
              <w:jc w:val="center"/>
              <w:rPr>
                <w:rFonts w:ascii="Arial" w:hAnsi="Arial" w:cs="Arial"/>
                <w:szCs w:val="24"/>
              </w:rPr>
            </w:pPr>
          </w:p>
        </w:tc>
      </w:tr>
      <w:tr w:rsidR="00594647" w:rsidRPr="00BB7531" w14:paraId="4E8CC5B5" w14:textId="77777777" w:rsidTr="00236701">
        <w:trPr>
          <w:trHeight w:val="20"/>
        </w:trPr>
        <w:tc>
          <w:tcPr>
            <w:tcW w:w="7014" w:type="dxa"/>
            <w:shd w:val="clear" w:color="auto" w:fill="auto"/>
            <w:vAlign w:val="center"/>
          </w:tcPr>
          <w:p w14:paraId="4ECF0CA0" w14:textId="77777777" w:rsidR="00594647" w:rsidRPr="00236701" w:rsidRDefault="00594647" w:rsidP="00236701">
            <w:pPr>
              <w:autoSpaceDE w:val="0"/>
              <w:autoSpaceDN w:val="0"/>
              <w:adjustRightInd w:val="0"/>
              <w:spacing w:before="80" w:after="80" w:line="216" w:lineRule="auto"/>
              <w:ind w:left="360"/>
              <w:rPr>
                <w:rFonts w:ascii="Arial" w:hAnsi="Arial" w:cs="Arial"/>
                <w:b/>
                <w:bCs/>
                <w:sz w:val="20"/>
              </w:rPr>
            </w:pPr>
            <w:r w:rsidRPr="00236701">
              <w:rPr>
                <w:rFonts w:ascii="Arial" w:hAnsi="Arial"/>
                <w:b/>
                <w:sz w:val="20"/>
              </w:rPr>
              <w:t>Agente de apoyo</w:t>
            </w:r>
          </w:p>
          <w:p w14:paraId="36558DA3" w14:textId="7230C315" w:rsidR="008F6DB2" w:rsidRPr="00236701" w:rsidRDefault="1CFE4909" w:rsidP="00236701">
            <w:pPr>
              <w:autoSpaceDE w:val="0"/>
              <w:autoSpaceDN w:val="0"/>
              <w:adjustRightInd w:val="0"/>
              <w:spacing w:before="80" w:after="80" w:line="216" w:lineRule="auto"/>
              <w:ind w:left="360"/>
              <w:rPr>
                <w:rFonts w:ascii="Arial" w:hAnsi="Arial" w:cs="Arial"/>
                <w:sz w:val="20"/>
              </w:rPr>
            </w:pPr>
            <w:r w:rsidRPr="00236701">
              <w:rPr>
                <w:rFonts w:ascii="Arial" w:hAnsi="Arial"/>
                <w:sz w:val="20"/>
              </w:rPr>
              <w:t>Un agente de apoyo es una persona o agencia que elige el miembro para ayudar a planificar, obtener y dirigir los apoyos autogestionados. Un agente de apoyo conoce los servicios locales y puede ayudar a reclutar, contratar, capacitar, gestionar y organizar a los trabajadores.</w:t>
            </w:r>
          </w:p>
        </w:tc>
        <w:tc>
          <w:tcPr>
            <w:tcW w:w="1500" w:type="dxa"/>
            <w:shd w:val="clear" w:color="auto" w:fill="auto"/>
            <w:vAlign w:val="center"/>
          </w:tcPr>
          <w:p w14:paraId="0B27830E" w14:textId="79A1905B" w:rsidR="00594647" w:rsidRPr="00BB7531" w:rsidRDefault="00B71E26" w:rsidP="00236701">
            <w:pPr>
              <w:spacing w:line="216" w:lineRule="auto"/>
              <w:jc w:val="center"/>
              <w:rPr>
                <w:sz w:val="28"/>
                <w:szCs w:val="26"/>
              </w:rPr>
            </w:pPr>
            <w:r w:rsidRPr="00BB7531">
              <w:rPr>
                <w:rFonts w:ascii="Wingdings" w:hAnsi="Wingdings"/>
                <w:sz w:val="28"/>
              </w:rPr>
              <w:t></w:t>
            </w:r>
          </w:p>
        </w:tc>
        <w:tc>
          <w:tcPr>
            <w:tcW w:w="1782" w:type="dxa"/>
            <w:shd w:val="clear" w:color="auto" w:fill="auto"/>
            <w:vAlign w:val="center"/>
          </w:tcPr>
          <w:p w14:paraId="05DB710D" w14:textId="77777777" w:rsidR="00594647" w:rsidRPr="00BB7531" w:rsidRDefault="00594647" w:rsidP="00236701">
            <w:pPr>
              <w:spacing w:line="216" w:lineRule="auto"/>
              <w:ind w:left="360"/>
              <w:jc w:val="center"/>
              <w:rPr>
                <w:rFonts w:ascii="Arial" w:hAnsi="Arial" w:cs="Arial"/>
                <w:szCs w:val="24"/>
              </w:rPr>
            </w:pPr>
          </w:p>
        </w:tc>
      </w:tr>
      <w:tr w:rsidR="00033138" w:rsidRPr="00BB7531" w14:paraId="0A5BEC8E" w14:textId="77777777" w:rsidTr="00236701">
        <w:trPr>
          <w:trHeight w:val="20"/>
        </w:trPr>
        <w:tc>
          <w:tcPr>
            <w:tcW w:w="7014" w:type="dxa"/>
            <w:shd w:val="clear" w:color="auto" w:fill="auto"/>
            <w:vAlign w:val="center"/>
          </w:tcPr>
          <w:p w14:paraId="6E032B65" w14:textId="462BF80E" w:rsidR="008F6DB2" w:rsidRPr="00236701" w:rsidRDefault="00033138" w:rsidP="00236701">
            <w:pPr>
              <w:autoSpaceDE w:val="0"/>
              <w:autoSpaceDN w:val="0"/>
              <w:adjustRightInd w:val="0"/>
              <w:spacing w:before="80" w:after="80" w:line="216" w:lineRule="auto"/>
              <w:ind w:left="360"/>
              <w:rPr>
                <w:rFonts w:ascii="Arial" w:hAnsi="Arial" w:cs="Arial"/>
                <w:sz w:val="20"/>
              </w:rPr>
            </w:pPr>
            <w:r w:rsidRPr="00236701">
              <w:rPr>
                <w:rFonts w:ascii="Arial" w:hAnsi="Arial"/>
                <w:b/>
                <w:sz w:val="20"/>
              </w:rPr>
              <w:t>Servicios de empleo asistido</w:t>
            </w:r>
          </w:p>
          <w:p w14:paraId="00AAE4C0" w14:textId="3AFA5890" w:rsidR="008F6DB2" w:rsidRPr="00236701" w:rsidRDefault="007D2AF6" w:rsidP="00236701">
            <w:pPr>
              <w:autoSpaceDE w:val="0"/>
              <w:autoSpaceDN w:val="0"/>
              <w:adjustRightInd w:val="0"/>
              <w:spacing w:before="80" w:after="80" w:line="216" w:lineRule="auto"/>
              <w:ind w:left="360"/>
              <w:rPr>
                <w:rFonts w:ascii="Arial" w:hAnsi="Arial" w:cs="Arial"/>
                <w:sz w:val="20"/>
              </w:rPr>
            </w:pPr>
            <w:r w:rsidRPr="007D2AF6">
              <w:rPr>
                <w:rFonts w:ascii="Arial" w:hAnsi="Arial"/>
                <w:sz w:val="20"/>
              </w:rPr>
              <w:t>Los servicios</w:t>
            </w:r>
            <w:r w:rsidR="008F6DB2" w:rsidRPr="00236701">
              <w:rPr>
                <w:rFonts w:ascii="Arial" w:hAnsi="Arial"/>
                <w:sz w:val="20"/>
              </w:rPr>
              <w:t xml:space="preserve"> de empleo asistido ayudan a los miembros a encontrar y conservar sus puestos de trabajo. El objetivo es mantener un empleo en la comunidad con un salario mínimo o superior, en compañía de personas sin discapacidades. El empleo debe alinearse con sus objetivos personales y profesionales.</w:t>
            </w:r>
          </w:p>
          <w:p w14:paraId="37165039" w14:textId="4341B72E" w:rsidR="008F6DB2" w:rsidRPr="00236701" w:rsidRDefault="008F6DB2" w:rsidP="00236701">
            <w:pPr>
              <w:pStyle w:val="ListParagraph"/>
              <w:numPr>
                <w:ilvl w:val="0"/>
                <w:numId w:val="24"/>
              </w:numPr>
              <w:autoSpaceDE w:val="0"/>
              <w:autoSpaceDN w:val="0"/>
              <w:adjustRightInd w:val="0"/>
              <w:spacing w:before="80" w:after="120" w:line="216" w:lineRule="auto"/>
              <w:ind w:left="720"/>
              <w:rPr>
                <w:rFonts w:ascii="Arial" w:hAnsi="Arial" w:cs="Arial"/>
                <w:sz w:val="20"/>
              </w:rPr>
            </w:pPr>
            <w:r w:rsidRPr="00236701">
              <w:rPr>
                <w:rFonts w:ascii="Arial" w:hAnsi="Arial"/>
                <w:b/>
                <w:sz w:val="20"/>
              </w:rPr>
              <w:t>Los servicios individuales de empleo</w:t>
            </w:r>
            <w:r w:rsidRPr="00236701">
              <w:rPr>
                <w:rFonts w:ascii="Arial" w:hAnsi="Arial"/>
                <w:sz w:val="20"/>
              </w:rPr>
              <w:t xml:space="preserve"> ayudan a los miembros a</w:t>
            </w:r>
            <w:r w:rsidR="00236701">
              <w:rPr>
                <w:rFonts w:ascii="Arial" w:hAnsi="Arial"/>
                <w:sz w:val="20"/>
              </w:rPr>
              <w:t> </w:t>
            </w:r>
            <w:r w:rsidRPr="00236701">
              <w:rPr>
                <w:rFonts w:ascii="Arial" w:hAnsi="Arial"/>
                <w:sz w:val="20"/>
              </w:rPr>
              <w:t>conseguir un trabajo, desarrollar habilidades para ese trabajo y</w:t>
            </w:r>
            <w:r w:rsidR="00236701">
              <w:rPr>
                <w:rFonts w:ascii="Arial" w:hAnsi="Arial"/>
                <w:sz w:val="20"/>
              </w:rPr>
              <w:t> </w:t>
            </w:r>
            <w:r w:rsidRPr="00236701">
              <w:rPr>
                <w:rFonts w:ascii="Arial" w:hAnsi="Arial"/>
                <w:sz w:val="20"/>
              </w:rPr>
              <w:t>acceder a entrevistas. Además, podría incluir asesoramiento y</w:t>
            </w:r>
            <w:r w:rsidR="00236701">
              <w:rPr>
                <w:rFonts w:ascii="Arial" w:hAnsi="Arial"/>
                <w:sz w:val="20"/>
              </w:rPr>
              <w:t> </w:t>
            </w:r>
            <w:r w:rsidRPr="00236701">
              <w:rPr>
                <w:rFonts w:ascii="Arial" w:hAnsi="Arial"/>
                <w:sz w:val="20"/>
              </w:rPr>
              <w:t>capacitación laboral, transporte para ir al trabajo, asistencia personal en el lugar de trabajo, asesoría sobre beneficios, servicios de desarrollo profesional o apoyo para quienes desean emprender.</w:t>
            </w:r>
          </w:p>
          <w:p w14:paraId="3EDBB68F" w14:textId="31B63E4E" w:rsidR="008F6DB2" w:rsidRPr="00236701" w:rsidRDefault="008F6DB2" w:rsidP="00236701">
            <w:pPr>
              <w:pStyle w:val="ListParagraph"/>
              <w:numPr>
                <w:ilvl w:val="0"/>
                <w:numId w:val="24"/>
              </w:numPr>
              <w:autoSpaceDE w:val="0"/>
              <w:autoSpaceDN w:val="0"/>
              <w:adjustRightInd w:val="0"/>
              <w:spacing w:before="80" w:after="120" w:line="216" w:lineRule="auto"/>
              <w:ind w:left="720"/>
              <w:rPr>
                <w:rFonts w:ascii="Arial" w:hAnsi="Arial" w:cs="Arial"/>
                <w:sz w:val="20"/>
              </w:rPr>
            </w:pPr>
            <w:r w:rsidRPr="00236701">
              <w:rPr>
                <w:rFonts w:ascii="Arial" w:hAnsi="Arial"/>
                <w:b/>
                <w:sz w:val="20"/>
              </w:rPr>
              <w:t>Los servicios de empleo para grupos pequeños</w:t>
            </w:r>
            <w:r w:rsidRPr="00236701">
              <w:rPr>
                <w:rFonts w:ascii="Arial" w:hAnsi="Arial"/>
                <w:sz w:val="20"/>
              </w:rPr>
              <w:t xml:space="preserve"> son servicios y</w:t>
            </w:r>
            <w:r w:rsidR="00236701">
              <w:rPr>
                <w:rFonts w:ascii="Arial" w:hAnsi="Arial"/>
                <w:sz w:val="20"/>
              </w:rPr>
              <w:t> </w:t>
            </w:r>
            <w:r w:rsidRPr="00236701">
              <w:rPr>
                <w:rFonts w:ascii="Arial" w:hAnsi="Arial"/>
                <w:sz w:val="20"/>
              </w:rPr>
              <w:t>capacitación que se brindan en un entorno empresarial, industrial o comunitario para grupos de dos a seis trabajadores con discapacidades. Los ejemplos incluyen cuadrillas móviles y otros grupos de trabajo basados en negocios que contratan grupos pequeños de trabajadores con discapacidades en entornos laborales comunitarios. Los servicios pueden incluir exploración y</w:t>
            </w:r>
            <w:r w:rsidR="00236701">
              <w:rPr>
                <w:rFonts w:ascii="Arial" w:hAnsi="Arial"/>
                <w:sz w:val="20"/>
              </w:rPr>
              <w:t> </w:t>
            </w:r>
            <w:r w:rsidRPr="00236701">
              <w:rPr>
                <w:rFonts w:ascii="Arial" w:hAnsi="Arial"/>
                <w:sz w:val="20"/>
              </w:rPr>
              <w:t>educación profesional en grupos pequeños, desarrollo de habilidades, planificación laboral, inserción laboral, reuniones con empleadores, asesoramiento y capacitación laboral, transporte al trabajo y</w:t>
            </w:r>
            <w:r w:rsidR="00236701" w:rsidRPr="00236701">
              <w:rPr>
                <w:rFonts w:ascii="Arial" w:hAnsi="Arial"/>
                <w:sz w:val="20"/>
              </w:rPr>
              <w:t> </w:t>
            </w:r>
            <w:r w:rsidRPr="00236701">
              <w:rPr>
                <w:rFonts w:ascii="Arial" w:hAnsi="Arial"/>
                <w:sz w:val="20"/>
              </w:rPr>
              <w:t>experiencias laborales alineadas con los intereses y</w:t>
            </w:r>
            <w:r w:rsidR="00236701" w:rsidRPr="00236701">
              <w:rPr>
                <w:rFonts w:ascii="Arial" w:hAnsi="Arial"/>
                <w:sz w:val="20"/>
              </w:rPr>
              <w:t> </w:t>
            </w:r>
            <w:r w:rsidRPr="00236701">
              <w:rPr>
                <w:rFonts w:ascii="Arial" w:hAnsi="Arial"/>
                <w:sz w:val="20"/>
              </w:rPr>
              <w:t>habilidades del miembro.</w:t>
            </w:r>
          </w:p>
          <w:p w14:paraId="09897D42" w14:textId="48E9FB30" w:rsidR="008F6DB2" w:rsidRPr="00236701" w:rsidRDefault="008F6DB2" w:rsidP="00236701">
            <w:pPr>
              <w:pStyle w:val="ListParagraph"/>
              <w:numPr>
                <w:ilvl w:val="0"/>
                <w:numId w:val="24"/>
              </w:numPr>
              <w:spacing w:before="80" w:after="120" w:line="216" w:lineRule="auto"/>
              <w:ind w:left="720"/>
              <w:rPr>
                <w:rFonts w:ascii="Arial" w:hAnsi="Arial"/>
                <w:sz w:val="20"/>
              </w:rPr>
            </w:pPr>
            <w:r w:rsidRPr="00236701">
              <w:rPr>
                <w:rFonts w:ascii="Arial" w:hAnsi="Arial"/>
                <w:b/>
                <w:bCs/>
                <w:sz w:val="20"/>
              </w:rPr>
              <w:t>La planificación y el apoyo para el futuro vocacional</w:t>
            </w:r>
            <w:r w:rsidRPr="00236701">
              <w:rPr>
                <w:rFonts w:ascii="Arial" w:hAnsi="Arial"/>
                <w:sz w:val="20"/>
              </w:rPr>
              <w:t xml:space="preserve"> ayudan a</w:t>
            </w:r>
            <w:r w:rsidR="00236701">
              <w:rPr>
                <w:rFonts w:ascii="Arial" w:hAnsi="Arial"/>
                <w:sz w:val="20"/>
              </w:rPr>
              <w:t> </w:t>
            </w:r>
            <w:r w:rsidRPr="00236701">
              <w:rPr>
                <w:rFonts w:ascii="Arial" w:hAnsi="Arial"/>
                <w:sz w:val="20"/>
              </w:rPr>
              <w:t xml:space="preserve">los miembros a conseguir, conservar o mejorar su </w:t>
            </w:r>
            <w:r w:rsidR="00B66BE5" w:rsidRPr="00B66BE5">
              <w:rPr>
                <w:rFonts w:ascii="Arial" w:hAnsi="Arial"/>
                <w:sz w:val="20"/>
              </w:rPr>
              <w:t>puesto</w:t>
            </w:r>
            <w:r w:rsidRPr="00236701">
              <w:rPr>
                <w:rFonts w:ascii="Arial" w:hAnsi="Arial"/>
                <w:sz w:val="20"/>
              </w:rPr>
              <w:t xml:space="preserve"> en un trabajo dentro de la comunidad. Esto puede incluir la evaluación de tecnologías de asistencia,</w:t>
            </w:r>
            <w:r w:rsidRPr="00236701">
              <w:rPr>
                <w:sz w:val="20"/>
              </w:rPr>
              <w:t xml:space="preserve"> </w:t>
            </w:r>
            <w:r w:rsidRPr="00236701">
              <w:rPr>
                <w:rFonts w:ascii="Arial" w:hAnsi="Arial"/>
                <w:sz w:val="20"/>
              </w:rPr>
              <w:t>la creación de un plan de empleo, la exploración profesional, el apoyo en la búsqueda de empleo, la</w:t>
            </w:r>
            <w:r w:rsidR="00236701">
              <w:rPr>
                <w:rFonts w:ascii="Arial" w:hAnsi="Arial"/>
                <w:sz w:val="20"/>
              </w:rPr>
              <w:t> </w:t>
            </w:r>
            <w:r w:rsidRPr="00236701">
              <w:rPr>
                <w:rFonts w:ascii="Arial" w:hAnsi="Arial"/>
                <w:sz w:val="20"/>
              </w:rPr>
              <w:t>asesoría y la formación laboral, y</w:t>
            </w:r>
            <w:r w:rsidR="00236701" w:rsidRPr="00236701">
              <w:rPr>
                <w:rFonts w:ascii="Arial" w:hAnsi="Arial"/>
                <w:sz w:val="20"/>
              </w:rPr>
              <w:t> </w:t>
            </w:r>
            <w:r w:rsidRPr="00236701">
              <w:rPr>
                <w:rFonts w:ascii="Arial" w:hAnsi="Arial"/>
                <w:sz w:val="20"/>
              </w:rPr>
              <w:t>asistencia personal constante en el lugar de trabajo. Los miembros también pueden aprender más sobre los incentivos</w:t>
            </w:r>
            <w:r w:rsidR="00236701" w:rsidRPr="00236701">
              <w:rPr>
                <w:rFonts w:ascii="Arial" w:hAnsi="Arial"/>
                <w:sz w:val="20"/>
              </w:rPr>
              <w:t> </w:t>
            </w:r>
            <w:r w:rsidRPr="00236701">
              <w:rPr>
                <w:rFonts w:ascii="Arial" w:hAnsi="Arial"/>
                <w:sz w:val="20"/>
              </w:rPr>
              <w:t xml:space="preserve">laborales y el impacto que el empleo puede tener en sus beneficios. </w:t>
            </w:r>
          </w:p>
        </w:tc>
        <w:tc>
          <w:tcPr>
            <w:tcW w:w="1500" w:type="dxa"/>
            <w:shd w:val="clear" w:color="auto" w:fill="auto"/>
            <w:vAlign w:val="center"/>
          </w:tcPr>
          <w:p w14:paraId="7A9711E8" w14:textId="70A8CAC6" w:rsidR="00033138" w:rsidRPr="00BB7531" w:rsidRDefault="00033138" w:rsidP="00236701">
            <w:pPr>
              <w:spacing w:line="216" w:lineRule="auto"/>
              <w:jc w:val="center"/>
            </w:pPr>
            <w:r w:rsidRPr="00BB7531">
              <w:rPr>
                <w:rFonts w:ascii="Wingdings" w:hAnsi="Wingdings"/>
                <w:sz w:val="28"/>
              </w:rPr>
              <w:t></w:t>
            </w:r>
          </w:p>
        </w:tc>
        <w:tc>
          <w:tcPr>
            <w:tcW w:w="1782" w:type="dxa"/>
            <w:shd w:val="clear" w:color="auto" w:fill="auto"/>
            <w:vAlign w:val="center"/>
          </w:tcPr>
          <w:p w14:paraId="1096F5AF" w14:textId="77777777" w:rsidR="00033138" w:rsidRPr="00BB7531" w:rsidRDefault="00033138" w:rsidP="00236701">
            <w:pPr>
              <w:spacing w:line="216" w:lineRule="auto"/>
              <w:ind w:left="360"/>
              <w:jc w:val="center"/>
              <w:rPr>
                <w:rFonts w:ascii="Arial" w:hAnsi="Arial" w:cs="Arial"/>
                <w:szCs w:val="24"/>
              </w:rPr>
            </w:pPr>
          </w:p>
        </w:tc>
      </w:tr>
      <w:tr w:rsidR="00033138" w:rsidRPr="00BB7531" w14:paraId="0DB80EEF" w14:textId="77777777" w:rsidTr="00236701">
        <w:trPr>
          <w:trHeight w:val="20"/>
        </w:trPr>
        <w:tc>
          <w:tcPr>
            <w:tcW w:w="7014" w:type="dxa"/>
            <w:shd w:val="clear" w:color="auto" w:fill="auto"/>
            <w:vAlign w:val="center"/>
          </w:tcPr>
          <w:p w14:paraId="0268BEAD" w14:textId="77777777" w:rsidR="00033138" w:rsidRPr="00236701" w:rsidRDefault="00033138" w:rsidP="00236701">
            <w:pPr>
              <w:autoSpaceDE w:val="0"/>
              <w:autoSpaceDN w:val="0"/>
              <w:adjustRightInd w:val="0"/>
              <w:spacing w:before="80" w:after="80" w:line="216" w:lineRule="auto"/>
              <w:ind w:left="360"/>
              <w:rPr>
                <w:rFonts w:ascii="Arial" w:hAnsi="Arial" w:cs="Arial"/>
                <w:b/>
                <w:bCs/>
                <w:sz w:val="20"/>
              </w:rPr>
            </w:pPr>
            <w:r w:rsidRPr="00236701">
              <w:rPr>
                <w:rFonts w:ascii="Arial" w:hAnsi="Arial"/>
                <w:b/>
                <w:sz w:val="20"/>
              </w:rPr>
              <w:t>Servicio de apoyo en el hogar</w:t>
            </w:r>
          </w:p>
          <w:p w14:paraId="038EBCFC" w14:textId="17F43A96" w:rsidR="00CC039E" w:rsidRPr="00236701" w:rsidRDefault="00CC039E" w:rsidP="00236701">
            <w:pPr>
              <w:autoSpaceDE w:val="0"/>
              <w:autoSpaceDN w:val="0"/>
              <w:adjustRightInd w:val="0"/>
              <w:spacing w:before="80" w:after="80" w:line="216" w:lineRule="auto"/>
              <w:ind w:left="360"/>
              <w:rPr>
                <w:rFonts w:ascii="Arial" w:hAnsi="Arial" w:cs="Arial"/>
                <w:sz w:val="20"/>
              </w:rPr>
            </w:pPr>
            <w:r w:rsidRPr="00236701">
              <w:rPr>
                <w:rFonts w:ascii="Arial" w:hAnsi="Arial"/>
                <w:sz w:val="20"/>
              </w:rPr>
              <w:t>El apoyo en el hogar ayuda con las actividades de la vida diaria y</w:t>
            </w:r>
            <w:r w:rsidR="00236701" w:rsidRPr="00236701">
              <w:rPr>
                <w:rFonts w:ascii="Arial" w:hAnsi="Arial"/>
                <w:sz w:val="20"/>
              </w:rPr>
              <w:t> </w:t>
            </w:r>
            <w:r w:rsidRPr="00236701">
              <w:rPr>
                <w:rFonts w:ascii="Arial" w:hAnsi="Arial"/>
                <w:sz w:val="20"/>
              </w:rPr>
              <w:t xml:space="preserve">con las necesidades personales en el hogar o en la comunidad. Los servicios ayudan a mantener la seguridad en el hogar y en la comunidad, a realizar tareas domésticas rutinarias como limpiar, cocinar y lavar la ropa, y tareas domésticas importantes como cuidar </w:t>
            </w:r>
            <w:r w:rsidRPr="00236701">
              <w:rPr>
                <w:rFonts w:ascii="Arial" w:hAnsi="Arial"/>
                <w:sz w:val="20"/>
              </w:rPr>
              <w:lastRenderedPageBreak/>
              <w:t>el jardín y quitar la nieve. Los servicios también pueden incluir ayuda para vestirse, bañarse, administrar medicamentos, comer, usar el baño, aseo personal, movilidad, pago de facturas, transporte y tareas del hogar.</w:t>
            </w:r>
          </w:p>
        </w:tc>
        <w:tc>
          <w:tcPr>
            <w:tcW w:w="1500" w:type="dxa"/>
            <w:shd w:val="clear" w:color="auto" w:fill="auto"/>
            <w:vAlign w:val="center"/>
          </w:tcPr>
          <w:p w14:paraId="15F4C845" w14:textId="16780538" w:rsidR="00033138" w:rsidRPr="00BB7531" w:rsidRDefault="00033138" w:rsidP="00236701">
            <w:pPr>
              <w:spacing w:line="216" w:lineRule="auto"/>
              <w:jc w:val="center"/>
            </w:pPr>
            <w:r w:rsidRPr="00BB7531">
              <w:rPr>
                <w:rFonts w:ascii="Wingdings" w:hAnsi="Wingdings"/>
                <w:sz w:val="28"/>
              </w:rPr>
              <w:lastRenderedPageBreak/>
              <w:t></w:t>
            </w:r>
          </w:p>
        </w:tc>
        <w:tc>
          <w:tcPr>
            <w:tcW w:w="1782" w:type="dxa"/>
            <w:shd w:val="clear" w:color="auto" w:fill="auto"/>
            <w:vAlign w:val="center"/>
          </w:tcPr>
          <w:p w14:paraId="6AB3C5CC" w14:textId="77777777" w:rsidR="00033138" w:rsidRPr="00BB7531" w:rsidRDefault="00033138" w:rsidP="00236701">
            <w:pPr>
              <w:spacing w:line="216" w:lineRule="auto"/>
              <w:ind w:left="360"/>
              <w:jc w:val="center"/>
              <w:rPr>
                <w:rFonts w:ascii="Arial" w:hAnsi="Arial" w:cs="Arial"/>
                <w:szCs w:val="24"/>
              </w:rPr>
            </w:pPr>
          </w:p>
        </w:tc>
      </w:tr>
      <w:tr w:rsidR="00913889" w:rsidRPr="00BB7531" w14:paraId="70F97EA4" w14:textId="77777777" w:rsidTr="00236701">
        <w:trPr>
          <w:trHeight w:val="20"/>
        </w:trPr>
        <w:tc>
          <w:tcPr>
            <w:tcW w:w="7014" w:type="dxa"/>
            <w:shd w:val="clear" w:color="auto" w:fill="auto"/>
            <w:vAlign w:val="center"/>
          </w:tcPr>
          <w:p w14:paraId="4448D112" w14:textId="77777777" w:rsidR="00913889" w:rsidRPr="00236701" w:rsidRDefault="00913889" w:rsidP="00236701">
            <w:pPr>
              <w:autoSpaceDE w:val="0"/>
              <w:autoSpaceDN w:val="0"/>
              <w:adjustRightInd w:val="0"/>
              <w:spacing w:before="80" w:after="80" w:line="216" w:lineRule="auto"/>
              <w:ind w:left="360"/>
              <w:rPr>
                <w:rFonts w:ascii="Arial" w:hAnsi="Arial" w:cs="Arial"/>
                <w:b/>
                <w:bCs/>
                <w:sz w:val="20"/>
              </w:rPr>
            </w:pPr>
            <w:r w:rsidRPr="00236701">
              <w:rPr>
                <w:rFonts w:ascii="Arial" w:hAnsi="Arial"/>
                <w:b/>
                <w:sz w:val="20"/>
              </w:rPr>
              <w:t>Servicios de capacitación para cuidadores no remunerados</w:t>
            </w:r>
          </w:p>
          <w:p w14:paraId="6921A8E9" w14:textId="270F3791" w:rsidR="00CC039E" w:rsidRPr="00236701" w:rsidRDefault="00CC039E" w:rsidP="00236701">
            <w:pPr>
              <w:autoSpaceDE w:val="0"/>
              <w:autoSpaceDN w:val="0"/>
              <w:adjustRightInd w:val="0"/>
              <w:spacing w:before="80" w:after="80" w:line="216" w:lineRule="auto"/>
              <w:ind w:left="360"/>
              <w:rPr>
                <w:rFonts w:ascii="Arial" w:hAnsi="Arial" w:cs="Arial"/>
                <w:sz w:val="20"/>
              </w:rPr>
            </w:pPr>
            <w:r w:rsidRPr="00236701">
              <w:rPr>
                <w:rFonts w:ascii="Arial" w:hAnsi="Arial"/>
                <w:sz w:val="20"/>
              </w:rPr>
              <w:t>Los servicios de capacitación para cuidadores no remunerados ayudan a las personas que brindan cuidado, capacitación, compañía, supervisión u otro tipo de apoyo no remunerado a un miembro. Se capacita a los cuidadores no remunerados en la realización de tratamientos y el uso de equipos para estos, así como en otros servicios del plan de cuidados del miembro, además de brindar orientación sobre cómo garantizar la seguridad del miembro en la comunidad.</w:t>
            </w:r>
          </w:p>
        </w:tc>
        <w:tc>
          <w:tcPr>
            <w:tcW w:w="1500" w:type="dxa"/>
            <w:shd w:val="clear" w:color="auto" w:fill="auto"/>
            <w:vAlign w:val="center"/>
          </w:tcPr>
          <w:p w14:paraId="4B59D46D" w14:textId="156CEF6B" w:rsidR="00913889" w:rsidRPr="00BB7531" w:rsidRDefault="002B6CFD" w:rsidP="00236701">
            <w:pPr>
              <w:spacing w:line="216" w:lineRule="auto"/>
              <w:jc w:val="center"/>
              <w:rPr>
                <w:sz w:val="28"/>
                <w:szCs w:val="26"/>
              </w:rPr>
            </w:pPr>
            <w:r w:rsidRPr="00BB7531">
              <w:rPr>
                <w:rFonts w:ascii="Wingdings" w:hAnsi="Wingdings"/>
                <w:sz w:val="28"/>
              </w:rPr>
              <w:t></w:t>
            </w:r>
          </w:p>
        </w:tc>
        <w:tc>
          <w:tcPr>
            <w:tcW w:w="1782" w:type="dxa"/>
            <w:shd w:val="clear" w:color="auto" w:fill="auto"/>
            <w:vAlign w:val="center"/>
          </w:tcPr>
          <w:p w14:paraId="50373502" w14:textId="77777777" w:rsidR="00913889" w:rsidRPr="00BB7531" w:rsidRDefault="00913889" w:rsidP="00236701">
            <w:pPr>
              <w:spacing w:line="216" w:lineRule="auto"/>
              <w:ind w:left="360"/>
              <w:jc w:val="center"/>
              <w:rPr>
                <w:rFonts w:ascii="Arial" w:hAnsi="Arial" w:cs="Arial"/>
                <w:szCs w:val="24"/>
              </w:rPr>
            </w:pPr>
          </w:p>
        </w:tc>
      </w:tr>
      <w:tr w:rsidR="00033138" w:rsidRPr="00BB7531" w14:paraId="5D4D24A8" w14:textId="77777777" w:rsidTr="00236701">
        <w:trPr>
          <w:trHeight w:val="20"/>
        </w:trPr>
        <w:tc>
          <w:tcPr>
            <w:tcW w:w="7014" w:type="dxa"/>
            <w:shd w:val="clear" w:color="auto" w:fill="auto"/>
            <w:vAlign w:val="center"/>
          </w:tcPr>
          <w:p w14:paraId="4AD10A46" w14:textId="471CCA23" w:rsidR="002A0037" w:rsidRPr="00236701" w:rsidRDefault="002A0037" w:rsidP="00F14457">
            <w:pPr>
              <w:spacing w:before="80" w:line="216" w:lineRule="auto"/>
              <w:ind w:firstLine="314"/>
              <w:rPr>
                <w:rFonts w:ascii="Arial" w:hAnsi="Arial" w:cs="Arial"/>
                <w:sz w:val="20"/>
              </w:rPr>
            </w:pPr>
            <w:r w:rsidRPr="00236701">
              <w:rPr>
                <w:rFonts w:ascii="Arial" w:hAnsi="Arial"/>
                <w:b/>
                <w:sz w:val="20"/>
              </w:rPr>
              <w:t>Servicios de transporte</w:t>
            </w:r>
          </w:p>
          <w:p w14:paraId="508401BC" w14:textId="5DF48B2A" w:rsidR="002A0037" w:rsidRPr="00236701" w:rsidRDefault="002A0037" w:rsidP="00236701">
            <w:pPr>
              <w:numPr>
                <w:ilvl w:val="0"/>
                <w:numId w:val="88"/>
              </w:numPr>
              <w:spacing w:line="216" w:lineRule="auto"/>
              <w:rPr>
                <w:rFonts w:ascii="Arial" w:hAnsi="Arial" w:cs="Arial"/>
                <w:sz w:val="20"/>
              </w:rPr>
            </w:pPr>
            <w:r w:rsidRPr="00236701">
              <w:rPr>
                <w:rFonts w:ascii="Arial" w:hAnsi="Arial"/>
                <w:b/>
                <w:sz w:val="20"/>
              </w:rPr>
              <w:t>Los servicios de transporte comunitario </w:t>
            </w:r>
            <w:r w:rsidRPr="00236701">
              <w:rPr>
                <w:rFonts w:ascii="Arial" w:hAnsi="Arial"/>
                <w:sz w:val="20"/>
              </w:rPr>
              <w:t>ayudan a los miembros a acceder a servicios, actividades y recursos comunitarios que forman parte de su plan de cuidados. Esto puede incluir boletos o</w:t>
            </w:r>
            <w:r w:rsidR="00236701">
              <w:rPr>
                <w:rFonts w:ascii="Arial" w:hAnsi="Arial"/>
                <w:sz w:val="20"/>
              </w:rPr>
              <w:t> </w:t>
            </w:r>
            <w:r w:rsidRPr="00236701">
              <w:rPr>
                <w:rFonts w:ascii="Arial" w:hAnsi="Arial"/>
                <w:sz w:val="20"/>
              </w:rPr>
              <w:t>tarjetas de transporte, reembolso por millaje, así como también el transporte de los miembros y sus asistentes a los lugares que requieren. Incluye el transporte de emergencia (en ambulancia).</w:t>
            </w:r>
          </w:p>
          <w:p w14:paraId="2E7C4F84" w14:textId="150600FC" w:rsidR="00CC039E" w:rsidRPr="00236701" w:rsidRDefault="002A0037" w:rsidP="00F14457">
            <w:pPr>
              <w:numPr>
                <w:ilvl w:val="0"/>
                <w:numId w:val="88"/>
              </w:numPr>
              <w:spacing w:after="80" w:line="216" w:lineRule="auto"/>
              <w:rPr>
                <w:rFonts w:ascii="Arial" w:hAnsi="Arial" w:cs="Arial"/>
                <w:sz w:val="20"/>
              </w:rPr>
            </w:pPr>
            <w:r w:rsidRPr="00236701">
              <w:rPr>
                <w:rFonts w:ascii="Arial" w:hAnsi="Arial"/>
                <w:b/>
                <w:sz w:val="20"/>
              </w:rPr>
              <w:t>Los servicios de transporte médico no urgente</w:t>
            </w:r>
            <w:r w:rsidRPr="00236701">
              <w:rPr>
                <w:rFonts w:ascii="Arial" w:hAnsi="Arial"/>
                <w:sz w:val="20"/>
              </w:rPr>
              <w:t> ayudan a</w:t>
            </w:r>
            <w:r w:rsidR="00236701" w:rsidRPr="00236701">
              <w:rPr>
                <w:rFonts w:ascii="Arial" w:hAnsi="Arial"/>
                <w:sz w:val="20"/>
              </w:rPr>
              <w:t> </w:t>
            </w:r>
            <w:r w:rsidRPr="00236701">
              <w:rPr>
                <w:rFonts w:ascii="Arial" w:hAnsi="Arial"/>
                <w:sz w:val="20"/>
              </w:rPr>
              <w:t>los miembros a acceder a servicios médicos no urgentes cubiertos por Medicaid. Los servicios pueden incluir boletos o</w:t>
            </w:r>
            <w:r w:rsidR="00236701" w:rsidRPr="00236701">
              <w:rPr>
                <w:rFonts w:ascii="Arial" w:hAnsi="Arial"/>
                <w:sz w:val="20"/>
              </w:rPr>
              <w:t> </w:t>
            </w:r>
            <w:r w:rsidRPr="00236701">
              <w:rPr>
                <w:rFonts w:ascii="Arial" w:hAnsi="Arial"/>
                <w:sz w:val="20"/>
              </w:rPr>
              <w:t>tarjetas de transporte, reembolso por millaje, así como también el transporte de los miembros y sus asistentes a los lugares que requieren. No incluye el transporte no médico que se provee en transporte comunitario; consulte lo mencionado anteriormente. Además, incluye transporte de emergencia (en ambulancia).</w:t>
            </w:r>
          </w:p>
        </w:tc>
        <w:tc>
          <w:tcPr>
            <w:tcW w:w="1500" w:type="dxa"/>
            <w:shd w:val="clear" w:color="auto" w:fill="auto"/>
            <w:vAlign w:val="center"/>
          </w:tcPr>
          <w:p w14:paraId="72035131" w14:textId="5CDC7258" w:rsidR="00033138" w:rsidRPr="00BB7531" w:rsidRDefault="00033138" w:rsidP="00236701">
            <w:pPr>
              <w:spacing w:line="216" w:lineRule="auto"/>
              <w:jc w:val="center"/>
              <w:rPr>
                <w:sz w:val="28"/>
                <w:szCs w:val="26"/>
              </w:rPr>
            </w:pPr>
            <w:r w:rsidRPr="00BB7531">
              <w:rPr>
                <w:rFonts w:ascii="Wingdings" w:hAnsi="Wingdings"/>
                <w:sz w:val="28"/>
              </w:rPr>
              <w:t></w:t>
            </w:r>
          </w:p>
        </w:tc>
        <w:tc>
          <w:tcPr>
            <w:tcW w:w="1782" w:type="dxa"/>
            <w:shd w:val="clear" w:color="auto" w:fill="auto"/>
            <w:vAlign w:val="center"/>
          </w:tcPr>
          <w:p w14:paraId="044EC7A1" w14:textId="77777777" w:rsidR="00033138" w:rsidRPr="00BB7531" w:rsidRDefault="00033138" w:rsidP="00236701">
            <w:pPr>
              <w:spacing w:line="216" w:lineRule="auto"/>
              <w:ind w:left="360"/>
              <w:jc w:val="center"/>
              <w:rPr>
                <w:rFonts w:ascii="Arial" w:hAnsi="Arial" w:cs="Arial"/>
                <w:szCs w:val="24"/>
              </w:rPr>
            </w:pPr>
          </w:p>
        </w:tc>
      </w:tr>
      <w:tr w:rsidR="00CC039E" w:rsidRPr="00BB7531" w14:paraId="315C0FE8" w14:textId="77777777" w:rsidTr="00236701">
        <w:trPr>
          <w:trHeight w:val="20"/>
        </w:trPr>
        <w:tc>
          <w:tcPr>
            <w:tcW w:w="7014" w:type="dxa"/>
            <w:shd w:val="clear" w:color="auto" w:fill="auto"/>
          </w:tcPr>
          <w:p w14:paraId="3D1F9BCB" w14:textId="21B74D8B" w:rsidR="00CC039E" w:rsidRPr="00236701" w:rsidRDefault="00CC039E" w:rsidP="00236701">
            <w:pPr>
              <w:autoSpaceDE w:val="0"/>
              <w:autoSpaceDN w:val="0"/>
              <w:adjustRightInd w:val="0"/>
              <w:spacing w:before="80" w:after="80" w:line="216" w:lineRule="auto"/>
              <w:ind w:left="360"/>
              <w:rPr>
                <w:rFonts w:ascii="Arial" w:hAnsi="Arial" w:cs="Arial"/>
                <w:b/>
                <w:sz w:val="20"/>
              </w:rPr>
            </w:pPr>
            <w:r w:rsidRPr="00236701">
              <w:rPr>
                <w:rFonts w:ascii="Arial" w:hAnsi="Arial"/>
                <w:b/>
                <w:sz w:val="20"/>
              </w:rPr>
              <w:t xml:space="preserve">Modificaciones de </w:t>
            </w:r>
            <w:r w:rsidR="00550CD6" w:rsidRPr="00550CD6">
              <w:rPr>
                <w:rFonts w:ascii="Arial" w:hAnsi="Arial"/>
                <w:b/>
                <w:sz w:val="20"/>
              </w:rPr>
              <w:t>vehículos</w:t>
            </w:r>
          </w:p>
          <w:p w14:paraId="11D7589B" w14:textId="41398350" w:rsidR="00CC039E" w:rsidRPr="00236701" w:rsidRDefault="00CC039E" w:rsidP="00236701">
            <w:pPr>
              <w:autoSpaceDE w:val="0"/>
              <w:autoSpaceDN w:val="0"/>
              <w:adjustRightInd w:val="0"/>
              <w:spacing w:before="80" w:after="80" w:line="216" w:lineRule="auto"/>
              <w:ind w:left="360"/>
              <w:rPr>
                <w:rFonts w:ascii="Arial" w:hAnsi="Arial" w:cs="Arial"/>
                <w:sz w:val="20"/>
              </w:rPr>
            </w:pPr>
            <w:r w:rsidRPr="00236701">
              <w:rPr>
                <w:rFonts w:ascii="Arial" w:hAnsi="Arial"/>
                <w:sz w:val="20"/>
              </w:rPr>
              <w:t xml:space="preserve">Las modificaciones de vehículos son </w:t>
            </w:r>
            <w:r w:rsidR="002B05BE" w:rsidRPr="002B05BE">
              <w:rPr>
                <w:rFonts w:ascii="Arial" w:hAnsi="Arial"/>
                <w:sz w:val="20"/>
              </w:rPr>
              <w:t>cambios relacionados con la discapacidad en el vehículo que el miembro utiliza como su principal medio de transporte</w:t>
            </w:r>
            <w:r w:rsidRPr="00236701">
              <w:rPr>
                <w:rFonts w:ascii="Arial" w:hAnsi="Arial"/>
                <w:sz w:val="20"/>
              </w:rPr>
              <w:t>. Estos servicios facilitan al miembro el acceso a la comunidad y fomentan su autonomía. Puede incluir modificaciones en los asientos y cinturones de seguridad, los dispositivos de control del conductor, los elevadores de vehículos, las plataformas, las rampas y los sistemas de anclaje o</w:t>
            </w:r>
            <w:r w:rsidR="00236701" w:rsidRPr="00236701">
              <w:rPr>
                <w:rFonts w:ascii="Arial" w:hAnsi="Arial"/>
                <w:sz w:val="20"/>
              </w:rPr>
              <w:t> </w:t>
            </w:r>
            <w:r w:rsidRPr="00236701">
              <w:rPr>
                <w:rFonts w:ascii="Arial" w:hAnsi="Arial"/>
                <w:sz w:val="20"/>
              </w:rPr>
              <w:t xml:space="preserve">el acoplamiento para sillas de ruedas. El servicio también abarca el costo de los materiales, servicios, inspecciones y el mantenimiento de estas modificaciones. El servicio no incluye la compra de un vehículo ni el mantenimiento general. </w:t>
            </w:r>
          </w:p>
        </w:tc>
        <w:tc>
          <w:tcPr>
            <w:tcW w:w="1500" w:type="dxa"/>
            <w:shd w:val="clear" w:color="auto" w:fill="auto"/>
            <w:vAlign w:val="center"/>
          </w:tcPr>
          <w:p w14:paraId="0D6EE0D8" w14:textId="029CFD0E" w:rsidR="00CC039E" w:rsidRPr="00BB7531" w:rsidRDefault="00CC039E" w:rsidP="00236701">
            <w:pPr>
              <w:spacing w:line="216" w:lineRule="auto"/>
              <w:jc w:val="center"/>
              <w:rPr>
                <w:sz w:val="28"/>
              </w:rPr>
            </w:pPr>
            <w:r w:rsidRPr="00BB7531">
              <w:rPr>
                <w:rFonts w:ascii="Wingdings" w:hAnsi="Wingdings"/>
                <w:sz w:val="28"/>
              </w:rPr>
              <w:t></w:t>
            </w:r>
          </w:p>
        </w:tc>
        <w:tc>
          <w:tcPr>
            <w:tcW w:w="1782" w:type="dxa"/>
            <w:shd w:val="clear" w:color="auto" w:fill="auto"/>
            <w:vAlign w:val="center"/>
          </w:tcPr>
          <w:p w14:paraId="71B46A39" w14:textId="77777777" w:rsidR="00CC039E" w:rsidRPr="00BB7531" w:rsidRDefault="00CC039E" w:rsidP="00236701">
            <w:pPr>
              <w:spacing w:line="216" w:lineRule="auto"/>
              <w:ind w:left="360"/>
              <w:jc w:val="center"/>
              <w:rPr>
                <w:rFonts w:ascii="Arial" w:hAnsi="Arial" w:cs="Arial"/>
                <w:szCs w:val="24"/>
              </w:rPr>
            </w:pPr>
          </w:p>
        </w:tc>
      </w:tr>
      <w:bookmarkEnd w:id="38"/>
    </w:tbl>
    <w:p w14:paraId="10034A75" w14:textId="77777777" w:rsidR="00033138" w:rsidRPr="00BB7531" w:rsidRDefault="00033138" w:rsidP="00B378C8"/>
    <w:p w14:paraId="694C1A4E" w14:textId="77777777" w:rsidR="00B378C8" w:rsidRPr="00BB7531" w:rsidRDefault="00B378C8" w:rsidP="00764FE0">
      <w:pPr>
        <w:tabs>
          <w:tab w:val="left" w:pos="360"/>
        </w:tabs>
        <w:autoSpaceDE w:val="0"/>
        <w:autoSpaceDN w:val="0"/>
        <w:adjustRightInd w:val="0"/>
        <w:spacing w:before="80" w:after="80"/>
      </w:pPr>
    </w:p>
    <w:p w14:paraId="279A1E32" w14:textId="77777777" w:rsidR="00D42402" w:rsidRPr="00BB7531" w:rsidRDefault="00D42402" w:rsidP="00B378C8">
      <w:pPr>
        <w:sectPr w:rsidR="00D42402" w:rsidRPr="00BB7531" w:rsidSect="00FD3B57">
          <w:footerReference w:type="default" r:id="rId26"/>
          <w:pgSz w:w="12240" w:h="15840"/>
          <w:pgMar w:top="1440" w:right="1080" w:bottom="1440" w:left="1080" w:header="720" w:footer="720" w:gutter="0"/>
          <w:cols w:space="720"/>
        </w:sectPr>
      </w:pPr>
    </w:p>
    <w:p w14:paraId="5E85214E" w14:textId="77777777" w:rsidR="0084211E" w:rsidRPr="00BB7531" w:rsidRDefault="0084211E" w:rsidP="00867CC0">
      <w:pPr>
        <w:pStyle w:val="Heading2"/>
        <w:rPr>
          <w:sz w:val="26"/>
        </w:rPr>
      </w:pPr>
      <w:bookmarkStart w:id="39" w:name="_Toc198249426"/>
      <w:r w:rsidRPr="00BB7531">
        <w:rPr>
          <w:sz w:val="26"/>
        </w:rPr>
        <w:lastRenderedPageBreak/>
        <w:t>¿Qué servicios no se brindan?</w:t>
      </w:r>
      <w:bookmarkEnd w:id="39"/>
    </w:p>
    <w:p w14:paraId="345B8F91" w14:textId="77777777" w:rsidR="00C26BC9" w:rsidRPr="00BB7531" w:rsidRDefault="00C26BC9" w:rsidP="00BB5B59"/>
    <w:p w14:paraId="379F8C89" w14:textId="7DA7BBCC" w:rsidR="00CF75FD" w:rsidRPr="00BB7531" w:rsidRDefault="000E5C01" w:rsidP="00BC5FD2">
      <w:pPr>
        <w:autoSpaceDE w:val="0"/>
        <w:autoSpaceDN w:val="0"/>
        <w:adjustRightInd w:val="0"/>
      </w:pPr>
      <w:r w:rsidRPr="002125AC">
        <w:rPr>
          <w:szCs w:val="24"/>
        </w:rPr>
        <w:t>Los servicios, accesibles a través de su programa de Medicaid, no son proporcionados por Family Care. Podría acceder a estos servicios presentando su tarjeta de ForwardHealth. Es posible que estos servicios estén incluidos en Medicare, los beneficios de Veterans (VA) u otros tipos de seguros, además de Medicaid. Su equipo de cuidado de la salud trabajará en estrecha colaboración con usted para ayudarlo a obtener estos servicios cuando los necesite y le comunicará si requieren copago.</w:t>
      </w:r>
    </w:p>
    <w:p w14:paraId="7EDF3BF5" w14:textId="77777777" w:rsidR="00BB5B59" w:rsidRPr="00BB7531" w:rsidRDefault="00BB5B59" w:rsidP="00BB5B59"/>
    <w:p w14:paraId="550C1E30" w14:textId="77777777" w:rsidR="00D71460" w:rsidRPr="00BB7531" w:rsidRDefault="00D71460" w:rsidP="00465FF2">
      <w:pPr>
        <w:numPr>
          <w:ilvl w:val="0"/>
          <w:numId w:val="5"/>
        </w:numPr>
        <w:spacing w:after="80"/>
        <w:rPr>
          <w:szCs w:val="24"/>
        </w:rPr>
      </w:pPr>
      <w:r w:rsidRPr="00BB7531">
        <w:t>Servicios para el Alcohol and other drug abuse (Abuso de alcohol y otras drogas) (provistos por un médico o como paciente hospitalizado)</w:t>
      </w:r>
    </w:p>
    <w:p w14:paraId="4CEEFEC3" w14:textId="77777777" w:rsidR="00D71460" w:rsidRPr="00BB7531" w:rsidRDefault="00D71460" w:rsidP="000E08B1">
      <w:pPr>
        <w:numPr>
          <w:ilvl w:val="0"/>
          <w:numId w:val="5"/>
        </w:numPr>
        <w:spacing w:after="80"/>
        <w:rPr>
          <w:szCs w:val="24"/>
        </w:rPr>
      </w:pPr>
      <w:r w:rsidRPr="00BB7531">
        <w:t>Audiología, incluida la evaluación de la función auditiva y la rehabilitación de deficiencias auditivas</w:t>
      </w:r>
    </w:p>
    <w:p w14:paraId="07B06B31" w14:textId="77777777" w:rsidR="00D71460" w:rsidRPr="00BB7531" w:rsidRDefault="00D71460" w:rsidP="00465FF2">
      <w:pPr>
        <w:numPr>
          <w:ilvl w:val="0"/>
          <w:numId w:val="5"/>
        </w:numPr>
        <w:spacing w:after="80"/>
        <w:rPr>
          <w:szCs w:val="24"/>
        </w:rPr>
      </w:pPr>
      <w:r w:rsidRPr="00BB7531">
        <w:t>Servicios quiroprácticos</w:t>
      </w:r>
    </w:p>
    <w:p w14:paraId="160CDCF1" w14:textId="77777777" w:rsidR="00D71460" w:rsidRPr="00BB7531" w:rsidRDefault="00D71460" w:rsidP="00465FF2">
      <w:pPr>
        <w:numPr>
          <w:ilvl w:val="0"/>
          <w:numId w:val="5"/>
        </w:numPr>
        <w:spacing w:after="80"/>
        <w:rPr>
          <w:szCs w:val="24"/>
        </w:rPr>
      </w:pPr>
      <w:r w:rsidRPr="00BB7531">
        <w:t>Intervención de crisis</w:t>
      </w:r>
    </w:p>
    <w:p w14:paraId="0684CE7D" w14:textId="77777777" w:rsidR="00D71460" w:rsidRPr="00BB7531" w:rsidRDefault="00D71460" w:rsidP="00465FF2">
      <w:pPr>
        <w:numPr>
          <w:ilvl w:val="0"/>
          <w:numId w:val="5"/>
        </w:numPr>
        <w:spacing w:after="80"/>
        <w:rPr>
          <w:szCs w:val="24"/>
        </w:rPr>
      </w:pPr>
      <w:r w:rsidRPr="00BB7531">
        <w:t>Odontología</w:t>
      </w:r>
    </w:p>
    <w:p w14:paraId="2FF24915" w14:textId="77777777" w:rsidR="00D71460" w:rsidRPr="00BB7531" w:rsidRDefault="00D71460" w:rsidP="00465FF2">
      <w:pPr>
        <w:numPr>
          <w:ilvl w:val="0"/>
          <w:numId w:val="5"/>
        </w:numPr>
        <w:spacing w:after="80"/>
        <w:rPr>
          <w:szCs w:val="24"/>
        </w:rPr>
      </w:pPr>
      <w:r w:rsidRPr="00BB7531">
        <w:t>Cuidados de emergencia (incluido el transporte en ambulancia aérea y terrestre)</w:t>
      </w:r>
    </w:p>
    <w:p w14:paraId="7CEA82E4" w14:textId="77777777" w:rsidR="00D71460" w:rsidRPr="00BB7531" w:rsidRDefault="00D71460" w:rsidP="00465FF2">
      <w:pPr>
        <w:numPr>
          <w:ilvl w:val="0"/>
          <w:numId w:val="5"/>
        </w:numPr>
        <w:spacing w:after="80"/>
        <w:rPr>
          <w:szCs w:val="24"/>
        </w:rPr>
      </w:pPr>
      <w:r w:rsidRPr="00BB7531">
        <w:t>Anteojos</w:t>
      </w:r>
    </w:p>
    <w:p w14:paraId="4BAC63FB" w14:textId="77777777" w:rsidR="00D71460" w:rsidRPr="00BB7531" w:rsidRDefault="00D71460" w:rsidP="00465FF2">
      <w:pPr>
        <w:numPr>
          <w:ilvl w:val="0"/>
          <w:numId w:val="5"/>
        </w:numPr>
        <w:spacing w:after="80"/>
        <w:rPr>
          <w:szCs w:val="24"/>
        </w:rPr>
      </w:pPr>
      <w:r w:rsidRPr="00BB7531">
        <w:t>Servicios de planificación familiar</w:t>
      </w:r>
    </w:p>
    <w:p w14:paraId="2F847777" w14:textId="77777777" w:rsidR="00D71460" w:rsidRPr="00BB7531" w:rsidRDefault="00D71460" w:rsidP="00465FF2">
      <w:pPr>
        <w:numPr>
          <w:ilvl w:val="0"/>
          <w:numId w:val="5"/>
        </w:numPr>
        <w:spacing w:after="80"/>
        <w:rPr>
          <w:szCs w:val="24"/>
        </w:rPr>
      </w:pPr>
      <w:r w:rsidRPr="00BB7531">
        <w:t>Audífonos y pilas para audífonos</w:t>
      </w:r>
    </w:p>
    <w:p w14:paraId="07E7DD8F" w14:textId="77777777" w:rsidR="00D71460" w:rsidRPr="00223B01" w:rsidRDefault="00D71460" w:rsidP="00465FF2">
      <w:pPr>
        <w:numPr>
          <w:ilvl w:val="0"/>
          <w:numId w:val="5"/>
        </w:numPr>
        <w:spacing w:after="80"/>
        <w:rPr>
          <w:szCs w:val="24"/>
          <w:lang w:val="pt-BR"/>
        </w:rPr>
      </w:pPr>
      <w:r w:rsidRPr="00223B01">
        <w:rPr>
          <w:lang w:val="pt-BR"/>
        </w:rPr>
        <w:t>Hospicio (cuidados paliativos para enfermos terminales)</w:t>
      </w:r>
    </w:p>
    <w:p w14:paraId="652B7BCE" w14:textId="56C70F64" w:rsidR="00D71460" w:rsidRPr="00BB7531" w:rsidRDefault="00D71460" w:rsidP="007E3D58">
      <w:pPr>
        <w:numPr>
          <w:ilvl w:val="0"/>
          <w:numId w:val="5"/>
        </w:numPr>
        <w:spacing w:after="80"/>
        <w:rPr>
          <w:szCs w:val="24"/>
        </w:rPr>
      </w:pPr>
      <w:r w:rsidRPr="00BB7531">
        <w:t>Hospital: para pacientes hospitalizados y ambulatorios, incluido el cuidado en la sala de emergencias (excepto los servicios ambulatorios de fisioterapia, terapia ocupacional y</w:t>
      </w:r>
      <w:r w:rsidR="007E3D58">
        <w:t> </w:t>
      </w:r>
      <w:r w:rsidRPr="00BB7531">
        <w:t xml:space="preserve">patología del habla y el lenguaje, y servicios de salud mental y tratamiento para el abuso de alcohol y otras drogas provistos por una persona que no sea un médico) </w:t>
      </w:r>
    </w:p>
    <w:p w14:paraId="50398B44" w14:textId="77777777" w:rsidR="00D71460" w:rsidRPr="00BB7531" w:rsidRDefault="002D422C" w:rsidP="00465FF2">
      <w:pPr>
        <w:numPr>
          <w:ilvl w:val="0"/>
          <w:numId w:val="5"/>
        </w:numPr>
        <w:spacing w:after="80"/>
        <w:rPr>
          <w:szCs w:val="24"/>
        </w:rPr>
      </w:pPr>
      <w:r w:rsidRPr="00BB7531">
        <w:t>Servicios en una institución para enfermedades mentales (servicios cubiertos solo para miembros menores de 21 años o miembros de 65 años o más)</w:t>
      </w:r>
    </w:p>
    <w:p w14:paraId="4AA08C17" w14:textId="77777777" w:rsidR="00D71460" w:rsidRPr="00BB7531" w:rsidRDefault="00D71460" w:rsidP="00465FF2">
      <w:pPr>
        <w:numPr>
          <w:ilvl w:val="0"/>
          <w:numId w:val="5"/>
        </w:numPr>
        <w:spacing w:after="80"/>
        <w:rPr>
          <w:szCs w:val="24"/>
        </w:rPr>
      </w:pPr>
      <w:r w:rsidRPr="00BB7531">
        <w:t>Servicios de enfermeras practicantes independientes</w:t>
      </w:r>
    </w:p>
    <w:p w14:paraId="0C2B26C6" w14:textId="77777777" w:rsidR="00D71460" w:rsidRPr="00BB7531" w:rsidRDefault="00D71460" w:rsidP="00465FF2">
      <w:pPr>
        <w:numPr>
          <w:ilvl w:val="0"/>
          <w:numId w:val="5"/>
        </w:numPr>
        <w:spacing w:after="80"/>
        <w:rPr>
          <w:szCs w:val="24"/>
        </w:rPr>
      </w:pPr>
      <w:r w:rsidRPr="00BB7531">
        <w:t>Laboratorio y rayos X</w:t>
      </w:r>
    </w:p>
    <w:p w14:paraId="6E7B3A4A" w14:textId="793B8D9A" w:rsidR="00D71460" w:rsidRPr="00BB7531" w:rsidRDefault="00D71460" w:rsidP="00465FF2">
      <w:pPr>
        <w:numPr>
          <w:ilvl w:val="0"/>
          <w:numId w:val="5"/>
        </w:numPr>
        <w:spacing w:after="80"/>
        <w:rPr>
          <w:szCs w:val="24"/>
        </w:rPr>
      </w:pPr>
      <w:r w:rsidRPr="00BB7531">
        <w:t xml:space="preserve">Medicaciones y medicamentos de venta con receta </w:t>
      </w:r>
    </w:p>
    <w:p w14:paraId="08782A36" w14:textId="77777777" w:rsidR="00D71460" w:rsidRPr="00BB7531" w:rsidRDefault="00D71460" w:rsidP="00465FF2">
      <w:pPr>
        <w:numPr>
          <w:ilvl w:val="0"/>
          <w:numId w:val="5"/>
        </w:numPr>
        <w:spacing w:after="80"/>
        <w:rPr>
          <w:szCs w:val="24"/>
        </w:rPr>
      </w:pPr>
      <w:r w:rsidRPr="00BB7531">
        <w:t>Servicios de salud mental (provistos por un médico o como paciente hospitalizado)</w:t>
      </w:r>
    </w:p>
    <w:p w14:paraId="04F820E1" w14:textId="77777777" w:rsidR="00D71460" w:rsidRPr="00BB7531" w:rsidRDefault="00D71460" w:rsidP="00465FF2">
      <w:pPr>
        <w:numPr>
          <w:ilvl w:val="0"/>
          <w:numId w:val="5"/>
        </w:numPr>
        <w:spacing w:after="80"/>
        <w:rPr>
          <w:szCs w:val="24"/>
        </w:rPr>
      </w:pPr>
      <w:r w:rsidRPr="00BB7531">
        <w:t>Optometría</w:t>
      </w:r>
    </w:p>
    <w:p w14:paraId="3E120140" w14:textId="77777777" w:rsidR="00D71460" w:rsidRPr="00BB7531" w:rsidRDefault="00D71460" w:rsidP="00465FF2">
      <w:pPr>
        <w:numPr>
          <w:ilvl w:val="0"/>
          <w:numId w:val="5"/>
        </w:numPr>
        <w:spacing w:after="80"/>
        <w:rPr>
          <w:szCs w:val="24"/>
        </w:rPr>
      </w:pPr>
      <w:r w:rsidRPr="00BB7531">
        <w:t>Servicios de médicos y clínicas (excepto servicios ambulatorios de fisioterapia, terapia ocupacional y patología del habla y el lenguaje, y servicios de salud mental y tratamiento para el abuso de alcohol y otras drogas provistos por una persona que no sea un médico)</w:t>
      </w:r>
    </w:p>
    <w:p w14:paraId="53C6BFDA" w14:textId="77777777" w:rsidR="00D71460" w:rsidRPr="00BB7531" w:rsidRDefault="00D71460" w:rsidP="00465FF2">
      <w:pPr>
        <w:numPr>
          <w:ilvl w:val="0"/>
          <w:numId w:val="5"/>
        </w:numPr>
        <w:spacing w:after="80"/>
        <w:rPr>
          <w:szCs w:val="24"/>
        </w:rPr>
      </w:pPr>
      <w:r w:rsidRPr="00BB7531">
        <w:t>Podología (cuidado de los pies)</w:t>
      </w:r>
    </w:p>
    <w:p w14:paraId="0ABAF29A" w14:textId="77777777" w:rsidR="00D71460" w:rsidRPr="00BB7531" w:rsidRDefault="00D71460" w:rsidP="00465FF2">
      <w:pPr>
        <w:numPr>
          <w:ilvl w:val="0"/>
          <w:numId w:val="5"/>
        </w:numPr>
        <w:spacing w:after="80"/>
        <w:rPr>
          <w:szCs w:val="24"/>
        </w:rPr>
      </w:pPr>
      <w:r w:rsidRPr="00BB7531">
        <w:t>Coordinación de cuidados prenatales</w:t>
      </w:r>
    </w:p>
    <w:p w14:paraId="40F9C0B5" w14:textId="3A5F8BF6" w:rsidR="00D71460" w:rsidRPr="00BB7531" w:rsidRDefault="00D71460" w:rsidP="00465FF2">
      <w:pPr>
        <w:numPr>
          <w:ilvl w:val="0"/>
          <w:numId w:val="5"/>
        </w:numPr>
        <w:spacing w:after="80"/>
        <w:rPr>
          <w:szCs w:val="24"/>
        </w:rPr>
      </w:pPr>
      <w:r w:rsidRPr="00BB7531">
        <w:lastRenderedPageBreak/>
        <w:t>Prótesis</w:t>
      </w:r>
    </w:p>
    <w:p w14:paraId="4862B386" w14:textId="77777777" w:rsidR="00D71460" w:rsidRPr="00BB7531" w:rsidRDefault="00D71460" w:rsidP="00465FF2">
      <w:pPr>
        <w:numPr>
          <w:ilvl w:val="0"/>
          <w:numId w:val="5"/>
        </w:numPr>
        <w:spacing w:after="80"/>
        <w:rPr>
          <w:szCs w:val="24"/>
        </w:rPr>
      </w:pPr>
      <w:r w:rsidRPr="00BB7531">
        <w:t>Psiquiatría</w:t>
      </w:r>
    </w:p>
    <w:p w14:paraId="0D8DF85F" w14:textId="2866A8C3" w:rsidR="00D71460" w:rsidRPr="00BB7531" w:rsidRDefault="00D71460" w:rsidP="00465FF2">
      <w:pPr>
        <w:numPr>
          <w:ilvl w:val="0"/>
          <w:numId w:val="5"/>
        </w:numPr>
        <w:spacing w:after="80"/>
        <w:rPr>
          <w:szCs w:val="24"/>
        </w:rPr>
      </w:pPr>
      <w:r w:rsidRPr="00BB7531">
        <w:t>Servicios basados en la escuela</w:t>
      </w:r>
    </w:p>
    <w:p w14:paraId="1A7DFC14" w14:textId="77777777" w:rsidR="00517C2F" w:rsidRPr="00BB7531" w:rsidRDefault="00D71460" w:rsidP="00B47A8B">
      <w:pPr>
        <w:numPr>
          <w:ilvl w:val="0"/>
          <w:numId w:val="5"/>
        </w:numPr>
        <w:autoSpaceDE w:val="0"/>
        <w:autoSpaceDN w:val="0"/>
        <w:adjustRightInd w:val="0"/>
        <w:rPr>
          <w:szCs w:val="24"/>
        </w:rPr>
      </w:pPr>
      <w:r w:rsidRPr="00BB7531">
        <w:t>Transporte en ambulancia</w:t>
      </w:r>
    </w:p>
    <w:p w14:paraId="36023B74" w14:textId="77777777" w:rsidR="00BC5FD2" w:rsidRPr="00BB7531" w:rsidRDefault="00BC5FD2" w:rsidP="008265C2">
      <w:pPr>
        <w:autoSpaceDE w:val="0"/>
        <w:autoSpaceDN w:val="0"/>
        <w:adjustRightInd w:val="0"/>
        <w:rPr>
          <w:szCs w:val="24"/>
        </w:rPr>
      </w:pPr>
    </w:p>
    <w:p w14:paraId="0EAF9B53" w14:textId="787B4E05" w:rsidR="00C26BC9" w:rsidRPr="00BB7531" w:rsidRDefault="7E116A54" w:rsidP="008265C2">
      <w:pPr>
        <w:widowControl w:val="0"/>
        <w:autoSpaceDE w:val="0"/>
        <w:autoSpaceDN w:val="0"/>
        <w:adjustRightInd w:val="0"/>
      </w:pPr>
      <w:r w:rsidRPr="00BB7531">
        <w:rPr>
          <w:b/>
        </w:rPr>
        <w:t>Family Care no ofrece los siguientes artículos ni servicios</w:t>
      </w:r>
      <w:r w:rsidR="00C26BC9" w:rsidRPr="00BB7531">
        <w:t>:</w:t>
      </w:r>
      <w:r w:rsidRPr="00BB7531">
        <w:rPr>
          <w:b/>
        </w:rPr>
        <w:t xml:space="preserve"> </w:t>
      </w:r>
    </w:p>
    <w:p w14:paraId="01E66BE3" w14:textId="77777777" w:rsidR="00C26BC9" w:rsidRPr="00BB7531" w:rsidRDefault="00C26BC9" w:rsidP="008265C2">
      <w:pPr>
        <w:widowControl w:val="0"/>
        <w:tabs>
          <w:tab w:val="left" w:pos="560"/>
          <w:tab w:val="left" w:pos="1120"/>
          <w:tab w:val="left" w:pos="1680"/>
          <w:tab w:val="left" w:pos="2240"/>
          <w:tab w:val="left" w:pos="2800"/>
          <w:tab w:val="left" w:pos="3360"/>
        </w:tabs>
        <w:autoSpaceDE w:val="0"/>
        <w:autoSpaceDN w:val="0"/>
        <w:adjustRightInd w:val="0"/>
        <w:rPr>
          <w:bCs/>
          <w:szCs w:val="26"/>
        </w:rPr>
      </w:pPr>
    </w:p>
    <w:p w14:paraId="7FC5A7CC" w14:textId="34CA5ADB" w:rsidR="00C26BC9" w:rsidRPr="00BB7531" w:rsidRDefault="00C26BC9" w:rsidP="000E08B1">
      <w:pPr>
        <w:numPr>
          <w:ilvl w:val="0"/>
          <w:numId w:val="5"/>
        </w:numPr>
        <w:spacing w:after="80"/>
      </w:pPr>
      <w:r w:rsidRPr="00BB7531">
        <w:t>Servicios que su equipo de cuidado de la salud no haya aprobado o que no estén incluidos en su plan de cuidados</w:t>
      </w:r>
    </w:p>
    <w:p w14:paraId="5CC33020" w14:textId="5FCD62BB" w:rsidR="00DB5B37" w:rsidRPr="00BB7531" w:rsidRDefault="00C26BC9" w:rsidP="007E3D58">
      <w:pPr>
        <w:pStyle w:val="BodyTextIndent2"/>
        <w:numPr>
          <w:ilvl w:val="0"/>
          <w:numId w:val="5"/>
        </w:numPr>
        <w:spacing w:before="0" w:beforeAutospacing="0" w:after="80" w:afterAutospacing="0" w:line="240" w:lineRule="auto"/>
      </w:pPr>
      <w:r w:rsidRPr="00BB7531">
        <w:t>Servicios que no se necesitan para apoyar los resultados esperados de sus cuidados a</w:t>
      </w:r>
      <w:r w:rsidR="007E3D58">
        <w:t> </w:t>
      </w:r>
      <w:r w:rsidRPr="00BB7531">
        <w:t>largo plazo</w:t>
      </w:r>
    </w:p>
    <w:p w14:paraId="471A2580" w14:textId="77777777" w:rsidR="003162A9" w:rsidRPr="00BB7531" w:rsidRDefault="00266679" w:rsidP="00465FF2">
      <w:pPr>
        <w:pStyle w:val="BodyTextIndent2"/>
        <w:numPr>
          <w:ilvl w:val="0"/>
          <w:numId w:val="6"/>
        </w:numPr>
        <w:spacing w:before="0" w:beforeAutospacing="0" w:after="80" w:afterAutospacing="0" w:line="240" w:lineRule="auto"/>
      </w:pPr>
      <w:r w:rsidRPr="00BB7531">
        <w:t>Gastos básicos normales, como pagos de alquiler o hipoteca, alimentación, servicios públicos, entretenimiento, ropa, muebles, artículos para el hogar y seguros</w:t>
      </w:r>
    </w:p>
    <w:p w14:paraId="511D6C3A" w14:textId="77777777" w:rsidR="00C26BC9" w:rsidRPr="00BB7531" w:rsidRDefault="00C26BC9" w:rsidP="00465FF2">
      <w:pPr>
        <w:pStyle w:val="BodyTextIndent2"/>
        <w:numPr>
          <w:ilvl w:val="0"/>
          <w:numId w:val="6"/>
        </w:numPr>
        <w:spacing w:before="0" w:beforeAutospacing="0" w:after="80" w:afterAutospacing="0" w:line="240" w:lineRule="auto"/>
      </w:pPr>
      <w:r w:rsidRPr="00BB7531">
        <w:t>Artículos personales para su habitación en un centro de vida asistida o en un hogar de ancianos, como un teléfono o un televisor</w:t>
      </w:r>
    </w:p>
    <w:p w14:paraId="70CDC6E8" w14:textId="77777777" w:rsidR="000F2788" w:rsidRPr="00BB7531" w:rsidRDefault="00DB5B37" w:rsidP="00465FF2">
      <w:pPr>
        <w:pStyle w:val="BodyTextIndent2"/>
        <w:numPr>
          <w:ilvl w:val="0"/>
          <w:numId w:val="6"/>
        </w:numPr>
        <w:spacing w:before="0" w:beforeAutospacing="0" w:after="80" w:afterAutospacing="0" w:line="240" w:lineRule="auto"/>
      </w:pPr>
      <w:r w:rsidRPr="00BB7531">
        <w:t>Alojamiento y comida en viviendas residenciales</w:t>
      </w:r>
    </w:p>
    <w:p w14:paraId="2154AA52" w14:textId="77777777" w:rsidR="007F2CF0" w:rsidRPr="00BB7531" w:rsidRDefault="00C26BC9" w:rsidP="00B86A7D">
      <w:pPr>
        <w:pStyle w:val="BodyTextIndent2"/>
        <w:numPr>
          <w:ilvl w:val="0"/>
          <w:numId w:val="6"/>
        </w:numPr>
        <w:spacing w:before="0" w:beforeAutospacing="0" w:after="0" w:afterAutospacing="0" w:line="240" w:lineRule="auto"/>
      </w:pPr>
      <w:r w:rsidRPr="00BB7531">
        <w:t>Honorarios de tutela</w:t>
      </w:r>
    </w:p>
    <w:p w14:paraId="4816BEF7" w14:textId="77777777" w:rsidR="007F2CF0" w:rsidRPr="00BB7531" w:rsidRDefault="007F2CF0" w:rsidP="007F2CF0">
      <w:pPr>
        <w:pStyle w:val="BodyTextIndent2"/>
        <w:spacing w:before="0" w:beforeAutospacing="0" w:after="0" w:afterAutospacing="0" w:line="240" w:lineRule="auto"/>
      </w:pPr>
    </w:p>
    <w:p w14:paraId="2BA8E5E5" w14:textId="40B274DB" w:rsidR="008177A7" w:rsidRPr="00BB7531" w:rsidRDefault="008177A7" w:rsidP="000E08B1">
      <w:pPr>
        <w:ind w:left="360"/>
      </w:pPr>
      <w:r w:rsidRPr="00DA6B0D">
        <w:rPr>
          <w:bCs/>
          <w:i/>
          <w:color w:val="0000FF"/>
          <w:lang w:val="en-IN"/>
        </w:rPr>
        <w:t>[</w:t>
      </w:r>
      <w:r w:rsidRPr="00BB7531">
        <w:rPr>
          <w:b/>
          <w:i/>
          <w:color w:val="0000FF"/>
          <w:lang w:val="en-IN"/>
        </w:rPr>
        <w:t xml:space="preserve">INSTRUCTIONS TO MCOs: </w:t>
      </w:r>
      <w:r w:rsidRPr="00BB7531">
        <w:rPr>
          <w:i/>
          <w:color w:val="0000FF"/>
          <w:lang w:val="en-IN"/>
        </w:rPr>
        <w:t xml:space="preserve">If MCO does not cover a service(s) due to moral or religious reasons the MCO must add this bullet. </w:t>
      </w:r>
      <w:r w:rsidRPr="00BB7531">
        <w:rPr>
          <w:i/>
          <w:color w:val="0000FF"/>
        </w:rPr>
        <w:t>If this provision does not apply, delete the bullet.]</w:t>
      </w:r>
    </w:p>
    <w:p w14:paraId="098845B5" w14:textId="00015869" w:rsidR="008177A7" w:rsidRPr="00BB7531" w:rsidRDefault="00452746" w:rsidP="008177A7">
      <w:pPr>
        <w:pStyle w:val="BodyTextIndent2"/>
        <w:numPr>
          <w:ilvl w:val="0"/>
          <w:numId w:val="6"/>
        </w:numPr>
        <w:spacing w:before="0" w:beforeAutospacing="0" w:after="80" w:afterAutospacing="0" w:line="240" w:lineRule="auto"/>
      </w:pPr>
      <w:r w:rsidRPr="00BB7531">
        <w:rPr>
          <w:i/>
          <w:color w:val="0000FF"/>
        </w:rPr>
        <w:t>[Insert MCO name]</w:t>
      </w:r>
      <w:r w:rsidRPr="00BB7531">
        <w:t xml:space="preserve"> no ofrece los siguientes artículos ni servicios:</w:t>
      </w:r>
      <w:r w:rsidRPr="00BB7531">
        <w:rPr>
          <w:i/>
          <w:color w:val="0000FF"/>
        </w:rPr>
        <w:t xml:space="preserve"> </w:t>
      </w:r>
    </w:p>
    <w:p w14:paraId="4BE6D71E" w14:textId="77777777" w:rsidR="008177A7" w:rsidRPr="00BB7531" w:rsidRDefault="008177A7" w:rsidP="008177A7">
      <w:pPr>
        <w:pStyle w:val="ListParagraph"/>
        <w:numPr>
          <w:ilvl w:val="1"/>
          <w:numId w:val="6"/>
        </w:numPr>
        <w:rPr>
          <w:lang w:val="en-IN"/>
        </w:rPr>
      </w:pPr>
      <w:r w:rsidRPr="00BB7531">
        <w:rPr>
          <w:i/>
          <w:color w:val="0000FF"/>
          <w:lang w:val="en-IN"/>
        </w:rPr>
        <w:t>[Indicate name of service(s)]</w:t>
      </w:r>
      <w:r w:rsidRPr="00BB7531">
        <w:rPr>
          <w:lang w:val="en-IN"/>
        </w:rPr>
        <w:t xml:space="preserve"> </w:t>
      </w:r>
    </w:p>
    <w:p w14:paraId="71D773BC" w14:textId="77777777" w:rsidR="007F2CF0" w:rsidRPr="00BB7531" w:rsidRDefault="007F2CF0" w:rsidP="007F2CF0">
      <w:pPr>
        <w:pStyle w:val="BodyTextIndent2"/>
        <w:spacing w:before="0" w:beforeAutospacing="0" w:after="80" w:afterAutospacing="0" w:line="240" w:lineRule="auto"/>
        <w:ind w:left="0"/>
        <w:rPr>
          <w:lang w:val="en-IN"/>
        </w:rPr>
      </w:pPr>
    </w:p>
    <w:p w14:paraId="478FA877" w14:textId="77777777" w:rsidR="00A724F6" w:rsidRPr="002125AC" w:rsidRDefault="00A724F6" w:rsidP="0068676B">
      <w:pPr>
        <w:pStyle w:val="Heading2"/>
      </w:pPr>
      <w:bookmarkStart w:id="40" w:name="_Toc198249427"/>
      <w:r w:rsidRPr="002125AC">
        <w:t xml:space="preserve">Servicios o establecimiento “en </w:t>
      </w:r>
      <w:r w:rsidRPr="0068676B">
        <w:t>lugar</w:t>
      </w:r>
      <w:r w:rsidRPr="002125AC">
        <w:t xml:space="preserve"> de”</w:t>
      </w:r>
      <w:bookmarkEnd w:id="40"/>
      <w:r w:rsidRPr="002125AC">
        <w:t xml:space="preserve"> </w:t>
      </w:r>
    </w:p>
    <w:p w14:paraId="6D3EC022" w14:textId="77777777" w:rsidR="00A724F6" w:rsidRPr="002125AC" w:rsidRDefault="00A724F6" w:rsidP="00A724F6">
      <w:pPr>
        <w:rPr>
          <w:szCs w:val="24"/>
        </w:rPr>
      </w:pPr>
    </w:p>
    <w:p w14:paraId="1B5DCF91" w14:textId="77777777" w:rsidR="00A724F6" w:rsidRPr="002125AC" w:rsidRDefault="00A724F6" w:rsidP="00A724F6">
      <w:pPr>
        <w:rPr>
          <w:szCs w:val="24"/>
        </w:rPr>
      </w:pPr>
      <w:r w:rsidRPr="002125AC">
        <w:rPr>
          <w:i/>
          <w:color w:val="0000FF"/>
          <w:szCs w:val="24"/>
        </w:rPr>
        <w:t>[Insert MCO name]</w:t>
      </w:r>
      <w:r w:rsidRPr="002125AC">
        <w:rPr>
          <w:szCs w:val="24"/>
        </w:rPr>
        <w:t xml:space="preserve"> puede cubrir algunos servicios o establecimientos que Family Care no suele cubrir para personas en un nivel de atención que no corresponde al de un hogar de ancianos. Estos servicios se denominan servicios o establecimientos “en lugar de” o sustitutos. </w:t>
      </w:r>
    </w:p>
    <w:p w14:paraId="78F0A0D9" w14:textId="77777777" w:rsidR="00A724F6" w:rsidRPr="002125AC" w:rsidRDefault="00A724F6" w:rsidP="00A724F6">
      <w:pPr>
        <w:rPr>
          <w:szCs w:val="24"/>
        </w:rPr>
      </w:pPr>
    </w:p>
    <w:p w14:paraId="4257A75B" w14:textId="77777777" w:rsidR="00A724F6" w:rsidRPr="002125AC" w:rsidRDefault="00A724F6" w:rsidP="00A724F6">
      <w:pPr>
        <w:rPr>
          <w:szCs w:val="24"/>
        </w:rPr>
      </w:pPr>
      <w:r w:rsidRPr="002125AC">
        <w:rPr>
          <w:szCs w:val="24"/>
        </w:rPr>
        <w:t xml:space="preserve">Decidir si un servicio o establecimiento “en lugar de” es adecuado para usted es un trabajo de equipo. Su equipo de atención trabajará con usted para ayudarlo a tomar la mejor decisión. </w:t>
      </w:r>
      <w:r w:rsidRPr="002125AC">
        <w:rPr>
          <w:b/>
          <w:szCs w:val="24"/>
        </w:rPr>
        <w:t>Tiene derecho a decidir no participar en uno de estos establecimientos o tratamientos</w:t>
      </w:r>
      <w:r w:rsidRPr="002125AC">
        <w:rPr>
          <w:szCs w:val="24"/>
        </w:rPr>
        <w:t>.</w:t>
      </w:r>
    </w:p>
    <w:p w14:paraId="37BC3815" w14:textId="77777777" w:rsidR="00A724F6" w:rsidRPr="002125AC" w:rsidRDefault="00A724F6" w:rsidP="00A724F6">
      <w:pPr>
        <w:pStyle w:val="Default"/>
        <w:tabs>
          <w:tab w:val="left" w:pos="6481"/>
        </w:tabs>
        <w:rPr>
          <w:b/>
          <w:color w:val="auto"/>
        </w:rPr>
      </w:pPr>
    </w:p>
    <w:p w14:paraId="4AC0584B" w14:textId="77777777" w:rsidR="00A724F6" w:rsidRPr="002125AC" w:rsidRDefault="00A724F6" w:rsidP="00A724F6">
      <w:pPr>
        <w:rPr>
          <w:b/>
          <w:bCs/>
          <w:szCs w:val="24"/>
        </w:rPr>
      </w:pPr>
      <w:r w:rsidRPr="002125AC">
        <w:rPr>
          <w:b/>
          <w:i/>
          <w:color w:val="0000FF"/>
          <w:szCs w:val="24"/>
        </w:rPr>
        <w:t>[Insert MCO name]</w:t>
      </w:r>
      <w:r w:rsidRPr="002125AC">
        <w:rPr>
          <w:b/>
          <w:szCs w:val="24"/>
        </w:rPr>
        <w:t xml:space="preserve"> puede ofrecer los siguientes servicios como sustituto de la atención médica en el hogar del plan estatal o del cuidado personal del plan estatal:</w:t>
      </w:r>
    </w:p>
    <w:p w14:paraId="500806D8" w14:textId="77777777" w:rsidR="00A724F6" w:rsidRPr="002125AC" w:rsidRDefault="00A724F6" w:rsidP="00A724F6">
      <w:pPr>
        <w:rPr>
          <w:szCs w:val="24"/>
        </w:rPr>
      </w:pPr>
    </w:p>
    <w:p w14:paraId="5EFB5EE3" w14:textId="77777777" w:rsidR="00A724F6" w:rsidRPr="002125AC" w:rsidRDefault="00A724F6" w:rsidP="00A724F6">
      <w:pPr>
        <w:pStyle w:val="BodyTextIndent2"/>
        <w:numPr>
          <w:ilvl w:val="0"/>
          <w:numId w:val="6"/>
        </w:numPr>
        <w:spacing w:before="0" w:beforeAutospacing="0" w:after="80" w:afterAutospacing="0" w:line="240" w:lineRule="auto"/>
      </w:pPr>
      <w:r w:rsidRPr="002125AC">
        <w:t>Servicio de apoyo en el hogar</w:t>
      </w:r>
    </w:p>
    <w:p w14:paraId="6C74232C" w14:textId="77777777" w:rsidR="00A724F6" w:rsidRPr="002125AC" w:rsidRDefault="00A724F6" w:rsidP="00A724F6">
      <w:pPr>
        <w:pStyle w:val="BodyTextIndent2"/>
        <w:numPr>
          <w:ilvl w:val="0"/>
          <w:numId w:val="6"/>
        </w:numPr>
        <w:spacing w:before="0" w:beforeAutospacing="0" w:after="80" w:afterAutospacing="0" w:line="240" w:lineRule="auto"/>
      </w:pPr>
      <w:r w:rsidRPr="002125AC">
        <w:t>Cuidados de relevo</w:t>
      </w:r>
    </w:p>
    <w:p w14:paraId="3E7640BA" w14:textId="77777777" w:rsidR="00A724F6" w:rsidRPr="002125AC" w:rsidRDefault="00A724F6" w:rsidP="00A724F6">
      <w:pPr>
        <w:pStyle w:val="BodyTextIndent2"/>
        <w:numPr>
          <w:ilvl w:val="0"/>
          <w:numId w:val="6"/>
        </w:numPr>
        <w:spacing w:before="0" w:beforeAutospacing="0" w:after="80" w:afterAutospacing="0" w:line="240" w:lineRule="auto"/>
      </w:pPr>
      <w:r w:rsidRPr="002125AC">
        <w:t>Sistema de respuesta ante emergencias personales</w:t>
      </w:r>
    </w:p>
    <w:p w14:paraId="599DEF38" w14:textId="77777777" w:rsidR="00A724F6" w:rsidRPr="002125AC" w:rsidRDefault="00A724F6" w:rsidP="00A724F6">
      <w:pPr>
        <w:pStyle w:val="BodyTextIndent2"/>
        <w:numPr>
          <w:ilvl w:val="0"/>
          <w:numId w:val="6"/>
        </w:numPr>
        <w:spacing w:before="0" w:beforeAutospacing="0" w:after="80" w:afterAutospacing="0" w:line="240" w:lineRule="auto"/>
      </w:pPr>
      <w:r w:rsidRPr="002125AC">
        <w:t>Capacitación en habilidades de la vida diaria</w:t>
      </w:r>
    </w:p>
    <w:p w14:paraId="1AEF1468" w14:textId="77777777" w:rsidR="00A724F6" w:rsidRPr="002125AC" w:rsidRDefault="00A724F6" w:rsidP="00A724F6">
      <w:pPr>
        <w:pStyle w:val="BodyTextIndent2"/>
        <w:numPr>
          <w:ilvl w:val="0"/>
          <w:numId w:val="6"/>
        </w:numPr>
        <w:spacing w:before="0" w:beforeAutospacing="0" w:after="80" w:afterAutospacing="0" w:line="240" w:lineRule="auto"/>
      </w:pPr>
      <w:r w:rsidRPr="002125AC">
        <w:lastRenderedPageBreak/>
        <w:t>Servicios de habilitación de día</w:t>
      </w:r>
    </w:p>
    <w:p w14:paraId="60EEA42F" w14:textId="77777777" w:rsidR="00A724F6" w:rsidRPr="002125AC" w:rsidRDefault="00A724F6" w:rsidP="00A724F6">
      <w:pPr>
        <w:pStyle w:val="BodyTextIndent2"/>
        <w:numPr>
          <w:ilvl w:val="0"/>
          <w:numId w:val="6"/>
        </w:numPr>
        <w:spacing w:before="0" w:beforeAutospacing="0" w:after="80" w:afterAutospacing="0" w:line="240" w:lineRule="auto"/>
      </w:pPr>
      <w:r w:rsidRPr="002125AC">
        <w:t>Servicios de capacitación vocacional</w:t>
      </w:r>
    </w:p>
    <w:p w14:paraId="3E1D8713" w14:textId="77777777" w:rsidR="00A724F6" w:rsidRPr="002125AC" w:rsidRDefault="00A724F6" w:rsidP="00A724F6">
      <w:pPr>
        <w:pStyle w:val="BodyTextIndent2"/>
        <w:numPr>
          <w:ilvl w:val="0"/>
          <w:numId w:val="6"/>
        </w:numPr>
        <w:spacing w:before="0" w:beforeAutospacing="0" w:after="80" w:afterAutospacing="0" w:line="240" w:lineRule="auto"/>
      </w:pPr>
      <w:r w:rsidRPr="002125AC">
        <w:t>Servicios residenciales</w:t>
      </w:r>
    </w:p>
    <w:p w14:paraId="0DD3C23E" w14:textId="77777777" w:rsidR="00A724F6" w:rsidRPr="002125AC" w:rsidRDefault="00A724F6" w:rsidP="00A724F6">
      <w:pPr>
        <w:pStyle w:val="BodyTextIndent2"/>
        <w:numPr>
          <w:ilvl w:val="0"/>
          <w:numId w:val="6"/>
        </w:numPr>
        <w:spacing w:before="0" w:beforeAutospacing="0" w:after="80" w:afterAutospacing="0" w:line="240" w:lineRule="auto"/>
      </w:pPr>
      <w:r w:rsidRPr="002125AC">
        <w:t>Entrega de comidas a domicilio</w:t>
      </w:r>
    </w:p>
    <w:p w14:paraId="0FCF6BF0" w14:textId="77777777" w:rsidR="00A724F6" w:rsidRPr="002125AC" w:rsidRDefault="00A724F6" w:rsidP="00A724F6">
      <w:pPr>
        <w:pStyle w:val="BodyTextIndent2"/>
        <w:numPr>
          <w:ilvl w:val="0"/>
          <w:numId w:val="6"/>
        </w:numPr>
        <w:spacing w:before="0" w:beforeAutospacing="0" w:after="80" w:afterAutospacing="0" w:line="240" w:lineRule="auto"/>
      </w:pPr>
      <w:r w:rsidRPr="002125AC">
        <w:t>Servicios de asesoramiento y terapéuticos</w:t>
      </w:r>
    </w:p>
    <w:p w14:paraId="236C9E7F" w14:textId="77777777" w:rsidR="00A724F6" w:rsidRPr="002125AC" w:rsidRDefault="00A724F6" w:rsidP="00A724F6">
      <w:pPr>
        <w:tabs>
          <w:tab w:val="left" w:pos="6481"/>
        </w:tabs>
        <w:rPr>
          <w:rFonts w:eastAsia="Wingdings"/>
          <w:szCs w:val="24"/>
        </w:rPr>
      </w:pPr>
    </w:p>
    <w:p w14:paraId="19092C7B" w14:textId="77777777" w:rsidR="00A724F6" w:rsidRPr="002125AC" w:rsidRDefault="00A724F6" w:rsidP="00A724F6">
      <w:pPr>
        <w:tabs>
          <w:tab w:val="left" w:pos="6481"/>
        </w:tabs>
        <w:rPr>
          <w:b/>
          <w:bCs/>
          <w:szCs w:val="24"/>
        </w:rPr>
      </w:pPr>
      <w:r w:rsidRPr="002125AC">
        <w:rPr>
          <w:b/>
          <w:i/>
          <w:color w:val="0000FF"/>
          <w:szCs w:val="24"/>
        </w:rPr>
        <w:t xml:space="preserve">[Insert MCO name] </w:t>
      </w:r>
      <w:r w:rsidRPr="002125AC">
        <w:rPr>
          <w:b/>
          <w:szCs w:val="24"/>
        </w:rPr>
        <w:t>puede ofrecer los siguientes servicios como sustituto de los servicios de transporte del plan estatal</w:t>
      </w:r>
      <w:r w:rsidRPr="002125AC">
        <w:rPr>
          <w:szCs w:val="24"/>
        </w:rPr>
        <w:t>:</w:t>
      </w:r>
    </w:p>
    <w:p w14:paraId="0FFC22F5" w14:textId="77777777" w:rsidR="00A724F6" w:rsidRPr="002125AC" w:rsidRDefault="00A724F6" w:rsidP="00A724F6">
      <w:pPr>
        <w:tabs>
          <w:tab w:val="left" w:pos="6481"/>
        </w:tabs>
        <w:rPr>
          <w:rFonts w:eastAsia="Wingdings"/>
          <w:szCs w:val="24"/>
        </w:rPr>
      </w:pPr>
    </w:p>
    <w:p w14:paraId="717FEB54" w14:textId="56D5D44A" w:rsidR="003B5F6C" w:rsidRPr="00BB7531" w:rsidRDefault="00A724F6" w:rsidP="0068676B">
      <w:pPr>
        <w:pStyle w:val="BodyTextIndent2"/>
        <w:numPr>
          <w:ilvl w:val="0"/>
          <w:numId w:val="6"/>
        </w:numPr>
        <w:spacing w:before="0" w:beforeAutospacing="0" w:after="80" w:afterAutospacing="0" w:line="240" w:lineRule="auto"/>
        <w:rPr>
          <w:lang w:val="en-IN"/>
        </w:rPr>
      </w:pPr>
      <w:r w:rsidRPr="002125AC">
        <w:t>Transporte especializado</w:t>
      </w:r>
    </w:p>
    <w:p w14:paraId="5373F56B" w14:textId="77777777" w:rsidR="00517C2F" w:rsidRPr="00BB7531" w:rsidRDefault="00517C2F" w:rsidP="00517C2F">
      <w:pPr>
        <w:autoSpaceDE w:val="0"/>
        <w:autoSpaceDN w:val="0"/>
        <w:adjustRightInd w:val="0"/>
        <w:rPr>
          <w:szCs w:val="24"/>
          <w:lang w:val="en-IN"/>
        </w:rPr>
      </w:pPr>
      <w:bookmarkStart w:id="41" w:name="_Hlt273098002"/>
      <w:bookmarkEnd w:id="41"/>
    </w:p>
    <w:p w14:paraId="229AE61C" w14:textId="77777777" w:rsidR="00C26BC9" w:rsidRPr="00BB7531" w:rsidRDefault="00C26BC9" w:rsidP="00517C2F">
      <w:pPr>
        <w:pStyle w:val="Heading1"/>
        <w:rPr>
          <w:kern w:val="0"/>
          <w:lang w:val="en-IN"/>
        </w:rPr>
        <w:sectPr w:rsidR="00C26BC9" w:rsidRPr="00BB7531" w:rsidSect="00FD3B57">
          <w:pgSz w:w="12240" w:h="15840"/>
          <w:pgMar w:top="1440" w:right="1440" w:bottom="1440" w:left="1440" w:header="720" w:footer="720" w:gutter="0"/>
          <w:cols w:space="720"/>
        </w:sectPr>
      </w:pPr>
    </w:p>
    <w:p w14:paraId="1725F147" w14:textId="56D53C16" w:rsidR="00B3188F" w:rsidRPr="00BB7531" w:rsidRDefault="00517C2F" w:rsidP="00F16AD0">
      <w:pPr>
        <w:pStyle w:val="Heading1"/>
        <w:rPr>
          <w:kern w:val="0"/>
        </w:rPr>
      </w:pPr>
      <w:bookmarkStart w:id="42" w:name="_Hlt300645279"/>
      <w:bookmarkStart w:id="43" w:name="_Ref300643598"/>
      <w:bookmarkStart w:id="44" w:name="_Ref300645271"/>
      <w:bookmarkStart w:id="45" w:name="_Ref300646196"/>
      <w:bookmarkStart w:id="46" w:name="_Toc198249428"/>
      <w:bookmarkEnd w:id="42"/>
      <w:r w:rsidRPr="00BB7531">
        <w:rPr>
          <w:kern w:val="0"/>
        </w:rPr>
        <w:lastRenderedPageBreak/>
        <w:t>Capítulo 5. Cómo entender quién paga los servicios y la coordinación de sus beneficios</w:t>
      </w:r>
      <w:bookmarkEnd w:id="43"/>
      <w:bookmarkEnd w:id="44"/>
      <w:bookmarkEnd w:id="45"/>
      <w:bookmarkEnd w:id="46"/>
    </w:p>
    <w:p w14:paraId="25A5E4A5" w14:textId="77777777" w:rsidR="009A4F96" w:rsidRPr="00BB7531" w:rsidRDefault="009A4F96" w:rsidP="00867CC0">
      <w:pPr>
        <w:pStyle w:val="Heading2"/>
        <w:rPr>
          <w:sz w:val="26"/>
        </w:rPr>
      </w:pPr>
      <w:bookmarkStart w:id="47" w:name="_Toc198249429"/>
      <w:r w:rsidRPr="00BB7531">
        <w:rPr>
          <w:sz w:val="26"/>
        </w:rPr>
        <w:t>¿Tendré que pagar algún servicio?</w:t>
      </w:r>
      <w:bookmarkEnd w:id="47"/>
    </w:p>
    <w:p w14:paraId="1F8EBE05" w14:textId="0A720A3F" w:rsidR="004D3A6F" w:rsidRPr="00BB7531" w:rsidRDefault="004D3A6F" w:rsidP="004D3A6F"/>
    <w:p w14:paraId="6418D1EE" w14:textId="3B9A1816" w:rsidR="004D3A6F" w:rsidRPr="00BB7531" w:rsidRDefault="004D3A6F" w:rsidP="000608DD">
      <w:r w:rsidRPr="00BB7531">
        <w:t xml:space="preserve">Deberá pagar por cualquier servicio que no esté en su plan de cuidados y que no </w:t>
      </w:r>
      <w:r w:rsidR="00A80D34" w:rsidRPr="00A80D34">
        <w:t>cuente</w:t>
      </w:r>
      <w:r w:rsidRPr="00BB7531">
        <w:t xml:space="preserve"> con la aprobación de su equipo de cuidado de la salud. </w:t>
      </w:r>
    </w:p>
    <w:p w14:paraId="6ED09E6E" w14:textId="17455F68" w:rsidR="00DD0DAF" w:rsidRPr="00BB7531" w:rsidRDefault="00DD0DAF" w:rsidP="00867CC0"/>
    <w:p w14:paraId="5FDFA2E0" w14:textId="1302FEE9" w:rsidR="002D422C" w:rsidRPr="00BB7531" w:rsidRDefault="00390B7A" w:rsidP="00B40E6C">
      <w:r w:rsidRPr="00BB7531">
        <w:rPr>
          <w:b/>
        </w:rPr>
        <w:t xml:space="preserve">Deberá pagar un monto fijo (denominado copago) por algunos servicios cubiertos, </w:t>
      </w:r>
      <w:r w:rsidRPr="00BB7531">
        <w:t xml:space="preserve">como medicamentos, visitas al médico y visitas al hospital. Por ejemplo, es posible que deba pagar un copago de $5 por una receta médica. </w:t>
      </w:r>
    </w:p>
    <w:p w14:paraId="2178436B" w14:textId="77777777" w:rsidR="002D422C" w:rsidRPr="00BB7531" w:rsidRDefault="002D422C" w:rsidP="00DE4FAD"/>
    <w:p w14:paraId="1DBF23C2" w14:textId="173D9279" w:rsidR="00DE4FAD" w:rsidRPr="00BB7531" w:rsidRDefault="003448DC" w:rsidP="00390B7A">
      <w:r w:rsidRPr="00BB7531">
        <w:t>A continuación, se mencionan otros dos tipos de gastos que puede tener que pagar cada mes:</w:t>
      </w:r>
    </w:p>
    <w:p w14:paraId="48CB92AE" w14:textId="77777777" w:rsidR="00DE4FAD" w:rsidRPr="00BB7531" w:rsidRDefault="00DE4FAD" w:rsidP="00390B7A"/>
    <w:p w14:paraId="44C708CF" w14:textId="792301A1" w:rsidR="00DE4FAD" w:rsidRPr="00BB7531" w:rsidRDefault="00DE4FAD" w:rsidP="00465FF2">
      <w:pPr>
        <w:numPr>
          <w:ilvl w:val="0"/>
          <w:numId w:val="15"/>
        </w:numPr>
        <w:spacing w:after="80"/>
      </w:pPr>
      <w:r w:rsidRPr="00BB7531">
        <w:t>Costos compartidos o responsabilidad del paciente</w:t>
      </w:r>
    </w:p>
    <w:p w14:paraId="2C48EA5A" w14:textId="2BA214ED" w:rsidR="00A27593" w:rsidRPr="00BB7531" w:rsidRDefault="00DE4FAD" w:rsidP="00390B7A">
      <w:pPr>
        <w:numPr>
          <w:ilvl w:val="0"/>
          <w:numId w:val="15"/>
        </w:numPr>
      </w:pPr>
      <w:r w:rsidRPr="00BB7531">
        <w:t xml:space="preserve">Alojamiento y comida </w:t>
      </w:r>
    </w:p>
    <w:p w14:paraId="6554272B" w14:textId="77777777" w:rsidR="00DE4FAD" w:rsidRPr="00BB7531" w:rsidRDefault="00DE4FAD" w:rsidP="0001657C"/>
    <w:p w14:paraId="657E28DD" w14:textId="5F2402FD" w:rsidR="00DE4FAD" w:rsidRPr="00BB7531" w:rsidRDefault="00CD761F" w:rsidP="00F16AD0">
      <w:pPr>
        <w:pStyle w:val="Heading3"/>
      </w:pPr>
      <w:bookmarkStart w:id="48" w:name="costshare"/>
      <w:bookmarkEnd w:id="48"/>
      <w:r w:rsidRPr="00BB7531">
        <w:t xml:space="preserve">Costos compartidos o responsabilidad del paciente </w:t>
      </w:r>
    </w:p>
    <w:p w14:paraId="33F29D1F" w14:textId="77777777" w:rsidR="00DE4FAD" w:rsidRPr="00BB7531" w:rsidRDefault="00DE4FAD" w:rsidP="00DE4FAD"/>
    <w:p w14:paraId="7D828B3F" w14:textId="047D705A" w:rsidR="00DE4FAD" w:rsidRPr="00BB7531" w:rsidRDefault="002B03A9" w:rsidP="00F16AD0">
      <w:r w:rsidRPr="00BB7531">
        <w:t xml:space="preserve">Es posible que tenga que pagar su parte de los gastos mensuales para permanecer en Family Care. Su </w:t>
      </w:r>
      <w:r w:rsidR="00DE4FAD" w:rsidRPr="00BB7531">
        <w:rPr>
          <w:b/>
        </w:rPr>
        <w:t>costo compartido</w:t>
      </w:r>
      <w:r w:rsidRPr="00BB7531">
        <w:t xml:space="preserve"> (también conocido como </w:t>
      </w:r>
      <w:r w:rsidR="00BA09E2">
        <w:t>“</w:t>
      </w:r>
      <w:r w:rsidRPr="00BB7531">
        <w:t>gastos de su propio bolsillo</w:t>
      </w:r>
      <w:r w:rsidR="00BA09E2">
        <w:t>”</w:t>
      </w:r>
      <w:r w:rsidRPr="00BB7531">
        <w:t>) se calcula en función de su ingreso, costos de vivienda y gastos médicos. La cantidad que paga por algunos gastos puede reducir su costo compartido. Consulte con su equipo de cuidado de la salud sobre qué gastos pueden ayudar a disminuir su costo compartido y cómo registrar el monto que ha invertido.</w:t>
      </w:r>
    </w:p>
    <w:p w14:paraId="4600F2EE" w14:textId="77777777" w:rsidR="00C21E80" w:rsidRPr="00BB7531" w:rsidRDefault="00C21E80" w:rsidP="00F16AD0">
      <w:pPr>
        <w:rPr>
          <w:szCs w:val="24"/>
        </w:rPr>
      </w:pPr>
    </w:p>
    <w:p w14:paraId="535A5DA8" w14:textId="39E37016" w:rsidR="00C21E80" w:rsidRPr="00BB7531" w:rsidRDefault="00C21E80" w:rsidP="00F16AD0">
      <w:r w:rsidRPr="00BB7531">
        <w:t xml:space="preserve">Los miembros que viven en un hogar de ancianos o que, probablemente, permanezcan en uno, durante 30 días o más seguidos, deben pagar </w:t>
      </w:r>
      <w:r w:rsidRPr="00BB7531">
        <w:rPr>
          <w:b/>
          <w:bCs/>
        </w:rPr>
        <w:t>responsabilidad del paciente</w:t>
      </w:r>
      <w:r w:rsidRPr="00BB7531">
        <w:t xml:space="preserve"> en lugar de costo compartido.</w:t>
      </w:r>
    </w:p>
    <w:p w14:paraId="1424D9B0" w14:textId="77777777" w:rsidR="001F733E" w:rsidRPr="00BB7531" w:rsidRDefault="001F733E" w:rsidP="00F16AD0">
      <w:pPr>
        <w:rPr>
          <w:szCs w:val="24"/>
        </w:rPr>
      </w:pPr>
    </w:p>
    <w:p w14:paraId="01005A3E" w14:textId="2997E511" w:rsidR="006D66A2" w:rsidRPr="00BB7531" w:rsidRDefault="000E6289" w:rsidP="00F16AD0">
      <w:pPr>
        <w:rPr>
          <w:color w:val="0000FF"/>
        </w:rPr>
      </w:pPr>
      <w:r w:rsidRPr="000E6289">
        <w:t>La income maintenance agency (agencia de mantenimiento de ingresos) fijará la cantidad que tiene que abonar cada mes.</w:t>
      </w:r>
      <w:r w:rsidR="006D66A2" w:rsidRPr="00BB7531">
        <w:t xml:space="preserve"> En caso de que tenga un costo compartido o responsabilidad del paciente, </w:t>
      </w:r>
      <w:r w:rsidR="006D66A2" w:rsidRPr="00BB7531">
        <w:rPr>
          <w:i/>
          <w:color w:val="0000FF"/>
        </w:rPr>
        <w:t>[insert MCO name]</w:t>
      </w:r>
      <w:r w:rsidR="006D66A2" w:rsidRPr="00BB7531">
        <w:t xml:space="preserve"> le enviará una factura cada mes. </w:t>
      </w:r>
    </w:p>
    <w:p w14:paraId="34015CA0" w14:textId="77777777" w:rsidR="00A210CC" w:rsidRPr="00BB7531" w:rsidRDefault="00A210CC" w:rsidP="00F16AD0"/>
    <w:p w14:paraId="334B376C" w14:textId="534D0694" w:rsidR="00A210CC" w:rsidRPr="00BB7531" w:rsidRDefault="00A07EBD" w:rsidP="00867CC0">
      <w:r w:rsidRPr="00BB7531">
        <w:t xml:space="preserve">Para asegurarse de que está pagando la cantidad correcta, </w:t>
      </w:r>
      <w:r w:rsidRPr="000E6289">
        <w:rPr>
          <w:b/>
          <w:bCs/>
        </w:rPr>
        <w:t>de</w:t>
      </w:r>
      <w:r w:rsidRPr="00BB7531">
        <w:rPr>
          <w:b/>
        </w:rPr>
        <w:t>be informar cualquier cambio en sus ingresos y activos a su equipo de cuidado de la salud y su agencia dentro de un plazo de 10 días a partir del cambio</w:t>
      </w:r>
      <w:r w:rsidRPr="00BB7531">
        <w:t>. Los activos incluyen vehículos, dinero en efectivo, cuentas corrientes y de ahorro, y el valor en efectivo de los seguros de vida.</w:t>
      </w:r>
    </w:p>
    <w:p w14:paraId="679A0725" w14:textId="77777777" w:rsidR="00E842AD" w:rsidRPr="00BB7531" w:rsidRDefault="00E842AD" w:rsidP="00867CC0"/>
    <w:p w14:paraId="1B10F946" w14:textId="3436A86D" w:rsidR="00D61B99" w:rsidRPr="00BB7531" w:rsidRDefault="006D66A2" w:rsidP="00076E6F">
      <w:pPr>
        <w:ind w:right="261"/>
      </w:pPr>
      <w:r w:rsidRPr="00BB7531">
        <w:t xml:space="preserve">Si no paga el costo compartido ni la responsabilidad del paciente cada mes, puede perder su elegibilidad y que lo den de baja de Family Care. Si cree que su costo compartido es incorrecto, puede presentar una solicitud de audiencia estatal imparcial ante la </w:t>
      </w:r>
      <w:r w:rsidRPr="00BB7531">
        <w:lastRenderedPageBreak/>
        <w:t>Division</w:t>
      </w:r>
      <w:r w:rsidR="00D837E1">
        <w:t> </w:t>
      </w:r>
      <w:r w:rsidRPr="00BB7531">
        <w:t>of</w:t>
      </w:r>
      <w:r w:rsidR="00D837E1">
        <w:t> </w:t>
      </w:r>
      <w:r w:rsidRPr="00BB7531">
        <w:t xml:space="preserve">Hearings and Appeals (División de Audiencias y Apelaciones) de Wisconsin. </w:t>
      </w:r>
      <w:r w:rsidR="00076E6F" w:rsidRPr="002125AC">
        <w:rPr>
          <w:szCs w:val="24"/>
        </w:rPr>
        <w:t>(Consulte el capítulo 8 para obtener más información).</w:t>
      </w:r>
    </w:p>
    <w:p w14:paraId="7537BC4E" w14:textId="77777777" w:rsidR="00477ADE" w:rsidRPr="00BB7531" w:rsidRDefault="00477ADE" w:rsidP="00867CC0"/>
    <w:p w14:paraId="76400048" w14:textId="0D1811A4" w:rsidR="00477ADE" w:rsidRPr="00BB7531" w:rsidRDefault="00477ADE" w:rsidP="00867CC0">
      <w:r w:rsidRPr="00BB7531">
        <w:t xml:space="preserve">Si tiene preguntas sobre el costo compartido o la responsabilidad del paciente, comuníquese con </w:t>
      </w:r>
      <w:r w:rsidRPr="00BB7531">
        <w:rPr>
          <w:i/>
          <w:color w:val="0000FF"/>
        </w:rPr>
        <w:t>[enter appropriate contact – for example, your care team]</w:t>
      </w:r>
      <w:r w:rsidRPr="00BB7531">
        <w:t xml:space="preserve">. </w:t>
      </w:r>
    </w:p>
    <w:p w14:paraId="123D45B5" w14:textId="6F697EBB" w:rsidR="00410766" w:rsidRPr="00BB7531" w:rsidRDefault="00410766" w:rsidP="007E3D58">
      <w:pPr>
        <w:pStyle w:val="Heading3"/>
        <w:spacing w:before="100" w:after="100"/>
      </w:pPr>
      <w:r w:rsidRPr="00BB7531">
        <w:t>Reducción del costo compartido</w:t>
      </w:r>
    </w:p>
    <w:p w14:paraId="6C69CBE7" w14:textId="267C5036" w:rsidR="00410766" w:rsidRPr="00BB7531" w:rsidRDefault="0092049E" w:rsidP="007E3D58">
      <w:r w:rsidRPr="00BB7531">
        <w:t>Si no puede pagar su costo compartido mensual debido a sus gastos básicos necesarios, es posible que califique para una reducción de la cantidad de su costo compartido. Estos incluyen pagos de hipoteca o alquiler, seguro de vivienda o de inquilino, impuestos a la propiedad, servicios públicos, alimentación, ropa, artículos de higiene y el costo de operación y</w:t>
      </w:r>
      <w:r w:rsidR="007E3D58">
        <w:t> </w:t>
      </w:r>
      <w:r w:rsidRPr="00BB7531">
        <w:t xml:space="preserve">mantenimiento de un vehículo. </w:t>
      </w:r>
    </w:p>
    <w:p w14:paraId="31C051A8" w14:textId="77777777" w:rsidR="00410766" w:rsidRPr="00BB7531" w:rsidRDefault="00410766" w:rsidP="00867CC0">
      <w:r w:rsidRPr="00BB7531">
        <w:t xml:space="preserve"> </w:t>
      </w:r>
    </w:p>
    <w:p w14:paraId="302D29F7" w14:textId="21331AF3" w:rsidR="00410766" w:rsidRPr="00BB7531" w:rsidRDefault="00410766" w:rsidP="007E3D58">
      <w:r w:rsidRPr="00BB7531">
        <w:t xml:space="preserve">Un menor costo compartido hace que sus gastos básicos mensuales sean más asequibles y le permiten seguir inscrito en Family Care. Complete la </w:t>
      </w:r>
      <w:r w:rsidR="00C27E90">
        <w:t>“</w:t>
      </w:r>
      <w:r w:rsidRPr="00BB7531">
        <w:t>Solicitud de Reducción de Costo Compartido</w:t>
      </w:r>
      <w:r w:rsidR="00C27E90">
        <w:t>”</w:t>
      </w:r>
      <w:r w:rsidRPr="00BB7531">
        <w:t xml:space="preserve"> para pedir que se reduzca el monto. Reciba el formulario de su agencia o</w:t>
      </w:r>
      <w:r w:rsidR="007E3D58">
        <w:t> </w:t>
      </w:r>
      <w:r w:rsidRPr="00BB7531">
        <w:t xml:space="preserve">descárguelo desde </w:t>
      </w:r>
      <w:hyperlink r:id="rId27" w:history="1">
        <w:r w:rsidRPr="00BB7531">
          <w:rPr>
            <w:rStyle w:val="Hyperlink"/>
          </w:rPr>
          <w:t>dhs.wi.gov/library/collection/f-01827</w:t>
        </w:r>
      </w:hyperlink>
      <w:r w:rsidRPr="00BB7531">
        <w:t>.</w:t>
      </w:r>
    </w:p>
    <w:p w14:paraId="4FAFB6F4" w14:textId="77777777" w:rsidR="004D3F60" w:rsidRPr="00BB7531" w:rsidRDefault="004D3F60" w:rsidP="00867CC0"/>
    <w:p w14:paraId="230AA0C2" w14:textId="7DB446F7" w:rsidR="00410766" w:rsidRPr="00BB7531" w:rsidRDefault="0007631B" w:rsidP="00867CC0">
      <w:r w:rsidRPr="00BB7531">
        <w:t xml:space="preserve">Envíe con su solicitud las copias de los documentos que demuestren sus ingresos mensuales, gastos (como facturas de servicios públicos o pagos del automóvil) y el importe de los costos compartidos que paga a </w:t>
      </w:r>
      <w:r w:rsidR="004D3F60" w:rsidRPr="00BB7531">
        <w:rPr>
          <w:i/>
          <w:color w:val="0000FF"/>
        </w:rPr>
        <w:t>[insert MCO name]</w:t>
      </w:r>
      <w:r w:rsidRPr="00BB7531">
        <w:t>. En la solicitud encontrará más detalles sobre el tipo de comprobantes que necesita y ejemplos.</w:t>
      </w:r>
    </w:p>
    <w:p w14:paraId="69C5FE74" w14:textId="2D6A54DC" w:rsidR="00410766" w:rsidRPr="00BB7531" w:rsidRDefault="00410766" w:rsidP="00867CC0"/>
    <w:p w14:paraId="2EEE709F" w14:textId="54D3A4CA" w:rsidR="00A333A9" w:rsidRPr="002125AC" w:rsidRDefault="00A333A9" w:rsidP="00A333A9">
      <w:pPr>
        <w:rPr>
          <w:szCs w:val="24"/>
        </w:rPr>
      </w:pPr>
      <w:bookmarkStart w:id="49" w:name="room_board"/>
      <w:bookmarkEnd w:id="49"/>
      <w:r w:rsidRPr="002125AC">
        <w:rPr>
          <w:szCs w:val="24"/>
        </w:rPr>
        <w:t>Puede conseguir ayuda con la solicitud de forma grat</w:t>
      </w:r>
      <w:r w:rsidR="006B6B45">
        <w:rPr>
          <w:szCs w:val="24"/>
        </w:rPr>
        <w:t>uita por los siguientes medios:</w:t>
      </w:r>
    </w:p>
    <w:p w14:paraId="0C635F1A" w14:textId="77777777" w:rsidR="00A333A9" w:rsidRPr="002125AC" w:rsidRDefault="00A333A9" w:rsidP="00A333A9">
      <w:pPr>
        <w:rPr>
          <w:szCs w:val="24"/>
        </w:rPr>
      </w:pPr>
    </w:p>
    <w:p w14:paraId="5B442C07" w14:textId="77777777" w:rsidR="00A333A9" w:rsidRPr="002125AC" w:rsidRDefault="00A333A9" w:rsidP="00A333A9">
      <w:pPr>
        <w:pStyle w:val="ListParagraph"/>
        <w:numPr>
          <w:ilvl w:val="0"/>
          <w:numId w:val="72"/>
        </w:numPr>
        <w:spacing w:after="120"/>
        <w:rPr>
          <w:szCs w:val="24"/>
        </w:rPr>
      </w:pPr>
      <w:r w:rsidRPr="002125AC">
        <w:rPr>
          <w:szCs w:val="24"/>
        </w:rPr>
        <w:t xml:space="preserve">Su gestor de atención de </w:t>
      </w:r>
      <w:r w:rsidRPr="002125AC">
        <w:rPr>
          <w:i/>
          <w:color w:val="0000FF"/>
          <w:szCs w:val="24"/>
        </w:rPr>
        <w:t>[Insert MCO name]</w:t>
      </w:r>
    </w:p>
    <w:p w14:paraId="615A0299" w14:textId="14354F60" w:rsidR="00A333A9" w:rsidRPr="002125AC" w:rsidRDefault="00A333A9" w:rsidP="00A333A9">
      <w:pPr>
        <w:pStyle w:val="ListParagraph"/>
        <w:numPr>
          <w:ilvl w:val="0"/>
          <w:numId w:val="72"/>
        </w:numPr>
        <w:spacing w:after="120"/>
        <w:rPr>
          <w:szCs w:val="24"/>
        </w:rPr>
      </w:pPr>
      <w:r w:rsidRPr="002125AC">
        <w:rPr>
          <w:szCs w:val="24"/>
        </w:rPr>
        <w:t xml:space="preserve">Si tiene </w:t>
      </w:r>
      <w:r w:rsidRPr="002125AC">
        <w:rPr>
          <w:b/>
          <w:szCs w:val="24"/>
        </w:rPr>
        <w:t>más de 60 años</w:t>
      </w:r>
      <w:r w:rsidRPr="002125AC">
        <w:rPr>
          <w:szCs w:val="24"/>
        </w:rPr>
        <w:t>,</w:t>
      </w:r>
      <w:r w:rsidRPr="00A333A9">
        <w:rPr>
          <w:rStyle w:val="Hyperlink"/>
          <w:color w:val="000000" w:themeColor="text1"/>
          <w:szCs w:val="24"/>
          <w:u w:val="none"/>
        </w:rPr>
        <w:t xml:space="preserve"> comuníquese con un especialista en beneficios para personas mayores. Para encontrar un especialista en beneficios para personas mayores en su condado o tribu, comuníquese con el centro local de recursos para el envejecimiento y la discapacidad o con la oficina para personas mayores:</w:t>
      </w:r>
      <w:r w:rsidRPr="00A333A9">
        <w:rPr>
          <w:color w:val="000000" w:themeColor="text1"/>
          <w:szCs w:val="24"/>
        </w:rPr>
        <w:t xml:space="preserve"> </w:t>
      </w:r>
      <w:hyperlink r:id="rId28" w:history="1">
        <w:r w:rsidRPr="00A333A9">
          <w:rPr>
            <w:rStyle w:val="Hyperlink"/>
            <w:szCs w:val="24"/>
          </w:rPr>
          <w:t>dhs.wi.gov/benefit-specialists/counties.htm</w:t>
        </w:r>
      </w:hyperlink>
      <w:r w:rsidRPr="00A333A9">
        <w:rPr>
          <w:rStyle w:val="Hyperlink"/>
          <w:color w:val="000000" w:themeColor="text1"/>
          <w:szCs w:val="24"/>
          <w:u w:val="none"/>
        </w:rPr>
        <w:t>, o llame al 844-947-2372 para encontrar y conectarse con su agencia local</w:t>
      </w:r>
      <w:r w:rsidRPr="00A333A9">
        <w:rPr>
          <w:color w:val="000000" w:themeColor="text1"/>
          <w:szCs w:val="24"/>
        </w:rPr>
        <w:t>.</w:t>
      </w:r>
    </w:p>
    <w:p w14:paraId="5522A3AA" w14:textId="2CED82CE" w:rsidR="00A333A9" w:rsidRPr="002125AC" w:rsidRDefault="00A333A9" w:rsidP="00A333A9">
      <w:pPr>
        <w:pStyle w:val="ListParagraph"/>
        <w:numPr>
          <w:ilvl w:val="0"/>
          <w:numId w:val="72"/>
        </w:numPr>
        <w:rPr>
          <w:b/>
          <w:szCs w:val="24"/>
        </w:rPr>
      </w:pPr>
      <w:r w:rsidRPr="002125AC">
        <w:rPr>
          <w:szCs w:val="24"/>
        </w:rPr>
        <w:t xml:space="preserve">Si tiene </w:t>
      </w:r>
      <w:r w:rsidRPr="002125AC">
        <w:rPr>
          <w:b/>
          <w:szCs w:val="24"/>
        </w:rPr>
        <w:t>entre 18 y 59 años</w:t>
      </w:r>
      <w:r w:rsidRPr="002125AC">
        <w:rPr>
          <w:szCs w:val="24"/>
        </w:rPr>
        <w:t xml:space="preserve">, comuníquese con el ombudsman program (programa del defensor del pueblo) a través de Disability Rights Wisconsin. Visite </w:t>
      </w:r>
      <w:hyperlink r:id="rId29" w:history="1">
        <w:r w:rsidRPr="002125AC">
          <w:rPr>
            <w:rStyle w:val="Hyperlink"/>
            <w:szCs w:val="24"/>
          </w:rPr>
          <w:t>disabilityrightswi.org</w:t>
        </w:r>
      </w:hyperlink>
      <w:r w:rsidRPr="002125AC">
        <w:rPr>
          <w:szCs w:val="24"/>
        </w:rPr>
        <w:t xml:space="preserve">, llame al 800-928-8778 (TTY: 711) o envíe un correo electrónico a </w:t>
      </w:r>
      <w:hyperlink r:id="rId30" w:history="1">
        <w:r w:rsidRPr="002125AC">
          <w:rPr>
            <w:rStyle w:val="Hyperlink"/>
            <w:szCs w:val="24"/>
          </w:rPr>
          <w:t>info@drwi.org</w:t>
        </w:r>
      </w:hyperlink>
      <w:r w:rsidRPr="002125AC">
        <w:rPr>
          <w:szCs w:val="24"/>
        </w:rPr>
        <w:t>.</w:t>
      </w:r>
    </w:p>
    <w:p w14:paraId="2A5D5090" w14:textId="3E8D58A5" w:rsidR="00440CFB" w:rsidRPr="0048330D" w:rsidRDefault="001D258D" w:rsidP="007E3D58">
      <w:pPr>
        <w:pStyle w:val="Heading3"/>
        <w:spacing w:before="100" w:after="100"/>
        <w:rPr>
          <w:bCs w:val="0"/>
        </w:rPr>
      </w:pPr>
      <w:r w:rsidRPr="0048330D">
        <w:rPr>
          <w:bCs w:val="0"/>
        </w:rPr>
        <w:t>Alojamiento y comida</w:t>
      </w:r>
    </w:p>
    <w:p w14:paraId="58E87E4D" w14:textId="650D91AA" w:rsidR="000F2788" w:rsidRPr="00BB7531" w:rsidRDefault="00BD2B1E" w:rsidP="00867CC0">
      <w:pPr>
        <w:keepNext/>
      </w:pPr>
      <w:r w:rsidRPr="00BB7531">
        <w:t>Usted será responsable de pagar los costos de alojamiento y comida (alquiler y comidas) si vive en un hogar familiar para adultos, un centro residencial comunitario o un complejo de apartamentos para cuidado residencial. Le diremos cuánto le costará y le enviaremos una factura cada mes.</w:t>
      </w:r>
    </w:p>
    <w:p w14:paraId="6A422F94" w14:textId="77777777" w:rsidR="00ED4B97" w:rsidRPr="00BB7531" w:rsidRDefault="00ED4B97" w:rsidP="00867CC0"/>
    <w:p w14:paraId="08283848" w14:textId="6EA7FCC9" w:rsidR="00F10E9A" w:rsidRPr="00BB7531" w:rsidRDefault="00562FA2" w:rsidP="00867CC0">
      <w:pPr>
        <w:rPr>
          <w:i/>
          <w:color w:val="0000FF"/>
          <w:lang w:val="en-IN"/>
        </w:rPr>
      </w:pPr>
      <w:r w:rsidRPr="00BB7531">
        <w:rPr>
          <w:i/>
          <w:color w:val="0000FF"/>
        </w:rPr>
        <w:lastRenderedPageBreak/>
        <w:t>[Insert MCO name]</w:t>
      </w:r>
      <w:r w:rsidRPr="00BB7531">
        <w:t xml:space="preserve"> pagará la atención médica y los servicios de supervisión que reciba en un hogar familiar para adultos, en un centro residencial comunitario o un complejo de apartamentos para cuidado residencial. </w:t>
      </w:r>
      <w:r w:rsidRPr="00BB7531">
        <w:rPr>
          <w:i/>
          <w:color w:val="0000FF"/>
          <w:lang w:val="en-IN"/>
        </w:rPr>
        <w:t>[MCOs can add instructions on how payment is made (for example, if the member pays the RCAC directly).]</w:t>
      </w:r>
    </w:p>
    <w:p w14:paraId="0A03CAC5" w14:textId="77777777" w:rsidR="00F10E9A" w:rsidRPr="00BB7531" w:rsidRDefault="00F10E9A" w:rsidP="00581B33">
      <w:pPr>
        <w:ind w:left="360"/>
        <w:rPr>
          <w:lang w:val="en-IN"/>
        </w:rPr>
      </w:pPr>
    </w:p>
    <w:p w14:paraId="66D9DC12" w14:textId="577C09F0" w:rsidR="00D045E1" w:rsidRPr="00BB7531" w:rsidRDefault="00367D40" w:rsidP="00867CC0">
      <w:r w:rsidRPr="00BB7531">
        <w:rPr>
          <w:lang w:val="en-IN"/>
        </w:rPr>
        <w:t xml:space="preserve">Si tiene preguntas respecto al alojamiento y a la comida, o no puede realizar un pago, comuníquese con </w:t>
      </w:r>
      <w:r w:rsidRPr="00BB7531">
        <w:rPr>
          <w:i/>
          <w:color w:val="0000FF"/>
          <w:lang w:val="en-IN"/>
        </w:rPr>
        <w:t xml:space="preserve">[indicate how member can get more information about room and board </w:t>
      </w:r>
      <w:r w:rsidR="009B724C" w:rsidRPr="00BB7531">
        <w:rPr>
          <w:b/>
          <w:i/>
          <w:color w:val="0000FF"/>
          <w:lang w:val="en-IN"/>
        </w:rPr>
        <w:t>and</w:t>
      </w:r>
      <w:r w:rsidRPr="00BB7531">
        <w:rPr>
          <w:i/>
          <w:color w:val="0000FF"/>
          <w:lang w:val="en-IN"/>
        </w:rPr>
        <w:t xml:space="preserve"> what options members have if they feel they cannot afford room and board.</w:t>
      </w:r>
      <w:r w:rsidR="009B724C" w:rsidRPr="00BB7531">
        <w:rPr>
          <w:i/>
          <w:color w:val="0000FF"/>
          <w:lang w:val="en-IN"/>
        </w:rPr>
        <w:t>]</w:t>
      </w:r>
      <w:r w:rsidRPr="00BB7531">
        <w:rPr>
          <w:lang w:val="en-IN"/>
        </w:rPr>
        <w:t xml:space="preserve">. </w:t>
      </w:r>
      <w:r w:rsidRPr="00BB7531">
        <w:t xml:space="preserve">Su equipo de cuidado de la salud puede proporcionarle recursos para encontrar una vivienda que se ajuste a sus necesidades y a su presupuesto. </w:t>
      </w:r>
    </w:p>
    <w:p w14:paraId="209CF826" w14:textId="2729F281" w:rsidR="00A35C0B" w:rsidRPr="00BB7531" w:rsidRDefault="00A35C0B" w:rsidP="009A4F96"/>
    <w:p w14:paraId="4C8FE973" w14:textId="15DBA2D3" w:rsidR="00E60736" w:rsidRPr="00BB7531" w:rsidRDefault="00E60736" w:rsidP="00867CC0">
      <w:pPr>
        <w:pStyle w:val="Heading2"/>
        <w:rPr>
          <w:sz w:val="26"/>
        </w:rPr>
      </w:pPr>
      <w:bookmarkStart w:id="50" w:name="_Toc198249430"/>
      <w:r w:rsidRPr="00BB7531">
        <w:rPr>
          <w:sz w:val="26"/>
        </w:rPr>
        <w:t>¿Cómo puedo realizar un pago?</w:t>
      </w:r>
      <w:bookmarkEnd w:id="50"/>
    </w:p>
    <w:p w14:paraId="47FBCE8C" w14:textId="5E43BEFE" w:rsidR="00E60736" w:rsidRPr="00BB7531" w:rsidRDefault="00294E56" w:rsidP="007E3D58">
      <w:pPr>
        <w:rPr>
          <w:lang w:val="en-IN"/>
        </w:rPr>
      </w:pPr>
      <w:r w:rsidRPr="00BB7531">
        <w:t>Los pagos de costo compartido, el alojamiento y la comida se pueden realizar mediante cheque o</w:t>
      </w:r>
      <w:r w:rsidR="007E3D58">
        <w:t> </w:t>
      </w:r>
      <w:r w:rsidRPr="00BB7531">
        <w:t xml:space="preserve">giro postal. </w:t>
      </w:r>
      <w:r w:rsidRPr="00BB7531">
        <w:rPr>
          <w:lang w:val="en-IN"/>
        </w:rPr>
        <w:t>Envíe los pagos a:</w:t>
      </w:r>
    </w:p>
    <w:p w14:paraId="222FAEAC" w14:textId="77777777" w:rsidR="0026535F" w:rsidRPr="00BB7531" w:rsidRDefault="0026535F" w:rsidP="00E60736">
      <w:pPr>
        <w:rPr>
          <w:lang w:val="en-IN"/>
        </w:rPr>
      </w:pPr>
    </w:p>
    <w:p w14:paraId="1A4CBFD9" w14:textId="77777777" w:rsidR="00E60736" w:rsidRPr="00BB7531" w:rsidRDefault="0026535F" w:rsidP="004E5D76">
      <w:pPr>
        <w:ind w:left="720"/>
        <w:rPr>
          <w:lang w:val="en-IN"/>
        </w:rPr>
      </w:pPr>
      <w:r w:rsidRPr="00BB7531">
        <w:rPr>
          <w:i/>
          <w:color w:val="0000FF"/>
          <w:lang w:val="en-IN"/>
        </w:rPr>
        <w:t>[Insert name/address where member should send payment]</w:t>
      </w:r>
    </w:p>
    <w:p w14:paraId="0D68A6A0" w14:textId="77777777" w:rsidR="0026535F" w:rsidRPr="00BB7531" w:rsidRDefault="0026535F" w:rsidP="00E60736">
      <w:pPr>
        <w:rPr>
          <w:lang w:val="en-IN"/>
        </w:rPr>
      </w:pPr>
    </w:p>
    <w:p w14:paraId="02CD03D9" w14:textId="55B96393" w:rsidR="00E60736" w:rsidRPr="00BB7531" w:rsidRDefault="00E60736" w:rsidP="007E3D58">
      <w:r w:rsidRPr="00BB7531">
        <w:t>También puede ser posible el retiro automático desde su cuenta bancaria. Consulte los detalles a</w:t>
      </w:r>
      <w:r w:rsidR="007E3D58">
        <w:t> </w:t>
      </w:r>
      <w:r w:rsidRPr="00BB7531">
        <w:t>su equipo de cuidado de la salud.</w:t>
      </w:r>
    </w:p>
    <w:p w14:paraId="0E194665" w14:textId="77777777" w:rsidR="00E60736" w:rsidRPr="00BB7531" w:rsidRDefault="00E60736" w:rsidP="00E60736"/>
    <w:p w14:paraId="0B7702EB" w14:textId="407170F9" w:rsidR="002E51AD" w:rsidRPr="00BB7531" w:rsidRDefault="002E51AD" w:rsidP="00867CC0">
      <w:pPr>
        <w:pStyle w:val="Heading2"/>
        <w:rPr>
          <w:sz w:val="26"/>
        </w:rPr>
      </w:pPr>
      <w:bookmarkStart w:id="51" w:name="_Toc198249431"/>
      <w:r w:rsidRPr="00BB7531">
        <w:rPr>
          <w:sz w:val="26"/>
        </w:rPr>
        <w:t>¿Qué pasa si recibo una factura por los servicios?</w:t>
      </w:r>
      <w:bookmarkEnd w:id="51"/>
    </w:p>
    <w:p w14:paraId="6FB7B062" w14:textId="616C926B" w:rsidR="0026535F" w:rsidRPr="00BB7531" w:rsidRDefault="009F1306" w:rsidP="0026535F">
      <w:r w:rsidRPr="00BB7531">
        <w:t xml:space="preserve">No tiene que pagar los servicios que su equipo de cuidado de la salud autorice como parte de su plan de cuidados. Si recibe una factura de un proveedor, no la pague. En su lugar, comuníquese con su equipo para que </w:t>
      </w:r>
      <w:r w:rsidR="00860CE6" w:rsidRPr="00860CE6">
        <w:t>pueda</w:t>
      </w:r>
      <w:r w:rsidRPr="00BB7531">
        <w:t xml:space="preserve"> hacer el seguimiento con el proveedor.</w:t>
      </w:r>
    </w:p>
    <w:p w14:paraId="74F69696" w14:textId="77777777" w:rsidR="002E51AD" w:rsidRPr="00BB7531" w:rsidRDefault="002E51AD" w:rsidP="002E51AD"/>
    <w:p w14:paraId="04503B25" w14:textId="2602472E" w:rsidR="00032464" w:rsidRPr="00BB7531" w:rsidRDefault="00032464" w:rsidP="00867CC0">
      <w:pPr>
        <w:pStyle w:val="Heading2"/>
        <w:rPr>
          <w:sz w:val="26"/>
        </w:rPr>
      </w:pPr>
      <w:bookmarkStart w:id="52" w:name="residential"/>
      <w:bookmarkStart w:id="53" w:name="_Toc198249432"/>
      <w:bookmarkEnd w:id="52"/>
      <w:r w:rsidRPr="00BB7531">
        <w:rPr>
          <w:sz w:val="26"/>
        </w:rPr>
        <w:t>¿Family Care paga los servicios residenciales o los hogares de ancianos?</w:t>
      </w:r>
      <w:bookmarkEnd w:id="53"/>
    </w:p>
    <w:p w14:paraId="2A5A08AC" w14:textId="0F06AF07" w:rsidR="004E39D5" w:rsidRPr="00BB7531" w:rsidRDefault="00D61B99" w:rsidP="001513D9">
      <w:pPr>
        <w:autoSpaceDE w:val="0"/>
        <w:autoSpaceDN w:val="0"/>
        <w:adjustRightInd w:val="0"/>
      </w:pPr>
      <w:r w:rsidRPr="00BB7531">
        <w:t xml:space="preserve">Family Care cubre el cuidado residencial y los servicios en hogares de ancianos. Sin embargo, mudarse de su hogar a un centro de cuidados u hogar de ancianos debería ser el último recurso. </w:t>
      </w:r>
    </w:p>
    <w:p w14:paraId="1CEEFD23" w14:textId="77777777" w:rsidR="00044658" w:rsidRPr="00BB7531" w:rsidRDefault="00044658" w:rsidP="001513D9">
      <w:pPr>
        <w:autoSpaceDE w:val="0"/>
        <w:autoSpaceDN w:val="0"/>
        <w:adjustRightInd w:val="0"/>
      </w:pPr>
    </w:p>
    <w:p w14:paraId="4B192C16" w14:textId="3247E64C" w:rsidR="00044658" w:rsidRPr="00BB7531" w:rsidRDefault="00044658" w:rsidP="001513D9">
      <w:pPr>
        <w:autoSpaceDE w:val="0"/>
        <w:autoSpaceDN w:val="0"/>
        <w:adjustRightInd w:val="0"/>
      </w:pPr>
      <w:r w:rsidRPr="00BB7531">
        <w:t xml:space="preserve">Antes de ingresar a un centro de cuidado residencial o a un hogar de ancianos, su equipo de cuidado de la salud determinará lo siguiente: </w:t>
      </w:r>
    </w:p>
    <w:p w14:paraId="7D2236D2" w14:textId="0AF74941" w:rsidR="00044658" w:rsidRPr="00BB7531" w:rsidRDefault="00044658" w:rsidP="00867CC0">
      <w:pPr>
        <w:pStyle w:val="ListParagraph"/>
        <w:numPr>
          <w:ilvl w:val="0"/>
          <w:numId w:val="62"/>
        </w:numPr>
        <w:autoSpaceDE w:val="0"/>
        <w:autoSpaceDN w:val="0"/>
        <w:adjustRightInd w:val="0"/>
      </w:pPr>
      <w:r w:rsidRPr="00BB7531">
        <w:t>Su salud y seguridad no pueden garantizarse en su hogar.</w:t>
      </w:r>
    </w:p>
    <w:p w14:paraId="4AF9FDFB" w14:textId="79AA2D85" w:rsidR="007D27D3" w:rsidRPr="00BB7531" w:rsidRDefault="00044658" w:rsidP="00465FF2">
      <w:pPr>
        <w:numPr>
          <w:ilvl w:val="0"/>
          <w:numId w:val="15"/>
        </w:numPr>
        <w:spacing w:after="80"/>
      </w:pPr>
      <w:r w:rsidRPr="00BB7531">
        <w:t>Los resultados esperados de su cuidado a largo plazo no se pueden apoyar de manera rentable en su hogar.</w:t>
      </w:r>
    </w:p>
    <w:p w14:paraId="73915335" w14:textId="0B5AC383" w:rsidR="00052360" w:rsidRPr="00BB7531" w:rsidRDefault="004E39D5" w:rsidP="0013747D">
      <w:pPr>
        <w:numPr>
          <w:ilvl w:val="0"/>
          <w:numId w:val="15"/>
        </w:numPr>
      </w:pPr>
      <w:r w:rsidRPr="00BB7531">
        <w:t>Mudarse a un centro es la opción más rentable para apoyar los resultados esperados de su cuidado a largo plazo.</w:t>
      </w:r>
    </w:p>
    <w:p w14:paraId="2932196F" w14:textId="77777777" w:rsidR="00052360" w:rsidRPr="00BB7531" w:rsidRDefault="00052360" w:rsidP="00052360"/>
    <w:p w14:paraId="02067080" w14:textId="08163192" w:rsidR="00C74E47" w:rsidRPr="00BB7531" w:rsidRDefault="00955B47" w:rsidP="001513D9">
      <w:pPr>
        <w:autoSpaceDE w:val="0"/>
        <w:autoSpaceDN w:val="0"/>
        <w:adjustRightInd w:val="0"/>
      </w:pPr>
      <w:r w:rsidRPr="00BB7531">
        <w:t xml:space="preserve">Si el cuidado residencial es la única opción, es posible que no pueda ingresar o mudarse al centro que usted desea. Ese centro puede que no tenga contrato con </w:t>
      </w:r>
      <w:r w:rsidR="00321C4F" w:rsidRPr="00BB7531">
        <w:rPr>
          <w:i/>
          <w:color w:val="0000FF"/>
        </w:rPr>
        <w:t>[insert MCO name]</w:t>
      </w:r>
      <w:r w:rsidRPr="00BB7531">
        <w:t xml:space="preserve"> o que no esté dispuesto a aceptar la tarifa que pagamos. </w:t>
      </w:r>
    </w:p>
    <w:p w14:paraId="4C168251" w14:textId="77777777" w:rsidR="00D61B99" w:rsidRPr="00BB7531" w:rsidRDefault="00D61B99" w:rsidP="001513D9">
      <w:pPr>
        <w:autoSpaceDE w:val="0"/>
        <w:autoSpaceDN w:val="0"/>
        <w:adjustRightInd w:val="0"/>
      </w:pPr>
    </w:p>
    <w:p w14:paraId="16923087" w14:textId="54C4EBC4" w:rsidR="00F928BF" w:rsidRPr="00BB7531" w:rsidRDefault="0025248A" w:rsidP="00032464">
      <w:pPr>
        <w:autoSpaceDE w:val="0"/>
        <w:autoSpaceDN w:val="0"/>
        <w:adjustRightInd w:val="0"/>
      </w:pPr>
      <w:r w:rsidRPr="00BB7531">
        <w:t xml:space="preserve">Si vive en su propio hogar y tanto usted como su equipo de cuidado de la salud coinciden en que ya no debería vivir allí, tomarán una decisión en conjunto respecto a los servicios residenciales. Usted y su equipo son responsables de encontrar las opciones residenciales más rentables dentro de la red de proveedores de </w:t>
      </w:r>
      <w:r w:rsidRPr="00BB7531">
        <w:rPr>
          <w:i/>
          <w:color w:val="0000FF"/>
        </w:rPr>
        <w:t>[insert MCO name]</w:t>
      </w:r>
      <w:r w:rsidRPr="00BB7531">
        <w:t xml:space="preserve"> que satisfaga sus necesidades. Una vez que se mude, continuaremos trabajando con usted mientras se encuentre en el centro residencial o en el hogar de ancianos.</w:t>
      </w:r>
    </w:p>
    <w:p w14:paraId="015C6005" w14:textId="77777777" w:rsidR="00032464" w:rsidRPr="00BB7531" w:rsidRDefault="00032464" w:rsidP="00032464">
      <w:pPr>
        <w:autoSpaceDE w:val="0"/>
        <w:autoSpaceDN w:val="0"/>
        <w:adjustRightInd w:val="0"/>
      </w:pPr>
    </w:p>
    <w:p w14:paraId="4FDC6367" w14:textId="61422DA5" w:rsidR="00670E3C" w:rsidRPr="00BB7531" w:rsidRDefault="00C74E47" w:rsidP="00C74E47">
      <w:pPr>
        <w:autoSpaceDE w:val="0"/>
        <w:autoSpaceDN w:val="0"/>
        <w:adjustRightInd w:val="0"/>
      </w:pPr>
      <w:r w:rsidRPr="00BB7531">
        <w:rPr>
          <w:b/>
        </w:rPr>
        <w:t xml:space="preserve">Su equipo de cuidado de la salud debe autorizar todos los servicios residenciales. </w:t>
      </w:r>
      <w:r w:rsidRPr="00BB7531">
        <w:t xml:space="preserve">Es muy importante que no seleccione un proveedor residencial por su cuenta. Debe trabajar con su equipo en estas decisiones para asegurarse de que </w:t>
      </w:r>
      <w:r w:rsidR="00562FA2" w:rsidRPr="00BB7531">
        <w:rPr>
          <w:i/>
          <w:color w:val="0000FF"/>
        </w:rPr>
        <w:t>[insert MCO name]</w:t>
      </w:r>
      <w:r w:rsidRPr="00BB7531">
        <w:t xml:space="preserve"> pague los servicios. </w:t>
      </w:r>
    </w:p>
    <w:p w14:paraId="5A05507D" w14:textId="77777777" w:rsidR="00644AFE" w:rsidRPr="00BB7531" w:rsidRDefault="00644AFE" w:rsidP="00032464">
      <w:pPr>
        <w:autoSpaceDE w:val="0"/>
        <w:autoSpaceDN w:val="0"/>
        <w:adjustRightInd w:val="0"/>
      </w:pPr>
    </w:p>
    <w:p w14:paraId="07F8456D" w14:textId="5B07E250" w:rsidR="00DC115C" w:rsidRPr="00BB7531" w:rsidRDefault="00943789" w:rsidP="00867CC0">
      <w:pPr>
        <w:pStyle w:val="Heading2"/>
        <w:rPr>
          <w:sz w:val="26"/>
        </w:rPr>
      </w:pPr>
      <w:bookmarkStart w:id="54" w:name="_Toc198249433"/>
      <w:r w:rsidRPr="00BB7531">
        <w:rPr>
          <w:sz w:val="26"/>
        </w:rPr>
        <w:t>¿Cómo se coordinan Medicare y los beneficios de mi otro seguro?</w:t>
      </w:r>
      <w:bookmarkEnd w:id="54"/>
    </w:p>
    <w:p w14:paraId="5A8C131B" w14:textId="1366B937" w:rsidR="009419AA" w:rsidRPr="00BB7531" w:rsidRDefault="009419AA" w:rsidP="009419AA">
      <w:r w:rsidRPr="00BB7531">
        <w:t xml:space="preserve">Cuando se inscriba en </w:t>
      </w:r>
      <w:r w:rsidRPr="00BB7531">
        <w:rPr>
          <w:i/>
          <w:color w:val="0000FF"/>
        </w:rPr>
        <w:t>[insert MCO name]</w:t>
      </w:r>
      <w:r w:rsidRPr="00BB7531">
        <w:t>, le preguntaremos si tiene algún seguro además de Medicaid. Otros seguros incluyen Medicare, cobertura de salud para jubilados, seguro de cuidados a largo plazo y seguros de salud privados.</w:t>
      </w:r>
    </w:p>
    <w:p w14:paraId="4AC5C89A" w14:textId="77777777" w:rsidR="009419AA" w:rsidRPr="00BB7531" w:rsidRDefault="009419AA" w:rsidP="009419AA"/>
    <w:p w14:paraId="3452C502" w14:textId="0D4B50DA" w:rsidR="00925EDD" w:rsidRPr="00BB7531" w:rsidRDefault="009419AA" w:rsidP="00925EDD">
      <w:r w:rsidRPr="00BB7531">
        <w:t xml:space="preserve">Es importante que nos brinde información sobre cualquier otro seguro que tenga. </w:t>
      </w:r>
      <w:r w:rsidRPr="00BB7531">
        <w:rPr>
          <w:b/>
        </w:rPr>
        <w:t>Si decide no utilizar su otro seguro, podemos negarnos a pagar los servicios que ese seguro tendría que haber cubierto</w:t>
      </w:r>
      <w:r w:rsidRPr="00BB7531">
        <w:t xml:space="preserve">. </w:t>
      </w:r>
    </w:p>
    <w:p w14:paraId="6F4C1F3A" w14:textId="77777777" w:rsidR="0083331F" w:rsidRPr="00BB7531" w:rsidRDefault="0083331F" w:rsidP="00925EDD"/>
    <w:p w14:paraId="09F8D585" w14:textId="5881F971" w:rsidR="008B5667" w:rsidRPr="00BB7531" w:rsidRDefault="002D422C" w:rsidP="00867CC0">
      <w:pPr>
        <w:pStyle w:val="Heading2"/>
        <w:rPr>
          <w:sz w:val="26"/>
        </w:rPr>
      </w:pPr>
      <w:bookmarkStart w:id="55" w:name="estaterecovery"/>
      <w:bookmarkStart w:id="56" w:name="_Toc198249434"/>
      <w:bookmarkEnd w:id="55"/>
      <w:r w:rsidRPr="00BB7531">
        <w:rPr>
          <w:sz w:val="26"/>
        </w:rPr>
        <w:t>¿Qué es la estate recovery (recuperación de patrimonio)? ¿Cómo se aplica en mi caso?</w:t>
      </w:r>
      <w:bookmarkEnd w:id="56"/>
    </w:p>
    <w:p w14:paraId="2A240FC2" w14:textId="328FC895" w:rsidR="00CF75FD" w:rsidRPr="00BB7531" w:rsidRDefault="00CF75FD" w:rsidP="00F0619B">
      <w:pPr>
        <w:keepNext/>
      </w:pPr>
      <w:r w:rsidRPr="00BB7531">
        <w:t xml:space="preserve">La estate recovery (recuperación de patrimonio) de Medicaid se aplica a la mayoría de los servicios de cuidados a largo plazo, tanto si los provee </w:t>
      </w:r>
      <w:r w:rsidR="00581B67" w:rsidRPr="00BB7531">
        <w:rPr>
          <w:i/>
          <w:color w:val="0000FF"/>
        </w:rPr>
        <w:t>[insert MCO name]</w:t>
      </w:r>
      <w:r w:rsidRPr="00BB7531">
        <w:t xml:space="preserve"> o Medicaid.</w:t>
      </w:r>
    </w:p>
    <w:p w14:paraId="447D410B" w14:textId="77777777" w:rsidR="00D74B32" w:rsidRPr="00BB7531" w:rsidRDefault="00D74B32" w:rsidP="00D74B32"/>
    <w:p w14:paraId="466BCE44" w14:textId="580D8A82" w:rsidR="00D74B32" w:rsidRPr="00BB7531" w:rsidRDefault="00D74B32" w:rsidP="00D74B32">
      <w:r w:rsidRPr="00BB7531">
        <w:t>A través de la estate recovery (recuperación de patrimonio), el estado busca que se le reembolse el costo de todos los servicios de cuidado a largo plazo de Medicaid. La recuperación se realiza de su patrimonio, o del patrimonio de su cónyuge, después de que ambos hayan fallecido. El dinero recuperado se devuelve al estado. El estado no intentará recuperar el dinero de su patrimonio si su cónyuge o hijo con una discapacidad aún están vivos. La recuperación se producirá después del fallecimiento respectivo de cada uno de ellos.</w:t>
      </w:r>
    </w:p>
    <w:p w14:paraId="30D4D5C1" w14:textId="77777777" w:rsidR="00D74B32" w:rsidRPr="00BB7531" w:rsidRDefault="00D74B32" w:rsidP="00D74B32"/>
    <w:p w14:paraId="1AE51FC9" w14:textId="2EE467A7" w:rsidR="00611908" w:rsidRPr="00BB7531" w:rsidRDefault="0099548A" w:rsidP="007E3D58">
      <w:r w:rsidRPr="00BB7531">
        <w:t xml:space="preserve">Para obtener más información sobre la estate recovery (recuperación de patrimonio), consulte con su equipo de cuidado de la salud. Además, puede visitar </w:t>
      </w:r>
      <w:hyperlink r:id="rId31" w:history="1">
        <w:r w:rsidRPr="00BB7531">
          <w:rPr>
            <w:rStyle w:val="Hyperlink"/>
          </w:rPr>
          <w:t>dhs.wi.gov/medicaid/erp.htm</w:t>
        </w:r>
      </w:hyperlink>
      <w:r w:rsidRPr="00BB7531">
        <w:t xml:space="preserve"> o</w:t>
      </w:r>
      <w:r w:rsidR="007E3D58">
        <w:t> </w:t>
      </w:r>
      <w:r w:rsidRPr="00BB7531">
        <w:t>comunicarse al 800-362-3002 (TTY:711).</w:t>
      </w:r>
    </w:p>
    <w:p w14:paraId="63011040" w14:textId="77777777" w:rsidR="005A25CD" w:rsidRPr="00BB7531" w:rsidRDefault="005A25CD" w:rsidP="00611908">
      <w:pPr>
        <w:pStyle w:val="Heading1"/>
        <w:rPr>
          <w:kern w:val="0"/>
        </w:rPr>
        <w:sectPr w:rsidR="005A25CD" w:rsidRPr="00BB7531" w:rsidSect="00FD3B57">
          <w:footerReference w:type="default" r:id="rId32"/>
          <w:pgSz w:w="12240" w:h="15840"/>
          <w:pgMar w:top="1440" w:right="1440" w:bottom="1440" w:left="1440" w:header="720" w:footer="720" w:gutter="0"/>
          <w:cols w:space="720"/>
        </w:sectPr>
      </w:pPr>
    </w:p>
    <w:p w14:paraId="3AD943DD" w14:textId="77777777" w:rsidR="00611908" w:rsidRPr="00BB7531" w:rsidRDefault="00611908" w:rsidP="002B60D7">
      <w:pPr>
        <w:pStyle w:val="Heading1"/>
        <w:rPr>
          <w:kern w:val="0"/>
        </w:rPr>
      </w:pPr>
      <w:bookmarkStart w:id="57" w:name="_Toc198249435"/>
      <w:r w:rsidRPr="00BB7531">
        <w:rPr>
          <w:kern w:val="0"/>
        </w:rPr>
        <w:lastRenderedPageBreak/>
        <w:t>Capítulo 6. Sus derechos</w:t>
      </w:r>
      <w:bookmarkEnd w:id="57"/>
      <w:r w:rsidRPr="00BB7531">
        <w:rPr>
          <w:kern w:val="0"/>
        </w:rPr>
        <w:t xml:space="preserve"> </w:t>
      </w:r>
    </w:p>
    <w:p w14:paraId="3C0D3C3E" w14:textId="77777777" w:rsidR="00934132" w:rsidRPr="00BB7531" w:rsidRDefault="00934132" w:rsidP="00CC2756"/>
    <w:p w14:paraId="62CCF0E3" w14:textId="77777777" w:rsidR="00A7316D" w:rsidRPr="00BB7531" w:rsidRDefault="00A7316D" w:rsidP="00A7316D">
      <w:r w:rsidRPr="00BB7531">
        <w:t xml:space="preserve">Debemos respetar sus derechos como miembro de </w:t>
      </w:r>
      <w:r w:rsidRPr="00BB7531">
        <w:rPr>
          <w:i/>
          <w:color w:val="0000FF"/>
        </w:rPr>
        <w:t>[insert MCO name]</w:t>
      </w:r>
      <w:r w:rsidRPr="00BB7531">
        <w:t xml:space="preserve">. </w:t>
      </w:r>
    </w:p>
    <w:p w14:paraId="6B42108D" w14:textId="77777777" w:rsidR="00A7316D" w:rsidRPr="00BB7531" w:rsidRDefault="00A7316D" w:rsidP="00A7316D"/>
    <w:p w14:paraId="6081D420" w14:textId="7A537FB1" w:rsidR="00A7316D" w:rsidRPr="00BB7531" w:rsidRDefault="00846884" w:rsidP="00867CC0">
      <w:r w:rsidRPr="00BB7531">
        <w:rPr>
          <w:b/>
        </w:rPr>
        <w:t>Tiene derecho a obtener información de la forma más conveniente para usted</w:t>
      </w:r>
      <w:r w:rsidRPr="00BB7531">
        <w:t xml:space="preserve">. Para recibir nuestra información de una forma que se acomode a sus necesidades, comuníquese con su equipo de cuidado de la salud </w:t>
      </w:r>
      <w:r w:rsidR="00A7316D" w:rsidRPr="00BB7531">
        <w:rPr>
          <w:i/>
          <w:color w:val="0000FF"/>
        </w:rPr>
        <w:t>[or insert appropriate contact]</w:t>
      </w:r>
      <w:r w:rsidRPr="00BB7531">
        <w:t>.</w:t>
      </w:r>
    </w:p>
    <w:p w14:paraId="4C83E0BF" w14:textId="7056A24F" w:rsidR="003B129C" w:rsidRPr="00BB7531" w:rsidRDefault="003B129C" w:rsidP="0025772F">
      <w:pPr>
        <w:numPr>
          <w:ilvl w:val="1"/>
          <w:numId w:val="18"/>
        </w:numPr>
        <w:tabs>
          <w:tab w:val="left" w:pos="720"/>
        </w:tabs>
        <w:ind w:left="1080"/>
      </w:pPr>
      <w:r w:rsidRPr="00BB7531">
        <w:t xml:space="preserve">Tiene derecho a tener un intérprete presente mientras recibe sus servicios o se encuentra con su equipo de cuidado de la salud. </w:t>
      </w:r>
    </w:p>
    <w:p w14:paraId="6DDED2C0" w14:textId="79B002D5" w:rsidR="003B129C" w:rsidRPr="00BB7531" w:rsidRDefault="003B129C" w:rsidP="0025772F">
      <w:pPr>
        <w:numPr>
          <w:ilvl w:val="1"/>
          <w:numId w:val="18"/>
        </w:numPr>
        <w:ind w:left="1080"/>
      </w:pPr>
      <w:r w:rsidRPr="00BB7531">
        <w:t xml:space="preserve">Tiene derecho a recibir este manual para miembros en otro idioma o formato. </w:t>
      </w:r>
    </w:p>
    <w:p w14:paraId="6FB3C6D5" w14:textId="77777777" w:rsidR="00A7316D" w:rsidRPr="00BB7531" w:rsidRDefault="00A7316D" w:rsidP="00A7316D"/>
    <w:p w14:paraId="5EDFD934" w14:textId="252B1931" w:rsidR="00A7316D" w:rsidRPr="00BB7531" w:rsidRDefault="00846884" w:rsidP="00867CC0">
      <w:pPr>
        <w:rPr>
          <w:b/>
        </w:rPr>
      </w:pPr>
      <w:r w:rsidRPr="00BB7531">
        <w:rPr>
          <w:b/>
        </w:rPr>
        <w:t>Tiene derecho a ser tratado con dignidad, respeto y equidad en todo momento. Tiene derecho a lo siguiente</w:t>
      </w:r>
      <w:r w:rsidRPr="00BB7531">
        <w:t>:</w:t>
      </w:r>
    </w:p>
    <w:p w14:paraId="4C9C9B99" w14:textId="77777777" w:rsidR="00A7316D" w:rsidRPr="00BB7531" w:rsidRDefault="00A7316D" w:rsidP="00A7316D">
      <w:pPr>
        <w:rPr>
          <w:b/>
        </w:rPr>
      </w:pPr>
    </w:p>
    <w:p w14:paraId="2F0A1227" w14:textId="105E95C0" w:rsidR="00A7316D" w:rsidRPr="00BB7531" w:rsidRDefault="189A6885" w:rsidP="00465FF2">
      <w:pPr>
        <w:numPr>
          <w:ilvl w:val="0"/>
          <w:numId w:val="5"/>
        </w:numPr>
        <w:tabs>
          <w:tab w:val="clear" w:pos="720"/>
        </w:tabs>
        <w:autoSpaceDE w:val="0"/>
        <w:autoSpaceDN w:val="0"/>
        <w:adjustRightInd w:val="0"/>
        <w:spacing w:after="80"/>
        <w:ind w:left="1080"/>
      </w:pPr>
      <w:r w:rsidRPr="00BB7531">
        <w:t xml:space="preserve">A recibir un cuidado compasivo y considerado por parte del personal y proveedores de </w:t>
      </w:r>
      <w:r w:rsidR="00A7316D" w:rsidRPr="00BB7531">
        <w:rPr>
          <w:i/>
          <w:color w:val="0000FF"/>
        </w:rPr>
        <w:t>[insert MCO name]</w:t>
      </w:r>
      <w:r w:rsidRPr="00BB7531">
        <w:t>.</w:t>
      </w:r>
    </w:p>
    <w:p w14:paraId="30672647" w14:textId="79A87D04" w:rsidR="00A7316D" w:rsidRPr="00BB7531" w:rsidRDefault="552D2BEE" w:rsidP="00465FF2">
      <w:pPr>
        <w:numPr>
          <w:ilvl w:val="0"/>
          <w:numId w:val="5"/>
        </w:numPr>
        <w:tabs>
          <w:tab w:val="clear" w:pos="720"/>
        </w:tabs>
        <w:autoSpaceDE w:val="0"/>
        <w:autoSpaceDN w:val="0"/>
        <w:adjustRightInd w:val="0"/>
        <w:spacing w:after="80"/>
        <w:ind w:left="1080"/>
      </w:pPr>
      <w:r w:rsidRPr="00BB7531">
        <w:t>A recibir sus cuidados en un ambiente limpio y seguro.</w:t>
      </w:r>
    </w:p>
    <w:p w14:paraId="00344FE8" w14:textId="4FD0FD69" w:rsidR="00A7316D" w:rsidRPr="00BB7531" w:rsidRDefault="2750C3AF" w:rsidP="00465FF2">
      <w:pPr>
        <w:numPr>
          <w:ilvl w:val="0"/>
          <w:numId w:val="5"/>
        </w:numPr>
        <w:tabs>
          <w:tab w:val="clear" w:pos="720"/>
        </w:tabs>
        <w:autoSpaceDE w:val="0"/>
        <w:autoSpaceDN w:val="0"/>
        <w:adjustRightInd w:val="0"/>
        <w:spacing w:after="80"/>
        <w:ind w:left="1080"/>
      </w:pPr>
      <w:r w:rsidRPr="00BB7531">
        <w:t xml:space="preserve">A no tener que hacer trabajos ni prestarle servicios a </w:t>
      </w:r>
      <w:r w:rsidR="00A7316D" w:rsidRPr="00BB7531">
        <w:rPr>
          <w:i/>
          <w:color w:val="0000FF"/>
        </w:rPr>
        <w:t>[insert MCO name]</w:t>
      </w:r>
      <w:r w:rsidRPr="00BB7531">
        <w:t>.</w:t>
      </w:r>
    </w:p>
    <w:p w14:paraId="0A368AA0" w14:textId="6BFF964D" w:rsidR="00846884" w:rsidRPr="00BB7531" w:rsidRDefault="58D9B2BC" w:rsidP="00846884">
      <w:pPr>
        <w:numPr>
          <w:ilvl w:val="0"/>
          <w:numId w:val="5"/>
        </w:numPr>
        <w:tabs>
          <w:tab w:val="clear" w:pos="720"/>
        </w:tabs>
        <w:autoSpaceDE w:val="0"/>
        <w:autoSpaceDN w:val="0"/>
        <w:adjustRightInd w:val="0"/>
        <w:spacing w:after="80"/>
        <w:ind w:left="1080"/>
      </w:pPr>
      <w:r w:rsidRPr="00BB7531">
        <w:t xml:space="preserve">A ser alentado y ayudado a hablar con el personal de </w:t>
      </w:r>
      <w:r w:rsidR="00A7316D" w:rsidRPr="00BB7531">
        <w:rPr>
          <w:i/>
          <w:color w:val="0000FF"/>
        </w:rPr>
        <w:t>[insert MCO name]</w:t>
      </w:r>
      <w:r w:rsidRPr="00BB7531">
        <w:t xml:space="preserve"> sobre los cambios en la política que usted cree que deberían realizarse o los servicios que usted cree que deberían proveerse, sin recibir un trato hostil.</w:t>
      </w:r>
    </w:p>
    <w:p w14:paraId="01EB6F63" w14:textId="47360494" w:rsidR="00846884" w:rsidRPr="00BB7531" w:rsidRDefault="6274DEE1" w:rsidP="00E905AF">
      <w:pPr>
        <w:numPr>
          <w:ilvl w:val="0"/>
          <w:numId w:val="5"/>
        </w:numPr>
        <w:tabs>
          <w:tab w:val="clear" w:pos="720"/>
        </w:tabs>
        <w:autoSpaceDE w:val="0"/>
        <w:autoSpaceDN w:val="0"/>
        <w:adjustRightInd w:val="0"/>
        <w:spacing w:after="80"/>
        <w:ind w:left="1080"/>
      </w:pPr>
      <w:r w:rsidRPr="00BB7531">
        <w:t xml:space="preserve">A ser alentado a ejercer sus derechos como miembro de </w:t>
      </w:r>
      <w:r w:rsidR="00A7316D" w:rsidRPr="00BB7531">
        <w:rPr>
          <w:i/>
          <w:color w:val="0000FF"/>
        </w:rPr>
        <w:t>[insert MCO name]</w:t>
      </w:r>
      <w:r w:rsidRPr="00BB7531">
        <w:t>.</w:t>
      </w:r>
    </w:p>
    <w:p w14:paraId="5CCD2FB5" w14:textId="70AC3652" w:rsidR="00A7316D" w:rsidRPr="00BB7531" w:rsidRDefault="3E381235" w:rsidP="00867CC0">
      <w:pPr>
        <w:pStyle w:val="ListParagraph"/>
        <w:numPr>
          <w:ilvl w:val="0"/>
          <w:numId w:val="81"/>
        </w:numPr>
      </w:pPr>
      <w:r w:rsidRPr="00BB7531">
        <w:t xml:space="preserve">A no ser víctima de discriminación. </w:t>
      </w:r>
      <w:r w:rsidR="00A7316D" w:rsidRPr="00BB7531">
        <w:rPr>
          <w:i/>
          <w:color w:val="0000FF"/>
        </w:rPr>
        <w:t>[Insert MCO name]</w:t>
      </w:r>
      <w:r w:rsidRPr="00BB7531">
        <w:t xml:space="preserve"> debe obedecer las leyes que lo protegen de ser discriminado o tratado de manera injusta. A no ser discriminado por motivos de raza, discapacidad mental o física, religión, género, identidad de género, orientación sexual, salud, origen étnico, credo (creencias), edad, país de origen ni fuente de pago de una persona.</w:t>
      </w:r>
    </w:p>
    <w:p w14:paraId="46AC1728" w14:textId="1F0B41CD" w:rsidR="00B048DF" w:rsidRPr="00BB7531" w:rsidRDefault="0867D42D" w:rsidP="0071450F">
      <w:pPr>
        <w:numPr>
          <w:ilvl w:val="0"/>
          <w:numId w:val="5"/>
        </w:numPr>
        <w:autoSpaceDE w:val="0"/>
        <w:autoSpaceDN w:val="0"/>
        <w:adjustRightInd w:val="0"/>
        <w:spacing w:after="80"/>
        <w:ind w:left="1080"/>
        <w:rPr>
          <w:rFonts w:cstheme="minorBidi"/>
        </w:rPr>
      </w:pPr>
      <w:r w:rsidRPr="00BB7531">
        <w:t>A estar libre de cualquier forma de restricción o aislamiento que se utilice como medio de coerción disciplina, conveniencia o represalia. Esto significa que tiene derecho a no ser retenido ni obligado a estar solo para que se comporte de determinada manera, para castigarlo o porque alguien lo considere útil.</w:t>
      </w:r>
    </w:p>
    <w:p w14:paraId="530142A8" w14:textId="431E1B27" w:rsidR="00A7316D" w:rsidRPr="00BB7531" w:rsidRDefault="3DDDE64C" w:rsidP="00465FF2">
      <w:pPr>
        <w:numPr>
          <w:ilvl w:val="0"/>
          <w:numId w:val="5"/>
        </w:numPr>
        <w:tabs>
          <w:tab w:val="clear" w:pos="720"/>
        </w:tabs>
        <w:autoSpaceDE w:val="0"/>
        <w:autoSpaceDN w:val="0"/>
        <w:adjustRightInd w:val="0"/>
        <w:spacing w:after="80"/>
        <w:ind w:left="1080"/>
      </w:pPr>
      <w:r w:rsidRPr="00BB7531">
        <w:t>A estar libre de abusos, negligencia y explotación económica.</w:t>
      </w:r>
      <w:bookmarkStart w:id="58" w:name="abuse"/>
      <w:bookmarkEnd w:id="58"/>
    </w:p>
    <w:p w14:paraId="7266FACC" w14:textId="77777777" w:rsidR="00A7316D" w:rsidRPr="00BB7531" w:rsidRDefault="00A7316D" w:rsidP="00465FF2">
      <w:pPr>
        <w:numPr>
          <w:ilvl w:val="0"/>
          <w:numId w:val="19"/>
        </w:numPr>
        <w:tabs>
          <w:tab w:val="clear" w:pos="720"/>
        </w:tabs>
        <w:autoSpaceDE w:val="0"/>
        <w:autoSpaceDN w:val="0"/>
        <w:adjustRightInd w:val="0"/>
        <w:spacing w:after="80"/>
        <w:ind w:left="1440"/>
      </w:pPr>
      <w:r w:rsidRPr="00BB7531">
        <w:rPr>
          <w:b/>
        </w:rPr>
        <w:t>Un abuso</w:t>
      </w:r>
      <w:r w:rsidRPr="00BB7531">
        <w:t xml:space="preserve"> puede ser físico, emocional, económico o sexual. También constituye abuso si alguien le da un tratamiento, como un medicamento, o lo hace parte de una investigación experimental sin su consentimiento informado. </w:t>
      </w:r>
    </w:p>
    <w:p w14:paraId="73B06728" w14:textId="53219B28" w:rsidR="00A7316D" w:rsidRPr="00BB7531" w:rsidRDefault="00A7316D" w:rsidP="00465FF2">
      <w:pPr>
        <w:numPr>
          <w:ilvl w:val="0"/>
          <w:numId w:val="19"/>
        </w:numPr>
        <w:tabs>
          <w:tab w:val="clear" w:pos="720"/>
        </w:tabs>
        <w:autoSpaceDE w:val="0"/>
        <w:autoSpaceDN w:val="0"/>
        <w:adjustRightInd w:val="0"/>
        <w:spacing w:after="80"/>
        <w:ind w:left="1440"/>
      </w:pPr>
      <w:r w:rsidRPr="00BB7531">
        <w:rPr>
          <w:b/>
        </w:rPr>
        <w:t>Una negligencia</w:t>
      </w:r>
      <w:r w:rsidRPr="00BB7531">
        <w:t xml:space="preserve"> se produce cuando un cuidador no brinda cuidados, servicios ni supervisión, </w:t>
      </w:r>
      <w:r w:rsidR="004D74A1" w:rsidRPr="004D74A1">
        <w:t>lo que genera</w:t>
      </w:r>
      <w:r w:rsidRPr="00BB7531">
        <w:t xml:space="preserve"> un riesgo significativo de peligro para usted. El autoabandono se produce cuando es responsable de su propio cuidado y no logra obtener el cuidado adecuado, incluidos alimentos, refugio, ropa ni cuidados médicos o dentales.</w:t>
      </w:r>
    </w:p>
    <w:p w14:paraId="51725DE5" w14:textId="36937760" w:rsidR="00A7316D" w:rsidRPr="00BB7531" w:rsidRDefault="00A7316D" w:rsidP="0013747D">
      <w:pPr>
        <w:numPr>
          <w:ilvl w:val="0"/>
          <w:numId w:val="19"/>
        </w:numPr>
        <w:tabs>
          <w:tab w:val="clear" w:pos="720"/>
        </w:tabs>
        <w:autoSpaceDE w:val="0"/>
        <w:autoSpaceDN w:val="0"/>
        <w:adjustRightInd w:val="0"/>
        <w:ind w:left="1440"/>
      </w:pPr>
      <w:r w:rsidRPr="00BB7531">
        <w:rPr>
          <w:b/>
        </w:rPr>
        <w:t>La explotación económica</w:t>
      </w:r>
      <w:r w:rsidRPr="00BB7531">
        <w:t xml:space="preserve"> puede consistir en fraude, incitación o coacción, robo, mala conducta de un agente fiscal, suplantación de identidad, falsificación o uso </w:t>
      </w:r>
      <w:r w:rsidRPr="00BB7531">
        <w:lastRenderedPageBreak/>
        <w:t>no autorizado de tarjetas de transacciones financieras, incluidas las de crédito, débito, ATM y otras similares.</w:t>
      </w:r>
    </w:p>
    <w:p w14:paraId="2B88F77B" w14:textId="77777777" w:rsidR="00A7316D" w:rsidRPr="00BB7531" w:rsidRDefault="00A7316D" w:rsidP="00A7316D">
      <w:pPr>
        <w:autoSpaceDE w:val="0"/>
        <w:autoSpaceDN w:val="0"/>
        <w:adjustRightInd w:val="0"/>
        <w:ind w:left="1080"/>
      </w:pPr>
    </w:p>
    <w:p w14:paraId="408AE2A1" w14:textId="701FA0D9" w:rsidR="00A7316D" w:rsidRPr="00BB7531" w:rsidRDefault="00A7316D" w:rsidP="008D66FA">
      <w:pPr>
        <w:ind w:left="1080"/>
      </w:pPr>
      <w:bookmarkStart w:id="59" w:name="_Hlk170285183"/>
      <w:r w:rsidRPr="00BB7531">
        <w:rPr>
          <w:b/>
        </w:rPr>
        <w:t>¿Qué puede hacer si sufre abusos, negligencia o explotación económica?</w:t>
      </w:r>
      <w:r w:rsidRPr="00BB7531">
        <w:t xml:space="preserve"> Comuníquese con su equipo de cuidado de la salud sobre cualquier problema de este tipo. Ellos pueden ayudarlo a reportar la situación y a acceder a servicios que lo ayuden a mantenerse seguro. Siempre debería llamar al 911 en casos de emergencia.</w:t>
      </w:r>
    </w:p>
    <w:p w14:paraId="2B251621" w14:textId="77777777" w:rsidR="00644E70" w:rsidRPr="00BB7531" w:rsidRDefault="00644E70" w:rsidP="00A7316D">
      <w:pPr>
        <w:autoSpaceDE w:val="0"/>
        <w:autoSpaceDN w:val="0"/>
        <w:adjustRightInd w:val="0"/>
        <w:ind w:left="1080"/>
        <w:rPr>
          <w:szCs w:val="24"/>
        </w:rPr>
      </w:pPr>
    </w:p>
    <w:p w14:paraId="48CEA915" w14:textId="086AAB42" w:rsidR="00A7316D" w:rsidRPr="00BB7531" w:rsidRDefault="00A7316D" w:rsidP="00A7316D">
      <w:pPr>
        <w:autoSpaceDE w:val="0"/>
        <w:autoSpaceDN w:val="0"/>
        <w:adjustRightInd w:val="0"/>
        <w:ind w:left="1080"/>
      </w:pPr>
      <w:r w:rsidRPr="00BB7531">
        <w:t>Si considera que usted o alguien que usted conoce es víctima de abuso, negligencia o explotación económica, puede comunicarse con los Adult Protective Services (Servicios de protección para adultos). Los Adult Protective Services (Servicios de protección para adultos) ayudan a proteger la seguridad de los adultos mayores y adultos en riesgo que han sufrido abuso, negligencia o explotación económica. También ayudan cuando una persona no puede velar por su propia seguridad debido a una condición de salud o discapacidad.</w:t>
      </w:r>
    </w:p>
    <w:p w14:paraId="3B397434" w14:textId="77777777" w:rsidR="006849A9" w:rsidRPr="00BB7531" w:rsidRDefault="006849A9" w:rsidP="00A7316D">
      <w:pPr>
        <w:autoSpaceDE w:val="0"/>
        <w:autoSpaceDN w:val="0"/>
        <w:adjustRightInd w:val="0"/>
        <w:ind w:left="1080"/>
        <w:rPr>
          <w:szCs w:val="24"/>
        </w:rPr>
      </w:pPr>
    </w:p>
    <w:p w14:paraId="206AC6EE" w14:textId="3E558D7E" w:rsidR="00267573" w:rsidRPr="00BB7531" w:rsidRDefault="00267573" w:rsidP="007A0837">
      <w:pPr>
        <w:pStyle w:val="ListParagraph"/>
        <w:numPr>
          <w:ilvl w:val="1"/>
          <w:numId w:val="25"/>
        </w:numPr>
        <w:rPr>
          <w:i/>
          <w:color w:val="0000FF"/>
          <w:szCs w:val="24"/>
          <w:lang w:val="en-IN"/>
        </w:rPr>
      </w:pPr>
      <w:r w:rsidRPr="00BB7531">
        <w:rPr>
          <w:i/>
          <w:color w:val="0000FF"/>
          <w:szCs w:val="24"/>
          <w:lang w:val="en-IN"/>
        </w:rPr>
        <w:t>[Insert phone numbers for reporting abuse/neglect/financial exploitation. Include both daytime and after-hours contact information for elder abuse, adults at risk, adult protective services help lines.]</w:t>
      </w:r>
    </w:p>
    <w:bookmarkEnd w:id="59"/>
    <w:p w14:paraId="785BE421" w14:textId="77777777" w:rsidR="00CF085B" w:rsidRPr="00BB7531" w:rsidRDefault="00CF085B" w:rsidP="00A7316D">
      <w:pPr>
        <w:rPr>
          <w:lang w:val="en-IN"/>
        </w:rPr>
      </w:pPr>
    </w:p>
    <w:p w14:paraId="784BBC86" w14:textId="1AFC6A78" w:rsidR="00A7316D" w:rsidRPr="00BB7531" w:rsidRDefault="004602A4" w:rsidP="0013747D">
      <w:pPr>
        <w:numPr>
          <w:ilvl w:val="0"/>
          <w:numId w:val="18"/>
        </w:numPr>
        <w:tabs>
          <w:tab w:val="left" w:pos="720"/>
        </w:tabs>
        <w:ind w:hanging="720"/>
      </w:pPr>
      <w:r w:rsidRPr="00BB7531">
        <w:rPr>
          <w:b/>
        </w:rPr>
        <w:t>Tiene el derecho a acceder de manera oportuna a los servicios cubiertos</w:t>
      </w:r>
      <w:r w:rsidRPr="00BB7531">
        <w:t xml:space="preserve">. Como miembro de </w:t>
      </w:r>
      <w:r w:rsidR="00A7316D" w:rsidRPr="00BB7531">
        <w:rPr>
          <w:i/>
          <w:color w:val="0000FF"/>
        </w:rPr>
        <w:t>[insert MCO name]</w:t>
      </w:r>
      <w:r w:rsidRPr="00BB7531">
        <w:t xml:space="preserve">, tiene derecho a recibir los servicios indicados en su plan de cuidados cuando los necesite. </w:t>
      </w:r>
    </w:p>
    <w:p w14:paraId="0C8C484F" w14:textId="77777777" w:rsidR="005C5BFA" w:rsidRPr="00BB7531" w:rsidRDefault="005C5BFA" w:rsidP="005C5BFA">
      <w:pPr>
        <w:ind w:left="720"/>
        <w:rPr>
          <w:b/>
        </w:rPr>
      </w:pPr>
    </w:p>
    <w:p w14:paraId="6761578C" w14:textId="7C9F694E" w:rsidR="00A7316D" w:rsidRPr="00BB7531" w:rsidRDefault="00A7316D" w:rsidP="00325500">
      <w:pPr>
        <w:numPr>
          <w:ilvl w:val="0"/>
          <w:numId w:val="18"/>
        </w:numPr>
        <w:tabs>
          <w:tab w:val="left" w:pos="720"/>
        </w:tabs>
        <w:ind w:hanging="720"/>
      </w:pPr>
      <w:r w:rsidRPr="00BB7531">
        <w:rPr>
          <w:b/>
        </w:rPr>
        <w:t>Tiene derecho a mantener la privacidad de su información de salud</w:t>
      </w:r>
      <w:r w:rsidRPr="00BB7531">
        <w:t xml:space="preserve">. Si tiene preguntas o inquietudes sobre la privacidad de su información personal de salud, llame a </w:t>
      </w:r>
      <w:r w:rsidR="00644E70" w:rsidRPr="00BB7531">
        <w:rPr>
          <w:i/>
          <w:color w:val="0000FF"/>
        </w:rPr>
        <w:t>[insert appropriate contact]</w:t>
      </w:r>
      <w:r w:rsidRPr="00BB7531">
        <w:t xml:space="preserve">. </w:t>
      </w:r>
    </w:p>
    <w:p w14:paraId="1C68741F" w14:textId="77777777" w:rsidR="00C40514" w:rsidRPr="00BB7531" w:rsidRDefault="00C40514" w:rsidP="00C40514">
      <w:pPr>
        <w:pStyle w:val="ListParagraph"/>
      </w:pPr>
    </w:p>
    <w:p w14:paraId="6E3B9011" w14:textId="0F5F1044" w:rsidR="00C40514" w:rsidRPr="00BB7531" w:rsidRDefault="005144FF" w:rsidP="0013747D">
      <w:pPr>
        <w:numPr>
          <w:ilvl w:val="0"/>
          <w:numId w:val="18"/>
        </w:numPr>
        <w:tabs>
          <w:tab w:val="left" w:pos="720"/>
        </w:tabs>
        <w:ind w:hanging="720"/>
      </w:pPr>
      <w:r w:rsidRPr="00BB7531">
        <w:rPr>
          <w:b/>
        </w:rPr>
        <w:t>Tiene el derecho a acceder a su historia clínica</w:t>
      </w:r>
      <w:r w:rsidRPr="00BB7531">
        <w:t>.</w:t>
      </w:r>
      <w:r w:rsidRPr="00BB7531">
        <w:rPr>
          <w:b/>
        </w:rPr>
        <w:t xml:space="preserve"> </w:t>
      </w:r>
      <w:r w:rsidRPr="00DF2279">
        <w:rPr>
          <w:bCs/>
        </w:rPr>
        <w:t>Si desea una copia de sus registros, solicítela</w:t>
      </w:r>
      <w:r w:rsidRPr="00BB7531">
        <w:t xml:space="preserve"> a su equipo de cuidado de la salud. Tiene derecho a solicitar a </w:t>
      </w:r>
      <w:r w:rsidR="004715F6" w:rsidRPr="00BB7531">
        <w:rPr>
          <w:i/>
          <w:color w:val="0000FF"/>
        </w:rPr>
        <w:t>[insert MCO name]</w:t>
      </w:r>
      <w:r w:rsidRPr="00BB7531">
        <w:t xml:space="preserve"> que cambie o corrija sus registros.</w:t>
      </w:r>
    </w:p>
    <w:p w14:paraId="7E12CEF6" w14:textId="77777777" w:rsidR="00A7316D" w:rsidRPr="00BB7531" w:rsidRDefault="00A7316D" w:rsidP="00A7316D">
      <w:pPr>
        <w:ind w:left="360"/>
      </w:pPr>
    </w:p>
    <w:p w14:paraId="329ABE10" w14:textId="26D7B9C9" w:rsidR="00A7316D" w:rsidRPr="00BB7531" w:rsidRDefault="005144FF" w:rsidP="0013747D">
      <w:pPr>
        <w:numPr>
          <w:ilvl w:val="0"/>
          <w:numId w:val="18"/>
        </w:numPr>
        <w:tabs>
          <w:tab w:val="left" w:pos="720"/>
        </w:tabs>
        <w:ind w:hanging="720"/>
      </w:pPr>
      <w:r w:rsidRPr="00BB7531">
        <w:rPr>
          <w:b/>
        </w:rPr>
        <w:t xml:space="preserve">Tiene derecho a recibir información sobre </w:t>
      </w:r>
      <w:r w:rsidR="00A7316D" w:rsidRPr="00BB7531">
        <w:rPr>
          <w:b/>
          <w:i/>
          <w:color w:val="0000FF"/>
        </w:rPr>
        <w:t>[insert MCO name]</w:t>
      </w:r>
      <w:r w:rsidRPr="00BB7531">
        <w:rPr>
          <w:b/>
        </w:rPr>
        <w:t>, nuestra red de proveedores y los servicios disponibles</w:t>
      </w:r>
      <w:r w:rsidRPr="00BB7531">
        <w:t>. Comuníquese con su equipo de cuidado de la salud para recibir esta información.</w:t>
      </w:r>
    </w:p>
    <w:p w14:paraId="757A27AD" w14:textId="77777777" w:rsidR="00A7316D" w:rsidRPr="00BB7531" w:rsidRDefault="00A7316D" w:rsidP="00A7316D"/>
    <w:p w14:paraId="29360D5F" w14:textId="05E6549B" w:rsidR="00A7316D" w:rsidRPr="00BB7531" w:rsidRDefault="007D3988" w:rsidP="00867CC0">
      <w:pPr>
        <w:numPr>
          <w:ilvl w:val="0"/>
          <w:numId w:val="18"/>
        </w:numPr>
      </w:pPr>
      <w:r w:rsidRPr="00BB7531">
        <w:rPr>
          <w:b/>
        </w:rPr>
        <w:t>Tiene derecho a tomar decisiones sobre sus servicios</w:t>
      </w:r>
      <w:r w:rsidRPr="00BB7531">
        <w:t>. Por ejemplo, tiene el derecho a lo siguiente:</w:t>
      </w:r>
    </w:p>
    <w:p w14:paraId="44D513E1" w14:textId="77777777" w:rsidR="00A7316D" w:rsidRPr="00BB7531" w:rsidRDefault="00A7316D" w:rsidP="00A7316D">
      <w:pPr>
        <w:tabs>
          <w:tab w:val="left" w:pos="720"/>
        </w:tabs>
      </w:pPr>
    </w:p>
    <w:p w14:paraId="3D687E7F" w14:textId="4894EA74" w:rsidR="00A7316D" w:rsidRPr="00BB7531" w:rsidRDefault="7260FDC5" w:rsidP="000069BC">
      <w:pPr>
        <w:numPr>
          <w:ilvl w:val="0"/>
          <w:numId w:val="5"/>
        </w:numPr>
        <w:tabs>
          <w:tab w:val="clear" w:pos="720"/>
          <w:tab w:val="left" w:pos="1080"/>
        </w:tabs>
        <w:autoSpaceDE w:val="0"/>
        <w:autoSpaceDN w:val="0"/>
        <w:adjustRightInd w:val="0"/>
        <w:spacing w:after="80"/>
        <w:ind w:left="1080"/>
      </w:pPr>
      <w:r w:rsidRPr="00BB7531">
        <w:t>A conocer todas sus opciones. Esto significa que tiene derecho a ser informado sobre todas las opciones disponibles, el costo y si tienen cobertura de Family Care. También puede sugerir otros servicios que usted crea que pueden satisfacer sus necesidades.</w:t>
      </w:r>
    </w:p>
    <w:p w14:paraId="6CC9AD38" w14:textId="763E909C" w:rsidR="00A7316D" w:rsidRPr="00BB7531" w:rsidRDefault="47C713D8" w:rsidP="000069BC">
      <w:pPr>
        <w:numPr>
          <w:ilvl w:val="0"/>
          <w:numId w:val="5"/>
        </w:numPr>
        <w:tabs>
          <w:tab w:val="clear" w:pos="720"/>
          <w:tab w:val="left" w:pos="1080"/>
        </w:tabs>
        <w:autoSpaceDE w:val="0"/>
        <w:autoSpaceDN w:val="0"/>
        <w:adjustRightInd w:val="0"/>
        <w:spacing w:after="80"/>
        <w:ind w:left="1080"/>
      </w:pPr>
      <w:r w:rsidRPr="00BB7531">
        <w:t>A ser informado de los riesgos que implican sus cuidados.</w:t>
      </w:r>
    </w:p>
    <w:p w14:paraId="10072A71" w14:textId="54EC14EE" w:rsidR="00A7316D" w:rsidRPr="00BB7531" w:rsidRDefault="65BE1A00" w:rsidP="000069BC">
      <w:pPr>
        <w:numPr>
          <w:ilvl w:val="0"/>
          <w:numId w:val="5"/>
        </w:numPr>
        <w:tabs>
          <w:tab w:val="clear" w:pos="720"/>
          <w:tab w:val="left" w:pos="1080"/>
        </w:tabs>
        <w:autoSpaceDE w:val="0"/>
        <w:autoSpaceDN w:val="0"/>
        <w:adjustRightInd w:val="0"/>
        <w:spacing w:after="80"/>
        <w:ind w:left="1080"/>
      </w:pPr>
      <w:r w:rsidRPr="00BB7531">
        <w:t>A decir que “no” a cualquier cuidado o servicio recomendado.</w:t>
      </w:r>
    </w:p>
    <w:p w14:paraId="7DF3F681" w14:textId="174FB708" w:rsidR="00A7316D" w:rsidRPr="00BB7531" w:rsidRDefault="20FE7056" w:rsidP="000069BC">
      <w:pPr>
        <w:numPr>
          <w:ilvl w:val="0"/>
          <w:numId w:val="5"/>
        </w:numPr>
        <w:tabs>
          <w:tab w:val="clear" w:pos="720"/>
          <w:tab w:val="left" w:pos="1080"/>
        </w:tabs>
        <w:autoSpaceDE w:val="0"/>
        <w:autoSpaceDN w:val="0"/>
        <w:adjustRightInd w:val="0"/>
        <w:spacing w:after="80"/>
        <w:ind w:left="1080"/>
      </w:pPr>
      <w:r w:rsidRPr="00BB7531">
        <w:lastRenderedPageBreak/>
        <w:t>A solicitar una segunda opinión médica. A preguntarle a su equipo de cuidado de la salud si necesita ayuda para conseguir una segunda opinión.</w:t>
      </w:r>
    </w:p>
    <w:p w14:paraId="16A4A5DE" w14:textId="77777777" w:rsidR="00B36A28" w:rsidRPr="00BB7531" w:rsidRDefault="00B36A28" w:rsidP="00A7316D"/>
    <w:p w14:paraId="70830A6F" w14:textId="382F6B37" w:rsidR="00573042" w:rsidRPr="00BB7531" w:rsidRDefault="00573042" w:rsidP="00867CC0">
      <w:pPr>
        <w:pStyle w:val="ListParagraph"/>
        <w:numPr>
          <w:ilvl w:val="0"/>
          <w:numId w:val="18"/>
        </w:numPr>
        <w:autoSpaceDE w:val="0"/>
        <w:autoSpaceDN w:val="0"/>
        <w:adjustRightInd w:val="0"/>
      </w:pPr>
      <w:bookmarkStart w:id="60" w:name="advdirectives"/>
      <w:bookmarkEnd w:id="60"/>
      <w:r w:rsidRPr="00BB7531">
        <w:rPr>
          <w:b/>
        </w:rPr>
        <w:t>Tiene el derecho a redactar una directiva anticipada</w:t>
      </w:r>
      <w:r w:rsidRPr="00BB7531">
        <w:t>. Esto significa que puede dar instrucciones sobre lo que desea que se haga si no puede tomar decisiones debido a un accidente o una enfermedad grave.</w:t>
      </w:r>
    </w:p>
    <w:p w14:paraId="1CE4EAC8" w14:textId="77777777" w:rsidR="00E11D9F" w:rsidRPr="00BB7531" w:rsidRDefault="00E11D9F" w:rsidP="00867CC0">
      <w:pPr>
        <w:pStyle w:val="ListParagraph"/>
        <w:autoSpaceDE w:val="0"/>
        <w:autoSpaceDN w:val="0"/>
        <w:adjustRightInd w:val="0"/>
      </w:pPr>
    </w:p>
    <w:p w14:paraId="16A65A19" w14:textId="025581C4" w:rsidR="00573042" w:rsidRPr="00BB7531" w:rsidRDefault="00573042" w:rsidP="00867CC0">
      <w:pPr>
        <w:pStyle w:val="ListParagraph"/>
        <w:autoSpaceDE w:val="0"/>
        <w:autoSpaceDN w:val="0"/>
        <w:adjustRightInd w:val="0"/>
      </w:pPr>
      <w:r w:rsidRPr="00BB7531">
        <w:t xml:space="preserve">Hay distintos tipos de </w:t>
      </w:r>
      <w:r w:rsidR="008900D3" w:rsidRPr="008900D3">
        <w:t>directivas</w:t>
      </w:r>
      <w:r w:rsidRPr="00BB7531">
        <w:t xml:space="preserve"> anticipadas y distintos nombres para ellas. Los documentos denominados “</w:t>
      </w:r>
      <w:r w:rsidRPr="00BB7531">
        <w:rPr>
          <w:b/>
        </w:rPr>
        <w:t>living will (testamento en vida)</w:t>
      </w:r>
      <w:r w:rsidRPr="00BB7531">
        <w:t>” y “</w:t>
      </w:r>
      <w:r w:rsidRPr="00BB7531">
        <w:rPr>
          <w:b/>
        </w:rPr>
        <w:t>power of attorney for health care (poder notarial para la administración de cuidados de la salud)</w:t>
      </w:r>
      <w:r w:rsidRPr="00BB7531">
        <w:t>” son ejemplos de directivas anticipadas.</w:t>
      </w:r>
    </w:p>
    <w:p w14:paraId="06DB2636" w14:textId="77777777" w:rsidR="00573042" w:rsidRPr="00BB7531" w:rsidRDefault="00573042" w:rsidP="00867CC0">
      <w:pPr>
        <w:pStyle w:val="ListParagraph"/>
        <w:autoSpaceDE w:val="0"/>
        <w:autoSpaceDN w:val="0"/>
        <w:adjustRightInd w:val="0"/>
      </w:pPr>
    </w:p>
    <w:p w14:paraId="205590C7" w14:textId="05A7FB78" w:rsidR="00573042" w:rsidRPr="00BB7531" w:rsidRDefault="00573042" w:rsidP="00867CC0">
      <w:pPr>
        <w:pStyle w:val="ListParagraph"/>
        <w:autoSpaceDE w:val="0"/>
        <w:autoSpaceDN w:val="0"/>
        <w:adjustRightInd w:val="0"/>
      </w:pPr>
      <w:r w:rsidRPr="00BB7531">
        <w:t xml:space="preserve">Usted decide si desea tener una </w:t>
      </w:r>
      <w:r w:rsidR="00413DE6" w:rsidRPr="00413DE6">
        <w:t>directiva</w:t>
      </w:r>
      <w:r w:rsidRPr="00BB7531">
        <w:t xml:space="preserve"> anticipada. Su equipo de cuidado de la salud puede explicarle cómo establecer y usar una directiva anticipada, pero no pueden obligarlo a establecer una o tratarlo de manera diferente en función de si tiene una directiva anticipada.</w:t>
      </w:r>
    </w:p>
    <w:p w14:paraId="0D9FEDC0" w14:textId="77777777" w:rsidR="00573042" w:rsidRPr="00BB7531" w:rsidRDefault="00573042" w:rsidP="00867CC0">
      <w:pPr>
        <w:autoSpaceDE w:val="0"/>
        <w:autoSpaceDN w:val="0"/>
        <w:adjustRightInd w:val="0"/>
        <w:rPr>
          <w:rFonts w:cstheme="minorHAnsi"/>
        </w:rPr>
      </w:pPr>
    </w:p>
    <w:p w14:paraId="4B708EDB" w14:textId="3F8D4762" w:rsidR="00573042" w:rsidRPr="00374D63" w:rsidRDefault="00573042" w:rsidP="00867CC0">
      <w:pPr>
        <w:pStyle w:val="ListParagraph"/>
        <w:autoSpaceDE w:val="0"/>
        <w:autoSpaceDN w:val="0"/>
        <w:adjustRightInd w:val="0"/>
        <w:rPr>
          <w:rFonts w:cstheme="minorHAnsi"/>
          <w:spacing w:val="-5"/>
        </w:rPr>
      </w:pPr>
      <w:r w:rsidRPr="00374D63">
        <w:rPr>
          <w:spacing w:val="-5"/>
        </w:rPr>
        <w:t xml:space="preserve">Si cree que </w:t>
      </w:r>
      <w:r w:rsidRPr="00374D63">
        <w:rPr>
          <w:i/>
          <w:color w:val="0000FF"/>
          <w:spacing w:val="-5"/>
        </w:rPr>
        <w:t>[insert name of MCO]</w:t>
      </w:r>
      <w:r w:rsidRPr="00374D63">
        <w:rPr>
          <w:spacing w:val="-5"/>
        </w:rPr>
        <w:t xml:space="preserve"> no está cumpliendo su directiva anticipada, puede presentar un reclamo ante la Wisconsin Division of Quality Assurance (</w:t>
      </w:r>
      <w:r w:rsidR="008C674E" w:rsidRPr="008C674E">
        <w:rPr>
          <w:spacing w:val="-5"/>
        </w:rPr>
        <w:t>División de Aseguramiento de la Calidad de Wisconsin</w:t>
      </w:r>
      <w:r w:rsidRPr="00374D63">
        <w:rPr>
          <w:spacing w:val="-5"/>
        </w:rPr>
        <w:t>). Para presentar un reclamo, llame al 800-642-6552.</w:t>
      </w:r>
    </w:p>
    <w:p w14:paraId="38253290" w14:textId="77777777" w:rsidR="00573042" w:rsidRPr="00BB7531" w:rsidRDefault="00573042" w:rsidP="00867CC0">
      <w:pPr>
        <w:autoSpaceDE w:val="0"/>
        <w:autoSpaceDN w:val="0"/>
        <w:adjustRightInd w:val="0"/>
        <w:ind w:left="360"/>
      </w:pPr>
    </w:p>
    <w:p w14:paraId="06119156" w14:textId="7DE65069" w:rsidR="00573042" w:rsidRPr="00BB7531" w:rsidRDefault="00573042" w:rsidP="00867CC0">
      <w:pPr>
        <w:pStyle w:val="ListParagraph"/>
        <w:autoSpaceDE w:val="0"/>
        <w:autoSpaceDN w:val="0"/>
        <w:adjustRightInd w:val="0"/>
      </w:pPr>
      <w:r w:rsidRPr="00BB7531">
        <w:t xml:space="preserve">Si desea obtener más información sobre las directivas anticipadas, comuníquese con su equipo de cuidado de la salud. También puede encontrar formularios de directivas anticipadas en </w:t>
      </w:r>
      <w:hyperlink r:id="rId33">
        <w:r w:rsidRPr="00BB7531">
          <w:rPr>
            <w:rStyle w:val="Hyperlink"/>
          </w:rPr>
          <w:t>dhs.wi.gov/forms/advdirectives</w:t>
        </w:r>
      </w:hyperlink>
      <w:r w:rsidRPr="00BB7531">
        <w:t>.</w:t>
      </w:r>
    </w:p>
    <w:p w14:paraId="3F32767C" w14:textId="77777777" w:rsidR="00573042" w:rsidRPr="00BB7531" w:rsidRDefault="00573042" w:rsidP="00867CC0">
      <w:pPr>
        <w:autoSpaceDE w:val="0"/>
        <w:autoSpaceDN w:val="0"/>
        <w:adjustRightInd w:val="0"/>
        <w:ind w:left="720"/>
        <w:rPr>
          <w:szCs w:val="24"/>
        </w:rPr>
      </w:pPr>
    </w:p>
    <w:p w14:paraId="16B64509" w14:textId="1BE663E5" w:rsidR="00E60C98" w:rsidRPr="00BB7531" w:rsidRDefault="00DD529D" w:rsidP="00E60C98">
      <w:pPr>
        <w:numPr>
          <w:ilvl w:val="0"/>
          <w:numId w:val="18"/>
        </w:numPr>
        <w:tabs>
          <w:tab w:val="left" w:pos="720"/>
        </w:tabs>
        <w:autoSpaceDE w:val="0"/>
        <w:autoSpaceDN w:val="0"/>
        <w:adjustRightInd w:val="0"/>
        <w:ind w:hanging="720"/>
      </w:pPr>
      <w:r w:rsidRPr="00BB7531">
        <w:rPr>
          <w:b/>
        </w:rPr>
        <w:t>Tiene derecho a recibir sus servicios de Family Care en lugares que le permitan realmente ser parte de la comunidad en la que vive</w:t>
      </w:r>
      <w:r w:rsidRPr="00BB7531">
        <w:t xml:space="preserve">. Este es su derecho en virtud de la regla federal sobre entornos de servicios basados en el hogar y la comunidad. Dicha regla es aplicable al entorno en el que vive y a los entornos fuera de su hogar donde recibe los servicios durante el día. </w:t>
      </w:r>
      <w:r w:rsidR="00E60C98" w:rsidRPr="00BB7531">
        <w:rPr>
          <w:i/>
          <w:color w:val="0000FF"/>
        </w:rPr>
        <w:t>[</w:t>
      </w:r>
      <w:r w:rsidRPr="00BB7531">
        <w:rPr>
          <w:i/>
          <w:color w:val="0000FF"/>
        </w:rPr>
        <w:t>Insert MCO name</w:t>
      </w:r>
      <w:r w:rsidR="00E60C98" w:rsidRPr="00BB7531">
        <w:rPr>
          <w:i/>
          <w:color w:val="0000FF"/>
        </w:rPr>
        <w:t>]</w:t>
      </w:r>
      <w:r w:rsidRPr="00BB7531">
        <w:t xml:space="preserve"> debe asegurarse de que recibe sus servicios de Family Care en lugares que le conecten con su comunidad y apoyen su independencia. Esto implica lugares que apoyan su capacidad para:</w:t>
      </w:r>
    </w:p>
    <w:p w14:paraId="69832A8E" w14:textId="77777777" w:rsidR="00E60C98" w:rsidRPr="00BB7531" w:rsidRDefault="00E60C98" w:rsidP="00E60C98">
      <w:pPr>
        <w:rPr>
          <w:b/>
          <w:bCs/>
          <w:szCs w:val="24"/>
        </w:rPr>
      </w:pPr>
    </w:p>
    <w:p w14:paraId="680483F1" w14:textId="77777777" w:rsidR="00E60C98" w:rsidRPr="00BB7531" w:rsidRDefault="00E60C98" w:rsidP="00E60C98">
      <w:pPr>
        <w:numPr>
          <w:ilvl w:val="0"/>
          <w:numId w:val="5"/>
        </w:numPr>
        <w:tabs>
          <w:tab w:val="clear" w:pos="720"/>
          <w:tab w:val="left" w:pos="1080"/>
        </w:tabs>
        <w:autoSpaceDE w:val="0"/>
        <w:autoSpaceDN w:val="0"/>
        <w:adjustRightInd w:val="0"/>
        <w:spacing w:after="80"/>
        <w:ind w:left="1080"/>
        <w:rPr>
          <w:szCs w:val="24"/>
        </w:rPr>
      </w:pPr>
      <w:r w:rsidRPr="00BB7531">
        <w:t>Vivir donde usted quiere vivir.</w:t>
      </w:r>
    </w:p>
    <w:p w14:paraId="1046A625" w14:textId="70930CF9" w:rsidR="00E60C98" w:rsidRPr="00BB7531" w:rsidRDefault="2ACD3EB7" w:rsidP="00E60C98">
      <w:pPr>
        <w:numPr>
          <w:ilvl w:val="0"/>
          <w:numId w:val="5"/>
        </w:numPr>
        <w:tabs>
          <w:tab w:val="clear" w:pos="720"/>
          <w:tab w:val="left" w:pos="1080"/>
        </w:tabs>
        <w:autoSpaceDE w:val="0"/>
        <w:autoSpaceDN w:val="0"/>
        <w:adjustRightInd w:val="0"/>
        <w:spacing w:after="80"/>
        <w:ind w:left="1080"/>
      </w:pPr>
      <w:r w:rsidRPr="00BB7531">
        <w:t xml:space="preserve">Formar parte de la vida comunitaria. </w:t>
      </w:r>
    </w:p>
    <w:p w14:paraId="01609B02" w14:textId="5465A2EB" w:rsidR="00E60C98" w:rsidRPr="00BB7531" w:rsidRDefault="00E60C98" w:rsidP="00E60C98">
      <w:pPr>
        <w:numPr>
          <w:ilvl w:val="0"/>
          <w:numId w:val="5"/>
        </w:numPr>
        <w:tabs>
          <w:tab w:val="clear" w:pos="720"/>
          <w:tab w:val="left" w:pos="1080"/>
        </w:tabs>
        <w:autoSpaceDE w:val="0"/>
        <w:autoSpaceDN w:val="0"/>
        <w:adjustRightInd w:val="0"/>
        <w:spacing w:after="80"/>
        <w:ind w:left="1080"/>
      </w:pPr>
      <w:r w:rsidRPr="00BB7531">
        <w:t xml:space="preserve">Encontrar y participar en empleos de la misma manera que otras personas de su comunidad. </w:t>
      </w:r>
    </w:p>
    <w:p w14:paraId="72274CBA" w14:textId="77777777" w:rsidR="00E60C98" w:rsidRPr="00BB7531" w:rsidRDefault="00E60C98" w:rsidP="00E60C98">
      <w:pPr>
        <w:numPr>
          <w:ilvl w:val="0"/>
          <w:numId w:val="5"/>
        </w:numPr>
        <w:tabs>
          <w:tab w:val="clear" w:pos="720"/>
          <w:tab w:val="left" w:pos="1080"/>
        </w:tabs>
        <w:autoSpaceDE w:val="0"/>
        <w:autoSpaceDN w:val="0"/>
        <w:adjustRightInd w:val="0"/>
        <w:spacing w:after="80"/>
        <w:ind w:left="1080"/>
        <w:rPr>
          <w:szCs w:val="24"/>
        </w:rPr>
      </w:pPr>
      <w:r w:rsidRPr="00BB7531">
        <w:t>Controlar su horario.</w:t>
      </w:r>
    </w:p>
    <w:p w14:paraId="68B773D4" w14:textId="77777777" w:rsidR="00E60C98" w:rsidRPr="00BB7531" w:rsidRDefault="00E60C98" w:rsidP="00E60C98">
      <w:pPr>
        <w:numPr>
          <w:ilvl w:val="0"/>
          <w:numId w:val="5"/>
        </w:numPr>
        <w:tabs>
          <w:tab w:val="clear" w:pos="720"/>
          <w:tab w:val="left" w:pos="1080"/>
        </w:tabs>
        <w:autoSpaceDE w:val="0"/>
        <w:autoSpaceDN w:val="0"/>
        <w:adjustRightInd w:val="0"/>
        <w:spacing w:after="80"/>
        <w:ind w:left="1080"/>
        <w:rPr>
          <w:szCs w:val="24"/>
        </w:rPr>
      </w:pPr>
      <w:r w:rsidRPr="00BB7531">
        <w:t>Acceder y tener control sobre su dinero.</w:t>
      </w:r>
    </w:p>
    <w:p w14:paraId="60E385EC" w14:textId="77777777" w:rsidR="00E60C98" w:rsidRPr="00BB7531" w:rsidRDefault="00E60C98" w:rsidP="00E60C98">
      <w:pPr>
        <w:numPr>
          <w:ilvl w:val="0"/>
          <w:numId w:val="5"/>
        </w:numPr>
        <w:tabs>
          <w:tab w:val="clear" w:pos="720"/>
          <w:tab w:val="left" w:pos="1080"/>
        </w:tabs>
        <w:autoSpaceDE w:val="0"/>
        <w:autoSpaceDN w:val="0"/>
        <w:adjustRightInd w:val="0"/>
        <w:spacing w:after="80"/>
        <w:ind w:left="1080"/>
        <w:rPr>
          <w:szCs w:val="24"/>
        </w:rPr>
      </w:pPr>
      <w:r w:rsidRPr="00BB7531">
        <w:t>Decidir a quién ver y cuándo hacerlo.</w:t>
      </w:r>
    </w:p>
    <w:p w14:paraId="13959CE2" w14:textId="77777777" w:rsidR="00E60C98" w:rsidRPr="00BB7531" w:rsidRDefault="009F5F85" w:rsidP="00E60C98">
      <w:pPr>
        <w:numPr>
          <w:ilvl w:val="0"/>
          <w:numId w:val="5"/>
        </w:numPr>
        <w:tabs>
          <w:tab w:val="clear" w:pos="720"/>
          <w:tab w:val="left" w:pos="1080"/>
        </w:tabs>
        <w:autoSpaceDE w:val="0"/>
        <w:autoSpaceDN w:val="0"/>
        <w:adjustRightInd w:val="0"/>
        <w:spacing w:after="80"/>
        <w:ind w:left="1080"/>
        <w:rPr>
          <w:szCs w:val="24"/>
        </w:rPr>
      </w:pPr>
      <w:r w:rsidRPr="00BB7531">
        <w:t>Mantener su privacidad.</w:t>
      </w:r>
    </w:p>
    <w:p w14:paraId="6DB03E06" w14:textId="77777777" w:rsidR="00E60C98" w:rsidRPr="00BB7531" w:rsidRDefault="00E60C98" w:rsidP="00E60C98">
      <w:pPr>
        <w:rPr>
          <w:bCs/>
          <w:szCs w:val="24"/>
        </w:rPr>
      </w:pPr>
    </w:p>
    <w:p w14:paraId="1D4867AA" w14:textId="692E6E6B" w:rsidR="00DD529D" w:rsidRPr="00BB7531" w:rsidRDefault="042E760E" w:rsidP="00E60C98">
      <w:pPr>
        <w:autoSpaceDE w:val="0"/>
        <w:autoSpaceDN w:val="0"/>
        <w:adjustRightInd w:val="0"/>
        <w:ind w:left="720"/>
      </w:pPr>
      <w:r w:rsidRPr="00BB7531">
        <w:t>Hable con su equipo de cuidado de la salud si tiene preocupaciones sobre los lugares donde recibe los servicios</w:t>
      </w:r>
      <w:r w:rsidR="06470E32" w:rsidRPr="00BB7531">
        <w:rPr>
          <w:b/>
          <w:bCs/>
        </w:rPr>
        <w:t>.</w:t>
      </w:r>
    </w:p>
    <w:p w14:paraId="1A422CE4" w14:textId="77777777" w:rsidR="005A25CD" w:rsidRPr="00BB7531" w:rsidRDefault="005A25CD" w:rsidP="002A2672">
      <w:pPr>
        <w:pStyle w:val="Heading1"/>
        <w:rPr>
          <w:kern w:val="0"/>
        </w:rPr>
        <w:sectPr w:rsidR="005A25CD" w:rsidRPr="00BB7531" w:rsidSect="00FD3B57">
          <w:footerReference w:type="default" r:id="rId34"/>
          <w:pgSz w:w="12240" w:h="15840"/>
          <w:pgMar w:top="1440" w:right="1440" w:bottom="1440" w:left="1440" w:header="720" w:footer="720" w:gutter="0"/>
          <w:cols w:space="720"/>
        </w:sectPr>
      </w:pPr>
    </w:p>
    <w:p w14:paraId="77C0F846" w14:textId="77777777" w:rsidR="00840F04" w:rsidRPr="00BB7531" w:rsidRDefault="00840F04" w:rsidP="002B60D7">
      <w:pPr>
        <w:pStyle w:val="Heading1"/>
        <w:rPr>
          <w:kern w:val="0"/>
        </w:rPr>
      </w:pPr>
      <w:bookmarkStart w:id="61" w:name="_Toc198249436"/>
      <w:r w:rsidRPr="00BB7531">
        <w:rPr>
          <w:kern w:val="0"/>
        </w:rPr>
        <w:lastRenderedPageBreak/>
        <w:t>Capítulo 7. Sus responsabilidades</w:t>
      </w:r>
      <w:bookmarkEnd w:id="61"/>
    </w:p>
    <w:p w14:paraId="41018047" w14:textId="77777777" w:rsidR="00840F04" w:rsidRPr="00BB7531" w:rsidRDefault="00840F04" w:rsidP="002A2672"/>
    <w:p w14:paraId="71A2FE87" w14:textId="0DB54082" w:rsidR="00934132" w:rsidRPr="00BB7531" w:rsidRDefault="5D87B000" w:rsidP="001A5E42">
      <w:r w:rsidRPr="00BB7531">
        <w:t xml:space="preserve">Tiene algunas responsabilidades como miembro de </w:t>
      </w:r>
      <w:r w:rsidR="00562FA2" w:rsidRPr="00BB7531">
        <w:rPr>
          <w:i/>
          <w:color w:val="0000FF"/>
        </w:rPr>
        <w:t>[insert MCO name]</w:t>
      </w:r>
      <w:r w:rsidRPr="00BB7531">
        <w:t>. Usted debe hacer lo</w:t>
      </w:r>
      <w:r w:rsidR="001A5E42">
        <w:t> </w:t>
      </w:r>
      <w:r w:rsidRPr="00BB7531">
        <w:t xml:space="preserve">siguiente: </w:t>
      </w:r>
    </w:p>
    <w:p w14:paraId="150B7FF9" w14:textId="77777777" w:rsidR="009425D1" w:rsidRPr="00BB7531" w:rsidRDefault="009425D1" w:rsidP="00934132">
      <w:pPr>
        <w:rPr>
          <w:szCs w:val="24"/>
        </w:rPr>
      </w:pPr>
    </w:p>
    <w:p w14:paraId="753941E7" w14:textId="36AEEDC4" w:rsidR="009425D1" w:rsidRPr="00BB7531" w:rsidRDefault="009425D1" w:rsidP="00867CC0">
      <w:pPr>
        <w:numPr>
          <w:ilvl w:val="0"/>
          <w:numId w:val="18"/>
        </w:numPr>
      </w:pPr>
      <w:r w:rsidRPr="00BB7531">
        <w:t xml:space="preserve">Familiarizarse con los servicios que ofrece Family Care. También es fundamental que sepa qué debe hacer para obtener sus servicios. </w:t>
      </w:r>
    </w:p>
    <w:p w14:paraId="30A241F1" w14:textId="77777777" w:rsidR="009425D1" w:rsidRPr="00BB7531" w:rsidRDefault="009425D1" w:rsidP="009425D1">
      <w:pPr>
        <w:tabs>
          <w:tab w:val="left" w:pos="900"/>
        </w:tabs>
        <w:ind w:left="900" w:hanging="540"/>
        <w:rPr>
          <w:szCs w:val="24"/>
        </w:rPr>
      </w:pPr>
    </w:p>
    <w:p w14:paraId="5BC87A50" w14:textId="25FE183B" w:rsidR="009425D1" w:rsidRPr="00BB7531" w:rsidRDefault="5BDF7CD2" w:rsidP="00B358F7">
      <w:pPr>
        <w:numPr>
          <w:ilvl w:val="0"/>
          <w:numId w:val="18"/>
        </w:numPr>
      </w:pPr>
      <w:r w:rsidRPr="00BB7531">
        <w:t>Participe en la planificación de su atención al participar en reuniones mensuales y visitas en persona, incluidas las visitas a domicilio, con su equipo de cuidado de la salud.</w:t>
      </w:r>
    </w:p>
    <w:p w14:paraId="35093F02" w14:textId="77777777" w:rsidR="009425D1" w:rsidRPr="00BB7531" w:rsidRDefault="009425D1" w:rsidP="009425D1">
      <w:pPr>
        <w:tabs>
          <w:tab w:val="left" w:pos="900"/>
        </w:tabs>
        <w:ind w:left="360"/>
        <w:rPr>
          <w:szCs w:val="24"/>
        </w:rPr>
      </w:pPr>
    </w:p>
    <w:p w14:paraId="3EC2F170" w14:textId="63A4295C" w:rsidR="009425D1" w:rsidRPr="00BB7531" w:rsidRDefault="7AC49F57" w:rsidP="00867CC0">
      <w:pPr>
        <w:numPr>
          <w:ilvl w:val="0"/>
          <w:numId w:val="18"/>
        </w:numPr>
      </w:pPr>
      <w:r w:rsidRPr="00BB7531">
        <w:t>Participar en el proceso de decisión de asignación de recursos para encontrar las formas más rentables de satisfacer sus necesidades y apoyar los resultados esperados de sus cuidados a largo plazo.</w:t>
      </w:r>
    </w:p>
    <w:p w14:paraId="57B53AFD" w14:textId="77777777" w:rsidR="009425D1" w:rsidRPr="00BB7531" w:rsidRDefault="009425D1" w:rsidP="009425D1">
      <w:pPr>
        <w:pStyle w:val="ListParagraph"/>
        <w:rPr>
          <w:szCs w:val="24"/>
        </w:rPr>
      </w:pPr>
    </w:p>
    <w:p w14:paraId="5EA4EBED" w14:textId="71B40F3E" w:rsidR="009425D1" w:rsidRPr="00BB7531" w:rsidRDefault="009425D1" w:rsidP="00867CC0">
      <w:pPr>
        <w:numPr>
          <w:ilvl w:val="0"/>
          <w:numId w:val="18"/>
        </w:numPr>
      </w:pPr>
      <w:r w:rsidRPr="00BB7531">
        <w:t>Hablar con su equipo de cuidado de la salud sobre las formas en que sus amigos, familiares u otras organizaciones comunitarias y de voluntariado pueden ayudarlo o sobre las formas que usted puede tener para hacer más por usted mismo.</w:t>
      </w:r>
    </w:p>
    <w:p w14:paraId="77FBD223" w14:textId="77777777" w:rsidR="009425D1" w:rsidRPr="00BB7531" w:rsidRDefault="009425D1" w:rsidP="009425D1">
      <w:pPr>
        <w:tabs>
          <w:tab w:val="left" w:pos="900"/>
        </w:tabs>
        <w:ind w:left="360"/>
        <w:rPr>
          <w:szCs w:val="24"/>
        </w:rPr>
      </w:pPr>
    </w:p>
    <w:p w14:paraId="12B99043" w14:textId="77777777" w:rsidR="009425D1" w:rsidRPr="00BB7531" w:rsidRDefault="009425D1" w:rsidP="00867CC0">
      <w:pPr>
        <w:numPr>
          <w:ilvl w:val="0"/>
          <w:numId w:val="18"/>
        </w:numPr>
        <w:rPr>
          <w:szCs w:val="24"/>
        </w:rPr>
      </w:pPr>
      <w:r w:rsidRPr="00BB7531">
        <w:t>Seguir el plan de cuidados que acordó junto a su equipo de cuidado de la salud.</w:t>
      </w:r>
    </w:p>
    <w:p w14:paraId="73E02471" w14:textId="77777777" w:rsidR="009425D1" w:rsidRPr="00BB7531" w:rsidRDefault="009425D1" w:rsidP="009425D1">
      <w:pPr>
        <w:tabs>
          <w:tab w:val="left" w:pos="900"/>
        </w:tabs>
        <w:ind w:left="900" w:hanging="540"/>
        <w:rPr>
          <w:szCs w:val="24"/>
        </w:rPr>
      </w:pPr>
    </w:p>
    <w:p w14:paraId="78E2F58A" w14:textId="77777777" w:rsidR="009425D1" w:rsidRPr="00BB7531" w:rsidRDefault="009425D1" w:rsidP="00867CC0">
      <w:pPr>
        <w:numPr>
          <w:ilvl w:val="0"/>
          <w:numId w:val="18"/>
        </w:numPr>
        <w:rPr>
          <w:szCs w:val="24"/>
        </w:rPr>
      </w:pPr>
      <w:r w:rsidRPr="00BB7531">
        <w:t>Asumir la responsabilidad de sus acciones si rechaza un tratamiento o no sigue las instrucciones de su equipo de cuidado de la salud o de sus proveedores.</w:t>
      </w:r>
    </w:p>
    <w:p w14:paraId="35F29DF4" w14:textId="77777777" w:rsidR="009425D1" w:rsidRPr="00BB7531" w:rsidRDefault="009425D1" w:rsidP="009425D1">
      <w:pPr>
        <w:tabs>
          <w:tab w:val="left" w:pos="900"/>
        </w:tabs>
        <w:ind w:left="900" w:hanging="540"/>
        <w:rPr>
          <w:szCs w:val="24"/>
        </w:rPr>
      </w:pPr>
    </w:p>
    <w:p w14:paraId="37A265FE" w14:textId="4CFDCC10" w:rsidR="009425D1" w:rsidRPr="00BB7531" w:rsidRDefault="009425D1" w:rsidP="001A5E42">
      <w:pPr>
        <w:numPr>
          <w:ilvl w:val="0"/>
          <w:numId w:val="18"/>
        </w:numPr>
      </w:pPr>
      <w:r w:rsidRPr="00BB7531">
        <w:t xml:space="preserve">Utilizar los proveedores o agencias que forman parte de </w:t>
      </w:r>
      <w:r w:rsidRPr="00BB7531">
        <w:rPr>
          <w:i/>
          <w:color w:val="0000FF"/>
        </w:rPr>
        <w:t>[insert MCO name</w:t>
      </w:r>
      <w:r w:rsidR="00244245" w:rsidRPr="00BB7531">
        <w:rPr>
          <w:i/>
          <w:color w:val="0000FF"/>
        </w:rPr>
        <w:t>]</w:t>
      </w:r>
      <w:r w:rsidR="00984B42">
        <w:rPr>
          <w:i/>
          <w:color w:val="0000FF"/>
        </w:rPr>
        <w:t xml:space="preserve"> </w:t>
      </w:r>
      <w:r w:rsidR="0CE1F6A7" w:rsidRPr="00DF2279">
        <w:rPr>
          <w:color w:val="000000" w:themeColor="text1"/>
        </w:rPr>
        <w:t>y su red</w:t>
      </w:r>
      <w:r w:rsidRPr="00BB7531">
        <w:t>, a</w:t>
      </w:r>
      <w:r w:rsidR="001A5E42">
        <w:t> </w:t>
      </w:r>
      <w:r w:rsidRPr="00BB7531">
        <w:t>menos que usted y su equipo de cuidado de la salud decidan lo contrario.</w:t>
      </w:r>
    </w:p>
    <w:p w14:paraId="6C2F9EA2" w14:textId="77777777" w:rsidR="009425D1" w:rsidRPr="00BB7531" w:rsidRDefault="009425D1" w:rsidP="009425D1">
      <w:pPr>
        <w:tabs>
          <w:tab w:val="left" w:pos="900"/>
        </w:tabs>
        <w:ind w:left="360"/>
        <w:rPr>
          <w:szCs w:val="24"/>
        </w:rPr>
      </w:pPr>
    </w:p>
    <w:p w14:paraId="79E59320" w14:textId="18CA1E8E" w:rsidR="009425D1" w:rsidRPr="00BB7531" w:rsidRDefault="009425D1" w:rsidP="00867CC0">
      <w:pPr>
        <w:numPr>
          <w:ilvl w:val="0"/>
          <w:numId w:val="18"/>
        </w:numPr>
        <w:rPr>
          <w:szCs w:val="24"/>
        </w:rPr>
      </w:pPr>
      <w:r w:rsidRPr="00BB7531">
        <w:t xml:space="preserve">Seguir los procedimientos de </w:t>
      </w:r>
      <w:r w:rsidRPr="00BB7531">
        <w:rPr>
          <w:i/>
          <w:color w:val="0000FF"/>
        </w:rPr>
        <w:t>[insert MCO name]</w:t>
      </w:r>
      <w:r w:rsidR="00984B42">
        <w:rPr>
          <w:i/>
          <w:color w:val="0000FF"/>
        </w:rPr>
        <w:t xml:space="preserve"> </w:t>
      </w:r>
      <w:r w:rsidRPr="00BB7531">
        <w:t>para recibir servicios fuera del horario de atención.</w:t>
      </w:r>
    </w:p>
    <w:p w14:paraId="774A3094" w14:textId="77777777" w:rsidR="009425D1" w:rsidRPr="00BB7531" w:rsidRDefault="009425D1" w:rsidP="009425D1">
      <w:pPr>
        <w:tabs>
          <w:tab w:val="left" w:pos="900"/>
        </w:tabs>
        <w:ind w:left="360"/>
        <w:rPr>
          <w:szCs w:val="24"/>
        </w:rPr>
      </w:pPr>
    </w:p>
    <w:p w14:paraId="743684A4" w14:textId="706794D8" w:rsidR="009425D1" w:rsidRPr="00BB7531" w:rsidRDefault="00984B42" w:rsidP="00867CC0">
      <w:pPr>
        <w:numPr>
          <w:ilvl w:val="0"/>
          <w:numId w:val="18"/>
        </w:numPr>
      </w:pPr>
      <w:r w:rsidRPr="00984B42">
        <w:t>Informarnos</w:t>
      </w:r>
      <w:r w:rsidR="2C91485F" w:rsidRPr="00BB7531">
        <w:t xml:space="preserve"> si se muda a una nueva dirección o cambia su número de teléfono.</w:t>
      </w:r>
    </w:p>
    <w:p w14:paraId="6A8B708D" w14:textId="77777777" w:rsidR="009425D1" w:rsidRPr="00BB7531" w:rsidRDefault="009425D1" w:rsidP="009425D1">
      <w:pPr>
        <w:tabs>
          <w:tab w:val="left" w:pos="900"/>
        </w:tabs>
        <w:ind w:left="900" w:hanging="540"/>
        <w:rPr>
          <w:szCs w:val="24"/>
        </w:rPr>
      </w:pPr>
    </w:p>
    <w:p w14:paraId="0269BD80" w14:textId="739AC50B" w:rsidR="009425D1" w:rsidRPr="00DB113C" w:rsidRDefault="00D32F51" w:rsidP="00867CC0">
      <w:pPr>
        <w:numPr>
          <w:ilvl w:val="0"/>
          <w:numId w:val="18"/>
        </w:numPr>
        <w:rPr>
          <w:spacing w:val="-1"/>
        </w:rPr>
      </w:pPr>
      <w:r w:rsidRPr="00DB113C">
        <w:rPr>
          <w:spacing w:val="-1"/>
        </w:rPr>
        <w:t>Informarnos</w:t>
      </w:r>
      <w:r w:rsidR="664CACB5" w:rsidRPr="00DB113C">
        <w:rPr>
          <w:spacing w:val="-1"/>
        </w:rPr>
        <w:t xml:space="preserve"> si planifica una estadía temporal o mudanza fuera de nuestra área de servicio.</w:t>
      </w:r>
    </w:p>
    <w:p w14:paraId="2D9776AC" w14:textId="77777777" w:rsidR="009425D1" w:rsidRPr="00BB7531" w:rsidRDefault="009425D1" w:rsidP="009425D1">
      <w:pPr>
        <w:tabs>
          <w:tab w:val="left" w:pos="900"/>
        </w:tabs>
        <w:ind w:left="360"/>
        <w:rPr>
          <w:szCs w:val="24"/>
        </w:rPr>
      </w:pPr>
    </w:p>
    <w:p w14:paraId="26B06D8B" w14:textId="21A7F91B" w:rsidR="009425D1" w:rsidRPr="00BB7531" w:rsidRDefault="009425D1" w:rsidP="00867CC0">
      <w:pPr>
        <w:numPr>
          <w:ilvl w:val="0"/>
          <w:numId w:val="18"/>
        </w:numPr>
      </w:pPr>
      <w:r w:rsidRPr="00BB7531">
        <w:t xml:space="preserve">Brindar a </w:t>
      </w:r>
      <w:r w:rsidRPr="00BB7531">
        <w:rPr>
          <w:i/>
          <w:color w:val="0000FF"/>
        </w:rPr>
        <w:t>[insert MCO name]</w:t>
      </w:r>
      <w:r w:rsidRPr="00BB7531">
        <w:t xml:space="preserve"> información correcta sobre sus necesidades de cuidados de la salud, situación económica y preferencias, e informarnos lo antes posible sobre cualquier cambio. Esto incluye la firma de un formulario de divulgación de información cuando necesitemos información que no tenga fácilmente disponible.</w:t>
      </w:r>
    </w:p>
    <w:p w14:paraId="59673BCC" w14:textId="77777777" w:rsidR="009425D1" w:rsidRPr="00BB7531" w:rsidRDefault="009425D1" w:rsidP="009425D1">
      <w:pPr>
        <w:tabs>
          <w:tab w:val="left" w:pos="900"/>
        </w:tabs>
        <w:ind w:left="360"/>
        <w:rPr>
          <w:szCs w:val="24"/>
        </w:rPr>
      </w:pPr>
    </w:p>
    <w:p w14:paraId="686DD3D4" w14:textId="77777777" w:rsidR="009425D1" w:rsidRPr="00BB7531" w:rsidRDefault="009425D1" w:rsidP="00867CC0">
      <w:pPr>
        <w:numPr>
          <w:ilvl w:val="0"/>
          <w:numId w:val="18"/>
        </w:numPr>
        <w:rPr>
          <w:szCs w:val="24"/>
        </w:rPr>
      </w:pPr>
      <w:r w:rsidRPr="00BB7531">
        <w:t>Tratar a su equipo, al personal de cuidado en el hogar y a los proveedores de servicios con dignidad y respeto.</w:t>
      </w:r>
    </w:p>
    <w:p w14:paraId="58645A3C" w14:textId="77777777" w:rsidR="009425D1" w:rsidRPr="00BB7531" w:rsidRDefault="009425D1" w:rsidP="009425D1">
      <w:pPr>
        <w:tabs>
          <w:tab w:val="left" w:pos="900"/>
        </w:tabs>
        <w:ind w:left="360"/>
        <w:rPr>
          <w:szCs w:val="24"/>
        </w:rPr>
      </w:pPr>
    </w:p>
    <w:p w14:paraId="1CE6910E" w14:textId="1AC8B53B" w:rsidR="009425D1" w:rsidRPr="00BB7531" w:rsidRDefault="009425D1" w:rsidP="001A5E42">
      <w:pPr>
        <w:numPr>
          <w:ilvl w:val="0"/>
          <w:numId w:val="18"/>
        </w:numPr>
        <w:rPr>
          <w:szCs w:val="24"/>
        </w:rPr>
      </w:pPr>
      <w:r w:rsidRPr="00BB7531">
        <w:t>Aceptar los servicios sin importar la raza, el color, la religión, la edad, el sexo, la orientación sexual, la salud, el origen étnico, el credo (creencias) o el país de origen del</w:t>
      </w:r>
      <w:r w:rsidR="001A5E42">
        <w:t> </w:t>
      </w:r>
      <w:r w:rsidRPr="00BB7531">
        <w:t>proveedor.</w:t>
      </w:r>
    </w:p>
    <w:p w14:paraId="54579715" w14:textId="77777777" w:rsidR="009425D1" w:rsidRPr="00BB7531" w:rsidRDefault="009425D1" w:rsidP="009425D1">
      <w:pPr>
        <w:tabs>
          <w:tab w:val="left" w:pos="900"/>
        </w:tabs>
        <w:ind w:left="360"/>
        <w:rPr>
          <w:szCs w:val="24"/>
        </w:rPr>
      </w:pPr>
    </w:p>
    <w:p w14:paraId="3F4BE808" w14:textId="41D30854" w:rsidR="009425D1" w:rsidRPr="00BB7531" w:rsidRDefault="00251714" w:rsidP="001A5E42">
      <w:pPr>
        <w:numPr>
          <w:ilvl w:val="0"/>
          <w:numId w:val="18"/>
        </w:numPr>
      </w:pPr>
      <w:r w:rsidRPr="00251714">
        <w:t>Pagar</w:t>
      </w:r>
      <w:r w:rsidR="009425D1" w:rsidRPr="00BB7531">
        <w:t xml:space="preserve"> de forma puntual los gastos mensuales. Esto incluye los gastos de alojamiento y</w:t>
      </w:r>
      <w:r w:rsidR="001A5E42">
        <w:t> </w:t>
      </w:r>
      <w:r w:rsidR="009425D1" w:rsidRPr="00BB7531">
        <w:t xml:space="preserve">comidas. Informe a su equipo de cuidado de la salud </w:t>
      </w:r>
      <w:r w:rsidR="0064778F" w:rsidRPr="00BB7531">
        <w:rPr>
          <w:i/>
          <w:color w:val="0000FF"/>
        </w:rPr>
        <w:t>[or insert appropriate contact]</w:t>
      </w:r>
      <w:r w:rsidR="009425D1" w:rsidRPr="00BB7531">
        <w:t xml:space="preserve"> lo antes posible si tiene problemas con su pago.</w:t>
      </w:r>
    </w:p>
    <w:p w14:paraId="5E1147DB" w14:textId="77777777" w:rsidR="009425D1" w:rsidRPr="00BB7531" w:rsidRDefault="009425D1" w:rsidP="009425D1">
      <w:pPr>
        <w:tabs>
          <w:tab w:val="left" w:pos="900"/>
        </w:tabs>
        <w:ind w:left="900" w:hanging="540"/>
        <w:rPr>
          <w:szCs w:val="24"/>
        </w:rPr>
      </w:pPr>
    </w:p>
    <w:p w14:paraId="57FE8B4D" w14:textId="6C0A52E3" w:rsidR="009425D1" w:rsidRPr="00BB7531" w:rsidRDefault="009425D1" w:rsidP="00867CC0">
      <w:pPr>
        <w:numPr>
          <w:ilvl w:val="0"/>
          <w:numId w:val="18"/>
        </w:numPr>
      </w:pPr>
      <w:r w:rsidRPr="00BB7531">
        <w:t>Utilizar sus beneficios de Medicare y de otros beneficios del seguro, cuando corresponda.</w:t>
      </w:r>
    </w:p>
    <w:p w14:paraId="5B32F4A5" w14:textId="77777777" w:rsidR="009425D1" w:rsidRPr="00BB7531" w:rsidRDefault="009425D1" w:rsidP="009425D1">
      <w:pPr>
        <w:tabs>
          <w:tab w:val="left" w:pos="900"/>
        </w:tabs>
        <w:ind w:left="360"/>
        <w:rPr>
          <w:szCs w:val="24"/>
        </w:rPr>
      </w:pPr>
    </w:p>
    <w:p w14:paraId="4CE03874" w14:textId="05B8776D" w:rsidR="009425D1" w:rsidRPr="00BB7531" w:rsidRDefault="009425D1" w:rsidP="00867CC0">
      <w:pPr>
        <w:numPr>
          <w:ilvl w:val="0"/>
          <w:numId w:val="18"/>
        </w:numPr>
      </w:pPr>
      <w:r w:rsidRPr="00BB7531">
        <w:t>Cuidar cualquier equipo médico duradero, como sillas de ruedas y camas de hospital.</w:t>
      </w:r>
    </w:p>
    <w:p w14:paraId="50E2A42A" w14:textId="77777777" w:rsidR="009425D1" w:rsidRPr="00BB7531" w:rsidRDefault="009425D1" w:rsidP="009425D1">
      <w:pPr>
        <w:tabs>
          <w:tab w:val="left" w:pos="900"/>
        </w:tabs>
        <w:ind w:left="900" w:hanging="540"/>
        <w:rPr>
          <w:szCs w:val="24"/>
        </w:rPr>
      </w:pPr>
    </w:p>
    <w:p w14:paraId="727AE34C" w14:textId="641D77D9" w:rsidR="00CF085B" w:rsidRPr="00BB7531" w:rsidRDefault="009425D1" w:rsidP="001A5E42">
      <w:pPr>
        <w:pStyle w:val="ListParagraph"/>
        <w:numPr>
          <w:ilvl w:val="0"/>
          <w:numId w:val="18"/>
        </w:numPr>
      </w:pPr>
      <w:r w:rsidRPr="00BB7531">
        <w:t xml:space="preserve">Denunciar cualquier fraude o abuso por parte de proveedores o empleados de </w:t>
      </w:r>
      <w:r w:rsidRPr="00BB7531">
        <w:rPr>
          <w:i/>
          <w:color w:val="0000FF"/>
        </w:rPr>
        <w:t>[insert MCO name]</w:t>
      </w:r>
      <w:r w:rsidRPr="00BB7531">
        <w:t>. Si sospecha que alguien comete o ha cometido fraude, o que alguien hace o</w:t>
      </w:r>
      <w:r w:rsidR="001A5E42">
        <w:t> </w:t>
      </w:r>
      <w:r w:rsidRPr="00BB7531">
        <w:t xml:space="preserve">hizo en el pasado uso indebido de fondos de la asistencia pública, entre ellos Family Care, llame a la línea directa de denuncia de fraude al 877-865-3432 o visite </w:t>
      </w:r>
      <w:hyperlink r:id="rId35" w:history="1">
        <w:r w:rsidRPr="00BB7531">
          <w:rPr>
            <w:rStyle w:val="Hyperlink"/>
          </w:rPr>
          <w:t>dhs.wi.gov/fraud</w:t>
        </w:r>
      </w:hyperlink>
      <w:r w:rsidR="00E84DC5" w:rsidRPr="00BB7531">
        <w:rPr>
          <w:rStyle w:val="Hyperlink"/>
        </w:rPr>
        <w:t>.</w:t>
      </w:r>
      <w:r w:rsidRPr="00BB7531">
        <w:t xml:space="preserve"> </w:t>
      </w:r>
    </w:p>
    <w:p w14:paraId="6F6ED351" w14:textId="7DDAEB2C" w:rsidR="00092F0F" w:rsidRPr="00BB7531" w:rsidRDefault="00092F0F" w:rsidP="00523625">
      <w:pPr>
        <w:ind w:left="720"/>
      </w:pPr>
    </w:p>
    <w:p w14:paraId="09ADBC3F" w14:textId="77777777" w:rsidR="00092F0F" w:rsidRPr="00BB7531" w:rsidRDefault="00092F0F" w:rsidP="00867CC0">
      <w:pPr>
        <w:ind w:left="720"/>
        <w:rPr>
          <w:szCs w:val="24"/>
          <w:lang w:val="en-IN"/>
        </w:rPr>
      </w:pPr>
      <w:r w:rsidRPr="00BB7531">
        <w:rPr>
          <w:i/>
          <w:color w:val="0000FF"/>
          <w:szCs w:val="24"/>
          <w:lang w:val="en-IN"/>
        </w:rPr>
        <w:t>[Optional – Insert information about how to report fraud directly to MCO]</w:t>
      </w:r>
      <w:r w:rsidRPr="00BB7531">
        <w:rPr>
          <w:szCs w:val="24"/>
          <w:lang w:val="en-IN"/>
        </w:rPr>
        <w:t xml:space="preserve"> </w:t>
      </w:r>
    </w:p>
    <w:p w14:paraId="691B6D10" w14:textId="77777777" w:rsidR="009425D1" w:rsidRPr="00BB7531" w:rsidRDefault="009425D1" w:rsidP="009425D1">
      <w:pPr>
        <w:tabs>
          <w:tab w:val="left" w:pos="900"/>
        </w:tabs>
        <w:ind w:left="360"/>
        <w:rPr>
          <w:szCs w:val="24"/>
          <w:lang w:val="en-IN"/>
        </w:rPr>
      </w:pPr>
    </w:p>
    <w:p w14:paraId="5C33F725" w14:textId="273AC7DE" w:rsidR="009425D1" w:rsidRPr="00BB7531" w:rsidRDefault="39CBBD01" w:rsidP="00867CC0">
      <w:pPr>
        <w:numPr>
          <w:ilvl w:val="0"/>
          <w:numId w:val="18"/>
        </w:numPr>
      </w:pPr>
      <w:r w:rsidRPr="00BB7531">
        <w:t>No involucrarse en ninguna actividad fraudulenta ni hacer uso indebido de los beneficios. Esto incluye:</w:t>
      </w:r>
      <w:r w:rsidR="009425D1" w:rsidRPr="00BB7531">
        <w:br/>
      </w:r>
    </w:p>
    <w:p w14:paraId="509D3BB4" w14:textId="15125F9A" w:rsidR="009425D1" w:rsidRPr="00BB7531" w:rsidRDefault="1977A2A1" w:rsidP="00867CC0">
      <w:pPr>
        <w:numPr>
          <w:ilvl w:val="1"/>
          <w:numId w:val="82"/>
        </w:numPr>
        <w:autoSpaceDE w:val="0"/>
        <w:autoSpaceDN w:val="0"/>
        <w:adjustRightInd w:val="0"/>
        <w:spacing w:after="80"/>
      </w:pPr>
      <w:r w:rsidRPr="00BB7531">
        <w:t>No ser sincero sobre su nivel de discapacidad.</w:t>
      </w:r>
    </w:p>
    <w:p w14:paraId="3B084C7F" w14:textId="421F0F73" w:rsidR="009425D1" w:rsidRPr="00BB7531" w:rsidRDefault="13994769" w:rsidP="00867CC0">
      <w:pPr>
        <w:numPr>
          <w:ilvl w:val="1"/>
          <w:numId w:val="82"/>
        </w:numPr>
        <w:autoSpaceDE w:val="0"/>
        <w:autoSpaceDN w:val="0"/>
        <w:adjustRightInd w:val="0"/>
        <w:spacing w:after="80"/>
      </w:pPr>
      <w:r w:rsidRPr="00BB7531">
        <w:t>No ser sincero acerca de sus ingresos y activos.</w:t>
      </w:r>
    </w:p>
    <w:p w14:paraId="486B7163" w14:textId="06B8ECFC" w:rsidR="009425D1" w:rsidRPr="00BB7531" w:rsidRDefault="75DA2B13" w:rsidP="00B358F7">
      <w:pPr>
        <w:numPr>
          <w:ilvl w:val="1"/>
          <w:numId w:val="82"/>
        </w:numPr>
        <w:autoSpaceDE w:val="0"/>
        <w:autoSpaceDN w:val="0"/>
        <w:adjustRightInd w:val="0"/>
        <w:spacing w:after="80"/>
      </w:pPr>
      <w:r w:rsidRPr="00BB7531">
        <w:t xml:space="preserve">No ser sincero acerca de </w:t>
      </w:r>
      <w:r w:rsidR="00971F92" w:rsidRPr="00971F92">
        <w:t>donde</w:t>
      </w:r>
      <w:r w:rsidRPr="00BB7531">
        <w:t xml:space="preserve"> vive.</w:t>
      </w:r>
    </w:p>
    <w:p w14:paraId="5CE9C738" w14:textId="77777777" w:rsidR="009425D1" w:rsidRPr="00BB7531" w:rsidRDefault="009425D1" w:rsidP="00867CC0">
      <w:pPr>
        <w:numPr>
          <w:ilvl w:val="1"/>
          <w:numId w:val="82"/>
        </w:numPr>
        <w:autoSpaceDE w:val="0"/>
        <w:autoSpaceDN w:val="0"/>
        <w:adjustRightInd w:val="0"/>
        <w:rPr>
          <w:szCs w:val="24"/>
        </w:rPr>
      </w:pPr>
      <w:r w:rsidRPr="00BB7531">
        <w:t xml:space="preserve">Vender los equipos médicos facilitados por </w:t>
      </w:r>
      <w:r w:rsidRPr="00BB7531">
        <w:rPr>
          <w:i/>
          <w:color w:val="0000FF"/>
        </w:rPr>
        <w:t>[insert MCO name].</w:t>
      </w:r>
    </w:p>
    <w:p w14:paraId="0F8C8A89" w14:textId="77777777" w:rsidR="009425D1" w:rsidRPr="00BB7531" w:rsidRDefault="009425D1" w:rsidP="009425D1">
      <w:pPr>
        <w:tabs>
          <w:tab w:val="left" w:pos="900"/>
        </w:tabs>
        <w:ind w:left="360"/>
        <w:rPr>
          <w:szCs w:val="24"/>
        </w:rPr>
      </w:pPr>
    </w:p>
    <w:p w14:paraId="1DAB5F6C" w14:textId="26DF2158" w:rsidR="009425D1" w:rsidRPr="00BB7531" w:rsidRDefault="009425D1" w:rsidP="00867CC0">
      <w:pPr>
        <w:ind w:left="1080"/>
      </w:pPr>
      <w:r w:rsidRPr="00BB7531">
        <w:t>Cualquier actividad fraudulenta puede dar lugar a la suspensión de la inscripción en Family Care o a un posible proceso penal.</w:t>
      </w:r>
    </w:p>
    <w:p w14:paraId="527867CF" w14:textId="77777777" w:rsidR="009425D1" w:rsidRPr="00BB7531" w:rsidRDefault="009425D1" w:rsidP="009425D1">
      <w:pPr>
        <w:tabs>
          <w:tab w:val="left" w:pos="900"/>
        </w:tabs>
        <w:ind w:left="900" w:hanging="900"/>
        <w:rPr>
          <w:szCs w:val="24"/>
        </w:rPr>
      </w:pPr>
    </w:p>
    <w:p w14:paraId="63DFF36C" w14:textId="60F6EF14" w:rsidR="00B04484" w:rsidRPr="00BB7531" w:rsidRDefault="009425D1" w:rsidP="001A5E42">
      <w:pPr>
        <w:numPr>
          <w:ilvl w:val="0"/>
          <w:numId w:val="86"/>
        </w:numPr>
        <w:spacing w:after="240"/>
        <w:rPr>
          <w:color w:val="000000" w:themeColor="text1"/>
        </w:rPr>
      </w:pPr>
      <w:r w:rsidRPr="00BB7531">
        <w:rPr>
          <w:color w:val="000000" w:themeColor="text1"/>
        </w:rPr>
        <w:t>Llamar a su equipo de cuidado de la salud para que le ayuden si tiene preguntas o</w:t>
      </w:r>
      <w:r w:rsidR="001A5E42">
        <w:rPr>
          <w:color w:val="000000" w:themeColor="text1"/>
        </w:rPr>
        <w:t> </w:t>
      </w:r>
      <w:r w:rsidRPr="00BB7531">
        <w:rPr>
          <w:color w:val="000000" w:themeColor="text1"/>
        </w:rPr>
        <w:t>inquietudes.</w:t>
      </w:r>
    </w:p>
    <w:p w14:paraId="3B582DE8" w14:textId="1A3CBE29" w:rsidR="009425D1" w:rsidRPr="001A5E42" w:rsidRDefault="009425D1" w:rsidP="00867CC0">
      <w:pPr>
        <w:numPr>
          <w:ilvl w:val="0"/>
          <w:numId w:val="86"/>
        </w:numPr>
        <w:rPr>
          <w:color w:val="000000" w:themeColor="text1"/>
          <w:spacing w:val="-3"/>
          <w:lang w:val="en-IN"/>
        </w:rPr>
      </w:pPr>
      <w:r w:rsidRPr="001A5E42">
        <w:rPr>
          <w:color w:val="000000" w:themeColor="text1"/>
          <w:spacing w:val="-3"/>
        </w:rPr>
        <w:t>Decirnos cómo nos estamos desempeñando. Podemos preguntarle si quiere participar en entrevistas, encuestas de satisfacción u otras actividades de control de calidad para miembros. Sus respuestas nos ayudarán a id</w:t>
      </w:r>
      <w:r w:rsidRPr="001A5E42">
        <w:rPr>
          <w:spacing w:val="-3"/>
        </w:rPr>
        <w:t xml:space="preserve">entificar nuestras fortalezas y los aspectos que debemos mejorar. Indíquenos si le gustaría conocer los resultados de alguna encuesta. </w:t>
      </w:r>
      <w:r w:rsidRPr="001A5E42">
        <w:rPr>
          <w:i/>
          <w:color w:val="0000FF"/>
          <w:spacing w:val="-3"/>
          <w:lang w:val="en-IN"/>
        </w:rPr>
        <w:t>[MCOs can add additional language here if they want. For example, we may also ask you to participate on boards, committees, prevention and wellness programs, etc.]</w:t>
      </w:r>
    </w:p>
    <w:p w14:paraId="40E60090" w14:textId="77777777" w:rsidR="009425D1" w:rsidRPr="00BB7531" w:rsidRDefault="009425D1" w:rsidP="00934132">
      <w:pPr>
        <w:rPr>
          <w:szCs w:val="24"/>
          <w:lang w:val="en-IN"/>
        </w:rPr>
      </w:pPr>
    </w:p>
    <w:p w14:paraId="52B061A3" w14:textId="77777777" w:rsidR="002B326E" w:rsidRPr="00BB7531" w:rsidRDefault="002B326E" w:rsidP="00BD3607">
      <w:pPr>
        <w:autoSpaceDE w:val="0"/>
        <w:autoSpaceDN w:val="0"/>
        <w:adjustRightInd w:val="0"/>
        <w:rPr>
          <w:szCs w:val="24"/>
          <w:lang w:val="en-IN"/>
        </w:rPr>
      </w:pPr>
    </w:p>
    <w:p w14:paraId="539E9570" w14:textId="77777777" w:rsidR="002B326E" w:rsidRPr="00BB7531" w:rsidRDefault="002B326E" w:rsidP="007C4951">
      <w:pPr>
        <w:rPr>
          <w:lang w:val="en-IN"/>
        </w:rPr>
        <w:sectPr w:rsidR="002B326E" w:rsidRPr="00BB7531" w:rsidSect="00FD3B57">
          <w:footerReference w:type="default" r:id="rId36"/>
          <w:pgSz w:w="12240" w:h="15840"/>
          <w:pgMar w:top="1440" w:right="1440" w:bottom="1440" w:left="1440" w:header="720" w:footer="720" w:gutter="0"/>
          <w:cols w:space="720"/>
        </w:sectPr>
      </w:pPr>
    </w:p>
    <w:p w14:paraId="05D7C0C2" w14:textId="77777777" w:rsidR="008D420A" w:rsidRPr="00BB7531" w:rsidRDefault="008D420A" w:rsidP="00867CC0">
      <w:pPr>
        <w:pStyle w:val="Heading1"/>
        <w:rPr>
          <w:kern w:val="0"/>
        </w:rPr>
      </w:pPr>
      <w:bookmarkStart w:id="62" w:name="_Hlt301940800"/>
      <w:bookmarkStart w:id="63" w:name="_Ref300643881"/>
      <w:bookmarkStart w:id="64" w:name="_Ref300643885"/>
      <w:bookmarkStart w:id="65" w:name="_Ref300644262"/>
      <w:bookmarkStart w:id="66" w:name="_Ref300644680"/>
      <w:bookmarkStart w:id="67" w:name="_Ref300645305"/>
      <w:bookmarkStart w:id="68" w:name="_Ref300646391"/>
      <w:bookmarkStart w:id="69" w:name="_Toc198249437"/>
      <w:bookmarkEnd w:id="62"/>
      <w:r w:rsidRPr="00BB7531">
        <w:rPr>
          <w:kern w:val="0"/>
        </w:rPr>
        <w:lastRenderedPageBreak/>
        <w:t>Capítulo 8. Quejas formales y apelaciones</w:t>
      </w:r>
      <w:bookmarkEnd w:id="63"/>
      <w:bookmarkEnd w:id="64"/>
      <w:bookmarkEnd w:id="65"/>
      <w:bookmarkEnd w:id="66"/>
      <w:bookmarkEnd w:id="67"/>
      <w:bookmarkEnd w:id="68"/>
      <w:bookmarkEnd w:id="69"/>
    </w:p>
    <w:p w14:paraId="410A8880" w14:textId="77777777" w:rsidR="008D420A" w:rsidRPr="00BB7531" w:rsidRDefault="008D420A" w:rsidP="008D420A">
      <w:pPr>
        <w:rPr>
          <w:szCs w:val="24"/>
        </w:rPr>
      </w:pPr>
    </w:p>
    <w:p w14:paraId="6FAD7172" w14:textId="5656D45A" w:rsidR="008D420A" w:rsidRPr="00BB7531" w:rsidRDefault="008D420A" w:rsidP="00867CC0">
      <w:pPr>
        <w:pStyle w:val="Heading2"/>
        <w:rPr>
          <w:sz w:val="26"/>
        </w:rPr>
      </w:pPr>
      <w:bookmarkStart w:id="70" w:name="_Toc198249438"/>
      <w:r w:rsidRPr="00BB7531">
        <w:rPr>
          <w:sz w:val="26"/>
        </w:rPr>
        <w:t>Introducción</w:t>
      </w:r>
      <w:bookmarkEnd w:id="70"/>
    </w:p>
    <w:p w14:paraId="0DC1E10A" w14:textId="0B5C9099" w:rsidR="005F10CA" w:rsidRPr="00BB7531" w:rsidRDefault="008D420A" w:rsidP="002F7584">
      <w:r w:rsidRPr="00BB7531">
        <w:t xml:space="preserve">Si no está satisfecho con los cuidados o servicios que recibe, tiene derecho a presentar una queja formal o a apelar una decisión tomada por </w:t>
      </w:r>
      <w:r w:rsidR="003D59BF" w:rsidRPr="00DF2279">
        <w:rPr>
          <w:i/>
          <w:color w:val="0000FF"/>
        </w:rPr>
        <w:t>[</w:t>
      </w:r>
      <w:r w:rsidR="00DF2279" w:rsidRPr="00DF2279">
        <w:rPr>
          <w:i/>
          <w:color w:val="0000FF"/>
        </w:rPr>
        <w:t xml:space="preserve">insert </w:t>
      </w:r>
      <w:r w:rsidR="003D59BF" w:rsidRPr="00DF2279">
        <w:rPr>
          <w:i/>
          <w:color w:val="0000FF"/>
        </w:rPr>
        <w:t>MCO name]</w:t>
      </w:r>
      <w:r w:rsidRPr="00BB7531">
        <w:t xml:space="preserve"> y recibir una revisión oportuna y</w:t>
      </w:r>
      <w:r w:rsidR="002F7584">
        <w:t> </w:t>
      </w:r>
      <w:r w:rsidRPr="00BB7531">
        <w:t xml:space="preserve">justa. Lo ideal es comenzar por hablar con su equipo de cuidado de la salud. Esta suele ser la forma más fácil y rápida de abordar sus inquietudes. </w:t>
      </w:r>
    </w:p>
    <w:p w14:paraId="52370F6A" w14:textId="77777777" w:rsidR="00B4430B" w:rsidRPr="00BB7531" w:rsidRDefault="00B4430B" w:rsidP="008D420A">
      <w:pPr>
        <w:rPr>
          <w:szCs w:val="24"/>
        </w:rPr>
      </w:pPr>
    </w:p>
    <w:p w14:paraId="0561FB73" w14:textId="6417FBA8" w:rsidR="00B4430B" w:rsidRPr="00BB7531" w:rsidRDefault="00B4430B" w:rsidP="00B358F7">
      <w:pPr>
        <w:pStyle w:val="ListParagraph"/>
        <w:numPr>
          <w:ilvl w:val="0"/>
          <w:numId w:val="75"/>
        </w:numPr>
        <w:rPr>
          <w:rStyle w:val="cf01"/>
          <w:rFonts w:ascii="Times New Roman" w:hAnsi="Times New Roman" w:cs="Times New Roman"/>
          <w:sz w:val="24"/>
          <w:szCs w:val="24"/>
        </w:rPr>
      </w:pPr>
      <w:r w:rsidRPr="00BB7531">
        <w:rPr>
          <w:rStyle w:val="cf01"/>
          <w:rFonts w:ascii="Times New Roman" w:hAnsi="Times New Roman"/>
          <w:sz w:val="24"/>
        </w:rPr>
        <w:t xml:space="preserve">Una </w:t>
      </w:r>
      <w:r w:rsidRPr="00BB7531">
        <w:rPr>
          <w:rStyle w:val="cf01"/>
          <w:rFonts w:ascii="Times New Roman" w:hAnsi="Times New Roman"/>
          <w:b/>
          <w:sz w:val="24"/>
          <w:szCs w:val="24"/>
        </w:rPr>
        <w:t xml:space="preserve">apelación </w:t>
      </w:r>
      <w:r w:rsidRPr="00BB7531">
        <w:rPr>
          <w:rStyle w:val="cf01"/>
          <w:rFonts w:ascii="Times New Roman" w:hAnsi="Times New Roman"/>
          <w:sz w:val="24"/>
        </w:rPr>
        <w:t xml:space="preserve">es un método para pedir que se revise con más detalle una decisión </w:t>
      </w:r>
      <w:r w:rsidR="00EB1581" w:rsidRPr="00BB7531">
        <w:rPr>
          <w:rStyle w:val="cf01"/>
          <w:rFonts w:ascii="Times New Roman" w:hAnsi="Times New Roman"/>
          <w:sz w:val="24"/>
        </w:rPr>
        <w:t xml:space="preserve">tomada </w:t>
      </w:r>
      <w:r w:rsidR="00EB1581">
        <w:rPr>
          <w:rStyle w:val="cf01"/>
          <w:rFonts w:ascii="Times New Roman" w:hAnsi="Times New Roman"/>
          <w:sz w:val="24"/>
        </w:rPr>
        <w:t xml:space="preserve">por </w:t>
      </w:r>
      <w:r w:rsidR="01D80C34" w:rsidRPr="00DF2279">
        <w:rPr>
          <w:i/>
          <w:iCs/>
          <w:color w:val="0000FF"/>
        </w:rPr>
        <w:t>[</w:t>
      </w:r>
      <w:r w:rsidR="00DF2279" w:rsidRPr="00DF2279">
        <w:rPr>
          <w:i/>
          <w:iCs/>
          <w:color w:val="0000FF"/>
        </w:rPr>
        <w:t xml:space="preserve">insert </w:t>
      </w:r>
      <w:r w:rsidR="01D80C34" w:rsidRPr="00DF2279">
        <w:rPr>
          <w:i/>
          <w:iCs/>
          <w:color w:val="0000FF"/>
        </w:rPr>
        <w:t>MCO name]</w:t>
      </w:r>
      <w:r w:rsidRPr="00BB7531">
        <w:rPr>
          <w:rStyle w:val="cf01"/>
          <w:rFonts w:ascii="Times New Roman" w:hAnsi="Times New Roman"/>
          <w:sz w:val="24"/>
        </w:rPr>
        <w:t xml:space="preserve"> sobre sus beneficios. Estas decisiones se denominan determinaciones adversas de beneficios.</w:t>
      </w:r>
    </w:p>
    <w:p w14:paraId="1FD6B771" w14:textId="3A160272" w:rsidR="00B4430B" w:rsidRPr="00BB7531" w:rsidRDefault="6B77E42F" w:rsidP="00B358F7">
      <w:pPr>
        <w:pStyle w:val="ListParagraph"/>
        <w:numPr>
          <w:ilvl w:val="0"/>
          <w:numId w:val="75"/>
        </w:numPr>
        <w:rPr>
          <w:rStyle w:val="cf01"/>
          <w:rFonts w:ascii="Times New Roman" w:hAnsi="Times New Roman" w:cs="Times New Roman"/>
          <w:sz w:val="24"/>
          <w:szCs w:val="24"/>
        </w:rPr>
      </w:pPr>
      <w:r w:rsidRPr="00BB7531">
        <w:rPr>
          <w:rStyle w:val="cf01"/>
          <w:rFonts w:ascii="Times New Roman" w:hAnsi="Times New Roman"/>
          <w:sz w:val="24"/>
        </w:rPr>
        <w:t xml:space="preserve">Una </w:t>
      </w:r>
      <w:r w:rsidRPr="00BB7531">
        <w:rPr>
          <w:rStyle w:val="cf01"/>
          <w:rFonts w:ascii="Times New Roman" w:hAnsi="Times New Roman"/>
          <w:b/>
          <w:sz w:val="24"/>
        </w:rPr>
        <w:t xml:space="preserve">queja </w:t>
      </w:r>
      <w:r w:rsidRPr="00BB7531">
        <w:rPr>
          <w:rStyle w:val="cf01"/>
          <w:rFonts w:ascii="Times New Roman" w:hAnsi="Times New Roman"/>
          <w:sz w:val="24"/>
        </w:rPr>
        <w:t xml:space="preserve">es </w:t>
      </w:r>
      <w:r w:rsidRPr="00BB7531">
        <w:t xml:space="preserve">el modo en que expresa su insatisfacción con </w:t>
      </w:r>
      <w:r w:rsidRPr="00BB7531">
        <w:rPr>
          <w:i/>
          <w:iCs/>
          <w:color w:val="0000FF"/>
        </w:rPr>
        <w:t>[insert MCO name]</w:t>
      </w:r>
      <w:r w:rsidRPr="00BB7531">
        <w:t xml:space="preserve">, uno de nuestros proveedores o la calidad de su atención o servicios. </w:t>
      </w:r>
      <w:r w:rsidRPr="00BB7531">
        <w:rPr>
          <w:rStyle w:val="cf01"/>
          <w:rFonts w:ascii="Times New Roman" w:hAnsi="Times New Roman"/>
          <w:sz w:val="24"/>
        </w:rPr>
        <w:t>Puede presentar una queja si no está satisfecho con algo que no sea una decisión adversa sobre sus beneficios.</w:t>
      </w:r>
    </w:p>
    <w:p w14:paraId="1658952C" w14:textId="77777777" w:rsidR="005F10CA" w:rsidRPr="00BB7531" w:rsidRDefault="005F10CA" w:rsidP="008D420A">
      <w:pPr>
        <w:rPr>
          <w:szCs w:val="24"/>
        </w:rPr>
      </w:pPr>
    </w:p>
    <w:p w14:paraId="47705CFE" w14:textId="63842784" w:rsidR="005F10CA" w:rsidRPr="00BB7531" w:rsidRDefault="008D420A" w:rsidP="00B358F7">
      <w:pPr>
        <w:spacing w:line="259" w:lineRule="auto"/>
      </w:pPr>
      <w:r w:rsidRPr="00BB7531">
        <w:t xml:space="preserve">Si no desea hablar con su equipo de cuidado de la salud, tiene otras formas de manifestar sus inquietudes. </w:t>
      </w:r>
    </w:p>
    <w:p w14:paraId="4D0B6A4F" w14:textId="235FB339" w:rsidR="00B5387B" w:rsidRPr="00BB7531" w:rsidRDefault="00DF2279" w:rsidP="00B358F7">
      <w:pPr>
        <w:pStyle w:val="ListParagraph"/>
        <w:numPr>
          <w:ilvl w:val="0"/>
          <w:numId w:val="78"/>
        </w:numPr>
      </w:pPr>
      <w:r w:rsidRPr="002125AC">
        <w:rPr>
          <w:szCs w:val="24"/>
        </w:rPr>
        <w:t>Puede llamar a un especialista en derechos de miembros, que puede trabajar con usted durante todo el proceso de la queja formal o apelación para tratar de encontrar una solución. Este va a hacer lo siguiente:</w:t>
      </w:r>
    </w:p>
    <w:p w14:paraId="7016642D" w14:textId="33945DE0" w:rsidR="005F10CA" w:rsidRPr="00BB7531" w:rsidRDefault="57B8180E" w:rsidP="00B358F7">
      <w:pPr>
        <w:pStyle w:val="ListParagraph"/>
        <w:numPr>
          <w:ilvl w:val="1"/>
          <w:numId w:val="76"/>
        </w:numPr>
      </w:pPr>
      <w:r w:rsidRPr="00BB7531">
        <w:t>Informarle sobre sus derechos</w:t>
      </w:r>
    </w:p>
    <w:p w14:paraId="38B1EBC2" w14:textId="30CE57E8" w:rsidR="005F10CA" w:rsidRPr="00BB7531" w:rsidRDefault="005D3758" w:rsidP="00B358F7">
      <w:pPr>
        <w:pStyle w:val="ListParagraph"/>
        <w:numPr>
          <w:ilvl w:val="1"/>
          <w:numId w:val="76"/>
        </w:numPr>
      </w:pPr>
      <w:r w:rsidRPr="005D3758">
        <w:t>Intentar</w:t>
      </w:r>
      <w:r w:rsidR="1C5933F0" w:rsidRPr="00BB7531">
        <w:t xml:space="preserve"> resolver sus dudas</w:t>
      </w:r>
    </w:p>
    <w:p w14:paraId="2AA50235" w14:textId="5DFB948F" w:rsidR="00ED0ACD" w:rsidRPr="00BB7531" w:rsidRDefault="6B51CAB7" w:rsidP="00B358F7">
      <w:pPr>
        <w:pStyle w:val="ListParagraph"/>
        <w:numPr>
          <w:ilvl w:val="1"/>
          <w:numId w:val="76"/>
        </w:numPr>
      </w:pPr>
      <w:r w:rsidRPr="00BB7531">
        <w:t>Ayudarlo a presentar una queja o apelación</w:t>
      </w:r>
    </w:p>
    <w:p w14:paraId="7A2C8EC0" w14:textId="77777777" w:rsidR="00ED0ACD" w:rsidRPr="00BB7531" w:rsidRDefault="00ED0ACD" w:rsidP="00ED0ACD">
      <w:pPr>
        <w:rPr>
          <w:szCs w:val="24"/>
        </w:rPr>
      </w:pPr>
    </w:p>
    <w:p w14:paraId="7335E253" w14:textId="77777777" w:rsidR="008D420A" w:rsidRPr="00BB7531" w:rsidRDefault="008D420A" w:rsidP="008D420A">
      <w:pPr>
        <w:rPr>
          <w:szCs w:val="24"/>
        </w:rPr>
      </w:pPr>
    </w:p>
    <w:tbl>
      <w:tblPr>
        <w:tblpPr w:leftFromText="180" w:rightFromText="180" w:vertAnchor="text" w:tblpXSpec="center" w:tblpY="1"/>
        <w:tblOverlap w:val="never"/>
        <w:tblW w:w="6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44" w:type="dxa"/>
          <w:bottom w:w="144" w:type="dxa"/>
          <w:right w:w="144" w:type="dxa"/>
        </w:tblCellMar>
        <w:tblLook w:val="01E0" w:firstRow="1" w:lastRow="1" w:firstColumn="1" w:lastColumn="1" w:noHBand="0" w:noVBand="0"/>
      </w:tblPr>
      <w:tblGrid>
        <w:gridCol w:w="6774"/>
      </w:tblGrid>
      <w:tr w:rsidR="008D420A" w:rsidRPr="00BB7531" w14:paraId="09949090" w14:textId="77777777" w:rsidTr="00454F0C">
        <w:tc>
          <w:tcPr>
            <w:tcW w:w="6774" w:type="dxa"/>
            <w:shd w:val="clear" w:color="auto" w:fill="auto"/>
          </w:tcPr>
          <w:p w14:paraId="75386DE1" w14:textId="5E4FEADB" w:rsidR="008D420A" w:rsidRPr="00BB7531" w:rsidRDefault="008D420A">
            <w:pPr>
              <w:spacing w:before="100" w:beforeAutospacing="1" w:after="100" w:afterAutospacing="1"/>
              <w:rPr>
                <w:b/>
              </w:rPr>
            </w:pPr>
            <w:r w:rsidRPr="00BB7531">
              <w:rPr>
                <w:b/>
              </w:rPr>
              <w:t>Para obtener ayuda con el proceso de queja y apelación, póngase en contacto con</w:t>
            </w:r>
            <w:r w:rsidRPr="00BB7531">
              <w:t>:</w:t>
            </w:r>
          </w:p>
          <w:p w14:paraId="10DC47F4" w14:textId="77777777" w:rsidR="008D420A" w:rsidRPr="00BB7531" w:rsidRDefault="00841DB3">
            <w:pPr>
              <w:ind w:left="403"/>
              <w:rPr>
                <w:i/>
                <w:color w:val="0000FF"/>
                <w:szCs w:val="24"/>
                <w:lang w:val="en-IN"/>
              </w:rPr>
            </w:pPr>
            <w:r w:rsidRPr="00BB7531">
              <w:rPr>
                <w:i/>
                <w:color w:val="0000FF"/>
                <w:lang w:val="en-IN"/>
              </w:rPr>
              <w:t>[</w:t>
            </w:r>
            <w:r w:rsidRPr="00BB7531">
              <w:rPr>
                <w:i/>
                <w:color w:val="0000FF"/>
                <w:szCs w:val="24"/>
                <w:lang w:val="en-IN"/>
              </w:rPr>
              <w:t>insert MCO name</w:t>
            </w:r>
            <w:r w:rsidRPr="00BB7531">
              <w:rPr>
                <w:i/>
                <w:color w:val="0000FF"/>
                <w:lang w:val="en-IN"/>
              </w:rPr>
              <w:t>]</w:t>
            </w:r>
          </w:p>
          <w:p w14:paraId="6DC10ED0" w14:textId="77777777" w:rsidR="008D420A" w:rsidRPr="00BB7531" w:rsidRDefault="008D420A">
            <w:pPr>
              <w:ind w:left="403"/>
              <w:rPr>
                <w:szCs w:val="24"/>
                <w:lang w:val="en-IN"/>
              </w:rPr>
            </w:pPr>
            <w:r w:rsidRPr="00BB7531">
              <w:rPr>
                <w:szCs w:val="24"/>
                <w:lang w:val="en-IN"/>
              </w:rPr>
              <w:t>Member Rights Specialist</w:t>
            </w:r>
          </w:p>
          <w:p w14:paraId="22624417" w14:textId="77777777" w:rsidR="008D420A" w:rsidRPr="00BB7531" w:rsidRDefault="008D420A">
            <w:pPr>
              <w:ind w:left="403"/>
              <w:rPr>
                <w:i/>
                <w:color w:val="0000FF"/>
                <w:szCs w:val="24"/>
                <w:lang w:val="en-IN"/>
              </w:rPr>
            </w:pPr>
            <w:r w:rsidRPr="00BB7531">
              <w:rPr>
                <w:i/>
                <w:color w:val="0000FF"/>
                <w:szCs w:val="24"/>
                <w:lang w:val="en-IN"/>
              </w:rPr>
              <w:t>[Address]</w:t>
            </w:r>
          </w:p>
          <w:p w14:paraId="1F50761E" w14:textId="7F205C9B" w:rsidR="008D420A" w:rsidRPr="00BB7531" w:rsidRDefault="00951969">
            <w:pPr>
              <w:ind w:left="403"/>
              <w:rPr>
                <w:i/>
                <w:color w:val="0000FF"/>
                <w:szCs w:val="24"/>
                <w:lang w:val="en-IN"/>
              </w:rPr>
            </w:pPr>
            <w:r w:rsidRPr="00BB7531">
              <w:rPr>
                <w:lang w:val="en-IN"/>
              </w:rPr>
              <w:t xml:space="preserve">Teléfono: </w:t>
            </w:r>
            <w:r w:rsidRPr="00BB7531">
              <w:rPr>
                <w:i/>
                <w:color w:val="0000FF"/>
                <w:lang w:val="en-IN"/>
              </w:rPr>
              <w:t>[Toll-free phone number</w:t>
            </w:r>
            <w:r w:rsidR="008D420A" w:rsidRPr="00BB7531">
              <w:rPr>
                <w:i/>
                <w:color w:val="0000FF"/>
                <w:szCs w:val="24"/>
                <w:lang w:val="en-IN"/>
              </w:rPr>
              <w:t>]</w:t>
            </w:r>
            <w:r w:rsidR="00353C34">
              <w:rPr>
                <w:i/>
                <w:color w:val="0000FF"/>
                <w:szCs w:val="24"/>
                <w:lang w:val="en-IN"/>
              </w:rPr>
              <w:t xml:space="preserve"> </w:t>
            </w:r>
            <w:r w:rsidRPr="00BB7531">
              <w:rPr>
                <w:lang w:val="en-IN"/>
              </w:rPr>
              <w:t xml:space="preserve">(TTY: </w:t>
            </w:r>
            <w:r w:rsidR="008D420A" w:rsidRPr="00BB7531">
              <w:rPr>
                <w:i/>
                <w:color w:val="0000FF"/>
                <w:szCs w:val="24"/>
                <w:lang w:val="en-IN"/>
              </w:rPr>
              <w:t>[TTY number]</w:t>
            </w:r>
            <w:r w:rsidRPr="00BB7531">
              <w:rPr>
                <w:lang w:val="en-IN"/>
              </w:rPr>
              <w:t>)</w:t>
            </w:r>
          </w:p>
          <w:p w14:paraId="6CD02E7E" w14:textId="77777777" w:rsidR="008D420A" w:rsidRPr="00BB7531" w:rsidRDefault="00E016CF">
            <w:pPr>
              <w:ind w:left="403"/>
              <w:rPr>
                <w:color w:val="0000FF"/>
                <w:szCs w:val="24"/>
              </w:rPr>
            </w:pPr>
            <w:r w:rsidRPr="00BB7531">
              <w:rPr>
                <w:szCs w:val="24"/>
              </w:rPr>
              <w:t>Correo electrónico:</w:t>
            </w:r>
            <w:r w:rsidRPr="00BB7531">
              <w:rPr>
                <w:i/>
                <w:color w:val="0000FF"/>
              </w:rPr>
              <w:t xml:space="preserve"> [Email address, optional]</w:t>
            </w:r>
          </w:p>
        </w:tc>
      </w:tr>
    </w:tbl>
    <w:p w14:paraId="237A904C" w14:textId="7A35B247" w:rsidR="008D420A" w:rsidRPr="00BB7531" w:rsidRDefault="00ED0ACD" w:rsidP="008D420A">
      <w:pPr>
        <w:rPr>
          <w:szCs w:val="24"/>
        </w:rPr>
      </w:pPr>
      <w:r w:rsidRPr="00BB7531">
        <w:rPr>
          <w:szCs w:val="24"/>
        </w:rPr>
        <w:br w:type="textWrapping" w:clear="all"/>
      </w:r>
    </w:p>
    <w:p w14:paraId="2FFE7EFD" w14:textId="70DB40EF" w:rsidR="008D420A" w:rsidRPr="00BB7531" w:rsidRDefault="005F10CA" w:rsidP="00867CC0">
      <w:pPr>
        <w:pStyle w:val="ListParagraph"/>
        <w:numPr>
          <w:ilvl w:val="0"/>
          <w:numId w:val="77"/>
        </w:numPr>
        <w:rPr>
          <w:szCs w:val="24"/>
        </w:rPr>
      </w:pPr>
      <w:r w:rsidRPr="00BB7531">
        <w:t xml:space="preserve">Puede presentar una queja o apelación ante </w:t>
      </w:r>
      <w:r w:rsidR="00841DB3" w:rsidRPr="00BB7531">
        <w:rPr>
          <w:i/>
          <w:color w:val="0000FF"/>
          <w:szCs w:val="24"/>
        </w:rPr>
        <w:t>[insert MCO name]</w:t>
      </w:r>
      <w:r w:rsidRPr="00BB7531">
        <w:t xml:space="preserve">. </w:t>
      </w:r>
    </w:p>
    <w:p w14:paraId="31A7E1CD" w14:textId="07BBBE41" w:rsidR="00D452CC" w:rsidRPr="00BB7531" w:rsidRDefault="005F10CA" w:rsidP="00867CC0">
      <w:pPr>
        <w:pStyle w:val="ListParagraph"/>
        <w:numPr>
          <w:ilvl w:val="0"/>
          <w:numId w:val="77"/>
        </w:numPr>
        <w:rPr>
          <w:szCs w:val="24"/>
        </w:rPr>
      </w:pPr>
      <w:r w:rsidRPr="00BB7531">
        <w:t xml:space="preserve">Puede colaborar con un programa de ombudsman (defensor del pueblo). Estos programas están disponibles para ayudar con las quejas y apelaciones a todos los miembros de Family Care. </w:t>
      </w:r>
    </w:p>
    <w:p w14:paraId="12CB1936" w14:textId="1AC30728" w:rsidR="003F73F1" w:rsidRPr="00BB7531" w:rsidRDefault="003F73F1" w:rsidP="00B358F7">
      <w:pPr>
        <w:pStyle w:val="ListParagraph"/>
        <w:numPr>
          <w:ilvl w:val="1"/>
          <w:numId w:val="77"/>
        </w:numPr>
        <w:rPr>
          <w:szCs w:val="24"/>
        </w:rPr>
      </w:pPr>
      <w:r w:rsidRPr="00BB7531">
        <w:t>Si tiene</w:t>
      </w:r>
      <w:r w:rsidRPr="00BB7531">
        <w:rPr>
          <w:b/>
          <w:szCs w:val="24"/>
        </w:rPr>
        <w:t xml:space="preserve"> 60 años o más</w:t>
      </w:r>
      <w:r w:rsidRPr="00BB7531">
        <w:t xml:space="preserve">, comuníquese con la Board on Aging and Long-Term Care. Visite </w:t>
      </w:r>
      <w:hyperlink r:id="rId37" w:history="1">
        <w:r w:rsidRPr="00BB7531">
          <w:rPr>
            <w:rStyle w:val="Hyperlink"/>
          </w:rPr>
          <w:t>longtermcare.wi.gov</w:t>
        </w:r>
      </w:hyperlink>
      <w:r w:rsidRPr="00BB7531">
        <w:t xml:space="preserve">, llame al 800-815-0015 (TTY: 711) o envíe un correo electrónico a </w:t>
      </w:r>
      <w:hyperlink r:id="rId38" w:history="1">
        <w:r w:rsidRPr="00BB7531">
          <w:rPr>
            <w:rStyle w:val="Hyperlink"/>
          </w:rPr>
          <w:t>BOALTC@wisconsin.gov</w:t>
        </w:r>
      </w:hyperlink>
      <w:r w:rsidRPr="00BB7531">
        <w:t>.</w:t>
      </w:r>
    </w:p>
    <w:p w14:paraId="1492E438" w14:textId="2BCF218B" w:rsidR="003F73F1" w:rsidRPr="00BB7531" w:rsidRDefault="003F73F1" w:rsidP="00B358F7">
      <w:pPr>
        <w:pStyle w:val="ListParagraph"/>
        <w:numPr>
          <w:ilvl w:val="1"/>
          <w:numId w:val="77"/>
        </w:numPr>
        <w:autoSpaceDE w:val="0"/>
        <w:autoSpaceDN w:val="0"/>
        <w:adjustRightInd w:val="0"/>
        <w:rPr>
          <w:szCs w:val="24"/>
        </w:rPr>
      </w:pPr>
      <w:r w:rsidRPr="00BB7531">
        <w:lastRenderedPageBreak/>
        <w:t xml:space="preserve">Si tiene entre </w:t>
      </w:r>
      <w:r w:rsidRPr="00BB7531">
        <w:rPr>
          <w:b/>
          <w:szCs w:val="24"/>
        </w:rPr>
        <w:t>18 y 59 años</w:t>
      </w:r>
      <w:r w:rsidRPr="00BB7531">
        <w:t xml:space="preserve">, comuníquese con Disability Rights Wisconsin. Visite </w:t>
      </w:r>
      <w:hyperlink r:id="rId39" w:history="1">
        <w:r w:rsidRPr="00BB7531">
          <w:rPr>
            <w:rStyle w:val="Hyperlink"/>
          </w:rPr>
          <w:t>disabilityrightswi.org</w:t>
        </w:r>
      </w:hyperlink>
      <w:r w:rsidRPr="00BB7531">
        <w:t xml:space="preserve">, llame al 800-928-8778 (TTY: 711) o envíe un correo electrónico a </w:t>
      </w:r>
      <w:hyperlink r:id="rId40" w:history="1">
        <w:r w:rsidRPr="00BB7531">
          <w:rPr>
            <w:rStyle w:val="Hyperlink"/>
          </w:rPr>
          <w:t>info@drwi.org</w:t>
        </w:r>
      </w:hyperlink>
      <w:r w:rsidRPr="00BB7531">
        <w:t xml:space="preserve">. </w:t>
      </w:r>
    </w:p>
    <w:p w14:paraId="6AACB05E" w14:textId="6D5048AE" w:rsidR="008D420A" w:rsidRPr="00BB7531" w:rsidRDefault="005F10CA" w:rsidP="00B358F7">
      <w:pPr>
        <w:pStyle w:val="ListParagraph"/>
        <w:numPr>
          <w:ilvl w:val="0"/>
          <w:numId w:val="77"/>
        </w:numPr>
        <w:rPr>
          <w:szCs w:val="24"/>
        </w:rPr>
      </w:pPr>
      <w:r w:rsidRPr="00BB7531">
        <w:t xml:space="preserve">Un familiar, un amigo, un abogado o un defensor pueden ayudarlo. </w:t>
      </w:r>
    </w:p>
    <w:p w14:paraId="7DF6EB86" w14:textId="77777777" w:rsidR="00CE6ACB" w:rsidRPr="00BB7531" w:rsidRDefault="00CE6ACB" w:rsidP="008D420A">
      <w:pPr>
        <w:rPr>
          <w:szCs w:val="24"/>
        </w:rPr>
      </w:pPr>
    </w:p>
    <w:p w14:paraId="04B66AAB" w14:textId="77777777" w:rsidR="008D420A" w:rsidRPr="00BB7531" w:rsidRDefault="008D420A" w:rsidP="00DA5C25">
      <w:pPr>
        <w:keepNext/>
        <w:rPr>
          <w:b/>
          <w:szCs w:val="24"/>
        </w:rPr>
      </w:pPr>
      <w:r w:rsidRPr="00BB7531">
        <w:rPr>
          <w:b/>
        </w:rPr>
        <w:t>Copia del expediente de su caso</w:t>
      </w:r>
    </w:p>
    <w:p w14:paraId="6526E6AE" w14:textId="77777777" w:rsidR="00B57925" w:rsidRPr="00BB7531" w:rsidRDefault="00B57925" w:rsidP="00DA5C25">
      <w:pPr>
        <w:keepNext/>
        <w:rPr>
          <w:b/>
          <w:szCs w:val="24"/>
        </w:rPr>
      </w:pPr>
    </w:p>
    <w:p w14:paraId="206C82C5" w14:textId="615AB421" w:rsidR="00D46689" w:rsidRPr="00BB7531" w:rsidRDefault="00D46689" w:rsidP="000C66F1">
      <w:pPr>
        <w:keepNext/>
        <w:spacing w:after="120"/>
      </w:pPr>
      <w:r w:rsidRPr="00BB7531">
        <w:t xml:space="preserve">Tiene derecho a una copia gratuita de su expediente. Incluye todos los documentos, la historia clínica y otros materiales relacionados con esta queja formal o apelación. Para solicitar una copia de su expediente, comuníquese con </w:t>
      </w:r>
      <w:r w:rsidRPr="00BB7531">
        <w:rPr>
          <w:i/>
          <w:color w:val="0000FF"/>
        </w:rPr>
        <w:t>[Add contact info]</w:t>
      </w:r>
      <w:r w:rsidRPr="00BB7531">
        <w:t>.</w:t>
      </w:r>
    </w:p>
    <w:p w14:paraId="7DE18612" w14:textId="77777777" w:rsidR="00A719C1" w:rsidRPr="00BB7531" w:rsidRDefault="00A719C1" w:rsidP="008D420A"/>
    <w:tbl>
      <w:tblPr>
        <w:tblW w:w="0" w:type="auto"/>
        <w:tblInd w:w="828" w:type="dxa"/>
        <w:tblBorders>
          <w:top w:val="threeDEmboss" w:sz="6" w:space="0" w:color="auto"/>
          <w:bottom w:val="threeDEmboss" w:sz="6" w:space="0" w:color="auto"/>
        </w:tblBorders>
        <w:tblCellMar>
          <w:top w:w="144" w:type="dxa"/>
          <w:left w:w="144" w:type="dxa"/>
          <w:bottom w:w="144" w:type="dxa"/>
          <w:right w:w="144" w:type="dxa"/>
        </w:tblCellMar>
        <w:tblLook w:val="01E0" w:firstRow="1" w:lastRow="1" w:firstColumn="1" w:lastColumn="1" w:noHBand="0" w:noVBand="0"/>
      </w:tblPr>
      <w:tblGrid>
        <w:gridCol w:w="8100"/>
      </w:tblGrid>
      <w:tr w:rsidR="008D420A" w:rsidRPr="00BB7531" w14:paraId="497FEC6D" w14:textId="77777777" w:rsidTr="003A4DE1">
        <w:tc>
          <w:tcPr>
            <w:tcW w:w="8100" w:type="dxa"/>
            <w:shd w:val="clear" w:color="auto" w:fill="auto"/>
          </w:tcPr>
          <w:p w14:paraId="1D225768" w14:textId="255F2BB0" w:rsidR="008D420A" w:rsidRPr="00BB7531" w:rsidRDefault="008D420A" w:rsidP="002F7584">
            <w:pPr>
              <w:spacing w:line="271" w:lineRule="auto"/>
              <w:jc w:val="center"/>
              <w:rPr>
                <w:szCs w:val="24"/>
              </w:rPr>
            </w:pPr>
            <w:r w:rsidRPr="00BB7531">
              <w:t>No tendrá problemas si presenta una queja o no está de acuerdo con su equipo de cuidado de la salud o sus proveedores. Si presenta una queja o apelación, no será tratado de manera diferente. Queremos que esté satisfecho con el cuidado que</w:t>
            </w:r>
            <w:r w:rsidR="002F7584">
              <w:t> </w:t>
            </w:r>
            <w:r w:rsidRPr="00BB7531">
              <w:t>recibe.</w:t>
            </w:r>
          </w:p>
        </w:tc>
      </w:tr>
    </w:tbl>
    <w:p w14:paraId="51E466FD" w14:textId="5C1D6A45" w:rsidR="008D420A" w:rsidRPr="00BB7531" w:rsidRDefault="008D420A" w:rsidP="002F7584">
      <w:pPr>
        <w:pStyle w:val="Heading2"/>
        <w:spacing w:before="100" w:after="100"/>
        <w:rPr>
          <w:sz w:val="26"/>
        </w:rPr>
      </w:pPr>
      <w:bookmarkStart w:id="71" w:name="grievance"/>
      <w:bookmarkStart w:id="72" w:name="_Toc198249439"/>
      <w:bookmarkEnd w:id="71"/>
      <w:r w:rsidRPr="00BB7531">
        <w:rPr>
          <w:sz w:val="26"/>
        </w:rPr>
        <w:t>Quejas formales</w:t>
      </w:r>
      <w:bookmarkEnd w:id="72"/>
    </w:p>
    <w:p w14:paraId="0EC951EA" w14:textId="6F82B048" w:rsidR="00B57925" w:rsidRPr="00BB7531" w:rsidRDefault="008D420A" w:rsidP="00867CC0">
      <w:pPr>
        <w:pStyle w:val="Heading3"/>
      </w:pPr>
      <w:r w:rsidRPr="00BB7531">
        <w:t>¿Qué es una queja formal?</w:t>
      </w:r>
    </w:p>
    <w:p w14:paraId="5C583BD2" w14:textId="1139619F" w:rsidR="008D420A" w:rsidRPr="00BB7531" w:rsidRDefault="008D420A" w:rsidP="008D420A">
      <w:pPr>
        <w:rPr>
          <w:szCs w:val="24"/>
        </w:rPr>
      </w:pPr>
      <w:r w:rsidRPr="00BB7531">
        <w:t xml:space="preserve">Una queja formal se da cuando usted no está satisfecho con </w:t>
      </w:r>
      <w:r w:rsidR="00841DB3" w:rsidRPr="00BB7531">
        <w:rPr>
          <w:i/>
          <w:color w:val="0000FF"/>
          <w:szCs w:val="24"/>
        </w:rPr>
        <w:t>[insert MCO name]</w:t>
      </w:r>
      <w:r w:rsidRPr="00BB7531">
        <w:t>, uno de nuestros proveedores o la calidad de los cuidados o servicios que recibe. Por ejemplo, es posible que desee presentar una queja formal si:</w:t>
      </w:r>
    </w:p>
    <w:p w14:paraId="3FFBE1DF" w14:textId="77777777" w:rsidR="008D420A" w:rsidRPr="00BB7531" w:rsidRDefault="008D420A" w:rsidP="008D420A">
      <w:pPr>
        <w:rPr>
          <w:szCs w:val="24"/>
        </w:rPr>
      </w:pPr>
    </w:p>
    <w:p w14:paraId="3D150825" w14:textId="77777777" w:rsidR="008D420A" w:rsidRPr="00BB7531" w:rsidRDefault="008D420A" w:rsidP="00E745BB">
      <w:pPr>
        <w:numPr>
          <w:ilvl w:val="0"/>
          <w:numId w:val="5"/>
        </w:numPr>
        <w:autoSpaceDE w:val="0"/>
        <w:autoSpaceDN w:val="0"/>
        <w:adjustRightInd w:val="0"/>
        <w:spacing w:after="80"/>
        <w:rPr>
          <w:szCs w:val="24"/>
        </w:rPr>
      </w:pPr>
      <w:r w:rsidRPr="00BB7531">
        <w:t>Su trabajador de cuidado personal suele llegar tarde.</w:t>
      </w:r>
    </w:p>
    <w:p w14:paraId="6AE64F00" w14:textId="77777777" w:rsidR="008D420A" w:rsidRPr="00BB7531" w:rsidRDefault="008D420A" w:rsidP="00E745BB">
      <w:pPr>
        <w:numPr>
          <w:ilvl w:val="0"/>
          <w:numId w:val="5"/>
        </w:numPr>
        <w:tabs>
          <w:tab w:val="clear" w:pos="720"/>
        </w:tabs>
        <w:autoSpaceDE w:val="0"/>
        <w:autoSpaceDN w:val="0"/>
        <w:adjustRightInd w:val="0"/>
        <w:spacing w:after="80"/>
        <w:rPr>
          <w:szCs w:val="24"/>
        </w:rPr>
      </w:pPr>
      <w:r w:rsidRPr="00BB7531">
        <w:t>Siente que su equipo de cuidado de la salud no lo escucha.</w:t>
      </w:r>
    </w:p>
    <w:p w14:paraId="2071B1DB" w14:textId="77777777" w:rsidR="008D420A" w:rsidRPr="00BB7531" w:rsidRDefault="008D420A" w:rsidP="00E745BB">
      <w:pPr>
        <w:numPr>
          <w:ilvl w:val="0"/>
          <w:numId w:val="5"/>
        </w:numPr>
        <w:tabs>
          <w:tab w:val="clear" w:pos="720"/>
        </w:tabs>
        <w:autoSpaceDE w:val="0"/>
        <w:autoSpaceDN w:val="0"/>
        <w:adjustRightInd w:val="0"/>
        <w:spacing w:after="80"/>
        <w:rPr>
          <w:szCs w:val="24"/>
        </w:rPr>
      </w:pPr>
      <w:r w:rsidRPr="00BB7531">
        <w:t>Tiene problemas para conseguir citas con un proveedor.</w:t>
      </w:r>
    </w:p>
    <w:p w14:paraId="44C0E5F7" w14:textId="77777777" w:rsidR="008D420A" w:rsidRPr="00BB7531" w:rsidRDefault="008D420A" w:rsidP="008449DB">
      <w:pPr>
        <w:numPr>
          <w:ilvl w:val="0"/>
          <w:numId w:val="5"/>
        </w:numPr>
        <w:tabs>
          <w:tab w:val="clear" w:pos="720"/>
        </w:tabs>
        <w:autoSpaceDE w:val="0"/>
        <w:autoSpaceDN w:val="0"/>
        <w:adjustRightInd w:val="0"/>
        <w:rPr>
          <w:szCs w:val="24"/>
        </w:rPr>
      </w:pPr>
      <w:r w:rsidRPr="00BB7531">
        <w:t>No está satisfecho con los productos para la incontinencia que le entrega su proveedor.</w:t>
      </w:r>
    </w:p>
    <w:p w14:paraId="48BEB3B6" w14:textId="03B1A47C" w:rsidR="00B57925" w:rsidRPr="00BB7531" w:rsidRDefault="008D420A" w:rsidP="002F7584">
      <w:pPr>
        <w:pStyle w:val="Heading3"/>
        <w:spacing w:before="100" w:after="100"/>
      </w:pPr>
      <w:r w:rsidRPr="00BB7531">
        <w:t>¿Quién puede presentar una queja?</w:t>
      </w:r>
    </w:p>
    <w:p w14:paraId="57012F32" w14:textId="55A0CBD5" w:rsidR="00D42178" w:rsidRPr="00BB7531" w:rsidRDefault="00AD01AE" w:rsidP="008D420A">
      <w:r w:rsidRPr="00BB7531">
        <w:t>Una queja puede ser presentada por las siguientes personas:</w:t>
      </w:r>
    </w:p>
    <w:p w14:paraId="637C8873" w14:textId="77777777" w:rsidR="00D42178" w:rsidRPr="00BB7531" w:rsidRDefault="00D42178" w:rsidP="008D420A">
      <w:pPr>
        <w:rPr>
          <w:szCs w:val="24"/>
        </w:rPr>
      </w:pPr>
    </w:p>
    <w:p w14:paraId="3B8B8436" w14:textId="3A162A1D" w:rsidR="00AD01AE" w:rsidRPr="00BB7531" w:rsidRDefault="00AD01AE" w:rsidP="00FC3969">
      <w:pPr>
        <w:pStyle w:val="ListParagraph"/>
        <w:numPr>
          <w:ilvl w:val="0"/>
          <w:numId w:val="47"/>
        </w:numPr>
      </w:pPr>
      <w:r w:rsidRPr="00BB7531">
        <w:t>Usted.</w:t>
      </w:r>
    </w:p>
    <w:p w14:paraId="725BDCB0" w14:textId="05DF9611" w:rsidR="00D42178" w:rsidRPr="002F7584" w:rsidRDefault="00D42178" w:rsidP="002F7584">
      <w:pPr>
        <w:pStyle w:val="ListParagraph"/>
        <w:numPr>
          <w:ilvl w:val="0"/>
          <w:numId w:val="47"/>
        </w:numPr>
        <w:rPr>
          <w:spacing w:val="-3"/>
          <w:szCs w:val="24"/>
        </w:rPr>
      </w:pPr>
      <w:r w:rsidRPr="002F7584">
        <w:rPr>
          <w:spacing w:val="-3"/>
        </w:rPr>
        <w:t>La persona encargada de tomar decisiones legales por usted. Por ejemplo, un tutor legal o</w:t>
      </w:r>
      <w:r w:rsidR="002F7584" w:rsidRPr="002F7584">
        <w:rPr>
          <w:spacing w:val="-3"/>
        </w:rPr>
        <w:t> </w:t>
      </w:r>
      <w:r w:rsidRPr="002F7584">
        <w:rPr>
          <w:spacing w:val="-3"/>
        </w:rPr>
        <w:t>una persona con poder notarial vigente para la administración de sus cuidados de la salud.</w:t>
      </w:r>
    </w:p>
    <w:p w14:paraId="6C8EB161" w14:textId="10C54402" w:rsidR="00247828" w:rsidRPr="00BB7531" w:rsidRDefault="40E29455" w:rsidP="002F7584">
      <w:pPr>
        <w:pStyle w:val="ListParagraph"/>
        <w:numPr>
          <w:ilvl w:val="0"/>
          <w:numId w:val="47"/>
        </w:numPr>
      </w:pPr>
      <w:r w:rsidRPr="00BB7531">
        <w:t>Una persona u organización designada por usted como su representante autorizado ante</w:t>
      </w:r>
      <w:r w:rsidR="002F7584">
        <w:t> </w:t>
      </w:r>
      <w:r w:rsidRPr="00BB7531">
        <w:t>Medicaid.</w:t>
      </w:r>
    </w:p>
    <w:p w14:paraId="0D7FB19C" w14:textId="153D477F" w:rsidR="00D42178" w:rsidRPr="00BB7531" w:rsidRDefault="00D42178" w:rsidP="002F7584">
      <w:pPr>
        <w:pStyle w:val="ListParagraph"/>
        <w:numPr>
          <w:ilvl w:val="0"/>
          <w:numId w:val="47"/>
        </w:numPr>
      </w:pPr>
      <w:r w:rsidRPr="00BB7531">
        <w:t>Cualquier persona autorizada por usted por escrito. Por ejemplo, un familiar, amigo o</w:t>
      </w:r>
      <w:r w:rsidR="002F7584">
        <w:t> </w:t>
      </w:r>
      <w:r w:rsidRPr="00BB7531">
        <w:t>proveedor.</w:t>
      </w:r>
    </w:p>
    <w:p w14:paraId="76CD5707" w14:textId="77777777" w:rsidR="008D420A" w:rsidRPr="00BB7531" w:rsidRDefault="008D420A" w:rsidP="008D420A">
      <w:pPr>
        <w:rPr>
          <w:szCs w:val="24"/>
        </w:rPr>
      </w:pPr>
    </w:p>
    <w:p w14:paraId="3E90B1F0" w14:textId="77777777" w:rsidR="008D420A" w:rsidRPr="00BB7531" w:rsidRDefault="008D420A" w:rsidP="00867CC0">
      <w:pPr>
        <w:pStyle w:val="Heading3"/>
      </w:pPr>
      <w:r w:rsidRPr="00BB7531">
        <w:lastRenderedPageBreak/>
        <w:t>¿Cuál es la fecha límite para presentar una queja formal?</w:t>
      </w:r>
    </w:p>
    <w:p w14:paraId="392C65D7" w14:textId="77777777" w:rsidR="008D420A" w:rsidRPr="00BB7531" w:rsidRDefault="008D420A" w:rsidP="008D420A">
      <w:pPr>
        <w:rPr>
          <w:szCs w:val="24"/>
        </w:rPr>
      </w:pPr>
      <w:r w:rsidRPr="00BB7531">
        <w:t xml:space="preserve">Puede presentar una queja formal en cualquier momento. </w:t>
      </w:r>
    </w:p>
    <w:p w14:paraId="035E2CFA" w14:textId="5FBCA768" w:rsidR="008D420A" w:rsidRPr="00BB7531" w:rsidRDefault="008D420A" w:rsidP="002F7584">
      <w:pPr>
        <w:pStyle w:val="Heading3"/>
        <w:spacing w:before="100" w:after="100"/>
      </w:pPr>
      <w:r w:rsidRPr="00BB7531">
        <w:t xml:space="preserve">Presente su queja ante </w:t>
      </w:r>
      <w:r w:rsidR="00841DB3" w:rsidRPr="00BB7531">
        <w:rPr>
          <w:i/>
          <w:color w:val="0000FF"/>
        </w:rPr>
        <w:t>[insert MCO name]</w:t>
      </w:r>
      <w:r w:rsidRPr="00BB7531">
        <w:t xml:space="preserve"> </w:t>
      </w:r>
    </w:p>
    <w:p w14:paraId="6EBD7A7C" w14:textId="5CB8BEED" w:rsidR="008D420A" w:rsidRPr="00BB7531" w:rsidRDefault="001340AD" w:rsidP="0092703B">
      <w:pPr>
        <w:keepNext/>
        <w:rPr>
          <w:i/>
        </w:rPr>
      </w:pPr>
      <w:r w:rsidRPr="00BB7531">
        <w:t xml:space="preserve">Puede presentar una queja a </w:t>
      </w:r>
      <w:r w:rsidR="00841DB3" w:rsidRPr="00BB7531">
        <w:rPr>
          <w:i/>
          <w:color w:val="0000FF"/>
        </w:rPr>
        <w:t>[insert MCO name]</w:t>
      </w:r>
      <w:r w:rsidRPr="00BB7531">
        <w:t xml:space="preserve"> llamándonos o escribiéndonos.</w:t>
      </w:r>
      <w:r w:rsidR="009B4435" w:rsidRPr="00BB7531">
        <w:rPr>
          <w:i/>
        </w:rPr>
        <w:t xml:space="preserve"> </w:t>
      </w:r>
    </w:p>
    <w:p w14:paraId="7610DB1C" w14:textId="77777777" w:rsidR="008D420A" w:rsidRPr="00BB7531" w:rsidRDefault="008D420A" w:rsidP="008D420A">
      <w:pPr>
        <w:rPr>
          <w:szCs w:val="24"/>
        </w:rPr>
      </w:pPr>
    </w:p>
    <w:tbl>
      <w:tblPr>
        <w:tblW w:w="7200" w:type="dxa"/>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44" w:type="dxa"/>
          <w:bottom w:w="144" w:type="dxa"/>
          <w:right w:w="144" w:type="dxa"/>
        </w:tblCellMar>
        <w:tblLook w:val="01E0" w:firstRow="1" w:lastRow="1" w:firstColumn="1" w:lastColumn="1" w:noHBand="0" w:noVBand="0"/>
      </w:tblPr>
      <w:tblGrid>
        <w:gridCol w:w="7200"/>
      </w:tblGrid>
      <w:tr w:rsidR="008D420A" w:rsidRPr="00BB7531" w14:paraId="3ACB786A" w14:textId="77777777" w:rsidTr="003376FC">
        <w:tc>
          <w:tcPr>
            <w:tcW w:w="6660" w:type="dxa"/>
            <w:shd w:val="clear" w:color="auto" w:fill="auto"/>
          </w:tcPr>
          <w:p w14:paraId="7FB2A8F2" w14:textId="77777777" w:rsidR="008D420A" w:rsidRPr="00BB7531" w:rsidRDefault="003128CD" w:rsidP="003376FC">
            <w:pPr>
              <w:ind w:left="216"/>
              <w:rPr>
                <w:i/>
                <w:color w:val="0000FF"/>
                <w:szCs w:val="24"/>
                <w:lang w:val="en-IN"/>
              </w:rPr>
            </w:pPr>
            <w:r w:rsidRPr="00BB7531">
              <w:rPr>
                <w:i/>
                <w:color w:val="0000FF"/>
                <w:lang w:val="en-IN"/>
              </w:rPr>
              <w:t>[Insert MCO name]</w:t>
            </w:r>
          </w:p>
          <w:p w14:paraId="04083BC9" w14:textId="77777777" w:rsidR="008D420A" w:rsidRPr="00BB7531" w:rsidRDefault="008D420A" w:rsidP="003376FC">
            <w:pPr>
              <w:ind w:left="216"/>
              <w:rPr>
                <w:i/>
                <w:color w:val="0000FF"/>
                <w:szCs w:val="24"/>
                <w:lang w:val="en-IN"/>
              </w:rPr>
            </w:pPr>
            <w:r w:rsidRPr="00BB7531">
              <w:rPr>
                <w:i/>
                <w:color w:val="0000FF"/>
                <w:szCs w:val="24"/>
                <w:lang w:val="en-IN"/>
              </w:rPr>
              <w:t>[Appropriate contact (e.g., Member Rights Specialist, MCO Grievances, etc.)]</w:t>
            </w:r>
          </w:p>
          <w:p w14:paraId="4AEA48D7" w14:textId="77777777" w:rsidR="008D420A" w:rsidRPr="00BB7531" w:rsidRDefault="008D420A" w:rsidP="003376FC">
            <w:pPr>
              <w:ind w:left="216"/>
              <w:rPr>
                <w:i/>
                <w:color w:val="0000FF"/>
                <w:szCs w:val="24"/>
                <w:lang w:val="en-IN"/>
              </w:rPr>
            </w:pPr>
            <w:r w:rsidRPr="00BB7531">
              <w:rPr>
                <w:i/>
                <w:color w:val="0000FF"/>
                <w:szCs w:val="24"/>
                <w:lang w:val="en-IN"/>
              </w:rPr>
              <w:t>[Address]</w:t>
            </w:r>
          </w:p>
          <w:p w14:paraId="18F92A23" w14:textId="36816C08" w:rsidR="008D420A" w:rsidRPr="00BB7531" w:rsidRDefault="00951969" w:rsidP="003376FC">
            <w:pPr>
              <w:ind w:left="216"/>
              <w:rPr>
                <w:i/>
                <w:color w:val="0000FF"/>
                <w:szCs w:val="24"/>
                <w:lang w:val="en-IN"/>
              </w:rPr>
            </w:pPr>
            <w:r w:rsidRPr="00BB7531">
              <w:rPr>
                <w:lang w:val="en-IN"/>
              </w:rPr>
              <w:t>Teléfono:</w:t>
            </w:r>
            <w:r w:rsidRPr="00BB7531">
              <w:rPr>
                <w:i/>
                <w:color w:val="0000FF"/>
                <w:lang w:val="en-IN"/>
              </w:rPr>
              <w:t xml:space="preserve"> [Toll-free phone number]</w:t>
            </w:r>
          </w:p>
          <w:p w14:paraId="29D245E0" w14:textId="77777777" w:rsidR="008D420A" w:rsidRPr="00223B01" w:rsidRDefault="00E016CF" w:rsidP="003376FC">
            <w:pPr>
              <w:ind w:left="216"/>
              <w:rPr>
                <w:i/>
                <w:color w:val="0000FF"/>
                <w:szCs w:val="24"/>
                <w:lang w:val="es-ES"/>
              </w:rPr>
            </w:pPr>
            <w:r w:rsidRPr="00223B01">
              <w:rPr>
                <w:szCs w:val="24"/>
                <w:lang w:val="es-ES"/>
              </w:rPr>
              <w:t>TTY:</w:t>
            </w:r>
            <w:r w:rsidRPr="00223B01">
              <w:rPr>
                <w:i/>
                <w:color w:val="0000FF"/>
                <w:lang w:val="es-ES"/>
              </w:rPr>
              <w:t xml:space="preserve"> [</w:t>
            </w:r>
            <w:r w:rsidR="008D420A" w:rsidRPr="00223B01">
              <w:rPr>
                <w:i/>
                <w:color w:val="0000FF"/>
                <w:szCs w:val="24"/>
                <w:lang w:val="es-ES"/>
              </w:rPr>
              <w:t>TTY number</w:t>
            </w:r>
            <w:r w:rsidRPr="00223B01">
              <w:rPr>
                <w:i/>
                <w:color w:val="0000FF"/>
                <w:lang w:val="es-ES"/>
              </w:rPr>
              <w:t>]</w:t>
            </w:r>
          </w:p>
          <w:p w14:paraId="02CF6EF5" w14:textId="77777777" w:rsidR="008D420A" w:rsidRPr="00223B01" w:rsidRDefault="00E016CF" w:rsidP="003376FC">
            <w:pPr>
              <w:ind w:left="216"/>
              <w:rPr>
                <w:i/>
                <w:color w:val="0000FF"/>
                <w:szCs w:val="24"/>
                <w:lang w:val="es-ES"/>
              </w:rPr>
            </w:pPr>
            <w:r w:rsidRPr="00223B01">
              <w:rPr>
                <w:lang w:val="es-ES"/>
              </w:rPr>
              <w:t xml:space="preserve">Dirección de correo electrónico: </w:t>
            </w:r>
            <w:r w:rsidR="008D420A" w:rsidRPr="00223B01">
              <w:rPr>
                <w:i/>
                <w:color w:val="0000FF"/>
                <w:szCs w:val="24"/>
                <w:lang w:val="es-ES"/>
              </w:rPr>
              <w:t>[</w:t>
            </w:r>
            <w:r w:rsidRPr="00223B01">
              <w:rPr>
                <w:i/>
                <w:color w:val="0000FF"/>
                <w:lang w:val="es-ES"/>
              </w:rPr>
              <w:t>Email address, optional]</w:t>
            </w:r>
          </w:p>
          <w:p w14:paraId="6AE0528A" w14:textId="1E1A31E5" w:rsidR="008D420A" w:rsidRPr="00BB7531" w:rsidRDefault="008D420A" w:rsidP="00B14DA2">
            <w:pPr>
              <w:spacing w:before="100" w:beforeAutospacing="1" w:after="100" w:afterAutospacing="1"/>
              <w:ind w:left="216"/>
              <w:rPr>
                <w:szCs w:val="24"/>
              </w:rPr>
            </w:pPr>
            <w:r w:rsidRPr="00B14DA2">
              <w:rPr>
                <w:i/>
                <w:iCs/>
                <w:color w:val="0000FF"/>
                <w:szCs w:val="26"/>
                <w:lang w:val="en-IN"/>
              </w:rPr>
              <w:t>[</w:t>
            </w:r>
            <w:r w:rsidRPr="00BB7531">
              <w:rPr>
                <w:i/>
                <w:color w:val="0000FF"/>
                <w:lang w:val="en-IN"/>
              </w:rPr>
              <w:t xml:space="preserve">MCOs can choose to include a form that members can use to file a grievance in the appendix. For example, if you want, you can use the form at the end of this handbook to file a grievance. </w:t>
            </w:r>
            <w:r w:rsidRPr="00BB7531">
              <w:rPr>
                <w:i/>
                <w:color w:val="0000FF"/>
              </w:rPr>
              <w:t>The form is in Appendix (insert Appendix #).]</w:t>
            </w:r>
          </w:p>
        </w:tc>
      </w:tr>
    </w:tbl>
    <w:p w14:paraId="71BD0137" w14:textId="50FFD2EE" w:rsidR="009033D0" w:rsidRPr="00BB7531" w:rsidRDefault="008D420A" w:rsidP="002F7584">
      <w:pPr>
        <w:pStyle w:val="Heading3"/>
        <w:spacing w:before="100" w:after="100"/>
        <w:rPr>
          <w:b w:val="0"/>
        </w:rPr>
      </w:pPr>
      <w:r w:rsidRPr="00BB7531">
        <w:t>¿Qué pasa después?</w:t>
      </w:r>
    </w:p>
    <w:p w14:paraId="420D7CBB" w14:textId="2B88F47C" w:rsidR="008D420A" w:rsidRPr="00BB7531" w:rsidRDefault="001340AD" w:rsidP="008D420A">
      <w:r w:rsidRPr="00BB7531">
        <w:t xml:space="preserve">Le enviaremos una carta en un plazo de cinco días hábiles para informarle que hemos recibido su queja formal. Luego, el personal de </w:t>
      </w:r>
      <w:r w:rsidRPr="00BB7531">
        <w:rPr>
          <w:i/>
          <w:color w:val="0000FF"/>
        </w:rPr>
        <w:t>[</w:t>
      </w:r>
      <w:r w:rsidR="00841DB3" w:rsidRPr="00BB7531">
        <w:rPr>
          <w:i/>
          <w:color w:val="0000FF"/>
        </w:rPr>
        <w:t>insert MCO name</w:t>
      </w:r>
      <w:r w:rsidRPr="00BB7531">
        <w:rPr>
          <w:i/>
          <w:color w:val="0000FF"/>
        </w:rPr>
        <w:t>]</w:t>
      </w:r>
      <w:r w:rsidRPr="00BB7531">
        <w:t xml:space="preserve"> intentará ayudar a resolver sus inquietudes. Quizá no podamos encontrar una solución. O tal vez no desee trabajar con el personal de </w:t>
      </w:r>
      <w:r w:rsidRPr="00BB7531">
        <w:rPr>
          <w:i/>
          <w:color w:val="0000FF"/>
        </w:rPr>
        <w:t>[</w:t>
      </w:r>
      <w:r w:rsidR="00841DB3" w:rsidRPr="00BB7531">
        <w:rPr>
          <w:i/>
          <w:color w:val="0000FF"/>
        </w:rPr>
        <w:t>insert MCO name</w:t>
      </w:r>
      <w:r w:rsidRPr="00BB7531">
        <w:rPr>
          <w:i/>
          <w:color w:val="0000FF"/>
        </w:rPr>
        <w:t>]</w:t>
      </w:r>
      <w:r w:rsidRPr="00BB7531">
        <w:t xml:space="preserve">. En estos casos, nuestro Comité de </w:t>
      </w:r>
      <w:r w:rsidR="00E93EAC" w:rsidRPr="00E93EAC">
        <w:t>Quejas Formales</w:t>
      </w:r>
      <w:r w:rsidRPr="00BB7531">
        <w:t xml:space="preserve"> y Apelaciones revisará su queja y tomará una decisión. A continuación, detallamos cómo funciona:</w:t>
      </w:r>
    </w:p>
    <w:p w14:paraId="483A5C6D" w14:textId="139290CD" w:rsidR="009033D0" w:rsidRPr="00BB7531" w:rsidRDefault="009033D0" w:rsidP="00867CC0">
      <w:pPr>
        <w:rPr>
          <w:szCs w:val="24"/>
        </w:rPr>
      </w:pPr>
    </w:p>
    <w:p w14:paraId="47CA72F5" w14:textId="77777777" w:rsidR="008D420A" w:rsidRPr="00BB7531" w:rsidRDefault="008D420A" w:rsidP="00E745BB">
      <w:pPr>
        <w:numPr>
          <w:ilvl w:val="0"/>
          <w:numId w:val="5"/>
        </w:numPr>
        <w:tabs>
          <w:tab w:val="clear" w:pos="720"/>
        </w:tabs>
        <w:autoSpaceDE w:val="0"/>
        <w:autoSpaceDN w:val="0"/>
        <w:adjustRightInd w:val="0"/>
        <w:spacing w:after="80"/>
      </w:pPr>
      <w:r w:rsidRPr="00BB7531">
        <w:t>Le comunicaremos cuándo tiene previsto reunirse el comité para revisar su queja formal.</w:t>
      </w:r>
    </w:p>
    <w:p w14:paraId="3CA8F4A0" w14:textId="281FED57" w:rsidR="008D420A" w:rsidRPr="00BB7531" w:rsidRDefault="008D420A" w:rsidP="00E745BB">
      <w:pPr>
        <w:numPr>
          <w:ilvl w:val="0"/>
          <w:numId w:val="5"/>
        </w:numPr>
        <w:tabs>
          <w:tab w:val="clear" w:pos="720"/>
        </w:tabs>
        <w:autoSpaceDE w:val="0"/>
        <w:autoSpaceDN w:val="0"/>
        <w:adjustRightInd w:val="0"/>
        <w:spacing w:after="80"/>
        <w:rPr>
          <w:szCs w:val="24"/>
        </w:rPr>
      </w:pPr>
      <w:r w:rsidRPr="00BB7531">
        <w:t xml:space="preserve">La reunión es confidencial. </w:t>
      </w:r>
    </w:p>
    <w:p w14:paraId="38BD6CE0" w14:textId="77777777" w:rsidR="008D420A" w:rsidRPr="00BB7531" w:rsidRDefault="008D420A" w:rsidP="00E745BB">
      <w:pPr>
        <w:numPr>
          <w:ilvl w:val="0"/>
          <w:numId w:val="5"/>
        </w:numPr>
        <w:tabs>
          <w:tab w:val="clear" w:pos="720"/>
        </w:tabs>
        <w:autoSpaceDE w:val="0"/>
        <w:autoSpaceDN w:val="0"/>
        <w:adjustRightInd w:val="0"/>
        <w:spacing w:after="80"/>
        <w:rPr>
          <w:szCs w:val="24"/>
        </w:rPr>
      </w:pPr>
      <w:r w:rsidRPr="00BB7531">
        <w:t xml:space="preserve">Tiene derecho a comparecer en persona. Puede presentarse con un defensor, amigo, familiar o testigos. </w:t>
      </w:r>
    </w:p>
    <w:p w14:paraId="5606A38B" w14:textId="77777777" w:rsidR="008D420A" w:rsidRPr="00BB7531" w:rsidRDefault="008D420A" w:rsidP="00E745BB">
      <w:pPr>
        <w:numPr>
          <w:ilvl w:val="0"/>
          <w:numId w:val="5"/>
        </w:numPr>
        <w:tabs>
          <w:tab w:val="clear" w:pos="720"/>
        </w:tabs>
        <w:autoSpaceDE w:val="0"/>
        <w:autoSpaceDN w:val="0"/>
        <w:adjustRightInd w:val="0"/>
        <w:spacing w:after="80"/>
        <w:rPr>
          <w:szCs w:val="24"/>
        </w:rPr>
      </w:pPr>
      <w:r w:rsidRPr="00BB7531">
        <w:t>El comité le dará la oportunidad de explicar sus preocupaciones. Puede aportar información, pruebas y testimonios a la comisión.</w:t>
      </w:r>
    </w:p>
    <w:p w14:paraId="57BCE0FD" w14:textId="77777777" w:rsidR="008D420A" w:rsidRPr="00BB7531" w:rsidRDefault="008D420A" w:rsidP="00E745BB">
      <w:pPr>
        <w:numPr>
          <w:ilvl w:val="0"/>
          <w:numId w:val="5"/>
        </w:numPr>
        <w:tabs>
          <w:tab w:val="clear" w:pos="720"/>
        </w:tabs>
        <w:autoSpaceDE w:val="0"/>
        <w:autoSpaceDN w:val="0"/>
        <w:adjustRightInd w:val="0"/>
        <w:spacing w:after="80"/>
        <w:rPr>
          <w:szCs w:val="24"/>
        </w:rPr>
      </w:pPr>
      <w:r w:rsidRPr="00BB7531">
        <w:t xml:space="preserve">Es probable que su equipo de cuidado de la salud u otro miembro del personal de </w:t>
      </w:r>
      <w:r w:rsidR="00841DB3" w:rsidRPr="00BB7531">
        <w:rPr>
          <w:i/>
          <w:color w:val="0000FF"/>
          <w:szCs w:val="24"/>
        </w:rPr>
        <w:t>[insert MCO name]</w:t>
      </w:r>
      <w:r w:rsidRPr="00BB7531">
        <w:t xml:space="preserve"> esté presente en la reunión.</w:t>
      </w:r>
    </w:p>
    <w:p w14:paraId="04102D6B" w14:textId="2E5614B6" w:rsidR="008D420A" w:rsidRPr="00BB7531" w:rsidRDefault="008D420A" w:rsidP="008449DB">
      <w:pPr>
        <w:numPr>
          <w:ilvl w:val="0"/>
          <w:numId w:val="5"/>
        </w:numPr>
        <w:tabs>
          <w:tab w:val="clear" w:pos="720"/>
        </w:tabs>
        <w:autoSpaceDE w:val="0"/>
        <w:autoSpaceDN w:val="0"/>
        <w:adjustRightInd w:val="0"/>
      </w:pPr>
      <w:r w:rsidRPr="00BB7531">
        <w:t>El comité tomará una decisión en un plazo de 90 días a partir de la fecha en que hayamos recibido su queja formal. El comité le enviará una carta con la decisión.</w:t>
      </w:r>
    </w:p>
    <w:p w14:paraId="7BAB1DBC" w14:textId="77777777" w:rsidR="008D420A" w:rsidRPr="00BB7531" w:rsidRDefault="008D420A" w:rsidP="008D420A">
      <w:pPr>
        <w:rPr>
          <w:szCs w:val="24"/>
        </w:rPr>
      </w:pPr>
    </w:p>
    <w:p w14:paraId="6C13A4C8" w14:textId="77777777" w:rsidR="002A0037" w:rsidRPr="00BB7531" w:rsidRDefault="002A0037" w:rsidP="008D420A">
      <w:pPr>
        <w:rPr>
          <w:szCs w:val="24"/>
        </w:rPr>
      </w:pPr>
    </w:p>
    <w:p w14:paraId="28CB95F9" w14:textId="156E939F" w:rsidR="009508E0" w:rsidRPr="00BB7531" w:rsidRDefault="008D420A" w:rsidP="002F7584">
      <w:pPr>
        <w:pStyle w:val="Heading3"/>
        <w:spacing w:before="100" w:after="100"/>
      </w:pPr>
      <w:r w:rsidRPr="00BB7531">
        <w:lastRenderedPageBreak/>
        <w:t xml:space="preserve">¿Qué pasa si no estoy de acuerdo con la decisión del </w:t>
      </w:r>
      <w:r w:rsidR="00E36310" w:rsidRPr="00E36310">
        <w:t>Comité de Quejas Formales y Apelaciones</w:t>
      </w:r>
      <w:r w:rsidRPr="00BB7531">
        <w:t>?</w:t>
      </w:r>
      <w:bookmarkStart w:id="73" w:name="dhsreview_grievance"/>
      <w:bookmarkEnd w:id="73"/>
    </w:p>
    <w:p w14:paraId="25452862" w14:textId="747FB37F" w:rsidR="00BA531B" w:rsidRPr="00BB7531" w:rsidRDefault="008D420A" w:rsidP="008D420A">
      <w:r w:rsidRPr="00BB7531">
        <w:t xml:space="preserve">Puede solicitar al DHS que revise la decisión del </w:t>
      </w:r>
      <w:r w:rsidR="00022C49" w:rsidRPr="00022C49">
        <w:t>Comité de Quejas Formales y Apelaciones</w:t>
      </w:r>
      <w:r w:rsidRPr="00BB7531">
        <w:t xml:space="preserve"> sobre su queja formal. Puede comunicarse con la línea de quejas y reclamos al 888-203-8338 o</w:t>
      </w:r>
      <w:r w:rsidR="00D30C40">
        <w:t> </w:t>
      </w:r>
      <w:r w:rsidRPr="00BB7531">
        <w:t xml:space="preserve">enviar un correo electrónico a </w:t>
      </w:r>
      <w:hyperlink r:id="rId41" w:history="1">
        <w:r w:rsidRPr="00BB7531">
          <w:rPr>
            <w:rStyle w:val="Hyperlink"/>
          </w:rPr>
          <w:t>dhsfamcare@wisconsin.gov</w:t>
        </w:r>
      </w:hyperlink>
      <w:r w:rsidRPr="00BB7531">
        <w:t xml:space="preserve">. </w:t>
      </w:r>
    </w:p>
    <w:p w14:paraId="5E7BD14D" w14:textId="77777777" w:rsidR="00B87243" w:rsidRPr="00BB7531" w:rsidRDefault="00B87243" w:rsidP="002F7584">
      <w:pPr>
        <w:pStyle w:val="Heading3"/>
        <w:spacing w:before="100" w:after="100"/>
      </w:pPr>
      <w:r w:rsidRPr="00BB7531">
        <w:t>¿Cuál es la fecha límite para solicitar una revisión del DHS?</w:t>
      </w:r>
    </w:p>
    <w:p w14:paraId="1D825C18" w14:textId="00FEDFDB" w:rsidR="002F4010" w:rsidRPr="002F7584" w:rsidRDefault="00257867" w:rsidP="00B87243">
      <w:pPr>
        <w:rPr>
          <w:spacing w:val="-3"/>
        </w:rPr>
      </w:pPr>
      <w:r w:rsidRPr="00257867">
        <w:rPr>
          <w:spacing w:val="-3"/>
        </w:rPr>
        <w:t>El Comité de Quejas Formales y Apelaciones de</w:t>
      </w:r>
      <w:r w:rsidR="00B93A2F" w:rsidRPr="00257867">
        <w:rPr>
          <w:spacing w:val="-3"/>
        </w:rPr>
        <w:t xml:space="preserve"> </w:t>
      </w:r>
      <w:r w:rsidR="00B93A2F" w:rsidRPr="002F7584">
        <w:rPr>
          <w:i/>
          <w:color w:val="0000FF"/>
          <w:spacing w:val="-3"/>
        </w:rPr>
        <w:t>[insert MCO name]</w:t>
      </w:r>
      <w:r w:rsidR="00A1118B">
        <w:rPr>
          <w:i/>
          <w:color w:val="0000FF"/>
          <w:spacing w:val="-3"/>
        </w:rPr>
        <w:t xml:space="preserve"> </w:t>
      </w:r>
      <w:r w:rsidR="00B93A2F" w:rsidRPr="00257867">
        <w:rPr>
          <w:spacing w:val="-3"/>
        </w:rPr>
        <w:t>de</w:t>
      </w:r>
      <w:r w:rsidR="00B93A2F" w:rsidRPr="002F7584">
        <w:rPr>
          <w:spacing w:val="-3"/>
        </w:rPr>
        <w:t xml:space="preserve"> debe enviarle una decisión sobre su queja formal dentro de un plazo de 90 días a partir de la fecha de recibo de su queja formal. </w:t>
      </w:r>
    </w:p>
    <w:p w14:paraId="2D13BEA4" w14:textId="77777777" w:rsidR="002F4010" w:rsidRPr="00BB7531" w:rsidRDefault="002F4010" w:rsidP="00B87243"/>
    <w:p w14:paraId="69855CB6" w14:textId="6E9948EE" w:rsidR="001F19DD" w:rsidRPr="00BB7531" w:rsidRDefault="00534D1F" w:rsidP="00867CC0">
      <w:pPr>
        <w:pStyle w:val="ListParagraph"/>
        <w:numPr>
          <w:ilvl w:val="0"/>
          <w:numId w:val="61"/>
        </w:numPr>
        <w:autoSpaceDE w:val="0"/>
        <w:autoSpaceDN w:val="0"/>
        <w:adjustRightInd w:val="0"/>
      </w:pPr>
      <w:r w:rsidRPr="00BB7531">
        <w:t>Tiene 45 días a partir de la fecha en que reciba la decisión del comité para solicitar una revisión del DHS.</w:t>
      </w:r>
      <w:r w:rsidR="0099083E" w:rsidRPr="00BB7531">
        <w:br/>
      </w:r>
    </w:p>
    <w:p w14:paraId="65D22740" w14:textId="5007D387" w:rsidR="001F19DD" w:rsidRPr="00BB7531" w:rsidRDefault="00EB76BB" w:rsidP="0099083E">
      <w:pPr>
        <w:numPr>
          <w:ilvl w:val="0"/>
          <w:numId w:val="5"/>
        </w:numPr>
        <w:autoSpaceDE w:val="0"/>
        <w:autoSpaceDN w:val="0"/>
        <w:adjustRightInd w:val="0"/>
      </w:pPr>
      <w:r w:rsidRPr="00BB7531">
        <w:t xml:space="preserve">Si no recibe una decisión del comité dentro de los 90 días, dispondrá de 45 días desde cuando debió recibir una decisión para pedir una revisión al DHS. </w:t>
      </w:r>
      <w:r w:rsidR="0099083E" w:rsidRPr="00BB7531">
        <w:br/>
      </w:r>
    </w:p>
    <w:p w14:paraId="429581B6" w14:textId="0D8B3A2A" w:rsidR="000609E6" w:rsidRPr="00BB7531" w:rsidRDefault="00BC1507" w:rsidP="000609E6">
      <w:pPr>
        <w:autoSpaceDE w:val="0"/>
        <w:autoSpaceDN w:val="0"/>
        <w:adjustRightInd w:val="0"/>
        <w:ind w:left="720"/>
      </w:pPr>
      <w:r w:rsidRPr="00BB7531">
        <w:t xml:space="preserve">Por ejemplo, </w:t>
      </w:r>
      <w:r w:rsidRPr="00BB7531">
        <w:rPr>
          <w:i/>
          <w:color w:val="0000FF"/>
        </w:rPr>
        <w:t xml:space="preserve">[insert MCO name] </w:t>
      </w:r>
      <w:r w:rsidRPr="00BB7531">
        <w:t xml:space="preserve">tiene hasta el 30 de julio para enviarle una decisión. Si llega el 30 de julio y </w:t>
      </w:r>
      <w:r w:rsidRPr="00B63BD5">
        <w:rPr>
          <w:i/>
          <w:color w:val="0000FF"/>
        </w:rPr>
        <w:t>[</w:t>
      </w:r>
      <w:r w:rsidR="001F19DD" w:rsidRPr="00BB7531">
        <w:rPr>
          <w:i/>
          <w:color w:val="0000FF"/>
        </w:rPr>
        <w:t>insert MCO name]</w:t>
      </w:r>
      <w:r w:rsidRPr="00BB7531">
        <w:t xml:space="preserve"> no le ha enviado una decisión</w:t>
      </w:r>
      <w:r w:rsidR="00B07AF8">
        <w:t>,</w:t>
      </w:r>
      <w:r w:rsidRPr="00BB7531">
        <w:t xml:space="preserve"> </w:t>
      </w:r>
      <w:r w:rsidR="00B07AF8">
        <w:t>a</w:t>
      </w:r>
      <w:r w:rsidRPr="00BB7531">
        <w:t xml:space="preserve"> partir del 31 de julio, usted tiene hasta el 14 de septiembre para solicitar una revisión de su queja formal por parte del DHS.</w:t>
      </w:r>
    </w:p>
    <w:p w14:paraId="1353D354" w14:textId="77777777" w:rsidR="007B2F31" w:rsidRPr="00BB7531" w:rsidRDefault="007B2F31" w:rsidP="000609E6">
      <w:pPr>
        <w:autoSpaceDE w:val="0"/>
        <w:autoSpaceDN w:val="0"/>
        <w:adjustRightInd w:val="0"/>
        <w:ind w:left="720"/>
        <w:rPr>
          <w:szCs w:val="24"/>
        </w:rPr>
      </w:pPr>
    </w:p>
    <w:p w14:paraId="3172FEA2" w14:textId="77D7DD3F" w:rsidR="00B908B9" w:rsidRPr="00BB7531" w:rsidRDefault="008D420A" w:rsidP="00867CC0">
      <w:pPr>
        <w:pStyle w:val="Heading3"/>
      </w:pPr>
      <w:r w:rsidRPr="00BB7531">
        <w:t>¿Qué pasa después?</w:t>
      </w:r>
    </w:p>
    <w:p w14:paraId="518E2DE7" w14:textId="3B2994F8" w:rsidR="000B631E" w:rsidRPr="00BB7531" w:rsidRDefault="005E465E" w:rsidP="00C353BE">
      <w:r w:rsidRPr="00BB7531">
        <w:t xml:space="preserve">El DHS trabaja con una organización externa llamada MetaStar para revisar las quejas formales. Si solicita una revisión del DHS, MetaStar: </w:t>
      </w:r>
    </w:p>
    <w:p w14:paraId="74397B72" w14:textId="77777777" w:rsidR="000B631E" w:rsidRPr="00BB7531" w:rsidRDefault="000B631E" w:rsidP="00C353BE"/>
    <w:p w14:paraId="648EE428" w14:textId="4E410D83" w:rsidR="008D420A" w:rsidRPr="00BB7531" w:rsidRDefault="000B631E" w:rsidP="00E745BB">
      <w:pPr>
        <w:numPr>
          <w:ilvl w:val="0"/>
          <w:numId w:val="5"/>
        </w:numPr>
        <w:autoSpaceDE w:val="0"/>
        <w:autoSpaceDN w:val="0"/>
        <w:adjustRightInd w:val="0"/>
        <w:spacing w:after="80"/>
        <w:rPr>
          <w:szCs w:val="24"/>
        </w:rPr>
      </w:pPr>
      <w:r w:rsidRPr="00BB7531">
        <w:t xml:space="preserve">Le </w:t>
      </w:r>
      <w:r w:rsidR="00C71F99" w:rsidRPr="00C71F99">
        <w:t>enviará</w:t>
      </w:r>
      <w:r w:rsidRPr="00BB7531">
        <w:t xml:space="preserve"> una respuesta por escrito para confirmar la recepción de su solicitud. </w:t>
      </w:r>
    </w:p>
    <w:p w14:paraId="4EDE43C6" w14:textId="0F587E7A" w:rsidR="008D420A" w:rsidRPr="00BB7531" w:rsidRDefault="004F51C9" w:rsidP="00867CC0">
      <w:pPr>
        <w:numPr>
          <w:ilvl w:val="0"/>
          <w:numId w:val="5"/>
        </w:numPr>
        <w:tabs>
          <w:tab w:val="clear" w:pos="720"/>
        </w:tabs>
        <w:autoSpaceDE w:val="0"/>
        <w:autoSpaceDN w:val="0"/>
        <w:adjustRightInd w:val="0"/>
        <w:spacing w:after="80"/>
        <w:rPr>
          <w:b/>
          <w:szCs w:val="24"/>
        </w:rPr>
      </w:pPr>
      <w:r w:rsidRPr="002125AC">
        <w:rPr>
          <w:szCs w:val="24"/>
        </w:rPr>
        <w:t>Completará la revisión de su queja formal en un plazo de 30 días siguientes a la recepción de su solicitud.</w:t>
      </w:r>
    </w:p>
    <w:p w14:paraId="3FDADFFE" w14:textId="6FF966FE" w:rsidR="00B87243" w:rsidRPr="00BB7531" w:rsidRDefault="000B631E" w:rsidP="00B87243">
      <w:pPr>
        <w:numPr>
          <w:ilvl w:val="0"/>
          <w:numId w:val="5"/>
        </w:numPr>
        <w:tabs>
          <w:tab w:val="clear" w:pos="720"/>
        </w:tabs>
        <w:autoSpaceDE w:val="0"/>
        <w:autoSpaceDN w:val="0"/>
        <w:adjustRightInd w:val="0"/>
        <w:rPr>
          <w:b/>
          <w:szCs w:val="24"/>
        </w:rPr>
      </w:pPr>
      <w:r w:rsidRPr="00BB7531">
        <w:t xml:space="preserve">Le enviará a usted y a </w:t>
      </w:r>
      <w:r w:rsidR="00B87243" w:rsidRPr="00BB7531">
        <w:rPr>
          <w:i/>
          <w:color w:val="0000FF"/>
          <w:szCs w:val="24"/>
        </w:rPr>
        <w:t xml:space="preserve">[insert MCO name] </w:t>
      </w:r>
      <w:r w:rsidRPr="00BB7531">
        <w:t xml:space="preserve">la decisión final sobre su queja formal en un plazo no mayor </w:t>
      </w:r>
      <w:r w:rsidR="00046CED" w:rsidRPr="00046CED">
        <w:t>que</w:t>
      </w:r>
      <w:r w:rsidRPr="00BB7531">
        <w:t xml:space="preserve"> siete días después de completar la revisión.</w:t>
      </w:r>
    </w:p>
    <w:p w14:paraId="4ACFDDAD" w14:textId="77777777" w:rsidR="008D420A" w:rsidRPr="00BB7531" w:rsidRDefault="008D420A" w:rsidP="008D420A">
      <w:pPr>
        <w:rPr>
          <w:szCs w:val="24"/>
        </w:rPr>
      </w:pPr>
    </w:p>
    <w:p w14:paraId="521DEC2A" w14:textId="2F4FA6D5" w:rsidR="00B908B9" w:rsidRPr="00BB7531" w:rsidRDefault="008D420A" w:rsidP="00867CC0">
      <w:pPr>
        <w:pStyle w:val="Heading3"/>
      </w:pPr>
      <w:r w:rsidRPr="00BB7531">
        <w:t>¿Qué pasa si no estoy de acuerdo con la revisión del DHS?</w:t>
      </w:r>
    </w:p>
    <w:p w14:paraId="60F9FB65" w14:textId="77777777" w:rsidR="008D420A" w:rsidRPr="00BB7531" w:rsidRDefault="002C0FEB" w:rsidP="008D420A">
      <w:pPr>
        <w:rPr>
          <w:szCs w:val="24"/>
        </w:rPr>
      </w:pPr>
      <w:r w:rsidRPr="00BB7531">
        <w:t xml:space="preserve">La decisión de MetaStar es final. No puede solicitar una audiencia estatal imparcial para una queja formal. </w:t>
      </w:r>
    </w:p>
    <w:p w14:paraId="1667EE21" w14:textId="77777777" w:rsidR="00F61625" w:rsidRPr="00BB7531" w:rsidRDefault="00F61625" w:rsidP="008D420A">
      <w:pPr>
        <w:rPr>
          <w:szCs w:val="24"/>
        </w:rPr>
      </w:pPr>
    </w:p>
    <w:p w14:paraId="4EDB3311" w14:textId="1AD49A3C" w:rsidR="009033D0" w:rsidRPr="00BB7531" w:rsidRDefault="007C7846" w:rsidP="009033D0">
      <w:r w:rsidRPr="00BB7531">
        <w:rPr>
          <w:noProof/>
          <w:lang w:val="en-US" w:eastAsia="zh-CN"/>
        </w:rPr>
        <mc:AlternateContent>
          <mc:Choice Requires="wps">
            <w:drawing>
              <wp:anchor distT="4294967295" distB="4294967295" distL="114300" distR="114300" simplePos="0" relativeHeight="251657728" behindDoc="0" locked="0" layoutInCell="1" allowOverlap="1" wp14:anchorId="505783E5" wp14:editId="775CE102">
                <wp:simplePos x="0" y="0"/>
                <wp:positionH relativeFrom="column">
                  <wp:posOffset>1404620</wp:posOffset>
                </wp:positionH>
                <wp:positionV relativeFrom="paragraph">
                  <wp:posOffset>62229</wp:posOffset>
                </wp:positionV>
                <wp:extent cx="29718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4F9945A9" id="Straight Connector 4"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0.6pt,4.9pt" to="344.6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" strokecolor="black [3040]"/>
            </w:pict>
          </mc:Fallback>
        </mc:AlternateContent>
      </w:r>
      <w:bookmarkStart w:id="74" w:name="_Hlt301940828"/>
      <w:bookmarkStart w:id="75" w:name="_Hlt301942565"/>
      <w:bookmarkStart w:id="76" w:name="appeals"/>
      <w:bookmarkEnd w:id="74"/>
      <w:bookmarkEnd w:id="75"/>
    </w:p>
    <w:p w14:paraId="2AE0736B" w14:textId="1DC0176B" w:rsidR="006C1BA4" w:rsidRPr="00BB7531" w:rsidRDefault="008D420A" w:rsidP="00867CC0">
      <w:pPr>
        <w:pStyle w:val="Heading2"/>
        <w:rPr>
          <w:sz w:val="26"/>
        </w:rPr>
      </w:pPr>
      <w:bookmarkStart w:id="77" w:name="_Toc198249440"/>
      <w:r w:rsidRPr="00BB7531">
        <w:rPr>
          <w:sz w:val="26"/>
        </w:rPr>
        <w:lastRenderedPageBreak/>
        <w:t>Apelaciones</w:t>
      </w:r>
      <w:bookmarkEnd w:id="76"/>
      <w:bookmarkEnd w:id="77"/>
    </w:p>
    <w:p w14:paraId="5F74EA13" w14:textId="6D4F15C5" w:rsidR="00B908B9" w:rsidRPr="00BB7531" w:rsidRDefault="008D420A" w:rsidP="00867CC0">
      <w:pPr>
        <w:pStyle w:val="Heading3"/>
      </w:pPr>
      <w:r w:rsidRPr="00BB7531">
        <w:t>¿Qué es una apelación?</w:t>
      </w:r>
    </w:p>
    <w:p w14:paraId="31F540D3" w14:textId="3D5CD205" w:rsidR="005960C4" w:rsidRPr="00BB7531" w:rsidRDefault="00450F83" w:rsidP="005A519F">
      <w:r w:rsidRPr="002125AC">
        <w:rPr>
          <w:rStyle w:val="cf01"/>
          <w:rFonts w:ascii="Times New Roman" w:hAnsi="Times New Roman" w:cs="Times New Roman"/>
          <w:sz w:val="24"/>
          <w:szCs w:val="24"/>
        </w:rPr>
        <w:t xml:space="preserve">Una apelación es un método para pedir que se revise con más detalle una decisión que </w:t>
      </w:r>
      <w:r w:rsidRPr="002125AC">
        <w:rPr>
          <w:i/>
          <w:color w:val="0000FF"/>
          <w:szCs w:val="24"/>
        </w:rPr>
        <w:t>[insert MCO name]</w:t>
      </w:r>
      <w:r w:rsidRPr="002125AC">
        <w:rPr>
          <w:rStyle w:val="cf01"/>
          <w:rFonts w:ascii="Times New Roman" w:hAnsi="Times New Roman" w:cs="Times New Roman"/>
          <w:sz w:val="24"/>
          <w:szCs w:val="24"/>
        </w:rPr>
        <w:t xml:space="preserve"> tomó sobre el cese, la suspensión o la disminución de sus beneficios u otras situaciones que se mencionan en la sección de abajo que se titula “¿Qué tipo de asuntos puedo apelar?”. Estas decisiones se denominan </w:t>
      </w:r>
      <w:r w:rsidRPr="002125AC">
        <w:rPr>
          <w:rStyle w:val="cf01"/>
          <w:rFonts w:ascii="Times New Roman" w:hAnsi="Times New Roman" w:cs="Times New Roman"/>
          <w:b/>
          <w:sz w:val="24"/>
          <w:szCs w:val="24"/>
        </w:rPr>
        <w:t>determinaciones adversas de beneficios</w:t>
      </w:r>
      <w:r w:rsidRPr="002125AC">
        <w:rPr>
          <w:rStyle w:val="cf01"/>
          <w:rFonts w:ascii="Times New Roman" w:hAnsi="Times New Roman" w:cs="Times New Roman"/>
          <w:sz w:val="24"/>
          <w:szCs w:val="24"/>
        </w:rPr>
        <w:t>.</w:t>
      </w:r>
    </w:p>
    <w:p w14:paraId="67B99365" w14:textId="77777777" w:rsidR="008D420A" w:rsidRPr="00BB7531" w:rsidRDefault="008D420A" w:rsidP="00264038">
      <w:pPr>
        <w:pStyle w:val="Heading3"/>
        <w:spacing w:before="100" w:after="100"/>
      </w:pPr>
      <w:r w:rsidRPr="00BB7531">
        <w:t>¿Qué tipo de asuntos puedo apelar?</w:t>
      </w:r>
    </w:p>
    <w:p w14:paraId="3E9DFFA9" w14:textId="72168538" w:rsidR="008D420A" w:rsidRPr="00BB7531" w:rsidRDefault="008D420A" w:rsidP="008D420A">
      <w:pPr>
        <w:rPr>
          <w:szCs w:val="24"/>
        </w:rPr>
      </w:pPr>
      <w:r w:rsidRPr="00BB7531">
        <w:t xml:space="preserve">Tiene derecho a presentar una apelación si </w:t>
      </w:r>
      <w:r w:rsidR="00B566FA" w:rsidRPr="00BB7531">
        <w:rPr>
          <w:i/>
          <w:color w:val="0000FF"/>
          <w:szCs w:val="24"/>
        </w:rPr>
        <w:t>[insert MCO name]</w:t>
      </w:r>
      <w:r w:rsidR="00D36CCD" w:rsidRPr="00D36CCD">
        <w:rPr>
          <w:iCs/>
          <w:color w:val="0000FF"/>
          <w:szCs w:val="24"/>
        </w:rPr>
        <w:t xml:space="preserve"> </w:t>
      </w:r>
      <w:r w:rsidRPr="00BB7531">
        <w:t>realiza lo siguiente:</w:t>
      </w:r>
    </w:p>
    <w:p w14:paraId="3F6AFE9E" w14:textId="77777777" w:rsidR="00171A57" w:rsidRPr="00BB7531" w:rsidRDefault="00171A57" w:rsidP="008D420A">
      <w:pPr>
        <w:rPr>
          <w:szCs w:val="24"/>
        </w:rPr>
      </w:pPr>
    </w:p>
    <w:p w14:paraId="4A01E26B" w14:textId="77777777" w:rsidR="00193D3E" w:rsidRPr="002125AC" w:rsidRDefault="00193D3E" w:rsidP="00193D3E">
      <w:pPr>
        <w:pStyle w:val="ListParagraph"/>
        <w:numPr>
          <w:ilvl w:val="0"/>
          <w:numId w:val="61"/>
        </w:numPr>
        <w:spacing w:after="80"/>
        <w:rPr>
          <w:szCs w:val="24"/>
        </w:rPr>
      </w:pPr>
      <w:r w:rsidRPr="002125AC">
        <w:rPr>
          <w:szCs w:val="24"/>
        </w:rPr>
        <w:t>Niega su solicitud de un servicio.</w:t>
      </w:r>
    </w:p>
    <w:p w14:paraId="45580D1F" w14:textId="77777777" w:rsidR="00193D3E" w:rsidRPr="002125AC" w:rsidRDefault="00193D3E" w:rsidP="00193D3E">
      <w:pPr>
        <w:pStyle w:val="ListParagraph"/>
        <w:numPr>
          <w:ilvl w:val="0"/>
          <w:numId w:val="61"/>
        </w:numPr>
        <w:spacing w:after="80"/>
        <w:rPr>
          <w:szCs w:val="24"/>
        </w:rPr>
      </w:pPr>
      <w:r w:rsidRPr="002125AC">
        <w:rPr>
          <w:szCs w:val="24"/>
        </w:rPr>
        <w:t>Limita su solicitud de un servicio.</w:t>
      </w:r>
    </w:p>
    <w:p w14:paraId="5DFC2777" w14:textId="77777777" w:rsidR="00193D3E" w:rsidRPr="002125AC" w:rsidRDefault="00193D3E" w:rsidP="00193D3E">
      <w:pPr>
        <w:pStyle w:val="ListParagraph"/>
        <w:numPr>
          <w:ilvl w:val="0"/>
          <w:numId w:val="61"/>
        </w:numPr>
        <w:spacing w:after="80"/>
        <w:rPr>
          <w:szCs w:val="24"/>
        </w:rPr>
      </w:pPr>
      <w:r w:rsidRPr="002125AC">
        <w:rPr>
          <w:szCs w:val="24"/>
        </w:rPr>
        <w:t xml:space="preserve">Termina, reduce o suspende (detiene temporalmente) un servicio que estuvo recibiendo. </w:t>
      </w:r>
    </w:p>
    <w:p w14:paraId="2D82EBD4" w14:textId="77777777" w:rsidR="00193D3E" w:rsidRPr="002125AC" w:rsidRDefault="00193D3E" w:rsidP="00193D3E">
      <w:pPr>
        <w:pStyle w:val="ListParagraph"/>
        <w:numPr>
          <w:ilvl w:val="0"/>
          <w:numId w:val="61"/>
        </w:numPr>
        <w:spacing w:after="80"/>
        <w:rPr>
          <w:szCs w:val="24"/>
        </w:rPr>
      </w:pPr>
      <w:r w:rsidRPr="002125AC">
        <w:rPr>
          <w:szCs w:val="24"/>
        </w:rPr>
        <w:t>Niega el pago a un proveedor por un servicio.</w:t>
      </w:r>
    </w:p>
    <w:p w14:paraId="129DF790" w14:textId="77777777" w:rsidR="00193D3E" w:rsidRPr="002125AC" w:rsidRDefault="00193D3E" w:rsidP="00193D3E">
      <w:pPr>
        <w:pStyle w:val="ListParagraph"/>
        <w:numPr>
          <w:ilvl w:val="0"/>
          <w:numId w:val="61"/>
        </w:numPr>
        <w:spacing w:after="80"/>
        <w:rPr>
          <w:szCs w:val="24"/>
        </w:rPr>
      </w:pPr>
      <w:r w:rsidRPr="002125AC">
        <w:rPr>
          <w:szCs w:val="24"/>
        </w:rPr>
        <w:t xml:space="preserve">Le pide que pague un monto que no considera que no debe. </w:t>
      </w:r>
    </w:p>
    <w:p w14:paraId="512F1718" w14:textId="77777777" w:rsidR="00193D3E" w:rsidRPr="002125AC" w:rsidRDefault="00193D3E" w:rsidP="00193D3E">
      <w:pPr>
        <w:pStyle w:val="ListParagraph"/>
        <w:numPr>
          <w:ilvl w:val="0"/>
          <w:numId w:val="61"/>
        </w:numPr>
        <w:spacing w:after="80"/>
        <w:rPr>
          <w:szCs w:val="24"/>
        </w:rPr>
      </w:pPr>
      <w:r w:rsidRPr="002125AC">
        <w:rPr>
          <w:szCs w:val="24"/>
        </w:rPr>
        <w:t>No gestiona ni provee servicios de manera oportuna.</w:t>
      </w:r>
    </w:p>
    <w:p w14:paraId="22A6500D" w14:textId="77777777" w:rsidR="001F58C2" w:rsidRDefault="00193D3E" w:rsidP="00193D3E">
      <w:pPr>
        <w:pStyle w:val="ListParagraph"/>
        <w:numPr>
          <w:ilvl w:val="0"/>
          <w:numId w:val="61"/>
        </w:numPr>
        <w:spacing w:after="80"/>
        <w:rPr>
          <w:szCs w:val="24"/>
        </w:rPr>
      </w:pPr>
      <w:r w:rsidRPr="002125AC">
        <w:rPr>
          <w:szCs w:val="24"/>
        </w:rPr>
        <w:t>Niega su solicitud para elegir un servicio fuera de la red de proveedores.</w:t>
      </w:r>
    </w:p>
    <w:p w14:paraId="1695CE03" w14:textId="14F68407" w:rsidR="00193D3E" w:rsidRPr="002125AC" w:rsidRDefault="001F58C2" w:rsidP="00193D3E">
      <w:pPr>
        <w:pStyle w:val="ListParagraph"/>
        <w:numPr>
          <w:ilvl w:val="0"/>
          <w:numId w:val="61"/>
        </w:numPr>
        <w:spacing w:after="80"/>
        <w:rPr>
          <w:szCs w:val="24"/>
        </w:rPr>
      </w:pPr>
      <w:r w:rsidRPr="001F58C2">
        <w:rPr>
          <w:szCs w:val="24"/>
        </w:rPr>
        <w:t>No respeta los plazos establecidos para presentar quejas y apelaciones.</w:t>
      </w:r>
      <w:r w:rsidR="00193D3E" w:rsidRPr="002125AC">
        <w:rPr>
          <w:szCs w:val="24"/>
        </w:rPr>
        <w:t xml:space="preserve"> </w:t>
      </w:r>
    </w:p>
    <w:p w14:paraId="0C0CF7D9" w14:textId="77777777" w:rsidR="00193D3E" w:rsidRPr="002125AC" w:rsidRDefault="00193D3E" w:rsidP="00193D3E">
      <w:pPr>
        <w:pStyle w:val="ListParagraph"/>
        <w:numPr>
          <w:ilvl w:val="0"/>
          <w:numId w:val="61"/>
        </w:numPr>
        <w:spacing w:after="80"/>
        <w:rPr>
          <w:szCs w:val="24"/>
        </w:rPr>
      </w:pPr>
      <w:r w:rsidRPr="002125AC">
        <w:rPr>
          <w:szCs w:val="24"/>
        </w:rPr>
        <w:t>Le pide al DHS que suspenda su inscripción.</w:t>
      </w:r>
    </w:p>
    <w:p w14:paraId="41DE10D0" w14:textId="77777777" w:rsidR="00193D3E" w:rsidRPr="00DB1FEE" w:rsidRDefault="00193D3E" w:rsidP="00193D3E">
      <w:pPr>
        <w:rPr>
          <w:szCs w:val="24"/>
          <w:lang w:val="es-ES"/>
        </w:rPr>
      </w:pPr>
    </w:p>
    <w:p w14:paraId="7F37CF2E" w14:textId="77777777" w:rsidR="00193D3E" w:rsidRPr="002125AC" w:rsidRDefault="00193D3E" w:rsidP="00193D3E">
      <w:pPr>
        <w:rPr>
          <w:i/>
          <w:iCs/>
          <w:szCs w:val="24"/>
        </w:rPr>
      </w:pPr>
      <w:r w:rsidRPr="002125AC">
        <w:rPr>
          <w:szCs w:val="24"/>
        </w:rPr>
        <w:t xml:space="preserve">Además, puede presentar una apelación ante </w:t>
      </w:r>
      <w:r w:rsidRPr="002125AC">
        <w:rPr>
          <w:i/>
          <w:color w:val="0000FF"/>
          <w:szCs w:val="24"/>
        </w:rPr>
        <w:t>[insert MCO name]</w:t>
      </w:r>
      <w:r w:rsidRPr="002125AC">
        <w:rPr>
          <w:szCs w:val="24"/>
        </w:rPr>
        <w:t xml:space="preserve"> si:</w:t>
      </w:r>
    </w:p>
    <w:p w14:paraId="1B140CD4" w14:textId="77777777" w:rsidR="00193D3E" w:rsidRPr="002125AC" w:rsidRDefault="00193D3E" w:rsidP="00193D3E">
      <w:pPr>
        <w:rPr>
          <w:szCs w:val="24"/>
        </w:rPr>
      </w:pPr>
    </w:p>
    <w:p w14:paraId="6B3CD0E4" w14:textId="77777777" w:rsidR="00193D3E" w:rsidRPr="002125AC" w:rsidRDefault="00193D3E" w:rsidP="00193D3E">
      <w:pPr>
        <w:pStyle w:val="ListParagraph"/>
        <w:numPr>
          <w:ilvl w:val="0"/>
          <w:numId w:val="89"/>
        </w:numPr>
        <w:spacing w:after="80"/>
        <w:rPr>
          <w:szCs w:val="24"/>
        </w:rPr>
      </w:pPr>
      <w:r w:rsidRPr="002125AC">
        <w:rPr>
          <w:szCs w:val="24"/>
        </w:rPr>
        <w:t>Su elegibilidad funcional cambia.</w:t>
      </w:r>
    </w:p>
    <w:p w14:paraId="1726BDA8" w14:textId="77777777" w:rsidR="00193D3E" w:rsidRPr="002125AC" w:rsidRDefault="00193D3E" w:rsidP="00193D3E">
      <w:pPr>
        <w:pStyle w:val="ListParagraph"/>
        <w:numPr>
          <w:ilvl w:val="0"/>
          <w:numId w:val="89"/>
        </w:numPr>
        <w:spacing w:after="80"/>
        <w:rPr>
          <w:szCs w:val="24"/>
        </w:rPr>
      </w:pPr>
      <w:r w:rsidRPr="002125AC">
        <w:rPr>
          <w:szCs w:val="24"/>
        </w:rPr>
        <w:t>Lo consideran que está en un nivel de atención que no requiere servicios de un hogar de ancianos.</w:t>
      </w:r>
    </w:p>
    <w:p w14:paraId="44468F34" w14:textId="77777777" w:rsidR="00193D3E" w:rsidRPr="002125AC" w:rsidRDefault="00193D3E" w:rsidP="00193D3E">
      <w:pPr>
        <w:pStyle w:val="ListParagraph"/>
        <w:numPr>
          <w:ilvl w:val="0"/>
          <w:numId w:val="89"/>
        </w:numPr>
        <w:spacing w:after="80"/>
        <w:rPr>
          <w:szCs w:val="24"/>
        </w:rPr>
      </w:pPr>
      <w:r w:rsidRPr="002125AC">
        <w:rPr>
          <w:szCs w:val="24"/>
        </w:rPr>
        <w:t>Usted no está satisfecho con su plan de cuidados por lo siguiente:</w:t>
      </w:r>
    </w:p>
    <w:p w14:paraId="61F08811" w14:textId="77777777" w:rsidR="00193D3E" w:rsidRPr="002125AC" w:rsidRDefault="00193D3E" w:rsidP="00193D3E">
      <w:pPr>
        <w:pStyle w:val="ListParagraph"/>
        <w:numPr>
          <w:ilvl w:val="1"/>
          <w:numId w:val="89"/>
        </w:numPr>
        <w:spacing w:after="80"/>
        <w:rPr>
          <w:szCs w:val="24"/>
        </w:rPr>
      </w:pPr>
      <w:r w:rsidRPr="002125AC">
        <w:rPr>
          <w:szCs w:val="24"/>
        </w:rPr>
        <w:t>No lo apoya para vivir en el lugar donde usted quiere vivir.</w:t>
      </w:r>
    </w:p>
    <w:p w14:paraId="63A0EDA2" w14:textId="77777777" w:rsidR="00193D3E" w:rsidRPr="002125AC" w:rsidRDefault="00193D3E" w:rsidP="00193D3E">
      <w:pPr>
        <w:pStyle w:val="ListParagraph"/>
        <w:numPr>
          <w:ilvl w:val="1"/>
          <w:numId w:val="89"/>
        </w:numPr>
        <w:spacing w:after="80"/>
        <w:rPr>
          <w:szCs w:val="24"/>
        </w:rPr>
      </w:pPr>
      <w:r w:rsidRPr="002125AC">
        <w:rPr>
          <w:szCs w:val="24"/>
        </w:rPr>
        <w:t>No brinda niveles suficiente de cuidado, tratamiento o apoyo para satisfacer sus necesidades y alcanzar los resultados esperados identificados.</w:t>
      </w:r>
    </w:p>
    <w:p w14:paraId="2FC94A8D" w14:textId="77777777" w:rsidR="00193D3E" w:rsidRPr="002125AC" w:rsidRDefault="00193D3E" w:rsidP="00193D3E">
      <w:pPr>
        <w:pStyle w:val="ListParagraph"/>
        <w:numPr>
          <w:ilvl w:val="1"/>
          <w:numId w:val="89"/>
        </w:numPr>
        <w:spacing w:after="80"/>
        <w:rPr>
          <w:szCs w:val="24"/>
        </w:rPr>
      </w:pPr>
      <w:r w:rsidRPr="002125AC">
        <w:rPr>
          <w:szCs w:val="24"/>
        </w:rPr>
        <w:t>Lo obliga a aceptar cuidados, tratamientos o artículos de apoyo que no quiere o que considera muy restrictivos.</w:t>
      </w:r>
    </w:p>
    <w:p w14:paraId="33450C45" w14:textId="77777777" w:rsidR="008D420A" w:rsidRPr="00BB7531" w:rsidRDefault="008D420A" w:rsidP="00507E09"/>
    <w:p w14:paraId="7AF48017" w14:textId="6780A9B5" w:rsidR="008D420A" w:rsidRPr="00BB7531" w:rsidRDefault="00247828" w:rsidP="00264038">
      <w:pPr>
        <w:spacing w:line="259" w:lineRule="auto"/>
      </w:pPr>
      <w:r w:rsidRPr="00BB7531">
        <w:t xml:space="preserve">Si ocurre alguna de estas situaciones, </w:t>
      </w:r>
      <w:r w:rsidR="00841DB3" w:rsidRPr="00BB7531">
        <w:rPr>
          <w:i/>
          <w:color w:val="0000FF"/>
        </w:rPr>
        <w:t>[insert MCO name]</w:t>
      </w:r>
      <w:r w:rsidRPr="00BB7531">
        <w:t xml:space="preserve"> le enviará un </w:t>
      </w:r>
      <w:r w:rsidR="00630A24" w:rsidRPr="00BB7531">
        <w:rPr>
          <w:b/>
          <w:bCs/>
        </w:rPr>
        <w:t>Notice of Adverse Benefit Determination (Aviso de determinación adversa de beneficios)</w:t>
      </w:r>
      <w:r w:rsidRPr="00BB7531">
        <w:t xml:space="preserve"> que incluye sus derechos de apelación. Lea detenidamente; podría indicarle la fecha límite para presentar su apelación y otra información importante relacionada con el tiempo. Si tiene alguna duda, llame a</w:t>
      </w:r>
      <w:r w:rsidR="00264038">
        <w:t> </w:t>
      </w:r>
      <w:r w:rsidRPr="00BB7531">
        <w:t>uno de nuestros especialistas en derechos de los miembros para que lo ayude.</w:t>
      </w:r>
    </w:p>
    <w:p w14:paraId="25CD2815" w14:textId="77777777" w:rsidR="005960C4" w:rsidRPr="00BB7531" w:rsidRDefault="005960C4" w:rsidP="00BE13CB"/>
    <w:p w14:paraId="456B6121" w14:textId="2FD76DF9" w:rsidR="005960C4" w:rsidRPr="00BB7531" w:rsidRDefault="005960C4" w:rsidP="005960C4">
      <w:pPr>
        <w:autoSpaceDE w:val="0"/>
        <w:autoSpaceDN w:val="0"/>
        <w:adjustRightInd w:val="0"/>
      </w:pPr>
      <w:r w:rsidRPr="00BB7531">
        <w:rPr>
          <w:b/>
        </w:rPr>
        <w:lastRenderedPageBreak/>
        <w:t>Notice of Adverse Benefit Determination (Aviso de determinación adversa de beneficios)</w:t>
      </w:r>
      <w:r w:rsidRPr="00BB7531">
        <w:t xml:space="preserve">. El aviso incluye la fecha en que planeamos poner término, suspender o reducir sus servicios. Para ver cómo es un Notice of Adverse Benefit Determination (Aviso de determinación adversa de beneficios), consulte el </w:t>
      </w:r>
      <w:r w:rsidR="0048330D" w:rsidRPr="0048330D">
        <w:t>appendix (apéndice)</w:t>
      </w:r>
      <w:r w:rsidRPr="00BB7531">
        <w:t xml:space="preserve"> </w:t>
      </w:r>
      <w:r w:rsidRPr="00BB7531">
        <w:rPr>
          <w:i/>
          <w:color w:val="0000FF"/>
        </w:rPr>
        <w:t>[insert appx #]</w:t>
      </w:r>
      <w:r w:rsidRPr="00BB7531">
        <w:t>.</w:t>
      </w:r>
    </w:p>
    <w:p w14:paraId="47DE5077" w14:textId="77777777" w:rsidR="005960C4" w:rsidRPr="00BB7531" w:rsidRDefault="005960C4" w:rsidP="00264038">
      <w:pPr>
        <w:pStyle w:val="Heading3"/>
        <w:spacing w:before="100" w:after="100"/>
      </w:pPr>
      <w:r w:rsidRPr="00BB7531">
        <w:t>¿Quién puede presentar una apelación?</w:t>
      </w:r>
    </w:p>
    <w:p w14:paraId="40A3D488" w14:textId="1B7AC642" w:rsidR="005960C4" w:rsidRPr="00BB7531" w:rsidRDefault="005960C4" w:rsidP="005960C4">
      <w:r w:rsidRPr="00BB7531">
        <w:t>Una apelación puede ser solicitada por usted o por las siguientes personas:</w:t>
      </w:r>
    </w:p>
    <w:p w14:paraId="681D4144" w14:textId="50148FCB" w:rsidR="005960C4" w:rsidRPr="00BB7531" w:rsidRDefault="005960C4" w:rsidP="00867CC0">
      <w:pPr>
        <w:rPr>
          <w:szCs w:val="24"/>
        </w:rPr>
      </w:pPr>
    </w:p>
    <w:p w14:paraId="38EAE363" w14:textId="3E135B39" w:rsidR="005960C4" w:rsidRPr="00264038" w:rsidRDefault="005960C4" w:rsidP="00264038">
      <w:pPr>
        <w:pStyle w:val="ListParagraph"/>
        <w:numPr>
          <w:ilvl w:val="0"/>
          <w:numId w:val="48"/>
        </w:numPr>
        <w:rPr>
          <w:spacing w:val="-3"/>
          <w:szCs w:val="24"/>
        </w:rPr>
      </w:pPr>
      <w:r w:rsidRPr="00264038">
        <w:rPr>
          <w:spacing w:val="-3"/>
        </w:rPr>
        <w:t>La persona encargada de tomar decisiones legales por usted. Por ejemplo, un tutor legal o</w:t>
      </w:r>
      <w:r w:rsidR="00264038" w:rsidRPr="00264038">
        <w:rPr>
          <w:spacing w:val="-3"/>
        </w:rPr>
        <w:t> </w:t>
      </w:r>
      <w:r w:rsidRPr="00264038">
        <w:rPr>
          <w:spacing w:val="-3"/>
        </w:rPr>
        <w:t>una persona con poder notarial vigente para la administración de sus cuidados de la salud.</w:t>
      </w:r>
    </w:p>
    <w:p w14:paraId="2622254F" w14:textId="0BB60CCF" w:rsidR="005960C4" w:rsidRPr="00BB7531" w:rsidRDefault="005960C4" w:rsidP="00264038">
      <w:pPr>
        <w:pStyle w:val="ListParagraph"/>
        <w:numPr>
          <w:ilvl w:val="0"/>
          <w:numId w:val="48"/>
        </w:numPr>
      </w:pPr>
      <w:r w:rsidRPr="00BB7531">
        <w:t>Una persona u organización designada por usted como su representante autorizado ante</w:t>
      </w:r>
      <w:r w:rsidR="00264038">
        <w:t> </w:t>
      </w:r>
      <w:r w:rsidRPr="00BB7531">
        <w:t>Medicaid.</w:t>
      </w:r>
    </w:p>
    <w:p w14:paraId="06FE0119" w14:textId="067427E2" w:rsidR="005960C4" w:rsidRPr="00BB7531" w:rsidRDefault="005960C4" w:rsidP="00264038">
      <w:pPr>
        <w:pStyle w:val="ListParagraph"/>
        <w:numPr>
          <w:ilvl w:val="0"/>
          <w:numId w:val="48"/>
        </w:numPr>
        <w:rPr>
          <w:szCs w:val="24"/>
        </w:rPr>
      </w:pPr>
      <w:r w:rsidRPr="00BB7531">
        <w:t>Cualquier persona autorizada por usted por escrito. Por ejemplo, un familiar, amigo o</w:t>
      </w:r>
      <w:r w:rsidR="00264038">
        <w:t> </w:t>
      </w:r>
      <w:r w:rsidRPr="00BB7531">
        <w:t>proveedor.</w:t>
      </w:r>
    </w:p>
    <w:p w14:paraId="6BEDBBCD" w14:textId="318EB997" w:rsidR="008D420A" w:rsidRPr="00BB7531" w:rsidRDefault="00B87243" w:rsidP="00264038">
      <w:pPr>
        <w:pStyle w:val="Heading3"/>
        <w:spacing w:before="100" w:after="100"/>
      </w:pPr>
      <w:r w:rsidRPr="00BB7531">
        <w:t>¿Cómo puedo presentar una apelación?</w:t>
      </w:r>
    </w:p>
    <w:p w14:paraId="21A7919D" w14:textId="4AB44F4F" w:rsidR="007B2F49" w:rsidRPr="00BB7531" w:rsidRDefault="00483D30" w:rsidP="00867CC0">
      <w:pPr>
        <w:rPr>
          <w:szCs w:val="24"/>
        </w:rPr>
      </w:pPr>
      <w:bookmarkStart w:id="78" w:name="contservices"/>
      <w:bookmarkEnd w:id="78"/>
      <w:r w:rsidRPr="00BB7531">
        <w:t xml:space="preserve">Puede presentar una apelación por el método que le resulte más fácil. </w:t>
      </w:r>
    </w:p>
    <w:p w14:paraId="098FF2CB" w14:textId="77777777" w:rsidR="00483D30" w:rsidRPr="00BB7531" w:rsidRDefault="00483D30" w:rsidP="00724674">
      <w:pPr>
        <w:rPr>
          <w:szCs w:val="24"/>
        </w:rPr>
      </w:pPr>
    </w:p>
    <w:p w14:paraId="0B72518F" w14:textId="5E5E90A1" w:rsidR="001118B8" w:rsidRPr="00BB7531" w:rsidRDefault="003B3E5C" w:rsidP="001826DA">
      <w:pPr>
        <w:pStyle w:val="ListParagraph"/>
        <w:numPr>
          <w:ilvl w:val="0"/>
          <w:numId w:val="83"/>
        </w:numPr>
        <w:ind w:left="720"/>
        <w:rPr>
          <w:iCs/>
          <w:szCs w:val="24"/>
        </w:rPr>
      </w:pPr>
      <w:r w:rsidRPr="00BB7531">
        <w:rPr>
          <w:b/>
          <w:lang w:val="en-IN"/>
        </w:rPr>
        <w:t>Por teléfono</w:t>
      </w:r>
      <w:r w:rsidRPr="00BB7531">
        <w:rPr>
          <w:lang w:val="en-IN"/>
        </w:rPr>
        <w:t xml:space="preserve">. </w:t>
      </w:r>
      <w:r w:rsidR="007D215E" w:rsidRPr="007D215E">
        <w:rPr>
          <w:lang w:val="en-IN"/>
        </w:rPr>
        <w:t>Llame a</w:t>
      </w:r>
      <w:r w:rsidRPr="00BB7531">
        <w:rPr>
          <w:lang w:val="en-IN"/>
        </w:rPr>
        <w:t xml:space="preserve"> </w:t>
      </w:r>
      <w:r w:rsidRPr="00BB7531">
        <w:rPr>
          <w:i/>
          <w:color w:val="0000FF"/>
          <w:lang w:val="en-IN"/>
        </w:rPr>
        <w:t>[Appropriate contact (for example, Member Rights Specialist, MCO Grievances, etc.)]</w:t>
      </w:r>
      <w:r w:rsidR="004F722F">
        <w:rPr>
          <w:i/>
          <w:color w:val="0000FF"/>
          <w:lang w:val="en-IN"/>
        </w:rPr>
        <w:t xml:space="preserve"> </w:t>
      </w:r>
      <w:r w:rsidR="00A14CA7" w:rsidRPr="00BB7531">
        <w:rPr>
          <w:iCs/>
          <w:lang w:val="en-IN"/>
        </w:rPr>
        <w:t>al</w:t>
      </w:r>
      <w:r w:rsidRPr="00BB7531">
        <w:rPr>
          <w:i/>
          <w:color w:val="0000FF"/>
          <w:lang w:val="en-IN"/>
        </w:rPr>
        <w:t xml:space="preserve"> [</w:t>
      </w:r>
      <w:r w:rsidR="00A14CA7" w:rsidRPr="00BB7531">
        <w:rPr>
          <w:i/>
          <w:color w:val="0000FF"/>
          <w:szCs w:val="24"/>
          <w:lang w:val="en-IN"/>
        </w:rPr>
        <w:t>Phone number]</w:t>
      </w:r>
      <w:r w:rsidR="00A917EB">
        <w:rPr>
          <w:i/>
          <w:color w:val="0000FF"/>
          <w:szCs w:val="24"/>
          <w:lang w:val="en-IN"/>
        </w:rPr>
        <w:t xml:space="preserve"> </w:t>
      </w:r>
      <w:r w:rsidR="00A14CA7" w:rsidRPr="00BB7531">
        <w:rPr>
          <w:iCs/>
          <w:szCs w:val="24"/>
          <w:lang w:val="en-IN"/>
        </w:rPr>
        <w:t>(</w:t>
      </w:r>
      <w:r w:rsidRPr="00BB7531">
        <w:rPr>
          <w:i/>
          <w:color w:val="0000FF"/>
          <w:lang w:val="en-IN"/>
        </w:rPr>
        <w:t>TTY: [TTY number]</w:t>
      </w:r>
      <w:r w:rsidRPr="00BB7531">
        <w:rPr>
          <w:lang w:val="en-IN"/>
        </w:rPr>
        <w:t xml:space="preserve">). </w:t>
      </w:r>
      <w:r w:rsidRPr="00BB7531">
        <w:t xml:space="preserve">Antes de llamar, asegúrese de tener a mano </w:t>
      </w:r>
      <w:r w:rsidRPr="00BB7531">
        <w:rPr>
          <w:i/>
          <w:color w:val="0000FF"/>
        </w:rPr>
        <w:t>[</w:t>
      </w:r>
      <w:r w:rsidR="009338AC" w:rsidRPr="00BB7531">
        <w:rPr>
          <w:i/>
          <w:color w:val="0000FF"/>
        </w:rPr>
        <w:t>describe what they need</w:t>
      </w:r>
      <w:r w:rsidRPr="00BB7531">
        <w:rPr>
          <w:i/>
          <w:color w:val="0000FF"/>
        </w:rPr>
        <w:t>]</w:t>
      </w:r>
      <w:r w:rsidR="009338AC" w:rsidRPr="00BB7531">
        <w:rPr>
          <w:iCs/>
          <w:szCs w:val="24"/>
        </w:rPr>
        <w:t xml:space="preserve">. </w:t>
      </w:r>
    </w:p>
    <w:p w14:paraId="414F30A1" w14:textId="641BDE3A" w:rsidR="00390D94" w:rsidRPr="00BB7531" w:rsidRDefault="003B3E5C" w:rsidP="001826DA">
      <w:pPr>
        <w:pStyle w:val="ListParagraph"/>
        <w:numPr>
          <w:ilvl w:val="0"/>
          <w:numId w:val="84"/>
        </w:numPr>
        <w:ind w:left="720"/>
        <w:rPr>
          <w:iCs/>
          <w:szCs w:val="24"/>
        </w:rPr>
      </w:pPr>
      <w:r w:rsidRPr="00BB7531">
        <w:rPr>
          <w:b/>
        </w:rPr>
        <w:t>Por correo, fax o correo electrónico</w:t>
      </w:r>
      <w:r w:rsidRPr="00BB7531">
        <w:t>. Envíe un formulario de solicitud o una carta a:</w:t>
      </w:r>
      <w:r w:rsidRPr="00BB7531">
        <w:rPr>
          <w:b/>
        </w:rPr>
        <w:t xml:space="preserve"> </w:t>
      </w:r>
    </w:p>
    <w:p w14:paraId="691CDFE3" w14:textId="04F2FA56" w:rsidR="003B3E5C" w:rsidRPr="00BB7531" w:rsidRDefault="003B3E5C" w:rsidP="001826DA">
      <w:pPr>
        <w:ind w:left="720"/>
        <w:rPr>
          <w:i/>
          <w:color w:val="0000FF"/>
          <w:szCs w:val="24"/>
          <w:lang w:val="en-IN"/>
        </w:rPr>
      </w:pPr>
      <w:r w:rsidRPr="00BB7531">
        <w:rPr>
          <w:i/>
          <w:color w:val="0000FF"/>
          <w:lang w:val="en-IN"/>
        </w:rPr>
        <w:t>[</w:t>
      </w:r>
      <w:r w:rsidRPr="00BB7531">
        <w:rPr>
          <w:i/>
          <w:color w:val="0000FF"/>
          <w:szCs w:val="24"/>
          <w:lang w:val="en-IN"/>
        </w:rPr>
        <w:t>insert MCO name</w:t>
      </w:r>
      <w:r w:rsidRPr="00BB7531">
        <w:rPr>
          <w:i/>
          <w:color w:val="0000FF"/>
          <w:lang w:val="en-IN"/>
        </w:rPr>
        <w:t>]</w:t>
      </w:r>
    </w:p>
    <w:p w14:paraId="13C5F5B0" w14:textId="77777777" w:rsidR="003B3E5C" w:rsidRPr="00BB7531" w:rsidRDefault="003B3E5C" w:rsidP="001826DA">
      <w:pPr>
        <w:ind w:left="720"/>
        <w:rPr>
          <w:i/>
          <w:color w:val="0000FF"/>
          <w:szCs w:val="24"/>
          <w:lang w:val="en-IN"/>
        </w:rPr>
      </w:pPr>
      <w:r w:rsidRPr="00BB7531">
        <w:rPr>
          <w:i/>
          <w:color w:val="0000FF"/>
          <w:szCs w:val="24"/>
          <w:lang w:val="en-IN"/>
        </w:rPr>
        <w:t>[Appropriate contact (e.g., Member Rights Specialist, MCO Grievances, etc.)]</w:t>
      </w:r>
    </w:p>
    <w:p w14:paraId="2C6F1BD5" w14:textId="77777777" w:rsidR="003B3E5C" w:rsidRPr="00223B01" w:rsidRDefault="003B3E5C" w:rsidP="001826DA">
      <w:pPr>
        <w:ind w:left="720"/>
        <w:rPr>
          <w:i/>
          <w:color w:val="0000FF"/>
          <w:szCs w:val="24"/>
          <w:lang w:val="en-US"/>
        </w:rPr>
      </w:pPr>
      <w:r w:rsidRPr="00223B01">
        <w:rPr>
          <w:i/>
          <w:color w:val="0000FF"/>
          <w:szCs w:val="24"/>
          <w:lang w:val="en-US"/>
        </w:rPr>
        <w:t>[Address]</w:t>
      </w:r>
    </w:p>
    <w:p w14:paraId="767E8D9F" w14:textId="77777777" w:rsidR="003B3E5C" w:rsidRPr="00BB7531" w:rsidRDefault="003B3E5C" w:rsidP="00820CCB">
      <w:pPr>
        <w:ind w:left="720"/>
        <w:rPr>
          <w:i/>
          <w:color w:val="0000FF"/>
          <w:szCs w:val="24"/>
        </w:rPr>
      </w:pPr>
      <w:r w:rsidRPr="00BB7531">
        <w:rPr>
          <w:i/>
          <w:color w:val="0000FF"/>
          <w:szCs w:val="24"/>
        </w:rPr>
        <w:t>[Fax]</w:t>
      </w:r>
    </w:p>
    <w:p w14:paraId="31167A4F" w14:textId="3022AD93" w:rsidR="007F1A0D" w:rsidRPr="00BB7531" w:rsidRDefault="007F1A0D" w:rsidP="00867CC0">
      <w:pPr>
        <w:ind w:left="720"/>
        <w:rPr>
          <w:i/>
          <w:color w:val="0000FF"/>
        </w:rPr>
      </w:pPr>
      <w:r w:rsidRPr="00BB7531">
        <w:rPr>
          <w:i/>
          <w:color w:val="0000FF"/>
        </w:rPr>
        <w:t>[Email]</w:t>
      </w:r>
    </w:p>
    <w:p w14:paraId="55840437" w14:textId="77777777" w:rsidR="007F1A0D" w:rsidRPr="00BB7531" w:rsidRDefault="007F1A0D" w:rsidP="00867CC0">
      <w:pPr>
        <w:ind w:left="720"/>
        <w:rPr>
          <w:i/>
          <w:color w:val="0000FF"/>
        </w:rPr>
      </w:pPr>
    </w:p>
    <w:p w14:paraId="56685503" w14:textId="3CA94B34" w:rsidR="007065E2" w:rsidRPr="00BB7531" w:rsidRDefault="007065E2" w:rsidP="003B3E5C">
      <w:pPr>
        <w:ind w:left="403"/>
        <w:rPr>
          <w:i/>
          <w:color w:val="0000FF"/>
          <w:szCs w:val="24"/>
        </w:rPr>
      </w:pPr>
      <w:r w:rsidRPr="00BB7531">
        <w:t xml:space="preserve">Puede obtener el formulario de solicitud de apelación en línea en </w:t>
      </w:r>
      <w:hyperlink r:id="rId42" w:history="1">
        <w:r w:rsidRPr="00BB7531">
          <w:rPr>
            <w:rStyle w:val="Hyperlink"/>
          </w:rPr>
          <w:t>dhs.wi.gov/familycare/mcoappeal.htm</w:t>
        </w:r>
      </w:hyperlink>
      <w:r w:rsidRPr="00BB7531">
        <w:rPr>
          <w:rStyle w:val="Hyperlink"/>
          <w:color w:val="auto"/>
          <w:u w:val="none"/>
        </w:rPr>
        <w:t xml:space="preserve"> o en su agencia.</w:t>
      </w:r>
    </w:p>
    <w:p w14:paraId="7292FF27" w14:textId="740266E5" w:rsidR="00C623F3" w:rsidRPr="00BB7531" w:rsidRDefault="00C623F3" w:rsidP="00264038">
      <w:pPr>
        <w:pStyle w:val="Heading3"/>
        <w:spacing w:before="100" w:after="100"/>
      </w:pPr>
      <w:bookmarkStart w:id="79" w:name="appealopt1"/>
      <w:bookmarkEnd w:id="79"/>
      <w:r w:rsidRPr="00BB7531">
        <w:t xml:space="preserve">¿Cuál es la fecha límite para presentar una apelación ante </w:t>
      </w:r>
      <w:r w:rsidRPr="00BB7531">
        <w:rPr>
          <w:i/>
          <w:color w:val="0000FF"/>
        </w:rPr>
        <w:t>[Insert MCO name]</w:t>
      </w:r>
      <w:r w:rsidRPr="00BB7531">
        <w:t>?</w:t>
      </w:r>
    </w:p>
    <w:p w14:paraId="79BC3CBD" w14:textId="33EC2CA2" w:rsidR="005E1F76" w:rsidRPr="00BB7531" w:rsidRDefault="00C623F3" w:rsidP="008D420A">
      <w:pPr>
        <w:rPr>
          <w:szCs w:val="24"/>
        </w:rPr>
      </w:pPr>
      <w:r w:rsidRPr="00BB7531">
        <w:t xml:space="preserve">Su apelación ante </w:t>
      </w:r>
      <w:r w:rsidRPr="00BB7531">
        <w:rPr>
          <w:i/>
          <w:color w:val="0000FF"/>
          <w:szCs w:val="24"/>
        </w:rPr>
        <w:t>[</w:t>
      </w:r>
      <w:r w:rsidRPr="00BB7531">
        <w:rPr>
          <w:i/>
          <w:color w:val="0000FF"/>
        </w:rPr>
        <w:t>insert MCO name</w:t>
      </w:r>
      <w:r w:rsidRPr="00BB7531">
        <w:rPr>
          <w:i/>
          <w:color w:val="0000FF"/>
          <w:szCs w:val="24"/>
        </w:rPr>
        <w:t>]</w:t>
      </w:r>
      <w:r w:rsidRPr="00BB7531">
        <w:t xml:space="preserve"> debe ser enviada por correo postal, fax o correo electrónico </w:t>
      </w:r>
      <w:r w:rsidRPr="00BB7531">
        <w:rPr>
          <w:b/>
        </w:rPr>
        <w:t xml:space="preserve">en un plazo no mayor </w:t>
      </w:r>
      <w:r w:rsidR="00A917EB" w:rsidRPr="00A917EB">
        <w:rPr>
          <w:b/>
        </w:rPr>
        <w:t>que</w:t>
      </w:r>
      <w:r w:rsidRPr="00BB7531">
        <w:rPr>
          <w:b/>
        </w:rPr>
        <w:t xml:space="preserve"> 60 días a partir de la fecha del Notice of Adverse Benefit Determination (Aviso de determinación adversa de beneficios)</w:t>
      </w:r>
      <w:r w:rsidRPr="00BB7531">
        <w:t xml:space="preserve">. </w:t>
      </w:r>
    </w:p>
    <w:p w14:paraId="457314E6" w14:textId="77777777" w:rsidR="00230F42" w:rsidRPr="00BB7531" w:rsidRDefault="00230F42" w:rsidP="005E1F76">
      <w:pPr>
        <w:rPr>
          <w:szCs w:val="24"/>
        </w:rPr>
      </w:pPr>
    </w:p>
    <w:p w14:paraId="2C56BCE5" w14:textId="18EB818E" w:rsidR="00687962" w:rsidRPr="00BB7531" w:rsidRDefault="00687962" w:rsidP="005E1F76">
      <w:pPr>
        <w:rPr>
          <w:b/>
        </w:rPr>
      </w:pPr>
      <w:r w:rsidRPr="00BB7531">
        <w:rPr>
          <w:b/>
        </w:rPr>
        <w:t xml:space="preserve">¿Puedo seguir recibiendo servicios durante la apelación? </w:t>
      </w:r>
    </w:p>
    <w:p w14:paraId="4F8C0885" w14:textId="77777777" w:rsidR="00687962" w:rsidRPr="00BB7531" w:rsidRDefault="00687962" w:rsidP="005E1F76">
      <w:pPr>
        <w:rPr>
          <w:b/>
          <w:bCs/>
          <w:szCs w:val="24"/>
        </w:rPr>
      </w:pPr>
    </w:p>
    <w:p w14:paraId="6AF5874E" w14:textId="4E91834F" w:rsidR="00753748" w:rsidRPr="00BB7531" w:rsidRDefault="00753748" w:rsidP="005E1F76">
      <w:r w:rsidRPr="00BB7531">
        <w:t xml:space="preserve">Si </w:t>
      </w:r>
      <w:r w:rsidRPr="00BB7531">
        <w:rPr>
          <w:i/>
          <w:color w:val="0000FF"/>
        </w:rPr>
        <w:t>[insert MCO name]</w:t>
      </w:r>
      <w:r w:rsidRPr="00BB7531">
        <w:t xml:space="preserve"> cesa, suspende o disminuye sus servicios, puede solicitar que se mantengan mientras se resuelve su apelación. Debe enviar su solicitud por correo, fax o correo electrónico </w:t>
      </w:r>
      <w:r w:rsidRPr="00BB7531">
        <w:rPr>
          <w:b/>
        </w:rPr>
        <w:t>a más tardar</w:t>
      </w:r>
      <w:r w:rsidRPr="00BB7531">
        <w:t xml:space="preserve"> en la fecha en que </w:t>
      </w:r>
      <w:r w:rsidRPr="00BB7531">
        <w:rPr>
          <w:i/>
          <w:color w:val="0000FF"/>
        </w:rPr>
        <w:t>[insert MCO name]</w:t>
      </w:r>
      <w:r w:rsidRPr="00BB7531">
        <w:t xml:space="preserve"> prevé modificar sus servicios.</w:t>
      </w:r>
    </w:p>
    <w:p w14:paraId="1397A6E2" w14:textId="77777777" w:rsidR="008D420A" w:rsidRPr="00BB7531" w:rsidRDefault="008D420A" w:rsidP="00264038">
      <w:pPr>
        <w:pStyle w:val="Heading3"/>
        <w:spacing w:before="100" w:after="100"/>
        <w:rPr>
          <w:b w:val="0"/>
        </w:rPr>
      </w:pPr>
      <w:r w:rsidRPr="00BB7531">
        <w:lastRenderedPageBreak/>
        <w:t>¿Qué pasa después?</w:t>
      </w:r>
    </w:p>
    <w:p w14:paraId="177D9391" w14:textId="190E999D" w:rsidR="008D420A" w:rsidRPr="00BB7531" w:rsidRDefault="008D420A" w:rsidP="00264038">
      <w:r w:rsidRPr="00BB7531">
        <w:t xml:space="preserve">Si presenta una apelación ante </w:t>
      </w:r>
      <w:r w:rsidRPr="00BB7531">
        <w:rPr>
          <w:i/>
          <w:color w:val="0000FF"/>
        </w:rPr>
        <w:t>[</w:t>
      </w:r>
      <w:r w:rsidR="00841DB3" w:rsidRPr="00BB7531">
        <w:rPr>
          <w:i/>
          <w:color w:val="0000FF"/>
        </w:rPr>
        <w:t>insert MCO name</w:t>
      </w:r>
      <w:r w:rsidRPr="00BB7531">
        <w:rPr>
          <w:i/>
          <w:color w:val="0000FF"/>
        </w:rPr>
        <w:t>]</w:t>
      </w:r>
      <w:r w:rsidRPr="00BB7531">
        <w:t xml:space="preserve">, le enviaremos una carta en un plazo de cinco días hábiles para informarle que la recibimos. Intentaremos ayudarlo a abordar sus preocupaciones o a encontrar una solución que satisfaga tanto a </w:t>
      </w:r>
      <w:r w:rsidRPr="00BB7531">
        <w:rPr>
          <w:i/>
          <w:color w:val="0000FF"/>
        </w:rPr>
        <w:t>[</w:t>
      </w:r>
      <w:r w:rsidR="00841DB3" w:rsidRPr="00BB7531">
        <w:rPr>
          <w:i/>
          <w:color w:val="0000FF"/>
        </w:rPr>
        <w:t>insert MCO name</w:t>
      </w:r>
      <w:r w:rsidRPr="00BB7531">
        <w:rPr>
          <w:i/>
          <w:color w:val="0000FF"/>
        </w:rPr>
        <w:t>]</w:t>
      </w:r>
      <w:r w:rsidRPr="00BB7531">
        <w:t xml:space="preserve"> como a</w:t>
      </w:r>
      <w:r w:rsidR="00264038">
        <w:t> </w:t>
      </w:r>
      <w:r w:rsidRPr="00BB7531">
        <w:t xml:space="preserve">usted. Es posible que no podamos encontrar una solución, o tal vez no desee colaborar con el personal de </w:t>
      </w:r>
      <w:r w:rsidRPr="00BB7531">
        <w:rPr>
          <w:i/>
          <w:color w:val="0000FF"/>
        </w:rPr>
        <w:t>[</w:t>
      </w:r>
      <w:r w:rsidR="00841DB3" w:rsidRPr="00BB7531">
        <w:rPr>
          <w:i/>
          <w:color w:val="0000FF"/>
        </w:rPr>
        <w:t>insert MCO name</w:t>
      </w:r>
      <w:r w:rsidRPr="00BB7531">
        <w:rPr>
          <w:i/>
          <w:color w:val="0000FF"/>
        </w:rPr>
        <w:t>]</w:t>
      </w:r>
      <w:r w:rsidRPr="00BB7531">
        <w:t xml:space="preserve"> para resolver sus preocupaciones. En este caso, nuestro Comité de </w:t>
      </w:r>
      <w:r w:rsidR="004226CF" w:rsidRPr="004226CF">
        <w:t>Quejas Formales</w:t>
      </w:r>
      <w:r w:rsidRPr="00BB7531">
        <w:t xml:space="preserve"> y Apelaciones se reunirá para examinar su apelación. A continuación, detallamos cómo funciona:</w:t>
      </w:r>
    </w:p>
    <w:p w14:paraId="4792ED81" w14:textId="77777777" w:rsidR="008D420A" w:rsidRPr="00BB7531" w:rsidRDefault="008D420A" w:rsidP="008D420A">
      <w:pPr>
        <w:ind w:left="360"/>
        <w:rPr>
          <w:szCs w:val="24"/>
        </w:rPr>
      </w:pPr>
    </w:p>
    <w:p w14:paraId="6AAE40CE" w14:textId="74F7A626" w:rsidR="008D420A" w:rsidRPr="00BB7531" w:rsidRDefault="008D420A" w:rsidP="00796019">
      <w:pPr>
        <w:numPr>
          <w:ilvl w:val="0"/>
          <w:numId w:val="5"/>
        </w:numPr>
        <w:tabs>
          <w:tab w:val="clear" w:pos="720"/>
        </w:tabs>
        <w:autoSpaceDE w:val="0"/>
        <w:autoSpaceDN w:val="0"/>
        <w:adjustRightInd w:val="0"/>
        <w:spacing w:after="80"/>
        <w:rPr>
          <w:szCs w:val="24"/>
        </w:rPr>
      </w:pPr>
      <w:r w:rsidRPr="00BB7531">
        <w:t>Le comunicaremos cuándo tiene previsto reunirse el comité para revisar su apelación.</w:t>
      </w:r>
    </w:p>
    <w:p w14:paraId="2598AF43" w14:textId="7ADC608F" w:rsidR="008D420A" w:rsidRPr="00BB7531" w:rsidRDefault="008D420A" w:rsidP="00796019">
      <w:pPr>
        <w:numPr>
          <w:ilvl w:val="0"/>
          <w:numId w:val="5"/>
        </w:numPr>
        <w:tabs>
          <w:tab w:val="clear" w:pos="720"/>
        </w:tabs>
        <w:autoSpaceDE w:val="0"/>
        <w:autoSpaceDN w:val="0"/>
        <w:adjustRightInd w:val="0"/>
        <w:spacing w:after="80"/>
      </w:pPr>
      <w:r w:rsidRPr="00BB7531">
        <w:t>La reunión es privada.</w:t>
      </w:r>
    </w:p>
    <w:p w14:paraId="6D886F75" w14:textId="122F94BE" w:rsidR="008D420A" w:rsidRPr="00BB7531" w:rsidRDefault="008D420A" w:rsidP="00796019">
      <w:pPr>
        <w:numPr>
          <w:ilvl w:val="0"/>
          <w:numId w:val="5"/>
        </w:numPr>
        <w:tabs>
          <w:tab w:val="clear" w:pos="720"/>
        </w:tabs>
        <w:autoSpaceDE w:val="0"/>
        <w:autoSpaceDN w:val="0"/>
        <w:adjustRightInd w:val="0"/>
        <w:spacing w:after="80"/>
      </w:pPr>
      <w:r w:rsidRPr="00BB7531">
        <w:t>Tiene derecho a comparecer en persona. Puede presentarse con un defensor, amigo, familiar o testigos.</w:t>
      </w:r>
    </w:p>
    <w:p w14:paraId="2628DEB5" w14:textId="77777777" w:rsidR="008D420A" w:rsidRPr="00BB7531" w:rsidRDefault="008D420A" w:rsidP="00796019">
      <w:pPr>
        <w:numPr>
          <w:ilvl w:val="0"/>
          <w:numId w:val="5"/>
        </w:numPr>
        <w:tabs>
          <w:tab w:val="clear" w:pos="720"/>
        </w:tabs>
        <w:autoSpaceDE w:val="0"/>
        <w:autoSpaceDN w:val="0"/>
        <w:adjustRightInd w:val="0"/>
        <w:spacing w:after="80"/>
        <w:rPr>
          <w:szCs w:val="24"/>
        </w:rPr>
      </w:pPr>
      <w:r w:rsidRPr="00BB7531">
        <w:t xml:space="preserve">Es probable que su equipo de cuidado de la salud u otro miembro del personal de </w:t>
      </w:r>
      <w:r w:rsidR="00841DB3" w:rsidRPr="00BB7531">
        <w:rPr>
          <w:i/>
          <w:color w:val="0000FF"/>
          <w:szCs w:val="24"/>
        </w:rPr>
        <w:t>[insert MCO name]</w:t>
      </w:r>
      <w:r w:rsidRPr="00BB7531">
        <w:t xml:space="preserve"> esté presente en la reunión.</w:t>
      </w:r>
    </w:p>
    <w:p w14:paraId="08F47B55" w14:textId="4669F7C4" w:rsidR="008D420A" w:rsidRPr="00BB7531" w:rsidRDefault="008D420A" w:rsidP="00796019">
      <w:pPr>
        <w:numPr>
          <w:ilvl w:val="0"/>
          <w:numId w:val="5"/>
        </w:numPr>
        <w:tabs>
          <w:tab w:val="clear" w:pos="720"/>
        </w:tabs>
        <w:autoSpaceDE w:val="0"/>
        <w:autoSpaceDN w:val="0"/>
        <w:adjustRightInd w:val="0"/>
        <w:spacing w:after="80"/>
      </w:pPr>
      <w:r w:rsidRPr="00BB7531">
        <w:t>El comité le dará la oportunidad de explicar por qué no está de acuerdo con la decisión de su equipo de cuidado de la salud. Usted o su representante pueden presentar información, pruebas y testimonio. Puede presentar testigos o exponer sus preocupaciones para ayudar al comité a entender su punto de vista.</w:t>
      </w:r>
    </w:p>
    <w:p w14:paraId="262C1A7C" w14:textId="13D34E31" w:rsidR="008D420A" w:rsidRPr="00BB7531" w:rsidRDefault="008D420A" w:rsidP="00796019">
      <w:pPr>
        <w:numPr>
          <w:ilvl w:val="0"/>
          <w:numId w:val="5"/>
        </w:numPr>
        <w:tabs>
          <w:tab w:val="clear" w:pos="720"/>
        </w:tabs>
        <w:autoSpaceDE w:val="0"/>
        <w:autoSpaceDN w:val="0"/>
        <w:adjustRightInd w:val="0"/>
        <w:spacing w:after="80"/>
      </w:pPr>
      <w:r w:rsidRPr="00BB7531">
        <w:t xml:space="preserve">Después de que el comité escuche su apelación, </w:t>
      </w:r>
      <w:r w:rsidRPr="00BB7531">
        <w:rPr>
          <w:i/>
          <w:color w:val="0000FF"/>
        </w:rPr>
        <w:t>[</w:t>
      </w:r>
      <w:r w:rsidR="00841DB3" w:rsidRPr="00BB7531">
        <w:rPr>
          <w:i/>
          <w:color w:val="0000FF"/>
        </w:rPr>
        <w:t>insert MCO name</w:t>
      </w:r>
      <w:r w:rsidRPr="00BB7531">
        <w:rPr>
          <w:i/>
          <w:color w:val="0000FF"/>
        </w:rPr>
        <w:t>]</w:t>
      </w:r>
      <w:r w:rsidRPr="00BB7531">
        <w:t xml:space="preserve"> le enviará una carta de decisión en un plazo de 30 días a partir de la fecha de recibo de su apelación. </w:t>
      </w:r>
      <w:r w:rsidRPr="00BB7531">
        <w:rPr>
          <w:i/>
          <w:color w:val="0000FF"/>
        </w:rPr>
        <w:t>[Insert MCO name]</w:t>
      </w:r>
      <w:r w:rsidRPr="00BB7531">
        <w:t xml:space="preserve"> puede tardar hasta 44 días para emitir la decisión si:</w:t>
      </w:r>
    </w:p>
    <w:p w14:paraId="0500E024" w14:textId="77777777" w:rsidR="008D420A" w:rsidRPr="00BB7531" w:rsidRDefault="008D420A" w:rsidP="00796019">
      <w:pPr>
        <w:numPr>
          <w:ilvl w:val="0"/>
          <w:numId w:val="19"/>
        </w:numPr>
        <w:tabs>
          <w:tab w:val="clear" w:pos="720"/>
        </w:tabs>
        <w:autoSpaceDE w:val="0"/>
        <w:autoSpaceDN w:val="0"/>
        <w:adjustRightInd w:val="0"/>
        <w:spacing w:after="80"/>
        <w:ind w:left="1080"/>
        <w:rPr>
          <w:szCs w:val="24"/>
        </w:rPr>
      </w:pPr>
      <w:r w:rsidRPr="00BB7531">
        <w:t>Usted solicita más tiempo para entregar información al comité.</w:t>
      </w:r>
    </w:p>
    <w:p w14:paraId="0DA3776F" w14:textId="738D51C4" w:rsidR="008D420A" w:rsidRPr="00BB7531" w:rsidRDefault="008D420A" w:rsidP="008449DB">
      <w:pPr>
        <w:numPr>
          <w:ilvl w:val="0"/>
          <w:numId w:val="19"/>
        </w:numPr>
        <w:tabs>
          <w:tab w:val="clear" w:pos="720"/>
        </w:tabs>
        <w:autoSpaceDE w:val="0"/>
        <w:autoSpaceDN w:val="0"/>
        <w:adjustRightInd w:val="0"/>
        <w:ind w:left="1080"/>
      </w:pPr>
      <w:r w:rsidRPr="00BB7531">
        <w:t>Necesitamos más tiempo para reunir información. Si necesitamos más tiempo, le enviaremos una carta informándole el motivo del retraso.</w:t>
      </w:r>
    </w:p>
    <w:p w14:paraId="7D00D601" w14:textId="77777777" w:rsidR="008D420A" w:rsidRPr="00BB7531" w:rsidRDefault="008D420A" w:rsidP="00D03236">
      <w:pPr>
        <w:pStyle w:val="Heading3"/>
        <w:spacing w:before="100" w:after="100"/>
      </w:pPr>
      <w:bookmarkStart w:id="80" w:name="expediteappeal"/>
      <w:bookmarkEnd w:id="80"/>
      <w:r w:rsidRPr="00BB7531">
        <w:t>Para acelerar el proceso de su apelación</w:t>
      </w:r>
    </w:p>
    <w:p w14:paraId="4D9E3E2B" w14:textId="426D3D4B" w:rsidR="009B178E" w:rsidRPr="00BB7531" w:rsidRDefault="00841DB3" w:rsidP="00B85FF9">
      <w:pPr>
        <w:keepNext/>
      </w:pPr>
      <w:r w:rsidRPr="00BB7531">
        <w:rPr>
          <w:i/>
          <w:color w:val="0000FF"/>
        </w:rPr>
        <w:t>[Insert MCO name]</w:t>
      </w:r>
      <w:r w:rsidRPr="00BB7531">
        <w:t xml:space="preserve"> tiene 30 días para tomar la decisión de su apelación. Puede solicitarnos acelerar el proceso de su apelación. Esto se denomina “apelación expedita”. Si es así, decidiremos si su salud o su capacidad para realizar sus actividades cotidianas requieren una decisión más rápida. Le comunicaremos lo antes posible si vamos a acelerar su apelación. </w:t>
      </w:r>
    </w:p>
    <w:p w14:paraId="4AC3CCBD" w14:textId="77777777" w:rsidR="009B178E" w:rsidRPr="00BB7531" w:rsidRDefault="009B178E" w:rsidP="00B85FF9">
      <w:pPr>
        <w:keepNext/>
        <w:rPr>
          <w:szCs w:val="24"/>
        </w:rPr>
      </w:pPr>
    </w:p>
    <w:p w14:paraId="549255B0" w14:textId="480B8927" w:rsidR="008D420A" w:rsidRPr="00BB7531" w:rsidRDefault="00EB0A3F" w:rsidP="00781B3F">
      <w:pPr>
        <w:keepNext/>
      </w:pPr>
      <w:r w:rsidRPr="00BB7531">
        <w:t xml:space="preserve">En una apelación expedita, recibirá la decisión dentro de las 72 horas a partir de su solicitud. No obstante, </w:t>
      </w:r>
      <w:r w:rsidR="00841DB3" w:rsidRPr="00BB7531">
        <w:rPr>
          <w:i/>
          <w:color w:val="0000FF"/>
        </w:rPr>
        <w:t>[insert MCO name]</w:t>
      </w:r>
      <w:r w:rsidRPr="00BB7531">
        <w:t xml:space="preserve"> podrá ampliar este plazo hasta un total de 14 días si necesitamos más información </w:t>
      </w:r>
      <w:r w:rsidR="008D420A" w:rsidRPr="00BB7531">
        <w:t>y si la espera lo beneficia. Si tiene más información que desea que consideremos, deberá enviarla</w:t>
      </w:r>
      <w:r w:rsidR="00D03236">
        <w:t> </w:t>
      </w:r>
      <w:r w:rsidR="008D420A" w:rsidRPr="00BB7531">
        <w:t>rápidamente.</w:t>
      </w:r>
    </w:p>
    <w:p w14:paraId="0CEE116A" w14:textId="77777777" w:rsidR="008D420A" w:rsidRPr="00BB7531" w:rsidRDefault="008D420A" w:rsidP="008D420A">
      <w:pPr>
        <w:rPr>
          <w:szCs w:val="24"/>
        </w:rPr>
      </w:pPr>
    </w:p>
    <w:tbl>
      <w:tblPr>
        <w:tblW w:w="6918" w:type="dxa"/>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44" w:type="dxa"/>
          <w:bottom w:w="115" w:type="dxa"/>
          <w:right w:w="144" w:type="dxa"/>
        </w:tblCellMar>
        <w:tblLook w:val="01E0" w:firstRow="1" w:lastRow="1" w:firstColumn="1" w:lastColumn="1" w:noHBand="0" w:noVBand="0"/>
      </w:tblPr>
      <w:tblGrid>
        <w:gridCol w:w="6918"/>
      </w:tblGrid>
      <w:tr w:rsidR="008D420A" w:rsidRPr="00DB1FEE" w14:paraId="7F945957" w14:textId="77777777" w:rsidTr="003376FC">
        <w:trPr>
          <w:cantSplit/>
        </w:trPr>
        <w:tc>
          <w:tcPr>
            <w:tcW w:w="6918" w:type="dxa"/>
            <w:shd w:val="clear" w:color="auto" w:fill="auto"/>
          </w:tcPr>
          <w:p w14:paraId="241EC622" w14:textId="1CFCAA16" w:rsidR="008D420A" w:rsidRPr="00BB7531" w:rsidRDefault="008D420A" w:rsidP="003376FC">
            <w:pPr>
              <w:spacing w:before="100" w:beforeAutospacing="1" w:after="100" w:afterAutospacing="1"/>
              <w:rPr>
                <w:b/>
              </w:rPr>
            </w:pPr>
            <w:r w:rsidRPr="00BB7531">
              <w:rPr>
                <w:b/>
              </w:rPr>
              <w:lastRenderedPageBreak/>
              <w:t>Para solicitar una apelación expedita, comuníquese con</w:t>
            </w:r>
            <w:r w:rsidRPr="00BB7531">
              <w:t>:</w:t>
            </w:r>
          </w:p>
          <w:p w14:paraId="4BA3C9C9" w14:textId="77777777" w:rsidR="008D420A" w:rsidRPr="00BB7531" w:rsidRDefault="00841DB3" w:rsidP="003376FC">
            <w:pPr>
              <w:ind w:left="403"/>
              <w:rPr>
                <w:i/>
                <w:color w:val="0000FF"/>
                <w:szCs w:val="24"/>
                <w:lang w:val="en-IN"/>
              </w:rPr>
            </w:pPr>
            <w:r w:rsidRPr="00BB7531">
              <w:rPr>
                <w:i/>
                <w:color w:val="0000FF"/>
                <w:lang w:val="en-IN"/>
              </w:rPr>
              <w:t>[</w:t>
            </w:r>
            <w:r w:rsidRPr="00BB7531">
              <w:rPr>
                <w:i/>
                <w:color w:val="0000FF"/>
                <w:szCs w:val="24"/>
                <w:lang w:val="en-IN"/>
              </w:rPr>
              <w:t>insert MCO name</w:t>
            </w:r>
            <w:r w:rsidRPr="00BB7531">
              <w:rPr>
                <w:i/>
                <w:color w:val="0000FF"/>
                <w:lang w:val="en-IN"/>
              </w:rPr>
              <w:t>]</w:t>
            </w:r>
          </w:p>
          <w:p w14:paraId="65811024" w14:textId="77777777" w:rsidR="008D420A" w:rsidRPr="00BB7531" w:rsidRDefault="008D420A" w:rsidP="003376FC">
            <w:pPr>
              <w:ind w:left="403"/>
              <w:rPr>
                <w:i/>
                <w:color w:val="0000FF"/>
                <w:szCs w:val="24"/>
                <w:lang w:val="en-IN"/>
              </w:rPr>
            </w:pPr>
            <w:r w:rsidRPr="00BB7531">
              <w:rPr>
                <w:i/>
                <w:color w:val="0000FF"/>
                <w:szCs w:val="24"/>
                <w:lang w:val="en-IN"/>
              </w:rPr>
              <w:t>[Appropriate contact (e.g., Member Rights Specialist, MCO Grievances, etc.)]</w:t>
            </w:r>
          </w:p>
          <w:p w14:paraId="2355130A" w14:textId="77777777" w:rsidR="008D420A" w:rsidRPr="00BB7531" w:rsidRDefault="008D420A" w:rsidP="003376FC">
            <w:pPr>
              <w:ind w:left="403"/>
              <w:rPr>
                <w:i/>
                <w:color w:val="0000FF"/>
                <w:szCs w:val="24"/>
                <w:lang w:val="en-IN"/>
              </w:rPr>
            </w:pPr>
            <w:r w:rsidRPr="00BB7531">
              <w:rPr>
                <w:i/>
                <w:color w:val="0000FF"/>
                <w:szCs w:val="24"/>
                <w:lang w:val="en-IN"/>
              </w:rPr>
              <w:t>[Phone number]</w:t>
            </w:r>
          </w:p>
          <w:p w14:paraId="11C837EF" w14:textId="77777777" w:rsidR="008D420A" w:rsidRPr="00BB7531" w:rsidRDefault="008D420A" w:rsidP="003376FC">
            <w:pPr>
              <w:ind w:left="403"/>
              <w:rPr>
                <w:i/>
                <w:color w:val="0000FF"/>
                <w:szCs w:val="24"/>
                <w:lang w:val="en-IN"/>
              </w:rPr>
            </w:pPr>
            <w:r w:rsidRPr="00BB7531">
              <w:rPr>
                <w:i/>
                <w:color w:val="0000FF"/>
                <w:szCs w:val="24"/>
                <w:lang w:val="en-IN"/>
              </w:rPr>
              <w:t>[TTY number]</w:t>
            </w:r>
          </w:p>
          <w:p w14:paraId="4916825F" w14:textId="77777777" w:rsidR="008D420A" w:rsidRPr="00BB7531" w:rsidRDefault="008D420A" w:rsidP="003376FC">
            <w:pPr>
              <w:ind w:left="403"/>
              <w:rPr>
                <w:i/>
                <w:color w:val="0000FF"/>
                <w:szCs w:val="24"/>
                <w:lang w:val="en-IN"/>
              </w:rPr>
            </w:pPr>
            <w:r w:rsidRPr="00BB7531">
              <w:rPr>
                <w:i/>
                <w:color w:val="0000FF"/>
                <w:szCs w:val="24"/>
                <w:lang w:val="en-IN"/>
              </w:rPr>
              <w:t>[E-mail address]</w:t>
            </w:r>
          </w:p>
        </w:tc>
      </w:tr>
    </w:tbl>
    <w:p w14:paraId="73ACF6BD" w14:textId="77777777" w:rsidR="009B321F" w:rsidRPr="00BB7531" w:rsidRDefault="009B321F" w:rsidP="00724674">
      <w:pPr>
        <w:rPr>
          <w:szCs w:val="24"/>
          <w:lang w:val="en-IN"/>
        </w:rPr>
      </w:pPr>
    </w:p>
    <w:p w14:paraId="4D82B7FB" w14:textId="41D08D82" w:rsidR="009B321F" w:rsidRPr="00BB7531" w:rsidRDefault="007C7846" w:rsidP="00724674">
      <w:pPr>
        <w:rPr>
          <w:szCs w:val="24"/>
          <w:lang w:val="en-IN"/>
        </w:rPr>
      </w:pPr>
      <w:r w:rsidRPr="00BB7531">
        <w:rPr>
          <w:noProof/>
          <w:lang w:val="en-US" w:eastAsia="zh-CN"/>
        </w:rPr>
        <mc:AlternateContent>
          <mc:Choice Requires="wps">
            <w:drawing>
              <wp:anchor distT="4294967295" distB="4294967295" distL="114300" distR="114300" simplePos="0" relativeHeight="251655680" behindDoc="0" locked="0" layoutInCell="1" allowOverlap="1" wp14:anchorId="424D0EF2" wp14:editId="326B9F19">
                <wp:simplePos x="0" y="0"/>
                <wp:positionH relativeFrom="column">
                  <wp:posOffset>1278890</wp:posOffset>
                </wp:positionH>
                <wp:positionV relativeFrom="paragraph">
                  <wp:posOffset>85724</wp:posOffset>
                </wp:positionV>
                <wp:extent cx="29718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7C18962B" id="Straight Connector 2"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0.7pt,6.75pt" to="334.7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" strokecolor="black [3040]"/>
            </w:pict>
          </mc:Fallback>
        </mc:AlternateContent>
      </w:r>
    </w:p>
    <w:p w14:paraId="2AD8F3D3" w14:textId="77777777" w:rsidR="008B0FCF" w:rsidRPr="00BB7531" w:rsidRDefault="008B0FCF" w:rsidP="008B0FCF">
      <w:pPr>
        <w:rPr>
          <w:szCs w:val="24"/>
          <w:lang w:val="en-IN"/>
        </w:rPr>
      </w:pPr>
      <w:bookmarkStart w:id="81" w:name="dhsreview_appeal"/>
      <w:bookmarkEnd w:id="81"/>
    </w:p>
    <w:p w14:paraId="600E9EBF" w14:textId="473EB93B" w:rsidR="008B0FCF" w:rsidRPr="00BB7531" w:rsidRDefault="008B0FCF" w:rsidP="00781B3F">
      <w:pPr>
        <w:pStyle w:val="Heading2"/>
        <w:pageBreakBefore/>
        <w:spacing w:before="100" w:after="100"/>
        <w:rPr>
          <w:sz w:val="26"/>
          <w:szCs w:val="26"/>
        </w:rPr>
      </w:pPr>
      <w:bookmarkStart w:id="82" w:name="dha"/>
      <w:bookmarkStart w:id="83" w:name="_Toc198249441"/>
      <w:bookmarkEnd w:id="82"/>
      <w:r w:rsidRPr="00BB7531">
        <w:rPr>
          <w:sz w:val="26"/>
        </w:rPr>
        <w:lastRenderedPageBreak/>
        <w:t>Audiencias estatales imparciales</w:t>
      </w:r>
      <w:bookmarkEnd w:id="83"/>
    </w:p>
    <w:p w14:paraId="43774B10" w14:textId="0F0470E9" w:rsidR="00247828" w:rsidRPr="00BB7531" w:rsidRDefault="00FE0B63" w:rsidP="008B0FCF">
      <w:r w:rsidRPr="002125AC">
        <w:rPr>
          <w:szCs w:val="24"/>
        </w:rPr>
        <w:t xml:space="preserve">Si no está de acuerdo con la decisión de </w:t>
      </w:r>
      <w:r w:rsidRPr="002125AC">
        <w:rPr>
          <w:i/>
          <w:color w:val="0000FF"/>
          <w:szCs w:val="24"/>
        </w:rPr>
        <w:t>[insert MCO name’s]</w:t>
      </w:r>
      <w:r w:rsidRPr="002125AC">
        <w:rPr>
          <w:szCs w:val="24"/>
        </w:rPr>
        <w:t>, puede solicitar una audiencia estatal imparcial. Una audiencia imparcial le da la oportunidad de explicar a un juez de derecho administrativo por qué piensa que hubo una decisión incorrecta sobre su solicitud o sus beneficios.</w:t>
      </w:r>
    </w:p>
    <w:p w14:paraId="52E4180D" w14:textId="77777777" w:rsidR="008B0FCF" w:rsidRPr="00BB7531" w:rsidRDefault="008B0FCF" w:rsidP="00D03236">
      <w:pPr>
        <w:pStyle w:val="Heading3"/>
        <w:spacing w:before="100" w:after="100"/>
      </w:pPr>
      <w:r w:rsidRPr="00BB7531">
        <w:t>¿Cómo puedo solicitar una audiencia estatal imparcial?</w:t>
      </w:r>
    </w:p>
    <w:p w14:paraId="137B9559" w14:textId="5A8B9CD0" w:rsidR="00B908B9" w:rsidRPr="00BB7531" w:rsidRDefault="00B908B9" w:rsidP="008B0FCF">
      <w:pPr>
        <w:keepNext/>
        <w:rPr>
          <w:b/>
          <w:szCs w:val="24"/>
        </w:rPr>
      </w:pPr>
    </w:p>
    <w:p w14:paraId="1C9D7FD6" w14:textId="36D06BDE" w:rsidR="008B0FCF" w:rsidRPr="00BB7531" w:rsidRDefault="00F364E9" w:rsidP="005A519F">
      <w:pPr>
        <w:numPr>
          <w:ilvl w:val="0"/>
          <w:numId w:val="5"/>
        </w:numPr>
        <w:autoSpaceDE w:val="0"/>
        <w:autoSpaceDN w:val="0"/>
        <w:adjustRightInd w:val="0"/>
        <w:spacing w:after="80"/>
      </w:pPr>
      <w:r w:rsidRPr="00F364E9">
        <w:rPr>
          <w:b/>
        </w:rPr>
        <w:t>Envíe</w:t>
      </w:r>
      <w:r w:rsidR="008B0FCF" w:rsidRPr="00BB7531">
        <w:rPr>
          <w:b/>
        </w:rPr>
        <w:t xml:space="preserve"> un formulario de solicitud a la Division of Hearings and Appeals (División de </w:t>
      </w:r>
      <w:r w:rsidR="009D6959" w:rsidRPr="009D6959">
        <w:rPr>
          <w:b/>
        </w:rPr>
        <w:t>Audiencias y Apelaciones</w:t>
      </w:r>
      <w:r w:rsidR="008B0FCF" w:rsidRPr="00BB7531">
        <w:rPr>
          <w:b/>
        </w:rPr>
        <w:t>)</w:t>
      </w:r>
      <w:r w:rsidR="008B0FCF" w:rsidRPr="00BB7531">
        <w:t xml:space="preserve">. El formulario de solicitud se encuentra en línea en </w:t>
      </w:r>
      <w:hyperlink r:id="rId43" w:history="1">
        <w:r w:rsidR="008B0FCF" w:rsidRPr="00BB7531">
          <w:rPr>
            <w:rStyle w:val="Hyperlink"/>
          </w:rPr>
          <w:t>dhs.wi.gov/library/f-00236.htm</w:t>
        </w:r>
      </w:hyperlink>
      <w:r w:rsidR="008B0FCF" w:rsidRPr="00BB7531">
        <w:t xml:space="preserve">. También puede obtener una copia de parte de un especialista en derechos de miembros de </w:t>
      </w:r>
      <w:r w:rsidR="002A0037" w:rsidRPr="00527E1E">
        <w:rPr>
          <w:i/>
          <w:color w:val="0000FF"/>
        </w:rPr>
        <w:t>[</w:t>
      </w:r>
      <w:r w:rsidR="008B0FCF" w:rsidRPr="00BB7531">
        <w:rPr>
          <w:i/>
          <w:color w:val="0000FF"/>
        </w:rPr>
        <w:t>insert MCO name]</w:t>
      </w:r>
      <w:r w:rsidR="00C343EC">
        <w:rPr>
          <w:i/>
          <w:color w:val="0000FF"/>
        </w:rPr>
        <w:t xml:space="preserve"> </w:t>
      </w:r>
      <w:r w:rsidR="008B0FCF" w:rsidRPr="00BB7531">
        <w:t xml:space="preserve">o de una de las organizaciones de defensa incluidas en este manual (consulte la página </w:t>
      </w:r>
      <w:r w:rsidR="00C11A08" w:rsidRPr="00BB7531">
        <w:rPr>
          <w:szCs w:val="24"/>
        </w:rPr>
        <w:fldChar w:fldCharType="begin"/>
      </w:r>
      <w:r w:rsidR="00C11A08" w:rsidRPr="00BB7531">
        <w:rPr>
          <w:szCs w:val="24"/>
        </w:rPr>
        <w:instrText xml:space="preserve"> PAGEREF aghelp \h </w:instrText>
      </w:r>
      <w:r w:rsidR="00C11A08" w:rsidRPr="00BB7531">
        <w:rPr>
          <w:szCs w:val="24"/>
        </w:rPr>
      </w:r>
      <w:r w:rsidR="00C11A08" w:rsidRPr="00BB7531">
        <w:rPr>
          <w:szCs w:val="24"/>
        </w:rPr>
        <w:fldChar w:fldCharType="separate"/>
      </w:r>
      <w:r w:rsidR="00D31809">
        <w:rPr>
          <w:noProof/>
          <w:szCs w:val="24"/>
        </w:rPr>
        <w:t>47</w:t>
      </w:r>
      <w:r w:rsidR="00C11A08" w:rsidRPr="00BB7531">
        <w:rPr>
          <w:szCs w:val="24"/>
        </w:rPr>
        <w:fldChar w:fldCharType="end"/>
      </w:r>
      <w:r w:rsidR="008B0FCF" w:rsidRPr="00BB7531">
        <w:t xml:space="preserve">). En el apéndice </w:t>
      </w:r>
      <w:r w:rsidR="00A4509F" w:rsidRPr="00BB7531">
        <w:rPr>
          <w:i/>
          <w:color w:val="0000FF"/>
        </w:rPr>
        <w:t>[insert appendix #]</w:t>
      </w:r>
      <w:r w:rsidR="008B0FCF" w:rsidRPr="00BB7531">
        <w:t xml:space="preserve"> puede encontrar un ejemplo del formulario.</w:t>
      </w:r>
    </w:p>
    <w:p w14:paraId="613DEAEA" w14:textId="3A7D81CF" w:rsidR="005B5CB3" w:rsidRPr="00BB7531" w:rsidRDefault="000256C9">
      <w:pPr>
        <w:numPr>
          <w:ilvl w:val="0"/>
          <w:numId w:val="5"/>
        </w:numPr>
        <w:autoSpaceDE w:val="0"/>
        <w:autoSpaceDN w:val="0"/>
        <w:adjustRightInd w:val="0"/>
        <w:spacing w:after="80"/>
      </w:pPr>
      <w:r w:rsidRPr="000256C9">
        <w:rPr>
          <w:b/>
        </w:rPr>
        <w:t>Envíe</w:t>
      </w:r>
      <w:r w:rsidR="008B0FCF" w:rsidRPr="00BB7531">
        <w:rPr>
          <w:b/>
        </w:rPr>
        <w:t xml:space="preserve"> una carta</w:t>
      </w:r>
      <w:r w:rsidR="008B0FCF" w:rsidRPr="00BB7531">
        <w:t xml:space="preserve">. Incluya su nombre, información de contacto y firma. Explique lo que está apelando. </w:t>
      </w:r>
    </w:p>
    <w:p w14:paraId="1F69F95D" w14:textId="7B529717" w:rsidR="0021096F" w:rsidRPr="00BB7531" w:rsidRDefault="0098611D" w:rsidP="005F0EC0">
      <w:pPr>
        <w:autoSpaceDE w:val="0"/>
        <w:autoSpaceDN w:val="0"/>
        <w:adjustRightInd w:val="0"/>
        <w:spacing w:before="180" w:after="180"/>
        <w:rPr>
          <w:szCs w:val="24"/>
        </w:rPr>
      </w:pPr>
      <w:r w:rsidRPr="002125AC">
        <w:rPr>
          <w:szCs w:val="24"/>
        </w:rPr>
        <w:t xml:space="preserve">Envíe el formulario o una carta para solicitar una audiencia al </w:t>
      </w:r>
      <w:r w:rsidRPr="002125AC" w:rsidDel="008B35D8">
        <w:rPr>
          <w:szCs w:val="24"/>
        </w:rPr>
        <w:t>Division of Hearings and Appeals, PO Box 7875, Madison, WI 53707-7875</w:t>
      </w:r>
      <w:r w:rsidRPr="002125AC">
        <w:rPr>
          <w:szCs w:val="24"/>
        </w:rPr>
        <w:t xml:space="preserve">. Fax: 608-264-9885. Correo electrónico: </w:t>
      </w:r>
      <w:hyperlink r:id="rId44" w:history="1">
        <w:r w:rsidR="005F0EC0" w:rsidRPr="005C6760">
          <w:rPr>
            <w:rStyle w:val="Hyperlink"/>
            <w:szCs w:val="24"/>
            <w:lang w:val="pt-PT"/>
          </w:rPr>
          <w:t>DHAMail@wisconsin.gov.</w:t>
        </w:r>
      </w:hyperlink>
      <w:r w:rsidR="005F0EC0" w:rsidRPr="00BB7531">
        <w:rPr>
          <w:szCs w:val="24"/>
        </w:rPr>
        <w:t xml:space="preserve"> </w:t>
      </w:r>
    </w:p>
    <w:p w14:paraId="500FB02D" w14:textId="31CA7610" w:rsidR="006C1BA4" w:rsidRPr="00BB7531" w:rsidRDefault="00D85990" w:rsidP="00446066">
      <w:pPr>
        <w:autoSpaceDE w:val="0"/>
        <w:autoSpaceDN w:val="0"/>
        <w:adjustRightInd w:val="0"/>
      </w:pPr>
      <w:r w:rsidRPr="00BB7531">
        <w:t xml:space="preserve">Asegúrese de firmar el formulario de solicitud o la carta e incluir una copia de la decisión de apelación de </w:t>
      </w:r>
      <w:r w:rsidRPr="00BB7531">
        <w:rPr>
          <w:i/>
          <w:color w:val="0000FF"/>
        </w:rPr>
        <w:t>[</w:t>
      </w:r>
      <w:r w:rsidR="00790C33" w:rsidRPr="00BB7531">
        <w:rPr>
          <w:i/>
          <w:color w:val="0000FF"/>
        </w:rPr>
        <w:t>insert MCO name</w:t>
      </w:r>
      <w:r w:rsidRPr="00BB7531">
        <w:rPr>
          <w:i/>
          <w:color w:val="0000FF"/>
        </w:rPr>
        <w:t>]</w:t>
      </w:r>
      <w:r w:rsidR="00FB08E5">
        <w:rPr>
          <w:i/>
          <w:color w:val="0000FF"/>
        </w:rPr>
        <w:t xml:space="preserve"> </w:t>
      </w:r>
      <w:r w:rsidRPr="00BB7531">
        <w:t xml:space="preserve">junto a su solicitud. Si </w:t>
      </w:r>
      <w:r w:rsidRPr="00BB7531">
        <w:rPr>
          <w:i/>
          <w:color w:val="0000FF"/>
        </w:rPr>
        <w:t>[</w:t>
      </w:r>
      <w:r w:rsidR="00790C33" w:rsidRPr="00BB7531">
        <w:rPr>
          <w:i/>
          <w:color w:val="0000FF"/>
        </w:rPr>
        <w:t>insert MCO name</w:t>
      </w:r>
      <w:r w:rsidRPr="00BB7531">
        <w:rPr>
          <w:i/>
          <w:color w:val="0000FF"/>
        </w:rPr>
        <w:t>]</w:t>
      </w:r>
      <w:r w:rsidRPr="00BB7531">
        <w:t xml:space="preserve"> no le brinda una decisión de apelación, incluya una copia de la carta de acuse de recibo de </w:t>
      </w:r>
      <w:r w:rsidRPr="00BB7531">
        <w:rPr>
          <w:i/>
          <w:color w:val="0000FF"/>
        </w:rPr>
        <w:t>[</w:t>
      </w:r>
      <w:r w:rsidR="00790C33" w:rsidRPr="00BB7531">
        <w:rPr>
          <w:i/>
          <w:color w:val="0000FF"/>
        </w:rPr>
        <w:t>insert MCO name</w:t>
      </w:r>
      <w:r w:rsidRPr="00BB7531">
        <w:rPr>
          <w:i/>
          <w:color w:val="0000FF"/>
        </w:rPr>
        <w:t>]</w:t>
      </w:r>
      <w:r w:rsidR="00C07E8A">
        <w:rPr>
          <w:i/>
          <w:color w:val="0000FF"/>
        </w:rPr>
        <w:t xml:space="preserve"> </w:t>
      </w:r>
      <w:r w:rsidRPr="00BB7531">
        <w:t xml:space="preserve">de su apelación. No envíe la copia original de ninguna de las dos cartas. </w:t>
      </w:r>
    </w:p>
    <w:p w14:paraId="66BE5F40" w14:textId="77777777" w:rsidR="008B0FCF" w:rsidRPr="00BB7531" w:rsidRDefault="008B0FCF" w:rsidP="00D03236">
      <w:pPr>
        <w:pStyle w:val="Heading3"/>
        <w:spacing w:before="100" w:after="100"/>
      </w:pPr>
      <w:r w:rsidRPr="00BB7531">
        <w:t>¿Cuál es la fecha límite para solicitar una audiencia estatal imparcial?</w:t>
      </w:r>
    </w:p>
    <w:p w14:paraId="636D1BED" w14:textId="365265A6" w:rsidR="00DD0A0B" w:rsidRPr="00BB7531" w:rsidRDefault="008B0FCF" w:rsidP="00DD0A0B">
      <w:pPr>
        <w:numPr>
          <w:ilvl w:val="0"/>
          <w:numId w:val="5"/>
        </w:numPr>
        <w:tabs>
          <w:tab w:val="clear" w:pos="720"/>
        </w:tabs>
        <w:autoSpaceDE w:val="0"/>
        <w:autoSpaceDN w:val="0"/>
        <w:adjustRightInd w:val="0"/>
        <w:spacing w:after="80"/>
      </w:pPr>
      <w:r w:rsidRPr="00BB7531">
        <w:t xml:space="preserve">Su solicitud de audiencia imparcial debe ser enviada por correo postal en un plazo no mayor </w:t>
      </w:r>
      <w:r w:rsidR="00EB4BA8" w:rsidRPr="00EB4BA8">
        <w:t>que</w:t>
      </w:r>
      <w:r w:rsidRPr="00BB7531">
        <w:t xml:space="preserve"> 90 días a partir de la fecha de recepción de la carta de decisión del </w:t>
      </w:r>
      <w:r w:rsidR="00B30829" w:rsidRPr="00B30829">
        <w:t>Comité de Quejas Formales y Apelaciones</w:t>
      </w:r>
      <w:r w:rsidRPr="00BB7531">
        <w:t xml:space="preserve"> de </w:t>
      </w:r>
      <w:r w:rsidR="003F29C6" w:rsidRPr="00BB7531">
        <w:rPr>
          <w:i/>
          <w:color w:val="0000FF"/>
          <w:szCs w:val="24"/>
        </w:rPr>
        <w:t>[insert MCO name]</w:t>
      </w:r>
      <w:r w:rsidRPr="00BB7531">
        <w:t>.</w:t>
      </w:r>
    </w:p>
    <w:p w14:paraId="6E37CD31" w14:textId="28CB9423" w:rsidR="00132659" w:rsidRPr="00BB7531" w:rsidRDefault="002F4A68" w:rsidP="00025BD3">
      <w:pPr>
        <w:numPr>
          <w:ilvl w:val="0"/>
          <w:numId w:val="5"/>
        </w:numPr>
        <w:tabs>
          <w:tab w:val="clear" w:pos="720"/>
        </w:tabs>
        <w:autoSpaceDE w:val="0"/>
        <w:autoSpaceDN w:val="0"/>
        <w:adjustRightInd w:val="0"/>
        <w:spacing w:after="80"/>
        <w:rPr>
          <w:szCs w:val="24"/>
        </w:rPr>
      </w:pPr>
      <w:r w:rsidRPr="00BB7531">
        <w:t xml:space="preserve">También puede solicitar una audiencia estatal imparcial si </w:t>
      </w:r>
      <w:r w:rsidRPr="00BB7531">
        <w:rPr>
          <w:i/>
          <w:color w:val="0000FF"/>
        </w:rPr>
        <w:t>[</w:t>
      </w:r>
      <w:r w:rsidRPr="00BB7531">
        <w:rPr>
          <w:i/>
          <w:color w:val="0000FF"/>
          <w:szCs w:val="24"/>
        </w:rPr>
        <w:t>insert MCO name</w:t>
      </w:r>
      <w:r w:rsidRPr="00BB7531">
        <w:rPr>
          <w:i/>
          <w:color w:val="0000FF"/>
        </w:rPr>
        <w:t>]</w:t>
      </w:r>
      <w:r w:rsidRPr="00BB7531">
        <w:t xml:space="preserve"> no le informa su decisión dentro de los 30 días posteriores a la fecha de recepción de su apelación. En ese caso, tiene 90 días a partir de la fecha de vencimiento de la decisión de </w:t>
      </w:r>
      <w:r w:rsidRPr="00BB7531">
        <w:rPr>
          <w:i/>
          <w:color w:val="0000FF"/>
        </w:rPr>
        <w:t>[</w:t>
      </w:r>
      <w:r w:rsidR="009A45AD" w:rsidRPr="00BB7531">
        <w:rPr>
          <w:i/>
          <w:color w:val="0000FF"/>
          <w:szCs w:val="24"/>
        </w:rPr>
        <w:t>insert MCO name</w:t>
      </w:r>
      <w:r w:rsidRPr="00BB7531">
        <w:rPr>
          <w:i/>
          <w:color w:val="0000FF"/>
        </w:rPr>
        <w:t>]</w:t>
      </w:r>
      <w:r w:rsidR="00EC7C4B">
        <w:rPr>
          <w:i/>
          <w:color w:val="0000FF"/>
        </w:rPr>
        <w:t xml:space="preserve"> </w:t>
      </w:r>
      <w:r w:rsidRPr="00BB7531">
        <w:t>para solicitar una audiencia imparcial.</w:t>
      </w:r>
    </w:p>
    <w:p w14:paraId="21D2D157" w14:textId="77777777" w:rsidR="006636C9" w:rsidRPr="00BB7531" w:rsidRDefault="006636C9" w:rsidP="008B0FCF">
      <w:pPr>
        <w:rPr>
          <w:szCs w:val="24"/>
        </w:rPr>
      </w:pPr>
    </w:p>
    <w:tbl>
      <w:tblPr>
        <w:tblStyle w:val="TableGrid"/>
        <w:tblW w:w="4955" w:type="pct"/>
        <w:jc w:val="center"/>
        <w:tblCellMar>
          <w:top w:w="144" w:type="dxa"/>
          <w:left w:w="144" w:type="dxa"/>
          <w:bottom w:w="144" w:type="dxa"/>
          <w:right w:w="144" w:type="dxa"/>
        </w:tblCellMar>
        <w:tblLook w:val="04A0" w:firstRow="1" w:lastRow="0" w:firstColumn="1" w:lastColumn="0" w:noHBand="0" w:noVBand="1"/>
      </w:tblPr>
      <w:tblGrid>
        <w:gridCol w:w="9266"/>
      </w:tblGrid>
      <w:tr w:rsidR="00231CEB" w:rsidRPr="00BB7531" w14:paraId="0503365F" w14:textId="77777777" w:rsidTr="00561BB7">
        <w:trPr>
          <w:jc w:val="center"/>
        </w:trPr>
        <w:tc>
          <w:tcPr>
            <w:tcW w:w="9265" w:type="dxa"/>
          </w:tcPr>
          <w:p w14:paraId="2FB5CD00" w14:textId="77777777" w:rsidR="00231CEB" w:rsidRPr="00BB7531" w:rsidRDefault="00231CEB" w:rsidP="00781B3F">
            <w:pPr>
              <w:pageBreakBefore/>
              <w:spacing w:before="0" w:beforeAutospacing="0" w:line="216" w:lineRule="auto"/>
              <w:ind w:left="245" w:right="158"/>
              <w:jc w:val="center"/>
              <w:rPr>
                <w:rFonts w:ascii="Arial" w:hAnsi="Arial" w:cs="Arial"/>
                <w:b/>
                <w:szCs w:val="24"/>
              </w:rPr>
            </w:pPr>
            <w:r w:rsidRPr="00BB7531">
              <w:rPr>
                <w:rFonts w:ascii="Arial" w:hAnsi="Arial"/>
                <w:b/>
              </w:rPr>
              <w:lastRenderedPageBreak/>
              <w:t>Continuación de sus servicios durante la audiencia estatal imparcial de reducción, suspensión o finalización de un servicio</w:t>
            </w:r>
          </w:p>
          <w:p w14:paraId="6C863D08" w14:textId="19CE6176" w:rsidR="00231CEB" w:rsidRPr="00BB7531" w:rsidRDefault="00231CEB" w:rsidP="00AA4805">
            <w:pPr>
              <w:pageBreakBefore/>
              <w:spacing w:before="0" w:beforeAutospacing="0" w:after="240" w:afterAutospacing="0" w:line="216" w:lineRule="auto"/>
              <w:ind w:left="216" w:right="216"/>
              <w:rPr>
                <w:rFonts w:ascii="Arial" w:hAnsi="Arial" w:cs="Arial"/>
              </w:rPr>
            </w:pPr>
            <w:r w:rsidRPr="00BB7531">
              <w:rPr>
                <w:rFonts w:ascii="Arial" w:hAnsi="Arial"/>
              </w:rPr>
              <w:t xml:space="preserve">Si sus servicios continuaron durante su apelación ante </w:t>
            </w:r>
            <w:r w:rsidRPr="00BB7531">
              <w:rPr>
                <w:rFonts w:ascii="Arial" w:hAnsi="Arial"/>
                <w:i/>
                <w:color w:val="0000FF"/>
              </w:rPr>
              <w:t>[insert MCO name]</w:t>
            </w:r>
            <w:r w:rsidRPr="00BB7531">
              <w:rPr>
                <w:rFonts w:ascii="Arial" w:hAnsi="Arial"/>
              </w:rPr>
              <w:t>, puede continuar con los mismos servicios hasta que el juez de derecho administrativo tome una decisión respecto a su solicitud de audiencia imparcial.</w:t>
            </w:r>
          </w:p>
          <w:p w14:paraId="74E05969" w14:textId="77777777" w:rsidR="00231CEB" w:rsidRPr="00BB7531" w:rsidRDefault="00231CEB" w:rsidP="00AA4805">
            <w:pPr>
              <w:pageBreakBefore/>
              <w:spacing w:before="0" w:beforeAutospacing="0" w:after="240" w:afterAutospacing="0" w:line="216" w:lineRule="auto"/>
              <w:ind w:left="216" w:right="216"/>
              <w:rPr>
                <w:rFonts w:ascii="Arial" w:hAnsi="Arial" w:cs="Arial"/>
                <w:szCs w:val="24"/>
              </w:rPr>
            </w:pPr>
            <w:r w:rsidRPr="00BB7531">
              <w:rPr>
                <w:rFonts w:ascii="Arial" w:hAnsi="Arial"/>
              </w:rPr>
              <w:t>Si desea mantener sus beneficios durante la audiencia estatal imparcial, debe:</w:t>
            </w:r>
          </w:p>
          <w:p w14:paraId="5DD2F493" w14:textId="77777777" w:rsidR="00231CEB" w:rsidRPr="00BB7531" w:rsidRDefault="00231CEB" w:rsidP="00DC0321">
            <w:pPr>
              <w:pStyle w:val="ListParagraph"/>
              <w:pageBreakBefore/>
              <w:numPr>
                <w:ilvl w:val="0"/>
                <w:numId w:val="42"/>
              </w:numPr>
              <w:spacing w:before="0" w:beforeAutospacing="0" w:after="120" w:afterAutospacing="0" w:line="216" w:lineRule="auto"/>
              <w:ind w:right="216"/>
              <w:rPr>
                <w:rFonts w:ascii="Arial" w:hAnsi="Arial" w:cs="Arial"/>
                <w:szCs w:val="24"/>
              </w:rPr>
            </w:pPr>
            <w:r w:rsidRPr="00BB7531">
              <w:rPr>
                <w:rFonts w:ascii="Arial" w:hAnsi="Arial"/>
              </w:rPr>
              <w:t xml:space="preserve">Enviar su apelación por fax o correo postal con el matasellos registrado </w:t>
            </w:r>
            <w:r w:rsidRPr="00BB7531">
              <w:rPr>
                <w:rFonts w:ascii="Arial" w:hAnsi="Arial"/>
                <w:b/>
                <w:bCs/>
                <w:i/>
                <w:iCs/>
                <w:szCs w:val="24"/>
              </w:rPr>
              <w:t>para o antes de</w:t>
            </w:r>
            <w:r w:rsidRPr="00BB7531">
              <w:rPr>
                <w:rFonts w:ascii="Arial" w:hAnsi="Arial"/>
              </w:rPr>
              <w:t xml:space="preserve"> la fecha en que </w:t>
            </w:r>
            <w:r w:rsidRPr="00BB7531">
              <w:rPr>
                <w:rFonts w:ascii="Arial" w:hAnsi="Arial"/>
                <w:i/>
                <w:color w:val="0000FF"/>
                <w:szCs w:val="24"/>
              </w:rPr>
              <w:t>[insert MCO name]</w:t>
            </w:r>
            <w:r w:rsidRPr="00BB7531">
              <w:rPr>
                <w:rFonts w:ascii="Arial" w:hAnsi="Arial"/>
              </w:rPr>
              <w:t xml:space="preserve"> planea cesar, suspender o reducir sus servicios.</w:t>
            </w:r>
          </w:p>
          <w:p w14:paraId="00FD86BE" w14:textId="5AD06838" w:rsidR="00231CEB" w:rsidRPr="00781B3F" w:rsidRDefault="00231CEB" w:rsidP="00AA4805">
            <w:pPr>
              <w:pStyle w:val="ListParagraph"/>
              <w:pageBreakBefore/>
              <w:numPr>
                <w:ilvl w:val="0"/>
                <w:numId w:val="42"/>
              </w:numPr>
              <w:spacing w:after="240" w:afterAutospacing="0" w:line="216" w:lineRule="auto"/>
              <w:ind w:right="-144"/>
              <w:rPr>
                <w:rFonts w:ascii="Arial" w:hAnsi="Arial" w:cs="Arial"/>
                <w:spacing w:val="-4"/>
                <w:szCs w:val="24"/>
              </w:rPr>
            </w:pPr>
            <w:r w:rsidRPr="00781B3F">
              <w:rPr>
                <w:rFonts w:ascii="Arial" w:hAnsi="Arial"/>
                <w:spacing w:val="-4"/>
              </w:rPr>
              <w:t>Solicitar mantener sus servicios durante el curso de su audiencia estatal</w:t>
            </w:r>
            <w:r w:rsidR="00781B3F" w:rsidRPr="00781B3F">
              <w:rPr>
                <w:rFonts w:ascii="Arial" w:hAnsi="Arial"/>
                <w:spacing w:val="-4"/>
              </w:rPr>
              <w:t xml:space="preserve"> </w:t>
            </w:r>
            <w:r w:rsidRPr="00781B3F">
              <w:rPr>
                <w:rFonts w:ascii="Arial" w:hAnsi="Arial"/>
                <w:spacing w:val="-4"/>
              </w:rPr>
              <w:t>imparcial.</w:t>
            </w:r>
          </w:p>
          <w:p w14:paraId="1926EA9D" w14:textId="1D7DAE08" w:rsidR="00231CEB" w:rsidRPr="00BB7531" w:rsidRDefault="00231CEB" w:rsidP="00AA4805">
            <w:pPr>
              <w:pageBreakBefore/>
              <w:spacing w:before="0" w:beforeAutospacing="0" w:after="40" w:afterAutospacing="0" w:line="216" w:lineRule="auto"/>
              <w:ind w:left="216" w:right="216"/>
              <w:rPr>
                <w:rFonts w:ascii="Arial" w:hAnsi="Arial"/>
              </w:rPr>
            </w:pPr>
            <w:r w:rsidRPr="00BB7531">
              <w:rPr>
                <w:rFonts w:ascii="Arial" w:hAnsi="Arial"/>
              </w:rPr>
              <w:t xml:space="preserve">Si el </w:t>
            </w:r>
            <w:r w:rsidRPr="00BB7531">
              <w:rPr>
                <w:rFonts w:ascii="Arial" w:hAnsi="Arial"/>
                <w:color w:val="000000" w:themeColor="text1"/>
              </w:rPr>
              <w:t xml:space="preserve">juez de derecho administrativo determina que la decisión de </w:t>
            </w:r>
            <w:r w:rsidRPr="00BB7531">
              <w:rPr>
                <w:rFonts w:ascii="Arial" w:hAnsi="Arial"/>
                <w:i/>
                <w:color w:val="0000FF"/>
              </w:rPr>
              <w:t>[insert MCO name]</w:t>
            </w:r>
            <w:r w:rsidRPr="00BB7531">
              <w:rPr>
                <w:rFonts w:ascii="Arial" w:hAnsi="Arial"/>
              </w:rPr>
              <w:t xml:space="preserve"> fue correcta, </w:t>
            </w:r>
            <w:r w:rsidRPr="00BB7531">
              <w:rPr>
                <w:rFonts w:ascii="Arial" w:hAnsi="Arial"/>
                <w:b/>
              </w:rPr>
              <w:t>es posible que tenga que reembolsar los beneficios adicionales que recibió entre el momento en que solicitó su apelación y el momento en que el juez de derecho administrativo toma la decisión.</w:t>
            </w:r>
            <w:r w:rsidRPr="00BB7531">
              <w:rPr>
                <w:rFonts w:ascii="Arial" w:hAnsi="Arial"/>
              </w:rPr>
              <w:t xml:space="preserve"> Sin embargo, si esto le ocasionara una gran carga financiera, es posible que no tenga que reembolsar este costo.</w:t>
            </w:r>
          </w:p>
        </w:tc>
      </w:tr>
    </w:tbl>
    <w:p w14:paraId="0B438FCA" w14:textId="1B8B70A8" w:rsidR="00B908B9" w:rsidRPr="00BB7531" w:rsidRDefault="008B0FCF" w:rsidP="00AD51E7">
      <w:pPr>
        <w:pStyle w:val="Heading3"/>
        <w:spacing w:before="100" w:after="100"/>
        <w:rPr>
          <w:b w:val="0"/>
        </w:rPr>
      </w:pPr>
      <w:r w:rsidRPr="00BB7531">
        <w:t>¿Qué pasa después?</w:t>
      </w:r>
    </w:p>
    <w:p w14:paraId="39EFF573" w14:textId="2518C719" w:rsidR="008B0FCF" w:rsidRPr="00BB7531" w:rsidRDefault="008B0FCF" w:rsidP="00DC0321">
      <w:pPr>
        <w:numPr>
          <w:ilvl w:val="0"/>
          <w:numId w:val="5"/>
        </w:numPr>
        <w:tabs>
          <w:tab w:val="clear" w:pos="720"/>
        </w:tabs>
        <w:autoSpaceDE w:val="0"/>
        <w:autoSpaceDN w:val="0"/>
        <w:adjustRightInd w:val="0"/>
        <w:spacing w:after="60"/>
        <w:rPr>
          <w:szCs w:val="24"/>
        </w:rPr>
      </w:pPr>
      <w:r w:rsidRPr="00BB7531">
        <w:t xml:space="preserve">Después de que envíe su solicitud de audiencia estatal imparcial, la Division of Hearings and Appeals (División de </w:t>
      </w:r>
      <w:r w:rsidR="00EC7C4B" w:rsidRPr="00EC7C4B">
        <w:t>Audiencias y Apelaciones</w:t>
      </w:r>
      <w:r w:rsidRPr="00BB7531">
        <w:t xml:space="preserve">) le enviará una carta con la fecha, hora y lugar de la audiencia. </w:t>
      </w:r>
    </w:p>
    <w:p w14:paraId="45A8180A" w14:textId="4C0BA412" w:rsidR="008B0FCF" w:rsidRPr="00BB7531" w:rsidRDefault="008B0FCF" w:rsidP="00DC0321">
      <w:pPr>
        <w:numPr>
          <w:ilvl w:val="0"/>
          <w:numId w:val="5"/>
        </w:numPr>
        <w:tabs>
          <w:tab w:val="clear" w:pos="720"/>
        </w:tabs>
        <w:autoSpaceDE w:val="0"/>
        <w:autoSpaceDN w:val="0"/>
        <w:adjustRightInd w:val="0"/>
        <w:spacing w:after="60"/>
        <w:rPr>
          <w:i/>
        </w:rPr>
      </w:pPr>
      <w:r w:rsidRPr="00BB7531">
        <w:t>La audiencia se realizará por teléfono o en una oficina de su condado.</w:t>
      </w:r>
    </w:p>
    <w:p w14:paraId="5CAF1A9D" w14:textId="75A22DCA" w:rsidR="008B0FCF" w:rsidRPr="00BB7531" w:rsidRDefault="008B0FCF" w:rsidP="00DC0321">
      <w:pPr>
        <w:numPr>
          <w:ilvl w:val="0"/>
          <w:numId w:val="5"/>
        </w:numPr>
        <w:tabs>
          <w:tab w:val="clear" w:pos="720"/>
        </w:tabs>
        <w:autoSpaceDE w:val="0"/>
        <w:autoSpaceDN w:val="0"/>
        <w:adjustRightInd w:val="0"/>
        <w:spacing w:after="60"/>
      </w:pPr>
      <w:r w:rsidRPr="00BB7531">
        <w:t>La audiencia estará a cargo de un juez de derecho administrativo.</w:t>
      </w:r>
    </w:p>
    <w:p w14:paraId="449CD0DA" w14:textId="69C383C2" w:rsidR="008B0FCF" w:rsidRPr="00BB7531" w:rsidRDefault="008B0FCF" w:rsidP="00DC0321">
      <w:pPr>
        <w:numPr>
          <w:ilvl w:val="0"/>
          <w:numId w:val="5"/>
        </w:numPr>
        <w:tabs>
          <w:tab w:val="clear" w:pos="720"/>
        </w:tabs>
        <w:autoSpaceDE w:val="0"/>
        <w:autoSpaceDN w:val="0"/>
        <w:adjustRightInd w:val="0"/>
        <w:spacing w:after="60"/>
      </w:pPr>
      <w:r w:rsidRPr="00BB7531">
        <w:t>Tiene derecho a participar en la audiencia. Puede presentarse con un defensor, amigo, familiar o testigos.</w:t>
      </w:r>
    </w:p>
    <w:p w14:paraId="4F05108A" w14:textId="55F599A9" w:rsidR="008B0FCF" w:rsidRPr="00BB7531" w:rsidRDefault="008B0FCF" w:rsidP="00DC0321">
      <w:pPr>
        <w:numPr>
          <w:ilvl w:val="0"/>
          <w:numId w:val="5"/>
        </w:numPr>
        <w:tabs>
          <w:tab w:val="clear" w:pos="720"/>
        </w:tabs>
        <w:autoSpaceDE w:val="0"/>
        <w:autoSpaceDN w:val="0"/>
        <w:adjustRightInd w:val="0"/>
        <w:spacing w:after="60"/>
      </w:pPr>
      <w:r w:rsidRPr="00BB7531">
        <w:t xml:space="preserve">Su equipo de cuidado de la salud u otro miembro del personal de </w:t>
      </w:r>
      <w:r w:rsidRPr="00BB7531">
        <w:rPr>
          <w:i/>
          <w:color w:val="0000FF"/>
        </w:rPr>
        <w:t>[insert MCO name]</w:t>
      </w:r>
      <w:r w:rsidRPr="00BB7531">
        <w:t xml:space="preserve"> estarán en la audiencia para explicar su decisión.</w:t>
      </w:r>
    </w:p>
    <w:p w14:paraId="105853B4" w14:textId="523F01AD" w:rsidR="008B0FCF" w:rsidRPr="00BB7531" w:rsidRDefault="008B0FCF" w:rsidP="00DC0321">
      <w:pPr>
        <w:numPr>
          <w:ilvl w:val="0"/>
          <w:numId w:val="5"/>
        </w:numPr>
        <w:tabs>
          <w:tab w:val="clear" w:pos="720"/>
        </w:tabs>
        <w:autoSpaceDE w:val="0"/>
        <w:autoSpaceDN w:val="0"/>
        <w:adjustRightInd w:val="0"/>
        <w:spacing w:after="60"/>
      </w:pPr>
      <w:r w:rsidRPr="00BB7531">
        <w:t>Tendrá la oportunidad de explicar por qué no está de acuerdo con la decisión de su equipo de cuidado de la salud. Usted o su representante pueden presentar información o</w:t>
      </w:r>
      <w:r w:rsidR="00AD51E7">
        <w:t> </w:t>
      </w:r>
      <w:r w:rsidRPr="00BB7531">
        <w:t>testigos, o exponer sus preocupaciones para ayudar al juez de derecho administrativo a</w:t>
      </w:r>
      <w:r w:rsidR="00AD51E7">
        <w:t> </w:t>
      </w:r>
      <w:r w:rsidRPr="00BB7531">
        <w:t>entender su punto de vista.</w:t>
      </w:r>
    </w:p>
    <w:p w14:paraId="278FE481" w14:textId="77777777" w:rsidR="008B0FCF" w:rsidRPr="00BB7531" w:rsidRDefault="008B0FCF" w:rsidP="008449DB">
      <w:pPr>
        <w:numPr>
          <w:ilvl w:val="0"/>
          <w:numId w:val="5"/>
        </w:numPr>
        <w:tabs>
          <w:tab w:val="clear" w:pos="720"/>
        </w:tabs>
        <w:autoSpaceDE w:val="0"/>
        <w:autoSpaceDN w:val="0"/>
        <w:adjustRightInd w:val="0"/>
        <w:rPr>
          <w:szCs w:val="24"/>
        </w:rPr>
      </w:pPr>
      <w:r w:rsidRPr="00BB7531">
        <w:t>El juez de derecho administrativo debe emitir una decisión en un plazo de 90 días a partir de la fecha en que usted presentó la solicitud de audiencia.</w:t>
      </w:r>
    </w:p>
    <w:p w14:paraId="563DE09C" w14:textId="77777777" w:rsidR="008B0FCF" w:rsidRPr="00BB7531" w:rsidRDefault="008B0FCF" w:rsidP="008B0FCF">
      <w:pPr>
        <w:rPr>
          <w:szCs w:val="24"/>
        </w:rPr>
      </w:pPr>
    </w:p>
    <w:p w14:paraId="1EDE9FE8" w14:textId="77777777" w:rsidR="006A4D65" w:rsidRPr="00BB7531" w:rsidRDefault="006A4D65" w:rsidP="006A4D65">
      <w:pPr>
        <w:spacing w:after="80"/>
        <w:rPr>
          <w:szCs w:val="24"/>
        </w:rPr>
      </w:pPr>
      <w:r w:rsidRPr="00BB7531">
        <w:rPr>
          <w:b/>
        </w:rPr>
        <w:t>También puede presentar una apelación relacionada con decisiones sobre su elegibilidad financiera para Family Care</w:t>
      </w:r>
      <w:r w:rsidRPr="00BB7531">
        <w:rPr>
          <w:szCs w:val="24"/>
        </w:rPr>
        <w:t xml:space="preserve">. </w:t>
      </w:r>
    </w:p>
    <w:p w14:paraId="45395CDB" w14:textId="12BAC786" w:rsidR="006A4D65" w:rsidRPr="00781B3F" w:rsidRDefault="006A4D65" w:rsidP="006A4D65">
      <w:pPr>
        <w:numPr>
          <w:ilvl w:val="0"/>
          <w:numId w:val="5"/>
        </w:numPr>
        <w:tabs>
          <w:tab w:val="clear" w:pos="720"/>
        </w:tabs>
        <w:autoSpaceDE w:val="0"/>
        <w:autoSpaceDN w:val="0"/>
        <w:adjustRightInd w:val="0"/>
        <w:spacing w:after="80"/>
      </w:pPr>
      <w:r w:rsidRPr="00781B3F">
        <w:t xml:space="preserve">Si su agencia determina que ya no es financieramente elegible para Family Care o indica que el pago de su costo compartido cambiará, la agencia le enviará una carta con </w:t>
      </w:r>
      <w:r w:rsidRPr="00781B3F">
        <w:lastRenderedPageBreak/>
        <w:t>información respecto a su elegibilidad. Incluirá información sobre su derecho a solicitar una audiencia imparcial.</w:t>
      </w:r>
    </w:p>
    <w:p w14:paraId="44AC26C2" w14:textId="77777777" w:rsidR="00770F89" w:rsidRPr="000C303C" w:rsidRDefault="00770F89" w:rsidP="008B0FCF">
      <w:pPr>
        <w:rPr>
          <w:sz w:val="2"/>
          <w:szCs w:val="2"/>
        </w:rPr>
      </w:pPr>
    </w:p>
    <w:tbl>
      <w:tblPr>
        <w:tblStyle w:val="TableGrid"/>
        <w:tblW w:w="4950" w:type="pct"/>
        <w:jc w:val="center"/>
        <w:tblLook w:val="04A0" w:firstRow="1" w:lastRow="0" w:firstColumn="1" w:lastColumn="0" w:noHBand="0" w:noVBand="1"/>
      </w:tblPr>
      <w:tblGrid>
        <w:gridCol w:w="9257"/>
      </w:tblGrid>
      <w:tr w:rsidR="00770F89" w:rsidRPr="00BB7531" w14:paraId="0FB6058D" w14:textId="77777777" w:rsidTr="00561BB7">
        <w:trPr>
          <w:jc w:val="center"/>
        </w:trPr>
        <w:tc>
          <w:tcPr>
            <w:tcW w:w="8730" w:type="dxa"/>
            <w:vAlign w:val="center"/>
          </w:tcPr>
          <w:p w14:paraId="1B57BB38" w14:textId="31BA8129" w:rsidR="00770F89" w:rsidRPr="00781B3F" w:rsidRDefault="00770F89" w:rsidP="00781B3F">
            <w:pPr>
              <w:spacing w:before="120" w:beforeAutospacing="0" w:after="120" w:afterAutospacing="0" w:line="24" w:lineRule="atLeast"/>
              <w:ind w:left="158" w:right="144"/>
            </w:pPr>
            <w:r w:rsidRPr="00781B3F">
              <w:rPr>
                <w:rFonts w:ascii="Arial" w:hAnsi="Arial"/>
              </w:rPr>
              <w:t xml:space="preserve">Presentar una apelación ante la Division of Hearings and Appeals (División de </w:t>
            </w:r>
            <w:r w:rsidR="00EB6096" w:rsidRPr="00EB6096">
              <w:rPr>
                <w:rFonts w:ascii="Arial" w:hAnsi="Arial"/>
              </w:rPr>
              <w:t>Audiencias y Apelaciones</w:t>
            </w:r>
            <w:r w:rsidRPr="00781B3F">
              <w:rPr>
                <w:rFonts w:ascii="Arial" w:hAnsi="Arial"/>
              </w:rPr>
              <w:t xml:space="preserve">) es la única forma de impugnar decisiones relacionadas con la </w:t>
            </w:r>
            <w:r w:rsidRPr="00781B3F">
              <w:rPr>
                <w:rFonts w:ascii="Arial" w:hAnsi="Arial"/>
                <w:b/>
              </w:rPr>
              <w:t>elegibilidad financiera</w:t>
            </w:r>
            <w:r w:rsidRPr="00781B3F">
              <w:rPr>
                <w:rFonts w:ascii="Arial" w:hAnsi="Arial"/>
              </w:rPr>
              <w:t xml:space="preserve"> para Family Care. Esto incluye las decisiones sobre su costo compartido.</w:t>
            </w:r>
          </w:p>
        </w:tc>
      </w:tr>
    </w:tbl>
    <w:p w14:paraId="0C25580C" w14:textId="77777777" w:rsidR="006C1BA4" w:rsidRPr="00BB7531" w:rsidRDefault="006C1BA4" w:rsidP="008B0FCF">
      <w:pPr>
        <w:rPr>
          <w:szCs w:val="24"/>
        </w:rPr>
      </w:pPr>
    </w:p>
    <w:p w14:paraId="19141A42" w14:textId="13008424" w:rsidR="00B908B9" w:rsidRPr="00BB7531" w:rsidRDefault="008B0FCF" w:rsidP="00AD51E7">
      <w:pPr>
        <w:pStyle w:val="Heading3"/>
        <w:spacing w:before="100" w:after="100"/>
      </w:pPr>
      <w:r w:rsidRPr="00BB7531">
        <w:t>¿Qué puedo hacer si no estoy de acuerdo con la decisión del juez de derecho</w:t>
      </w:r>
      <w:r w:rsidR="00AD51E7">
        <w:t> </w:t>
      </w:r>
      <w:r w:rsidRPr="00BB7531">
        <w:t>administrativo?</w:t>
      </w:r>
    </w:p>
    <w:p w14:paraId="334010F2" w14:textId="6542A274" w:rsidR="008B0FCF" w:rsidRPr="00BB7531" w:rsidRDefault="008B0FCF" w:rsidP="008B0FCF">
      <w:r w:rsidRPr="00BB7531">
        <w:t>Si no está de acuerdo con la decisión del juez de derecho administrativo, tiene dos opciones.</w:t>
      </w:r>
    </w:p>
    <w:p w14:paraId="3BD6EBE1" w14:textId="77777777" w:rsidR="008B0FCF" w:rsidRPr="00BB7531" w:rsidRDefault="008B0FCF" w:rsidP="008B0FCF">
      <w:pPr>
        <w:rPr>
          <w:szCs w:val="24"/>
        </w:rPr>
      </w:pPr>
    </w:p>
    <w:p w14:paraId="3F23FA05" w14:textId="09098CBE" w:rsidR="008B0FCF" w:rsidRPr="00BB7531" w:rsidRDefault="008B0FCF" w:rsidP="00796019">
      <w:pPr>
        <w:numPr>
          <w:ilvl w:val="0"/>
          <w:numId w:val="17"/>
        </w:numPr>
        <w:spacing w:after="80"/>
        <w:rPr>
          <w:szCs w:val="24"/>
        </w:rPr>
      </w:pPr>
      <w:r w:rsidRPr="00BB7531">
        <w:t>Solicitar una nueva audiencia. Si desea que la Division of Hearings and Appeals (</w:t>
      </w:r>
      <w:r w:rsidR="00F91520" w:rsidRPr="00F91520">
        <w:t>División de Audiencias y Apelaciones</w:t>
      </w:r>
      <w:r w:rsidRPr="00BB7531">
        <w:t>) reconsidere su decisión, debe solicitarlo en un plazo de 20 días a partir de la fecha de la decisión del juez de derecho administrativo. El juez de derecho administrativo solo concederá una nueva audiencia si se dan una o ambas de las siguientes circunstancias:</w:t>
      </w:r>
    </w:p>
    <w:p w14:paraId="623B5F24" w14:textId="77777777" w:rsidR="008B0FCF" w:rsidRPr="00BB7531" w:rsidRDefault="008B0FCF" w:rsidP="00796019">
      <w:pPr>
        <w:numPr>
          <w:ilvl w:val="0"/>
          <w:numId w:val="19"/>
        </w:numPr>
        <w:tabs>
          <w:tab w:val="clear" w:pos="720"/>
        </w:tabs>
        <w:autoSpaceDE w:val="0"/>
        <w:autoSpaceDN w:val="0"/>
        <w:adjustRightInd w:val="0"/>
        <w:spacing w:after="80"/>
        <w:ind w:left="1440"/>
        <w:rPr>
          <w:szCs w:val="24"/>
        </w:rPr>
      </w:pPr>
      <w:r w:rsidRPr="00BB7531">
        <w:t>Puede demostrar que ocurrió un error grave en relación con los hechos o la aplicación de la ley.</w:t>
      </w:r>
    </w:p>
    <w:p w14:paraId="1ABDD34E" w14:textId="419A4C7E" w:rsidR="008B0FCF" w:rsidRPr="00BB7531" w:rsidRDefault="008B0FCF" w:rsidP="00CC6E99">
      <w:pPr>
        <w:numPr>
          <w:ilvl w:val="0"/>
          <w:numId w:val="19"/>
        </w:numPr>
        <w:tabs>
          <w:tab w:val="clear" w:pos="720"/>
        </w:tabs>
        <w:autoSpaceDE w:val="0"/>
        <w:autoSpaceDN w:val="0"/>
        <w:adjustRightInd w:val="0"/>
        <w:spacing w:after="80"/>
        <w:ind w:left="1440"/>
      </w:pPr>
      <w:r w:rsidRPr="00BB7531">
        <w:t>Cuenta con información nueva que no pudo conseguir ni presentar en la primera</w:t>
      </w:r>
      <w:r w:rsidR="00CC6E99">
        <w:t> </w:t>
      </w:r>
      <w:r w:rsidRPr="00BB7531">
        <w:t>audiencia.</w:t>
      </w:r>
    </w:p>
    <w:p w14:paraId="7F600809" w14:textId="5204D940" w:rsidR="008B0FCF" w:rsidRPr="00BB7531" w:rsidRDefault="008B0FCF" w:rsidP="008449DB">
      <w:pPr>
        <w:numPr>
          <w:ilvl w:val="0"/>
          <w:numId w:val="17"/>
        </w:numPr>
        <w:tabs>
          <w:tab w:val="clear" w:pos="720"/>
        </w:tabs>
      </w:pPr>
      <w:r w:rsidRPr="00BB7531">
        <w:t>Llevar su caso al Tribunal de Primera Instancia. Si desea llevar su caso a los tribunales, debe presentar su petición en un plazo de 30 días a partir de la fecha de la decisión del juez de derecho administrativo.</w:t>
      </w:r>
    </w:p>
    <w:p w14:paraId="713B4C4E" w14:textId="3463D8B7" w:rsidR="008B0FCF" w:rsidRPr="00BB7531" w:rsidRDefault="008B0FCF" w:rsidP="008D420A">
      <w:pPr>
        <w:rPr>
          <w:szCs w:val="24"/>
        </w:rPr>
      </w:pPr>
    </w:p>
    <w:p w14:paraId="0AEB3A09" w14:textId="3B10E898" w:rsidR="005F11E3" w:rsidRPr="00BB7531" w:rsidRDefault="007C7846">
      <w:pPr>
        <w:rPr>
          <w:szCs w:val="24"/>
        </w:rPr>
      </w:pPr>
      <w:r w:rsidRPr="00BB7531">
        <w:rPr>
          <w:noProof/>
          <w:lang w:val="en-US" w:eastAsia="zh-CN"/>
        </w:rPr>
        <mc:AlternateContent>
          <mc:Choice Requires="wps">
            <w:drawing>
              <wp:anchor distT="4294967295" distB="4294967295" distL="114300" distR="114300" simplePos="0" relativeHeight="251653632" behindDoc="0" locked="0" layoutInCell="1" allowOverlap="1" wp14:anchorId="22B6898A" wp14:editId="34A5CB5F">
                <wp:simplePos x="0" y="0"/>
                <wp:positionH relativeFrom="column">
                  <wp:posOffset>1423035</wp:posOffset>
                </wp:positionH>
                <wp:positionV relativeFrom="paragraph">
                  <wp:posOffset>76834</wp:posOffset>
                </wp:positionV>
                <wp:extent cx="29718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1779D0A2" id="Straight Connector 1" o:spid="_x0000_s1026" style="position:absolute;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2.05pt,6.05pt" to="346.0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" strokecolor="black [3040]"/>
            </w:pict>
          </mc:Fallback>
        </mc:AlternateContent>
      </w:r>
      <w:bookmarkStart w:id="84" w:name="aghelp"/>
      <w:bookmarkEnd w:id="84"/>
    </w:p>
    <w:p w14:paraId="7D1E1BBF" w14:textId="77777777" w:rsidR="008D420A" w:rsidRPr="00BB7531" w:rsidRDefault="008D420A" w:rsidP="000D5249">
      <w:pPr>
        <w:pStyle w:val="Heading2"/>
        <w:spacing w:before="100" w:after="100"/>
        <w:rPr>
          <w:sz w:val="26"/>
        </w:rPr>
      </w:pPr>
      <w:bookmarkStart w:id="85" w:name="_Toc198249442"/>
      <w:r w:rsidRPr="00BB7531">
        <w:rPr>
          <w:sz w:val="26"/>
        </w:rPr>
        <w:t>¿Quién puede ayudarme con mi queja formal o apelación?</w:t>
      </w:r>
      <w:bookmarkEnd w:id="85"/>
    </w:p>
    <w:p w14:paraId="071B5C3C" w14:textId="77777777" w:rsidR="008D420A" w:rsidRPr="00BB7531" w:rsidRDefault="008D420A" w:rsidP="008D420A">
      <w:pPr>
        <w:rPr>
          <w:szCs w:val="24"/>
        </w:rPr>
      </w:pPr>
    </w:p>
    <w:p w14:paraId="3FAE285D" w14:textId="7CA64339" w:rsidR="008D420A" w:rsidRPr="00BB7531" w:rsidRDefault="0072139E" w:rsidP="00CC6E99">
      <w:r w:rsidRPr="00BB7531">
        <w:t xml:space="preserve">Puede comunicarse con uno de los especialistas en derechos de miembros de </w:t>
      </w:r>
      <w:r w:rsidRPr="00BB7531">
        <w:rPr>
          <w:i/>
          <w:color w:val="0000FF"/>
        </w:rPr>
        <w:t>[</w:t>
      </w:r>
      <w:r w:rsidR="00841DB3" w:rsidRPr="00BB7531">
        <w:rPr>
          <w:i/>
          <w:color w:val="0000FF"/>
        </w:rPr>
        <w:t>insert MCO name</w:t>
      </w:r>
      <w:r w:rsidRPr="00BB7531">
        <w:rPr>
          <w:i/>
          <w:color w:val="0000FF"/>
        </w:rPr>
        <w:t>]</w:t>
      </w:r>
      <w:r w:rsidRPr="00BB7531">
        <w:t xml:space="preserve"> en cualquier momento que necesite ayuda con una queja formal o apelación o tenga preguntas sobre sus derechos. Los defensores también pueden ayudar a responder a preguntas sobre los procesos de presentación de una queja formal y apelación. Un defensor también puede informarle sobre sus derechos y ayudarle a asegurarse de que </w:t>
      </w:r>
      <w:r w:rsidRPr="00BB7531">
        <w:rPr>
          <w:i/>
          <w:color w:val="0000FF"/>
        </w:rPr>
        <w:t>[</w:t>
      </w:r>
      <w:r w:rsidR="00841DB3" w:rsidRPr="00BB7531">
        <w:rPr>
          <w:i/>
          <w:color w:val="0000FF"/>
        </w:rPr>
        <w:t>insert MCO name</w:t>
      </w:r>
      <w:r w:rsidRPr="00BB7531">
        <w:rPr>
          <w:i/>
          <w:color w:val="0000FF"/>
        </w:rPr>
        <w:t>]</w:t>
      </w:r>
      <w:r w:rsidRPr="00BB7531">
        <w:t xml:space="preserve"> apoye sus necesidades y resultados esperados. Puede solicitar a cualquier persona que actúe como su defensor, incluidos familiares, amigos, un abogado o cualquier otra persona dispuesta a</w:t>
      </w:r>
      <w:r w:rsidR="00CC6E99">
        <w:t> </w:t>
      </w:r>
      <w:r w:rsidRPr="00BB7531">
        <w:t>ayudarlo.</w:t>
      </w:r>
    </w:p>
    <w:p w14:paraId="6C42DBF9" w14:textId="77777777" w:rsidR="008D420A" w:rsidRPr="00BB7531" w:rsidRDefault="008D420A" w:rsidP="008D420A">
      <w:pPr>
        <w:rPr>
          <w:szCs w:val="24"/>
        </w:rPr>
      </w:pPr>
    </w:p>
    <w:p w14:paraId="35BF250A" w14:textId="63B1BDE2" w:rsidR="00B908B9" w:rsidRPr="00BB7531" w:rsidRDefault="008D420A" w:rsidP="00867CC0">
      <w:pPr>
        <w:pStyle w:val="Heading3"/>
      </w:pPr>
      <w:bookmarkStart w:id="86" w:name="ombuds"/>
      <w:bookmarkEnd w:id="86"/>
      <w:r w:rsidRPr="00BB7531">
        <w:t>Programas del Ombudsman (defensor del pueblo)</w:t>
      </w:r>
    </w:p>
    <w:p w14:paraId="00FCBAD1" w14:textId="181AD6F9" w:rsidR="008D420A" w:rsidRPr="00BB7531" w:rsidRDefault="008D420A" w:rsidP="008D420A">
      <w:r w:rsidRPr="00BB7531">
        <w:t xml:space="preserve">Los programas Regional ombudsmen (regionales de los defensores del pueblo) ayudan de forma gratuita a todos los miembros de Family Care con quejas formales y apelaciones. Ambos </w:t>
      </w:r>
      <w:r w:rsidRPr="00BB7531">
        <w:lastRenderedPageBreak/>
        <w:t>programas de los ombudsmen (defensores del pueblo) suelen intentar resolver sus problemas sin necesidad de una audiencia. Estas agencias ayudan a los miembros de Family Care:</w:t>
      </w:r>
    </w:p>
    <w:p w14:paraId="7A9790A8" w14:textId="77777777" w:rsidR="008D420A" w:rsidRPr="00BB7531" w:rsidRDefault="008D420A" w:rsidP="008D420A">
      <w:pPr>
        <w:rPr>
          <w:szCs w:val="24"/>
        </w:rPr>
      </w:pPr>
    </w:p>
    <w:p w14:paraId="44AC35D9" w14:textId="77777777" w:rsidR="00AF3E12" w:rsidRPr="002125AC" w:rsidRDefault="00AF3E12" w:rsidP="00AF3E12">
      <w:pPr>
        <w:pStyle w:val="ListParagraph"/>
        <w:numPr>
          <w:ilvl w:val="0"/>
          <w:numId w:val="79"/>
        </w:numPr>
        <w:rPr>
          <w:szCs w:val="24"/>
        </w:rPr>
      </w:pPr>
      <w:r w:rsidRPr="002125AC">
        <w:rPr>
          <w:szCs w:val="24"/>
        </w:rPr>
        <w:t>Si tiene</w:t>
      </w:r>
      <w:r w:rsidRPr="002125AC">
        <w:rPr>
          <w:b/>
          <w:szCs w:val="24"/>
        </w:rPr>
        <w:t xml:space="preserve"> más de 60 años</w:t>
      </w:r>
      <w:r w:rsidRPr="002125AC">
        <w:rPr>
          <w:szCs w:val="24"/>
        </w:rPr>
        <w:t xml:space="preserve">, comuníquese con la Board on Aging and Long Term Care: </w:t>
      </w:r>
    </w:p>
    <w:p w14:paraId="1D9AAE22" w14:textId="77777777" w:rsidR="00AF3E12" w:rsidRPr="002125AC" w:rsidRDefault="00AF3E12" w:rsidP="00AF3E12">
      <w:pPr>
        <w:pStyle w:val="ListParagraph"/>
        <w:numPr>
          <w:ilvl w:val="1"/>
          <w:numId w:val="79"/>
        </w:numPr>
        <w:rPr>
          <w:szCs w:val="24"/>
        </w:rPr>
      </w:pPr>
      <w:r w:rsidRPr="002125AC">
        <w:rPr>
          <w:szCs w:val="24"/>
        </w:rPr>
        <w:t xml:space="preserve">Visite </w:t>
      </w:r>
      <w:hyperlink r:id="rId45" w:history="1">
        <w:r w:rsidRPr="002125AC">
          <w:rPr>
            <w:rStyle w:val="Hyperlink"/>
            <w:szCs w:val="24"/>
          </w:rPr>
          <w:t>longtermcare.wi.gov</w:t>
        </w:r>
      </w:hyperlink>
      <w:r w:rsidRPr="002125AC">
        <w:rPr>
          <w:szCs w:val="24"/>
        </w:rPr>
        <w:t xml:space="preserve"> </w:t>
      </w:r>
    </w:p>
    <w:p w14:paraId="52172232" w14:textId="77777777" w:rsidR="00AF3E12" w:rsidRPr="002125AC" w:rsidRDefault="00AF3E12" w:rsidP="00AF3E12">
      <w:pPr>
        <w:pStyle w:val="ListParagraph"/>
        <w:numPr>
          <w:ilvl w:val="1"/>
          <w:numId w:val="79"/>
        </w:numPr>
        <w:rPr>
          <w:szCs w:val="24"/>
        </w:rPr>
      </w:pPr>
      <w:r w:rsidRPr="002125AC">
        <w:rPr>
          <w:szCs w:val="24"/>
        </w:rPr>
        <w:t xml:space="preserve">Llame al 800-815-0015 (TTY: 711) </w:t>
      </w:r>
    </w:p>
    <w:p w14:paraId="5C87BBD1" w14:textId="77777777" w:rsidR="00AF3E12" w:rsidRPr="002125AC" w:rsidRDefault="00AF3E12" w:rsidP="00AF3E12">
      <w:pPr>
        <w:pStyle w:val="ListParagraph"/>
        <w:numPr>
          <w:ilvl w:val="1"/>
          <w:numId w:val="79"/>
        </w:numPr>
        <w:rPr>
          <w:szCs w:val="24"/>
        </w:rPr>
      </w:pPr>
      <w:r w:rsidRPr="002125AC">
        <w:rPr>
          <w:szCs w:val="24"/>
        </w:rPr>
        <w:t xml:space="preserve">Correo electrónico: </w:t>
      </w:r>
      <w:hyperlink r:id="rId46" w:history="1">
        <w:r w:rsidRPr="002125AC">
          <w:rPr>
            <w:rStyle w:val="Hyperlink"/>
            <w:szCs w:val="24"/>
          </w:rPr>
          <w:t>BOALTC@wisconsin.gov</w:t>
        </w:r>
      </w:hyperlink>
    </w:p>
    <w:p w14:paraId="5E3D3118" w14:textId="77777777" w:rsidR="00AF3E12" w:rsidRPr="002125AC" w:rsidRDefault="00AF3E12" w:rsidP="00AF3E12">
      <w:pPr>
        <w:pStyle w:val="ListParagraph"/>
        <w:numPr>
          <w:ilvl w:val="1"/>
          <w:numId w:val="79"/>
        </w:numPr>
        <w:rPr>
          <w:szCs w:val="24"/>
        </w:rPr>
      </w:pPr>
      <w:r w:rsidRPr="002125AC">
        <w:rPr>
          <w:szCs w:val="24"/>
        </w:rPr>
        <w:t xml:space="preserve">Fax: 608-246-7001 </w:t>
      </w:r>
    </w:p>
    <w:p w14:paraId="6C913C55" w14:textId="77777777" w:rsidR="00AF3E12" w:rsidRPr="002125AC" w:rsidRDefault="00AF3E12" w:rsidP="00AF3E12">
      <w:pPr>
        <w:pStyle w:val="ListParagraph"/>
        <w:numPr>
          <w:ilvl w:val="1"/>
          <w:numId w:val="79"/>
        </w:numPr>
        <w:tabs>
          <w:tab w:val="left" w:pos="360"/>
          <w:tab w:val="left" w:pos="2430"/>
        </w:tabs>
        <w:rPr>
          <w:szCs w:val="24"/>
          <w:lang w:val="en-US"/>
        </w:rPr>
      </w:pPr>
      <w:r w:rsidRPr="002125AC">
        <w:rPr>
          <w:szCs w:val="24"/>
          <w:lang w:val="en-US"/>
        </w:rPr>
        <w:t>Escriba a:</w:t>
      </w:r>
      <w:r w:rsidRPr="002125AC">
        <w:rPr>
          <w:szCs w:val="24"/>
          <w:lang w:val="en-US"/>
        </w:rPr>
        <w:tab/>
        <w:t>Wisconsin Board on Aging and Long Term Care</w:t>
      </w:r>
    </w:p>
    <w:p w14:paraId="1AC4882F" w14:textId="77777777" w:rsidR="00AF3E12" w:rsidRPr="002125AC" w:rsidRDefault="00AF3E12" w:rsidP="00AF3E12">
      <w:pPr>
        <w:ind w:left="2430"/>
        <w:rPr>
          <w:szCs w:val="24"/>
        </w:rPr>
      </w:pPr>
      <w:r w:rsidRPr="002125AC">
        <w:rPr>
          <w:szCs w:val="24"/>
        </w:rPr>
        <w:t>1402 Pankratz Street, Suite 111</w:t>
      </w:r>
    </w:p>
    <w:p w14:paraId="00A93DEF" w14:textId="77777777" w:rsidR="00AF3E12" w:rsidRPr="002125AC" w:rsidRDefault="00AF3E12" w:rsidP="00AF3E12">
      <w:pPr>
        <w:ind w:left="2430"/>
        <w:rPr>
          <w:szCs w:val="24"/>
        </w:rPr>
      </w:pPr>
      <w:r w:rsidRPr="002125AC">
        <w:rPr>
          <w:szCs w:val="24"/>
        </w:rPr>
        <w:t>Madison, WI 53704-4001</w:t>
      </w:r>
    </w:p>
    <w:p w14:paraId="77B9988B" w14:textId="77777777" w:rsidR="00AF3E12" w:rsidRPr="002125AC" w:rsidRDefault="00AF3E12" w:rsidP="00AF3E12">
      <w:pPr>
        <w:tabs>
          <w:tab w:val="left" w:pos="2790"/>
        </w:tabs>
        <w:autoSpaceDE w:val="0"/>
        <w:autoSpaceDN w:val="0"/>
        <w:adjustRightInd w:val="0"/>
        <w:rPr>
          <w:szCs w:val="24"/>
        </w:rPr>
      </w:pPr>
    </w:p>
    <w:p w14:paraId="261DF879" w14:textId="77777777" w:rsidR="00AF3E12" w:rsidRPr="002125AC" w:rsidRDefault="00AF3E12" w:rsidP="00AF3E12">
      <w:pPr>
        <w:pStyle w:val="ListParagraph"/>
        <w:numPr>
          <w:ilvl w:val="0"/>
          <w:numId w:val="64"/>
        </w:numPr>
        <w:autoSpaceDE w:val="0"/>
        <w:autoSpaceDN w:val="0"/>
        <w:adjustRightInd w:val="0"/>
        <w:rPr>
          <w:szCs w:val="24"/>
        </w:rPr>
      </w:pPr>
      <w:r w:rsidRPr="002125AC">
        <w:rPr>
          <w:szCs w:val="24"/>
        </w:rPr>
        <w:t xml:space="preserve">Si tiene entre </w:t>
      </w:r>
      <w:r w:rsidRPr="002125AC">
        <w:rPr>
          <w:b/>
          <w:szCs w:val="24"/>
        </w:rPr>
        <w:t>18 y 59 años</w:t>
      </w:r>
      <w:r w:rsidRPr="002125AC">
        <w:rPr>
          <w:szCs w:val="24"/>
        </w:rPr>
        <w:t xml:space="preserve">, comuníquese con Disability Rights Wisconsin: </w:t>
      </w:r>
    </w:p>
    <w:p w14:paraId="66D1EF3B" w14:textId="77777777" w:rsidR="00AF3E12" w:rsidRPr="002125AC" w:rsidRDefault="00AF3E12" w:rsidP="00AF3E12">
      <w:pPr>
        <w:pStyle w:val="ListParagraph"/>
        <w:numPr>
          <w:ilvl w:val="1"/>
          <w:numId w:val="64"/>
        </w:numPr>
        <w:autoSpaceDE w:val="0"/>
        <w:autoSpaceDN w:val="0"/>
        <w:adjustRightInd w:val="0"/>
        <w:rPr>
          <w:rStyle w:val="Hyperlink"/>
          <w:szCs w:val="24"/>
        </w:rPr>
      </w:pPr>
      <w:r w:rsidRPr="002125AC">
        <w:rPr>
          <w:szCs w:val="24"/>
        </w:rPr>
        <w:t xml:space="preserve">Visite </w:t>
      </w:r>
      <w:hyperlink r:id="rId47" w:history="1">
        <w:r w:rsidRPr="002125AC">
          <w:rPr>
            <w:rStyle w:val="Hyperlink"/>
            <w:szCs w:val="24"/>
          </w:rPr>
          <w:t>disabilityrightswi.org</w:t>
        </w:r>
      </w:hyperlink>
      <w:r w:rsidRPr="002125AC">
        <w:rPr>
          <w:rStyle w:val="Hyperlink"/>
          <w:szCs w:val="24"/>
        </w:rPr>
        <w:t xml:space="preserve"> </w:t>
      </w:r>
    </w:p>
    <w:p w14:paraId="1ED389E5" w14:textId="77777777" w:rsidR="00AF3E12" w:rsidRPr="007F33AC" w:rsidRDefault="00AF3E12" w:rsidP="00AF3E12">
      <w:pPr>
        <w:pStyle w:val="ListParagraph"/>
        <w:numPr>
          <w:ilvl w:val="1"/>
          <w:numId w:val="64"/>
        </w:numPr>
        <w:autoSpaceDE w:val="0"/>
        <w:autoSpaceDN w:val="0"/>
        <w:adjustRightInd w:val="0"/>
        <w:rPr>
          <w:color w:val="000000" w:themeColor="text1"/>
          <w:szCs w:val="24"/>
        </w:rPr>
      </w:pPr>
      <w:r w:rsidRPr="007F33AC">
        <w:rPr>
          <w:rStyle w:val="Hyperlink"/>
          <w:color w:val="000000" w:themeColor="text1"/>
          <w:szCs w:val="24"/>
          <w:u w:val="none"/>
        </w:rPr>
        <w:t>Llame al</w:t>
      </w:r>
      <w:r w:rsidRPr="007F33AC">
        <w:rPr>
          <w:color w:val="000000" w:themeColor="text1"/>
          <w:szCs w:val="24"/>
        </w:rPr>
        <w:t xml:space="preserve"> 800-928-8778 (TTY: 711) </w:t>
      </w:r>
    </w:p>
    <w:p w14:paraId="345DD967" w14:textId="77777777" w:rsidR="00AF3E12" w:rsidRPr="002125AC" w:rsidRDefault="00AF3E12" w:rsidP="00AF3E12">
      <w:pPr>
        <w:pStyle w:val="ListParagraph"/>
        <w:numPr>
          <w:ilvl w:val="1"/>
          <w:numId w:val="64"/>
        </w:numPr>
        <w:autoSpaceDE w:val="0"/>
        <w:autoSpaceDN w:val="0"/>
        <w:adjustRightInd w:val="0"/>
        <w:rPr>
          <w:szCs w:val="24"/>
        </w:rPr>
      </w:pPr>
      <w:r w:rsidRPr="002125AC">
        <w:rPr>
          <w:szCs w:val="24"/>
        </w:rPr>
        <w:t xml:space="preserve">Correo electrónico: </w:t>
      </w:r>
      <w:hyperlink r:id="rId48" w:history="1">
        <w:r w:rsidRPr="002125AC">
          <w:rPr>
            <w:rStyle w:val="Hyperlink"/>
            <w:szCs w:val="24"/>
          </w:rPr>
          <w:t>info@drwi.org</w:t>
        </w:r>
      </w:hyperlink>
    </w:p>
    <w:p w14:paraId="0F6A1BA3" w14:textId="77777777" w:rsidR="00AF3E12" w:rsidRPr="002125AC" w:rsidRDefault="00AF3E12" w:rsidP="00AF3E12">
      <w:pPr>
        <w:pStyle w:val="ListParagraph"/>
        <w:numPr>
          <w:ilvl w:val="1"/>
          <w:numId w:val="64"/>
        </w:numPr>
        <w:autoSpaceDE w:val="0"/>
        <w:autoSpaceDN w:val="0"/>
        <w:adjustRightInd w:val="0"/>
        <w:rPr>
          <w:szCs w:val="24"/>
        </w:rPr>
      </w:pPr>
      <w:r w:rsidRPr="002125AC">
        <w:rPr>
          <w:szCs w:val="24"/>
        </w:rPr>
        <w:t>Fax: 833-635-1968</w:t>
      </w:r>
    </w:p>
    <w:p w14:paraId="74B3002C" w14:textId="77777777" w:rsidR="00AF3E12" w:rsidRPr="002125AC" w:rsidRDefault="00AF3E12" w:rsidP="00AF3E12">
      <w:pPr>
        <w:pStyle w:val="ListParagraph"/>
        <w:numPr>
          <w:ilvl w:val="1"/>
          <w:numId w:val="79"/>
        </w:numPr>
        <w:tabs>
          <w:tab w:val="left" w:pos="360"/>
          <w:tab w:val="left" w:pos="2430"/>
        </w:tabs>
        <w:rPr>
          <w:szCs w:val="24"/>
        </w:rPr>
      </w:pPr>
      <w:r w:rsidRPr="002125AC">
        <w:rPr>
          <w:szCs w:val="24"/>
        </w:rPr>
        <w:t>Escriba a:</w:t>
      </w:r>
      <w:r w:rsidRPr="002125AC">
        <w:rPr>
          <w:szCs w:val="24"/>
        </w:rPr>
        <w:tab/>
        <w:t>Disability Rights Wisconsin</w:t>
      </w:r>
    </w:p>
    <w:p w14:paraId="121A8E86" w14:textId="77777777" w:rsidR="00AF3E12" w:rsidRPr="002125AC" w:rsidRDefault="00AF3E12" w:rsidP="00AF3E12">
      <w:pPr>
        <w:ind w:left="2430"/>
        <w:rPr>
          <w:szCs w:val="24"/>
        </w:rPr>
      </w:pPr>
      <w:r w:rsidRPr="002125AC">
        <w:rPr>
          <w:szCs w:val="24"/>
        </w:rPr>
        <w:t>1502 West Broadway, Suite 201</w:t>
      </w:r>
    </w:p>
    <w:p w14:paraId="1FDA6BF2" w14:textId="77777777" w:rsidR="00AF3E12" w:rsidRPr="002125AC" w:rsidRDefault="00AF3E12" w:rsidP="00AF3E12">
      <w:pPr>
        <w:ind w:left="2430"/>
        <w:rPr>
          <w:szCs w:val="24"/>
        </w:rPr>
      </w:pPr>
      <w:r w:rsidRPr="002125AC">
        <w:rPr>
          <w:szCs w:val="24"/>
        </w:rPr>
        <w:t>Madison, WI 53713</w:t>
      </w:r>
    </w:p>
    <w:p w14:paraId="3FF51320" w14:textId="77777777" w:rsidR="00ED5466" w:rsidRPr="00BB7531" w:rsidRDefault="00ED5466" w:rsidP="008D420A">
      <w:pPr>
        <w:ind w:left="720"/>
        <w:rPr>
          <w:szCs w:val="24"/>
        </w:rPr>
      </w:pPr>
    </w:p>
    <w:p w14:paraId="37EB8B91" w14:textId="77777777" w:rsidR="007C4951" w:rsidRPr="00BB7531" w:rsidRDefault="008D420A" w:rsidP="007C4951">
      <w:pPr>
        <w:rPr>
          <w:lang w:val="en-IN"/>
        </w:rPr>
      </w:pPr>
      <w:r w:rsidRPr="00BB7531">
        <w:rPr>
          <w:b/>
          <w:i/>
          <w:color w:val="0000FF"/>
          <w:szCs w:val="24"/>
          <w:lang w:val="en-IN"/>
        </w:rPr>
        <w:t>[MCOs can insert other local advocacy agencies as well.]</w:t>
      </w:r>
    </w:p>
    <w:p w14:paraId="62560474" w14:textId="77777777" w:rsidR="007C4951" w:rsidRPr="00BB7531" w:rsidRDefault="007C4951" w:rsidP="007C4951">
      <w:pPr>
        <w:rPr>
          <w:lang w:val="en-IN"/>
        </w:rPr>
        <w:sectPr w:rsidR="007C4951" w:rsidRPr="00BB7531" w:rsidSect="00FD3B57">
          <w:footerReference w:type="default" r:id="rId49"/>
          <w:pgSz w:w="12240" w:h="15840"/>
          <w:pgMar w:top="1440" w:right="1440" w:bottom="1440" w:left="1440" w:header="720" w:footer="720" w:gutter="0"/>
          <w:cols w:space="720"/>
        </w:sectPr>
      </w:pPr>
    </w:p>
    <w:p w14:paraId="18F5BA9F" w14:textId="267FEE37" w:rsidR="007C4951" w:rsidRPr="00BB7531" w:rsidRDefault="007C4951" w:rsidP="002B60D7">
      <w:pPr>
        <w:pStyle w:val="Heading1"/>
        <w:rPr>
          <w:kern w:val="0"/>
        </w:rPr>
      </w:pPr>
      <w:bookmarkStart w:id="87" w:name="_Hlt300753402"/>
      <w:bookmarkStart w:id="88" w:name="_Ref300646243"/>
      <w:bookmarkStart w:id="89" w:name="_Toc198249443"/>
      <w:bookmarkEnd w:id="87"/>
      <w:r w:rsidRPr="00BB7531">
        <w:rPr>
          <w:kern w:val="0"/>
        </w:rPr>
        <w:lastRenderedPageBreak/>
        <w:t xml:space="preserve">Capítulo 9. Término de su membresía en </w:t>
      </w:r>
      <w:r w:rsidRPr="00BB7531">
        <w:rPr>
          <w:i/>
          <w:color w:val="0000FF"/>
          <w:kern w:val="0"/>
        </w:rPr>
        <w:t>[</w:t>
      </w:r>
      <w:r w:rsidRPr="00BB7531">
        <w:rPr>
          <w:i/>
          <w:iCs/>
          <w:color w:val="0000FF"/>
          <w:kern w:val="0"/>
        </w:rPr>
        <w:t>insert MCO name</w:t>
      </w:r>
      <w:r w:rsidRPr="00BB7531">
        <w:rPr>
          <w:i/>
          <w:color w:val="0000FF"/>
          <w:kern w:val="0"/>
        </w:rPr>
        <w:t>]</w:t>
      </w:r>
      <w:bookmarkEnd w:id="88"/>
      <w:bookmarkEnd w:id="89"/>
    </w:p>
    <w:p w14:paraId="26052F7E" w14:textId="77777777" w:rsidR="007C4951" w:rsidRPr="00BB7531" w:rsidRDefault="007C4951" w:rsidP="007C4951"/>
    <w:p w14:paraId="7AA40424" w14:textId="77777777" w:rsidR="007739BC" w:rsidRPr="00BB7531" w:rsidRDefault="007739BC" w:rsidP="007C4951"/>
    <w:p w14:paraId="428CD546" w14:textId="2DB17985" w:rsidR="007A24AB" w:rsidRPr="00BB7531" w:rsidRDefault="007A24AB" w:rsidP="00CC6E99">
      <w:r w:rsidRPr="00BB7531">
        <w:t xml:space="preserve">Su membresía en </w:t>
      </w:r>
      <w:r w:rsidRPr="005F0EC0">
        <w:rPr>
          <w:i/>
          <w:iCs/>
          <w:color w:val="0000FF"/>
        </w:rPr>
        <w:t>[insert MCO name]</w:t>
      </w:r>
      <w:r w:rsidRPr="00BB7531">
        <w:rPr>
          <w:i/>
          <w:iCs/>
        </w:rPr>
        <w:t xml:space="preserve"> </w:t>
      </w:r>
      <w:r w:rsidRPr="00BB7531">
        <w:t>puede finalizar de varias maneras que se mencionan a</w:t>
      </w:r>
      <w:r w:rsidR="00CC6E99">
        <w:t> </w:t>
      </w:r>
      <w:r w:rsidRPr="00BB7531">
        <w:t xml:space="preserve">continuación: </w:t>
      </w:r>
    </w:p>
    <w:p w14:paraId="279B399A" w14:textId="77777777" w:rsidR="007A24AB" w:rsidRPr="00BB7531" w:rsidRDefault="007A24AB" w:rsidP="007C4951"/>
    <w:p w14:paraId="46D07C56" w14:textId="7B67F5E9" w:rsidR="009A1277" w:rsidRPr="00BB7531" w:rsidRDefault="007C4951" w:rsidP="007A24AB">
      <w:pPr>
        <w:pStyle w:val="ListParagraph"/>
        <w:numPr>
          <w:ilvl w:val="0"/>
          <w:numId w:val="58"/>
        </w:numPr>
      </w:pPr>
      <w:r w:rsidRPr="00BB7531">
        <w:t xml:space="preserve">Puede decidir poner fin a su membresía en </w:t>
      </w:r>
      <w:r w:rsidRPr="00BB7531">
        <w:rPr>
          <w:i/>
          <w:color w:val="0000FF"/>
        </w:rPr>
        <w:t>[insert MCO name]</w:t>
      </w:r>
      <w:r w:rsidRPr="00BB7531">
        <w:t xml:space="preserve"> en cualquier momento. </w:t>
      </w:r>
    </w:p>
    <w:p w14:paraId="1EEAFF53" w14:textId="76605297" w:rsidR="006B6359" w:rsidRPr="00BB7531" w:rsidRDefault="00D33FD7" w:rsidP="00867CC0">
      <w:pPr>
        <w:pStyle w:val="ListParagraph"/>
        <w:numPr>
          <w:ilvl w:val="1"/>
          <w:numId w:val="58"/>
        </w:numPr>
      </w:pPr>
      <w:r w:rsidRPr="00BB7531">
        <w:t xml:space="preserve">Si desea cancelar su membresía a Family Care, póngase en contacto con uno de los ADRC de las regiones de servicio de </w:t>
      </w:r>
      <w:r w:rsidR="006B6359" w:rsidRPr="00BB7531">
        <w:rPr>
          <w:i/>
          <w:color w:val="0000FF"/>
        </w:rPr>
        <w:t>[insert MCO name]</w:t>
      </w:r>
      <w:r w:rsidRPr="00BB7531">
        <w:t>:</w:t>
      </w:r>
    </w:p>
    <w:p w14:paraId="3851D6D0" w14:textId="749967E0" w:rsidR="006B6359" w:rsidRPr="00BB7531" w:rsidRDefault="006B6359" w:rsidP="007A0837">
      <w:pPr>
        <w:ind w:left="1800"/>
        <w:rPr>
          <w:i/>
          <w:color w:val="0000FF"/>
          <w:szCs w:val="24"/>
          <w:lang w:val="en-IN"/>
        </w:rPr>
      </w:pPr>
      <w:r w:rsidRPr="00BB7531">
        <w:rPr>
          <w:i/>
          <w:color w:val="0000FF"/>
          <w:lang w:val="en-IN"/>
        </w:rPr>
        <w:t>[List ADRCs, Tribal ADRSs, and contact information]</w:t>
      </w:r>
    </w:p>
    <w:p w14:paraId="36AAC43A" w14:textId="77777777" w:rsidR="006B6359" w:rsidRPr="00BB7531" w:rsidRDefault="006B6359" w:rsidP="006B6359">
      <w:pPr>
        <w:autoSpaceDE w:val="0"/>
        <w:autoSpaceDN w:val="0"/>
        <w:adjustRightInd w:val="0"/>
        <w:rPr>
          <w:szCs w:val="24"/>
          <w:lang w:val="en-IN"/>
        </w:rPr>
      </w:pPr>
    </w:p>
    <w:p w14:paraId="5036B6AB" w14:textId="77777777" w:rsidR="006B6359" w:rsidRPr="00BB7531" w:rsidRDefault="006B6359" w:rsidP="006B6359">
      <w:pPr>
        <w:autoSpaceDE w:val="0"/>
        <w:autoSpaceDN w:val="0"/>
        <w:adjustRightInd w:val="0"/>
        <w:rPr>
          <w:szCs w:val="24"/>
        </w:rPr>
      </w:pPr>
      <w:r w:rsidRPr="00BB7531">
        <w:t xml:space="preserve">Visite </w:t>
      </w:r>
      <w:hyperlink r:id="rId50" w:history="1">
        <w:r w:rsidRPr="00BB7531">
          <w:rPr>
            <w:rStyle w:val="Hyperlink"/>
          </w:rPr>
          <w:t>dhs.wi.gov/adrc</w:t>
        </w:r>
      </w:hyperlink>
      <w:r w:rsidRPr="00BB7531">
        <w:t xml:space="preserve"> para obtener más información sobre los ADRC.</w:t>
      </w:r>
    </w:p>
    <w:p w14:paraId="50DF0A0B" w14:textId="77777777" w:rsidR="006B6359" w:rsidRPr="00BB7531" w:rsidRDefault="006B6359" w:rsidP="00032B27">
      <w:pPr>
        <w:pStyle w:val="ListParagraph"/>
        <w:ind w:left="1800"/>
      </w:pPr>
    </w:p>
    <w:p w14:paraId="17D0A4C7" w14:textId="77777777" w:rsidR="009A1277" w:rsidRPr="00BB7531" w:rsidRDefault="009A1277" w:rsidP="007C4951"/>
    <w:p w14:paraId="21223AD4" w14:textId="2F9EC91D" w:rsidR="00D33FD7" w:rsidRPr="00BB7531" w:rsidRDefault="00685F28" w:rsidP="00867CC0">
      <w:pPr>
        <w:pStyle w:val="ListParagraph"/>
        <w:numPr>
          <w:ilvl w:val="0"/>
          <w:numId w:val="58"/>
        </w:numPr>
      </w:pPr>
      <w:r w:rsidRPr="00BB7531">
        <w:rPr>
          <w:i/>
          <w:color w:val="0000FF"/>
        </w:rPr>
        <w:t>[Insert MCO name]</w:t>
      </w:r>
      <w:r w:rsidRPr="00BB7531">
        <w:t xml:space="preserve"> debe comunicar la información a su agencia. A continuación, se mencionan situaciones puntuales en las que su membresía terminará, aunque no haya sido su elección:</w:t>
      </w:r>
    </w:p>
    <w:p w14:paraId="2A7020E5" w14:textId="5E623FF8" w:rsidR="00D33FD7" w:rsidRPr="00BB7531" w:rsidRDefault="00D33FD7" w:rsidP="00D33FD7">
      <w:pPr>
        <w:pStyle w:val="ListParagraph"/>
        <w:numPr>
          <w:ilvl w:val="1"/>
          <w:numId w:val="58"/>
        </w:numPr>
      </w:pPr>
      <w:r w:rsidRPr="00BB7531">
        <w:t xml:space="preserve">Si su elegibilidad finaliza. </w:t>
      </w:r>
    </w:p>
    <w:p w14:paraId="08873B52" w14:textId="12197816" w:rsidR="007366E6" w:rsidRPr="00BB7531" w:rsidRDefault="00D33FD7" w:rsidP="00867CC0">
      <w:pPr>
        <w:pStyle w:val="ListParagraph"/>
        <w:numPr>
          <w:ilvl w:val="1"/>
          <w:numId w:val="58"/>
        </w:numPr>
      </w:pPr>
      <w:r w:rsidRPr="00BB7531">
        <w:rPr>
          <w:color w:val="000000"/>
        </w:rPr>
        <w:t>Su situación financiera cambia, lo que causa la pérdida de su elegibilidad financiera para Family Care.</w:t>
      </w:r>
    </w:p>
    <w:p w14:paraId="1F524F1F" w14:textId="649B54CC" w:rsidR="00D33FD7" w:rsidRPr="00BB7531" w:rsidRDefault="00D33FD7" w:rsidP="00867CC0">
      <w:pPr>
        <w:pStyle w:val="ListParagraph"/>
        <w:numPr>
          <w:ilvl w:val="1"/>
          <w:numId w:val="58"/>
        </w:numPr>
      </w:pPr>
      <w:r w:rsidRPr="00BB7531">
        <w:rPr>
          <w:color w:val="000000"/>
        </w:rPr>
        <w:t xml:space="preserve">Ya no es funcionalmente elegible, según lo determina la </w:t>
      </w:r>
      <w:r w:rsidRPr="00BB7531">
        <w:t>Adult Long Term Care Functional Screen (Evaluación funcional de cuidados a largo plazo para adultos) de Wisconsin.</w:t>
      </w:r>
    </w:p>
    <w:p w14:paraId="007F684E" w14:textId="275DFCC1" w:rsidR="007366E6" w:rsidRPr="00BB7531" w:rsidRDefault="00D33FD7" w:rsidP="00867CC0">
      <w:pPr>
        <w:pStyle w:val="ListParagraph"/>
        <w:numPr>
          <w:ilvl w:val="1"/>
          <w:numId w:val="58"/>
        </w:numPr>
      </w:pPr>
      <w:r w:rsidRPr="00BB7531">
        <w:t>No paga su costo compartido.</w:t>
      </w:r>
      <w:r w:rsidR="007366E6" w:rsidRPr="00BB7531">
        <w:rPr>
          <w:szCs w:val="26"/>
        </w:rPr>
        <w:tab/>
      </w:r>
    </w:p>
    <w:p w14:paraId="2C17BFEC" w14:textId="50F74255" w:rsidR="00D33FD7" w:rsidRPr="00BB7531" w:rsidRDefault="00D33FD7" w:rsidP="00867CC0">
      <w:pPr>
        <w:pStyle w:val="ListParagraph"/>
        <w:numPr>
          <w:ilvl w:val="1"/>
          <w:numId w:val="58"/>
        </w:numPr>
      </w:pPr>
      <w:r w:rsidRPr="00BB7531">
        <w:t>Provee información incorrecta de manera intencional, lo que afecta su elegibilidad para el programa.</w:t>
      </w:r>
    </w:p>
    <w:p w14:paraId="0AF0DA9D" w14:textId="4D1C2F05" w:rsidR="00D33FD7" w:rsidRPr="00BB7531" w:rsidRDefault="00D33FD7" w:rsidP="00E905AF">
      <w:pPr>
        <w:pStyle w:val="ListParagraph"/>
        <w:ind w:left="2520"/>
      </w:pPr>
    </w:p>
    <w:p w14:paraId="3069A70C" w14:textId="4D44BC77" w:rsidR="00D33FD7" w:rsidRPr="00BB7531" w:rsidRDefault="00D33FD7" w:rsidP="00867CC0">
      <w:pPr>
        <w:pStyle w:val="ListParagraph"/>
        <w:numPr>
          <w:ilvl w:val="0"/>
          <w:numId w:val="58"/>
        </w:numPr>
        <w:rPr>
          <w:bCs/>
        </w:rPr>
      </w:pPr>
      <w:r w:rsidRPr="00BB7531">
        <w:rPr>
          <w:bCs/>
        </w:rPr>
        <w:tab/>
      </w:r>
      <w:r w:rsidRPr="00BB7531">
        <w:t>Con la aprobación del DHS</w:t>
      </w:r>
    </w:p>
    <w:p w14:paraId="02CB2D8C" w14:textId="7E533BFD" w:rsidR="00D33FD7" w:rsidRPr="00BB7531" w:rsidRDefault="00D33FD7" w:rsidP="00CC6E99">
      <w:pPr>
        <w:pStyle w:val="ListParagraph"/>
        <w:numPr>
          <w:ilvl w:val="1"/>
          <w:numId w:val="58"/>
        </w:numPr>
        <w:rPr>
          <w:bCs/>
        </w:rPr>
      </w:pPr>
      <w:r w:rsidRPr="00BB7531">
        <w:t>Usted deja de aceptar servicios durante más de 30 días y se desconoce la</w:t>
      </w:r>
      <w:r w:rsidR="00CC6E99">
        <w:t> </w:t>
      </w:r>
      <w:r w:rsidRPr="00BB7531">
        <w:t>razón.</w:t>
      </w:r>
    </w:p>
    <w:p w14:paraId="6EE0F194" w14:textId="1F6F5CCC" w:rsidR="00CF6656" w:rsidRPr="00BB7531" w:rsidRDefault="00D33FD7" w:rsidP="00867CC0">
      <w:pPr>
        <w:pStyle w:val="ListParagraph"/>
        <w:numPr>
          <w:ilvl w:val="1"/>
          <w:numId w:val="58"/>
        </w:numPr>
      </w:pPr>
      <w:r w:rsidRPr="00BB7531">
        <w:t>Se niega a participar en la planificación de sus cuidados y no podemos garantizar su salud y seguridad.</w:t>
      </w:r>
    </w:p>
    <w:p w14:paraId="7B0B7206" w14:textId="0F87FC26" w:rsidR="00D33FD7" w:rsidRPr="00BB7531" w:rsidRDefault="00D33FD7" w:rsidP="00867CC0">
      <w:pPr>
        <w:pStyle w:val="ListParagraph"/>
        <w:numPr>
          <w:ilvl w:val="1"/>
          <w:numId w:val="58"/>
        </w:numPr>
      </w:pPr>
      <w:r w:rsidRPr="00BB7531">
        <w:t>Se comporta continuamente de manera disruptiva o genera una situación de inseguridad para el personal, los proveedores u otros miembros.</w:t>
      </w:r>
    </w:p>
    <w:p w14:paraId="5007529E" w14:textId="44BD08C5" w:rsidR="00E83AA7" w:rsidRPr="00BB7531" w:rsidRDefault="00E83AA7" w:rsidP="00867CC0">
      <w:pPr>
        <w:ind w:left="360"/>
        <w:rPr>
          <w:b/>
          <w:szCs w:val="26"/>
        </w:rPr>
      </w:pPr>
    </w:p>
    <w:p w14:paraId="43F9483F" w14:textId="77777777" w:rsidR="007C4951" w:rsidRPr="00BB7531" w:rsidRDefault="007C4951" w:rsidP="007C4951">
      <w:pPr>
        <w:rPr>
          <w:szCs w:val="26"/>
        </w:rPr>
      </w:pPr>
      <w:r w:rsidRPr="00BB7531">
        <w:rPr>
          <w:b/>
        </w:rPr>
        <w:t xml:space="preserve">Su membresía no puede ser terminada porque su salud se deteriora o porque usted necesita más servicios. </w:t>
      </w:r>
    </w:p>
    <w:p w14:paraId="4D55725A" w14:textId="77777777" w:rsidR="007C4951" w:rsidRPr="00BB7531" w:rsidRDefault="007C4951" w:rsidP="007C4951">
      <w:pPr>
        <w:rPr>
          <w:szCs w:val="26"/>
        </w:rPr>
      </w:pPr>
    </w:p>
    <w:p w14:paraId="6210BBE3" w14:textId="30F90B56" w:rsidR="007C4951" w:rsidRPr="00BB7531" w:rsidRDefault="007C4951" w:rsidP="007C4951">
      <w:pPr>
        <w:rPr>
          <w:szCs w:val="26"/>
        </w:rPr>
      </w:pPr>
      <w:r w:rsidRPr="00BB7531">
        <w:rPr>
          <w:b/>
        </w:rPr>
        <w:t>Tiene derecho a presentar una apelación si se termina su inscripción en Family Care</w:t>
      </w:r>
      <w:r w:rsidR="00A440E4">
        <w:rPr>
          <w:b/>
        </w:rPr>
        <w:t xml:space="preserve"> </w:t>
      </w:r>
      <w:r w:rsidRPr="00BB7531">
        <w:rPr>
          <w:b/>
        </w:rPr>
        <w:t xml:space="preserve">o si se termina su membresía en </w:t>
      </w:r>
      <w:r w:rsidR="00031339" w:rsidRPr="00BB7531">
        <w:rPr>
          <w:b/>
          <w:i/>
          <w:color w:val="0000FF"/>
        </w:rPr>
        <w:t>[Insert MCO name]</w:t>
      </w:r>
      <w:r w:rsidRPr="00BB7531">
        <w:rPr>
          <w:b/>
        </w:rPr>
        <w:t xml:space="preserve">. </w:t>
      </w:r>
    </w:p>
    <w:p w14:paraId="3704E176" w14:textId="77777777" w:rsidR="00AD1B3C" w:rsidRPr="00BB7531" w:rsidRDefault="00AD1B3C" w:rsidP="007C4951">
      <w:pPr>
        <w:rPr>
          <w:szCs w:val="26"/>
        </w:rPr>
      </w:pPr>
    </w:p>
    <w:p w14:paraId="514A3838" w14:textId="77777777" w:rsidR="00AD1B3C" w:rsidRPr="00BB7531" w:rsidRDefault="00AD1B3C" w:rsidP="007C4951">
      <w:pPr>
        <w:rPr>
          <w:szCs w:val="26"/>
        </w:rPr>
      </w:pPr>
    </w:p>
    <w:p w14:paraId="275B99B5" w14:textId="77777777" w:rsidR="0034341E" w:rsidRPr="00BB7531" w:rsidRDefault="0034341E" w:rsidP="007C4951">
      <w:pPr>
        <w:rPr>
          <w:szCs w:val="26"/>
        </w:rPr>
      </w:pPr>
    </w:p>
    <w:p w14:paraId="002474AC" w14:textId="77777777" w:rsidR="007350F8" w:rsidRPr="00BB7531" w:rsidRDefault="007350F8" w:rsidP="001478DA">
      <w:pPr>
        <w:pStyle w:val="Heading1"/>
        <w:rPr>
          <w:b w:val="0"/>
          <w:bCs w:val="0"/>
          <w:kern w:val="0"/>
        </w:rPr>
        <w:sectPr w:rsidR="007350F8" w:rsidRPr="00BB7531" w:rsidSect="00FD3B57">
          <w:footerReference w:type="default" r:id="rId51"/>
          <w:pgSz w:w="12240" w:h="15840"/>
          <w:pgMar w:top="1440" w:right="1440" w:bottom="1440" w:left="1440" w:header="720" w:footer="720" w:gutter="0"/>
          <w:cols w:space="720"/>
          <w:docGrid w:linePitch="360"/>
        </w:sectPr>
      </w:pPr>
    </w:p>
    <w:p w14:paraId="119C9BA4" w14:textId="218C6CFA" w:rsidR="00DE6E36" w:rsidRPr="00BB7531" w:rsidRDefault="0040151E" w:rsidP="006F6B96">
      <w:pPr>
        <w:pStyle w:val="Heading1appx"/>
        <w:rPr>
          <w:kern w:val="0"/>
          <w:lang w:val="en-IN"/>
        </w:rPr>
      </w:pPr>
      <w:bookmarkStart w:id="90" w:name="_Toc198249444"/>
      <w:r w:rsidRPr="00BB7531">
        <w:rPr>
          <w:kern w:val="0"/>
          <w:lang w:val="en-IN"/>
        </w:rPr>
        <w:lastRenderedPageBreak/>
        <w:t>Apéndices</w:t>
      </w:r>
      <w:bookmarkEnd w:id="90"/>
    </w:p>
    <w:p w14:paraId="0D646126" w14:textId="1E071074" w:rsidR="0040151E" w:rsidRPr="00BB7531" w:rsidRDefault="003A7852" w:rsidP="00692D02">
      <w:pPr>
        <w:pStyle w:val="Heading2"/>
        <w:spacing w:before="100" w:after="0" w:afterAutospacing="0" w:line="223" w:lineRule="auto"/>
        <w:rPr>
          <w:lang w:val="en-IN"/>
        </w:rPr>
      </w:pPr>
      <w:bookmarkStart w:id="91" w:name="_Hlt300829778"/>
      <w:bookmarkStart w:id="92" w:name="_Hlt301962293"/>
      <w:bookmarkStart w:id="93" w:name="_Toc198249445"/>
      <w:bookmarkEnd w:id="91"/>
      <w:bookmarkEnd w:id="92"/>
      <w:r w:rsidRPr="00BB7531">
        <w:rPr>
          <w:lang w:val="en-IN"/>
        </w:rPr>
        <w:t>Apéndice 1. Glosario</w:t>
      </w:r>
      <w:bookmarkEnd w:id="93"/>
      <w:r w:rsidRPr="00BB7531">
        <w:rPr>
          <w:lang w:val="en-IN"/>
        </w:rPr>
        <w:t xml:space="preserve"> </w:t>
      </w:r>
      <w:bookmarkStart w:id="94" w:name="definitions"/>
      <w:bookmarkEnd w:id="94"/>
    </w:p>
    <w:p w14:paraId="186E6CC8" w14:textId="69A22B4F" w:rsidR="007E3D80" w:rsidRPr="00BB7531" w:rsidRDefault="008A26EF" w:rsidP="00692D02">
      <w:pPr>
        <w:spacing w:line="223" w:lineRule="auto"/>
        <w:rPr>
          <w:lang w:val="en-IN"/>
        </w:rPr>
      </w:pPr>
      <w:r w:rsidRPr="00BB7531">
        <w:rPr>
          <w:b/>
          <w:i/>
          <w:color w:val="0000FF"/>
          <w:lang w:val="en-IN"/>
        </w:rPr>
        <w:t>[MCOs can re-format definitions; for example, two-column layout, put into a table, etc.]</w:t>
      </w:r>
    </w:p>
    <w:p w14:paraId="5F4FFA57" w14:textId="7586B9C2" w:rsidR="00406D96" w:rsidRPr="00BB7531" w:rsidRDefault="00406D96" w:rsidP="00692D02">
      <w:pPr>
        <w:spacing w:before="160" w:after="160" w:line="223" w:lineRule="auto"/>
        <w:rPr>
          <w:szCs w:val="24"/>
        </w:rPr>
      </w:pPr>
      <w:r w:rsidRPr="00BB7531">
        <w:rPr>
          <w:rFonts w:ascii="Arial" w:hAnsi="Arial"/>
          <w:b/>
          <w:szCs w:val="24"/>
        </w:rPr>
        <w:t>Abuso</w:t>
      </w:r>
      <w:r w:rsidRPr="00BB7531">
        <w:t xml:space="preserve">: Se refiere al abuso físico, maltrato psicológico o abuso sexual a una persona. </w:t>
      </w:r>
      <w:bookmarkStart w:id="95" w:name="_Hlt300829396"/>
      <w:bookmarkEnd w:id="95"/>
      <w:r w:rsidRPr="00BB7531">
        <w:t xml:space="preserve">El término abuso también incluye la negligencia, la explotación económica, el someter a tratamiento sin consentimiento y confinar o restringir a una persona de manera injustificada. </w:t>
      </w:r>
    </w:p>
    <w:p w14:paraId="1A43B29A" w14:textId="7676CB4F" w:rsidR="00406D96" w:rsidRPr="00BB7531" w:rsidRDefault="00406D96" w:rsidP="00692D02">
      <w:pPr>
        <w:spacing w:before="160" w:after="160" w:line="223" w:lineRule="auto"/>
      </w:pPr>
      <w:r w:rsidRPr="00BB7531">
        <w:rPr>
          <w:rFonts w:ascii="Arial" w:hAnsi="Arial"/>
          <w:b/>
        </w:rPr>
        <w:t>Juez de derecho administrativo</w:t>
      </w:r>
      <w:r w:rsidRPr="00BB7531">
        <w:t xml:space="preserve">: Un funcionario que dirige una audiencia estatal imparcial para resolver una disputa entre usted y su managed care organization (organización de cuidado administrado) (MCO). </w:t>
      </w:r>
    </w:p>
    <w:p w14:paraId="32276D00" w14:textId="4AED60FA" w:rsidR="00406D96" w:rsidRPr="00BB7531" w:rsidRDefault="00406D96" w:rsidP="00692D02">
      <w:pPr>
        <w:spacing w:before="160" w:after="160" w:line="223" w:lineRule="auto"/>
        <w:rPr>
          <w:szCs w:val="24"/>
        </w:rPr>
      </w:pPr>
      <w:r w:rsidRPr="00BB7531">
        <w:rPr>
          <w:rFonts w:ascii="Arial" w:hAnsi="Arial"/>
          <w:b/>
        </w:rPr>
        <w:t>Directivas anticipadas</w:t>
      </w:r>
      <w:r w:rsidRPr="00BB7531">
        <w:t xml:space="preserve">: Es una declaración por escrito de los deseos de una persona respecto a tratamientos médicos. Una directiva anticipada se utiliza para asegurarse de que el personal médico cumpla con esos deseos en caso de que la persona no pueda comunicarse. </w:t>
      </w:r>
    </w:p>
    <w:p w14:paraId="75B140F7" w14:textId="77BF750E" w:rsidR="007A22B6" w:rsidRPr="00BB7531" w:rsidRDefault="00406D96" w:rsidP="00692D02">
      <w:pPr>
        <w:spacing w:before="160" w:after="160" w:line="223" w:lineRule="auto"/>
        <w:rPr>
          <w:szCs w:val="24"/>
        </w:rPr>
      </w:pPr>
      <w:r w:rsidRPr="00BB7531">
        <w:rPr>
          <w:rFonts w:ascii="Arial" w:hAnsi="Arial"/>
          <w:b/>
        </w:rPr>
        <w:t>Defensor</w:t>
      </w:r>
      <w:r w:rsidRPr="00BB7531">
        <w:t xml:space="preserve">: Es alguien que puede ayudarlo a asegurarse de que su MCO está atendiendo sus necesidades y resultados esperados. </w:t>
      </w:r>
    </w:p>
    <w:p w14:paraId="2D8D758A" w14:textId="5734DCF0" w:rsidR="00406D96" w:rsidRPr="00BB7531" w:rsidRDefault="009C4A9D" w:rsidP="00692D02">
      <w:pPr>
        <w:spacing w:before="160" w:after="160" w:line="223" w:lineRule="auto"/>
        <w:rPr>
          <w:szCs w:val="24"/>
        </w:rPr>
      </w:pPr>
      <w:r w:rsidRPr="00BB7531">
        <w:t xml:space="preserve">Puede ayudarlo a resolver disputas de manera informal y puede representarlo si decide presentar una apelación o queja formal. </w:t>
      </w:r>
    </w:p>
    <w:p w14:paraId="26E2EF20" w14:textId="5A35A8E8" w:rsidR="00406D96" w:rsidRPr="00BB7531" w:rsidRDefault="00406D96" w:rsidP="00692D02">
      <w:pPr>
        <w:spacing w:before="160" w:after="160" w:line="223" w:lineRule="auto"/>
        <w:rPr>
          <w:szCs w:val="24"/>
        </w:rPr>
      </w:pPr>
      <w:r w:rsidRPr="00BB7531">
        <w:rPr>
          <w:rFonts w:ascii="Arial" w:hAnsi="Arial"/>
          <w:b/>
        </w:rPr>
        <w:t>Aging and Disability Resource Center (</w:t>
      </w:r>
      <w:r w:rsidR="001F4C56" w:rsidRPr="001F4C56">
        <w:rPr>
          <w:rFonts w:ascii="Arial" w:hAnsi="Arial"/>
          <w:b/>
        </w:rPr>
        <w:t>Centro de recursos para el envejecimiento y la discapacidad</w:t>
      </w:r>
      <w:r w:rsidRPr="00BB7531">
        <w:rPr>
          <w:rFonts w:ascii="Arial" w:hAnsi="Arial"/>
          <w:b/>
        </w:rPr>
        <w:t>) (ADRC)</w:t>
      </w:r>
      <w:r w:rsidR="00800F31" w:rsidRPr="00BB7531">
        <w:rPr>
          <w:b/>
          <w:szCs w:val="24"/>
        </w:rPr>
        <w:t>:</w:t>
      </w:r>
      <w:r w:rsidRPr="00BB7531">
        <w:t xml:space="preserve"> Son centros de servicios que ofrecen información y asistencia sobre todos los aspectos de la vida relacionados con el envejecimiento o</w:t>
      </w:r>
      <w:r w:rsidR="002735DB">
        <w:t> </w:t>
      </w:r>
      <w:r w:rsidRPr="00BB7531">
        <w:t xml:space="preserve">vivir con una discapacidad. Los ADRC son responsables de gestionar las inscripciones y los términos de inscripciones en el programa Family Care. </w:t>
      </w:r>
    </w:p>
    <w:p w14:paraId="6AFC56BE" w14:textId="392E0A11" w:rsidR="00406D96" w:rsidRPr="00BB7531" w:rsidRDefault="00406D96" w:rsidP="00692D02">
      <w:pPr>
        <w:spacing w:before="160" w:after="160" w:line="223" w:lineRule="auto"/>
        <w:rPr>
          <w:szCs w:val="24"/>
        </w:rPr>
      </w:pPr>
      <w:r w:rsidRPr="00BB7531">
        <w:rPr>
          <w:rFonts w:ascii="Arial" w:hAnsi="Arial"/>
          <w:b/>
        </w:rPr>
        <w:t>Apelación</w:t>
      </w:r>
      <w:r w:rsidRPr="00BB7531">
        <w:t>: Es una solicitud para que su MCO revise una decisión que denegó, redujo o</w:t>
      </w:r>
      <w:r w:rsidR="002735DB">
        <w:t> </w:t>
      </w:r>
      <w:r w:rsidRPr="00BB7531">
        <w:t xml:space="preserve">suspendió un servicio. Por ejemplo, si su equipo de cuidado de la salud se niega a pagar un servicio o pone fin a un servicio, tiene derecho a presentar una apelación. </w:t>
      </w:r>
    </w:p>
    <w:p w14:paraId="6D98B919" w14:textId="737543C6" w:rsidR="00406D96" w:rsidRPr="00BB7531" w:rsidRDefault="00406D96" w:rsidP="00692D02">
      <w:pPr>
        <w:spacing w:before="160" w:after="160" w:line="223" w:lineRule="auto"/>
      </w:pPr>
      <w:r w:rsidRPr="00BB7531">
        <w:rPr>
          <w:rFonts w:ascii="Arial" w:hAnsi="Arial"/>
          <w:b/>
        </w:rPr>
        <w:t>Activos</w:t>
      </w:r>
      <w:r w:rsidRPr="00BB7531">
        <w:t xml:space="preserve">: Son artículos de valor de su propiedad, como vehículos, dinero en efectivo, cuentas corrientes y de ahorro, y el valor en efectivo de seguros de vida. </w:t>
      </w:r>
    </w:p>
    <w:p w14:paraId="1701DA83" w14:textId="081656A7" w:rsidR="00761B3D" w:rsidRPr="00BB7531" w:rsidRDefault="00406D96" w:rsidP="0048330D">
      <w:pPr>
        <w:spacing w:before="160" w:after="160" w:line="223" w:lineRule="auto"/>
      </w:pPr>
      <w:r w:rsidRPr="00BB7531">
        <w:rPr>
          <w:rFonts w:ascii="Arial" w:hAnsi="Arial"/>
          <w:b/>
        </w:rPr>
        <w:t>Representante autorizado de Medicaid:</w:t>
      </w:r>
      <w:r w:rsidRPr="00BB7531">
        <w:t xml:space="preserve"> Persona u organización que designe para que lo ayude a obtener y conservar Medicaid mediante un formulario. Utilice F-10126A (</w:t>
      </w:r>
      <w:hyperlink r:id="rId52" w:history="1">
        <w:r w:rsidR="0048330D" w:rsidRPr="0048330D">
          <w:rPr>
            <w:rStyle w:val="Hyperlink"/>
          </w:rPr>
          <w:t>dhs.wi.gov/library/collection/f-10126a</w:t>
        </w:r>
      </w:hyperlink>
      <w:r w:rsidRPr="00BB7531">
        <w:t>) para una persona o F-10126B (</w:t>
      </w:r>
      <w:hyperlink r:id="rId53" w:history="1">
        <w:r w:rsidR="0048330D" w:rsidRPr="0048330D">
          <w:rPr>
            <w:rStyle w:val="Hyperlink"/>
          </w:rPr>
          <w:t>dhs.wi.gov/library/collection/f-10126b</w:t>
        </w:r>
      </w:hyperlink>
      <w:r w:rsidRPr="00BB7531">
        <w:t xml:space="preserve">) para una organización. </w:t>
      </w:r>
    </w:p>
    <w:p w14:paraId="3D2892C1" w14:textId="10EF9786" w:rsidR="00406D96" w:rsidRPr="00BB7531" w:rsidRDefault="00406D96" w:rsidP="00692D02">
      <w:pPr>
        <w:spacing w:before="160" w:after="160" w:line="223" w:lineRule="auto"/>
        <w:rPr>
          <w:szCs w:val="24"/>
        </w:rPr>
      </w:pPr>
      <w:r w:rsidRPr="00BB7531">
        <w:rPr>
          <w:rFonts w:ascii="Arial" w:hAnsi="Arial"/>
          <w:b/>
        </w:rPr>
        <w:t>Beneficios</w:t>
      </w:r>
      <w:r w:rsidRPr="00BB7531">
        <w:t>: Son los servicios disponibles para los miembros de Family Care. Estos incluyen servicios de cuidado personal, atención de salud en el hogar, transporte, suministros médicos y</w:t>
      </w:r>
      <w:r w:rsidR="002735DB">
        <w:t> </w:t>
      </w:r>
      <w:r w:rsidRPr="00BB7531">
        <w:t xml:space="preserve">cuidados de enfermería. </w:t>
      </w:r>
    </w:p>
    <w:p w14:paraId="5892D4AC" w14:textId="0A30E053" w:rsidR="005875A0" w:rsidRPr="00BB7531" w:rsidRDefault="00406D96" w:rsidP="00692D02">
      <w:pPr>
        <w:spacing w:before="160" w:after="160" w:line="223" w:lineRule="auto"/>
      </w:pPr>
      <w:r w:rsidRPr="00BB7531">
        <w:rPr>
          <w:rFonts w:ascii="Arial" w:hAnsi="Arial"/>
          <w:b/>
        </w:rPr>
        <w:t>Plan de cuidados de salud</w:t>
      </w:r>
      <w:r w:rsidRPr="00BB7531">
        <w:t xml:space="preserve">: Un plan continuo que documenta sus resultados personales y los resultados esperados, las necesidades, las preferencias y las fortalezas de sus cuidados a largo plazo. El plan identifica los servicios que recibirá de familiares y amigos, e identifica los servicios aprobados que serán provistos por su MCO. </w:t>
      </w:r>
    </w:p>
    <w:p w14:paraId="53010690" w14:textId="1958CAE6" w:rsidR="00183CF4" w:rsidRPr="00BB7531" w:rsidRDefault="00406D96" w:rsidP="00692D02">
      <w:pPr>
        <w:spacing w:before="160" w:after="160" w:line="223" w:lineRule="auto"/>
      </w:pPr>
      <w:r w:rsidRPr="00BB7531">
        <w:rPr>
          <w:rFonts w:ascii="Arial" w:hAnsi="Arial"/>
          <w:b/>
        </w:rPr>
        <w:t>Equipo de cuidado de la salud</w:t>
      </w:r>
      <w:r w:rsidRPr="00BB7531">
        <w:t xml:space="preserve">: A cada miembro de Family Care se le asigna un equipo de cuidado de la salud que incluye un trabajador social </w:t>
      </w:r>
      <w:r w:rsidR="00D16202" w:rsidRPr="00BB7531">
        <w:rPr>
          <w:i/>
          <w:color w:val="0000FF"/>
        </w:rPr>
        <w:t>[or care manager or social services coordinator</w:t>
      </w:r>
      <w:r w:rsidRPr="00BB7531">
        <w:rPr>
          <w:i/>
          <w:color w:val="0000FF"/>
        </w:rPr>
        <w:t>]</w:t>
      </w:r>
      <w:r w:rsidRPr="00BB7531">
        <w:t xml:space="preserve"> y una enfermera certificada. Usted y su equipo de cuidado de la salud evalúan sus </w:t>
      </w:r>
      <w:r w:rsidRPr="00BB7531">
        <w:lastRenderedPageBreak/>
        <w:t>necesidades, identifican sus resultados esperados y crean su plan de cuidados. Ellos aprobarán, coordinarán y supervisarán sus servicios.</w:t>
      </w:r>
    </w:p>
    <w:p w14:paraId="6965A823" w14:textId="18CEC283" w:rsidR="00406D96" w:rsidRPr="00BB7531" w:rsidRDefault="00183CF4" w:rsidP="00692D02">
      <w:pPr>
        <w:spacing w:before="160" w:after="160" w:line="223" w:lineRule="auto"/>
        <w:rPr>
          <w:szCs w:val="24"/>
        </w:rPr>
      </w:pPr>
      <w:r w:rsidRPr="00BB7531">
        <w:rPr>
          <w:rFonts w:ascii="Arial" w:hAnsi="Arial"/>
          <w:b/>
        </w:rPr>
        <w:t>Copagos</w:t>
      </w:r>
      <w:r w:rsidRPr="00BB7531">
        <w:t>: Es un monto fijo que usted paga por un servicio de atención médica cubierto.</w:t>
      </w:r>
    </w:p>
    <w:p w14:paraId="7BF04125" w14:textId="6CFA52CA" w:rsidR="00406D96" w:rsidRPr="00BB7531" w:rsidRDefault="00406D96" w:rsidP="00692D02">
      <w:pPr>
        <w:spacing w:before="160" w:after="160" w:line="223" w:lineRule="auto"/>
      </w:pPr>
      <w:r w:rsidRPr="00BB7531">
        <w:rPr>
          <w:rFonts w:ascii="Arial" w:hAnsi="Arial"/>
          <w:b/>
        </w:rPr>
        <w:t>Costo compartido</w:t>
      </w:r>
      <w:r w:rsidRPr="00BB7531">
        <w:t>: Importe mensual que puede tener que pagar para permanecer en Family</w:t>
      </w:r>
      <w:r w:rsidR="00692D02">
        <w:t> </w:t>
      </w:r>
      <w:r w:rsidRPr="00BB7531">
        <w:t xml:space="preserve">Care. </w:t>
      </w:r>
    </w:p>
    <w:p w14:paraId="4B002100" w14:textId="121F7AA8" w:rsidR="00406D96" w:rsidRPr="00BB7531" w:rsidRDefault="00406D96" w:rsidP="00692D02">
      <w:pPr>
        <w:spacing w:before="160" w:after="160" w:line="223" w:lineRule="auto"/>
      </w:pPr>
      <w:r w:rsidRPr="00BB7531">
        <w:rPr>
          <w:rFonts w:ascii="Arial" w:hAnsi="Arial"/>
          <w:b/>
        </w:rPr>
        <w:t>Rentable</w:t>
      </w:r>
      <w:r w:rsidRPr="00BB7531">
        <w:t>: Se refiere a la opción que apoya efectivamente sus resultados esperados de los cuidados a largo plazo a un costo y esfuerzo razonable.</w:t>
      </w:r>
    </w:p>
    <w:p w14:paraId="5EFEE0E1" w14:textId="0D4A990F" w:rsidR="00406D96" w:rsidRPr="00BB7531" w:rsidRDefault="00406D96" w:rsidP="00692D02">
      <w:pPr>
        <w:spacing w:before="160" w:after="160" w:line="223" w:lineRule="auto"/>
      </w:pPr>
      <w:r w:rsidRPr="00BB7531">
        <w:rPr>
          <w:rFonts w:ascii="Arial" w:hAnsi="Arial"/>
          <w:b/>
        </w:rPr>
        <w:t>Department of Health Services (Departamento de Servicios de Salud) (DHS)</w:t>
      </w:r>
      <w:r w:rsidRPr="00BB7531">
        <w:t xml:space="preserve">: Es la agencia del </w:t>
      </w:r>
      <w:r w:rsidR="000165D4" w:rsidRPr="000165D4">
        <w:t>estado de</w:t>
      </w:r>
      <w:r w:rsidRPr="00BB7531">
        <w:t xml:space="preserve"> Wisconsin que administra los programas Medicaid de Wisconsin, incluido Family Care.</w:t>
      </w:r>
    </w:p>
    <w:p w14:paraId="46CC6408" w14:textId="580805CD" w:rsidR="00406D96" w:rsidRPr="00BB7531" w:rsidRDefault="00406D96" w:rsidP="00692D02">
      <w:pPr>
        <w:spacing w:before="160" w:after="160" w:line="223" w:lineRule="auto"/>
      </w:pPr>
      <w:r w:rsidRPr="00BB7531">
        <w:rPr>
          <w:rFonts w:ascii="Arial" w:hAnsi="Arial"/>
          <w:b/>
        </w:rPr>
        <w:t>Cancelación de la inscripción</w:t>
      </w:r>
      <w:r w:rsidRPr="00BB7531">
        <w:t>: El proceso de finalización de su membresía en Family Care.</w:t>
      </w:r>
    </w:p>
    <w:p w14:paraId="2A26610C" w14:textId="760D125E" w:rsidR="00406D96" w:rsidRPr="00BB7531" w:rsidRDefault="00406D96" w:rsidP="00692D02">
      <w:pPr>
        <w:spacing w:before="160" w:after="160" w:line="223" w:lineRule="auto"/>
        <w:rPr>
          <w:szCs w:val="24"/>
        </w:rPr>
      </w:pPr>
      <w:r w:rsidRPr="00BB7531">
        <w:rPr>
          <w:rFonts w:ascii="Arial" w:hAnsi="Arial"/>
          <w:b/>
        </w:rPr>
        <w:t xml:space="preserve">Division of Hearings and Appeals (División de Audiencias y </w:t>
      </w:r>
      <w:r w:rsidR="008D3477" w:rsidRPr="008D3477">
        <w:rPr>
          <w:rFonts w:ascii="Arial" w:hAnsi="Arial"/>
          <w:b/>
        </w:rPr>
        <w:t>Apelaciones</w:t>
      </w:r>
      <w:r w:rsidRPr="00BB7531">
        <w:rPr>
          <w:rFonts w:ascii="Arial" w:hAnsi="Arial"/>
          <w:b/>
        </w:rPr>
        <w:t>)</w:t>
      </w:r>
      <w:r w:rsidRPr="00BB7531">
        <w:t xml:space="preserve">: Es la agencia del </w:t>
      </w:r>
      <w:r w:rsidR="000606C2" w:rsidRPr="000606C2">
        <w:t>estado de</w:t>
      </w:r>
      <w:r w:rsidRPr="00BB7531">
        <w:t xml:space="preserve"> Wisconsin responsable de las audiencias estatales imparciales.</w:t>
      </w:r>
    </w:p>
    <w:p w14:paraId="1D65D08B" w14:textId="3E08BE61" w:rsidR="00406D96" w:rsidRPr="00BB7531" w:rsidRDefault="00406D96" w:rsidP="00692D02">
      <w:pPr>
        <w:spacing w:before="160" w:after="160" w:line="223" w:lineRule="auto"/>
      </w:pPr>
      <w:r w:rsidRPr="00BB7531">
        <w:rPr>
          <w:rFonts w:ascii="Arial" w:hAnsi="Arial"/>
          <w:b/>
        </w:rPr>
        <w:t>Inscripción o matrícula</w:t>
      </w:r>
      <w:r w:rsidRPr="00BB7531">
        <w:t>: El proceso de solicitud o inscripción en un programa.</w:t>
      </w:r>
    </w:p>
    <w:p w14:paraId="65FE2D66" w14:textId="04555C94" w:rsidR="00406D96" w:rsidRPr="00BB7531" w:rsidRDefault="00406D96" w:rsidP="00692D02">
      <w:pPr>
        <w:tabs>
          <w:tab w:val="left" w:pos="985"/>
        </w:tabs>
        <w:spacing w:before="160" w:after="160" w:line="223" w:lineRule="auto"/>
      </w:pPr>
      <w:r w:rsidRPr="00BB7531">
        <w:rPr>
          <w:rFonts w:ascii="Arial" w:hAnsi="Arial"/>
          <w:b/>
        </w:rPr>
        <w:t>Estate recovery (recuperación de patrimonio)</w:t>
      </w:r>
      <w:r w:rsidRPr="00BB7531">
        <w:t xml:space="preserve">: Es el proceso por el que el </w:t>
      </w:r>
      <w:r w:rsidR="00354334" w:rsidRPr="00354334">
        <w:t>estado de</w:t>
      </w:r>
      <w:r w:rsidRPr="00BB7531">
        <w:t xml:space="preserve"> Wisconsin solicita el reembolso de los costos de servicios de Medicaid que una persona recibe a</w:t>
      </w:r>
      <w:r w:rsidR="002735DB">
        <w:t> </w:t>
      </w:r>
      <w:r w:rsidRPr="00BB7531">
        <w:t xml:space="preserve">través de los cuidados a largo plazo financiados por Medicaid. El estado recupera dinero del patrimonio de una persona después de que la persona y su cónyuge fallecen. </w:t>
      </w:r>
    </w:p>
    <w:p w14:paraId="63209824" w14:textId="5B0F73A9" w:rsidR="00406D96" w:rsidRPr="00BB7531" w:rsidRDefault="00406D96" w:rsidP="00692D02">
      <w:pPr>
        <w:tabs>
          <w:tab w:val="left" w:pos="985"/>
        </w:tabs>
        <w:spacing w:before="160" w:after="160" w:line="223" w:lineRule="auto"/>
        <w:rPr>
          <w:szCs w:val="24"/>
        </w:rPr>
      </w:pPr>
      <w:r w:rsidRPr="00BB7531">
        <w:rPr>
          <w:rFonts w:ascii="Arial" w:hAnsi="Arial"/>
          <w:b/>
        </w:rPr>
        <w:t>Apelación expedita</w:t>
      </w:r>
      <w:r w:rsidRPr="00BB7531">
        <w:t xml:space="preserve">: Un proceso que puede utilizar para acelerar su apelación si considera que esperar la cantidad de tiempo regular podría generar perjuicios graves a su salud o su capacidad para realizar sus actividades diarias. </w:t>
      </w:r>
    </w:p>
    <w:p w14:paraId="7479811B" w14:textId="67A835FA" w:rsidR="00406D96" w:rsidRPr="00BB7531" w:rsidRDefault="00406D96" w:rsidP="00692D02">
      <w:pPr>
        <w:spacing w:before="160" w:after="160" w:line="223" w:lineRule="auto"/>
      </w:pPr>
      <w:r w:rsidRPr="00BB7531">
        <w:rPr>
          <w:rFonts w:ascii="Arial" w:hAnsi="Arial"/>
          <w:b/>
        </w:rPr>
        <w:t>Family Care</w:t>
      </w:r>
      <w:r w:rsidRPr="00BB7531">
        <w:t xml:space="preserve">: Es un programa de cuidados a largo plazo de Medicaid que ayuda a adultos mayores y adultos con discapacidades físicas, intelectuales o del desarrollo. Las personas que participan en el programa reciben servicios para </w:t>
      </w:r>
      <w:r w:rsidR="003F4F83" w:rsidRPr="003F4F83">
        <w:t>ayudarlas</w:t>
      </w:r>
      <w:r w:rsidRPr="00BB7531">
        <w:t xml:space="preserve"> a vivir en su propia casa siempre que sea posible.</w:t>
      </w:r>
    </w:p>
    <w:p w14:paraId="745AD574" w14:textId="12DFB2F7" w:rsidR="00406D96" w:rsidRPr="00BB7531" w:rsidRDefault="00406D96" w:rsidP="00692D02">
      <w:pPr>
        <w:spacing w:before="160" w:after="160" w:line="223" w:lineRule="auto"/>
      </w:pPr>
      <w:r w:rsidRPr="00BB7531">
        <w:rPr>
          <w:rFonts w:ascii="Arial" w:hAnsi="Arial"/>
          <w:b/>
        </w:rPr>
        <w:t>Elegibilidad financiera</w:t>
      </w:r>
      <w:r w:rsidRPr="00BB7531">
        <w:t>: La elegibilidad financiera implica ser elegible para Medicaid. La agencia analiza sus ingresos y activos para determinar si es elegible para Medicaid. Para estar en Family Care debe ser elegible para Medicaid.</w:t>
      </w:r>
    </w:p>
    <w:p w14:paraId="5BBBABAA" w14:textId="6F105184" w:rsidR="00406D96" w:rsidRPr="00BB7531" w:rsidRDefault="00406D96" w:rsidP="00692D02">
      <w:pPr>
        <w:spacing w:before="160" w:after="160" w:line="223" w:lineRule="auto"/>
        <w:rPr>
          <w:szCs w:val="24"/>
        </w:rPr>
      </w:pPr>
      <w:r w:rsidRPr="00BB7531">
        <w:rPr>
          <w:rFonts w:ascii="Arial" w:hAnsi="Arial"/>
          <w:b/>
        </w:rPr>
        <w:t>Elegibilidad funcional</w:t>
      </w:r>
      <w:r w:rsidRPr="00BB7531">
        <w:t xml:space="preserve">: La </w:t>
      </w:r>
      <w:r w:rsidR="001E5315" w:rsidRPr="001E5315">
        <w:t>Adult Long Term Care Functional Screen (Evaluación funcional de cuidados a largo plazo para adultos)</w:t>
      </w:r>
      <w:r w:rsidRPr="00BB7531">
        <w:t xml:space="preserve"> de Wisconsin determina si es funcionalmente elegible para Family Care. Recopila información sobre su estado de salud y necesidad de asistencia para actividades como bañarse, vestirse y usar el baño.</w:t>
      </w:r>
    </w:p>
    <w:p w14:paraId="49B58195" w14:textId="2CD56A14" w:rsidR="00406D96" w:rsidRPr="00BB7531" w:rsidRDefault="00406D96" w:rsidP="00692D02">
      <w:pPr>
        <w:spacing w:before="160" w:after="160" w:line="223" w:lineRule="auto"/>
      </w:pPr>
      <w:r w:rsidRPr="00BB7531">
        <w:rPr>
          <w:rFonts w:ascii="Arial" w:hAnsi="Arial"/>
          <w:b/>
        </w:rPr>
        <w:t>Queja formal</w:t>
      </w:r>
      <w:r w:rsidRPr="00BB7531">
        <w:t xml:space="preserve">: </w:t>
      </w:r>
      <w:r w:rsidR="00455F89" w:rsidRPr="00455F89">
        <w:t>Un reclamo</w:t>
      </w:r>
      <w:r w:rsidRPr="00BB7531">
        <w:t xml:space="preserve"> sobre cuidados, servicios u otros asuntos generales. Puede presentar una queja si no está satisfecho con la calidad de su cuidado, las relaciones entre usted y su equipo de cuidado de la salud o sus derechos como miembro. </w:t>
      </w:r>
    </w:p>
    <w:p w14:paraId="53390F63" w14:textId="2DB20384" w:rsidR="00406D96" w:rsidRPr="00BB7531" w:rsidRDefault="00406D96" w:rsidP="00692D02">
      <w:pPr>
        <w:spacing w:before="160" w:after="160" w:line="223" w:lineRule="auto"/>
      </w:pPr>
      <w:r w:rsidRPr="00BB7531">
        <w:rPr>
          <w:rFonts w:ascii="Arial" w:hAnsi="Arial"/>
          <w:b/>
        </w:rPr>
        <w:t>Tutor</w:t>
      </w:r>
      <w:r w:rsidRPr="00BB7531">
        <w:t>: El Tribunal de Primera Instancia puede nombrar un tutor si usted es incapaz de tomar decisiones sobre su propia vida.</w:t>
      </w:r>
    </w:p>
    <w:p w14:paraId="4F103623" w14:textId="280121A7" w:rsidR="00406D96" w:rsidRPr="00BB7531" w:rsidRDefault="00406D96" w:rsidP="00692D02">
      <w:pPr>
        <w:spacing w:before="160" w:after="160" w:line="223" w:lineRule="auto"/>
      </w:pPr>
      <w:r w:rsidRPr="00BB7531">
        <w:rPr>
          <w:rFonts w:ascii="Arial" w:hAnsi="Arial"/>
          <w:b/>
        </w:rPr>
        <w:t>Income Maintenance Agency (</w:t>
      </w:r>
      <w:r w:rsidR="00731BC0" w:rsidRPr="00731BC0">
        <w:rPr>
          <w:rFonts w:ascii="Arial" w:hAnsi="Arial"/>
          <w:b/>
        </w:rPr>
        <w:t>Agencia</w:t>
      </w:r>
      <w:r w:rsidRPr="00BB7531">
        <w:rPr>
          <w:rFonts w:ascii="Arial" w:hAnsi="Arial"/>
          <w:b/>
        </w:rPr>
        <w:t xml:space="preserve"> de mantenimiento de ingresos)</w:t>
      </w:r>
      <w:r w:rsidR="00800F31" w:rsidRPr="00BB7531">
        <w:rPr>
          <w:rFonts w:ascii="Arial" w:hAnsi="Arial"/>
        </w:rPr>
        <w:t>:</w:t>
      </w:r>
      <w:r w:rsidRPr="00BB7531">
        <w:t xml:space="preserve"> Su agencia local determina la elegibilidad financiera para Medicaid, Family Care y otras prestaciones públicas. Para encontrar la agencia más cercana</w:t>
      </w:r>
      <w:r w:rsidR="00E63A2B">
        <w:t>,</w:t>
      </w:r>
      <w:r w:rsidRPr="00BB7531">
        <w:t xml:space="preserve"> visite </w:t>
      </w:r>
      <w:hyperlink r:id="rId54" w:history="1">
        <w:r w:rsidRPr="00BB7531">
          <w:rPr>
            <w:rStyle w:val="Hyperlink"/>
          </w:rPr>
          <w:t>dhs.wi.gov/im-agency</w:t>
        </w:r>
      </w:hyperlink>
      <w:r w:rsidRPr="00BB7531">
        <w:t>.</w:t>
      </w:r>
    </w:p>
    <w:p w14:paraId="3BF9A924" w14:textId="2CC8A80A" w:rsidR="00B43EA6" w:rsidRPr="00BB7531" w:rsidRDefault="00B43EA6" w:rsidP="00692D02">
      <w:pPr>
        <w:spacing w:before="160" w:after="160" w:line="223" w:lineRule="auto"/>
      </w:pPr>
      <w:r w:rsidRPr="00BB7531">
        <w:rPr>
          <w:rFonts w:ascii="Arial" w:hAnsi="Arial"/>
          <w:b/>
        </w:rPr>
        <w:lastRenderedPageBreak/>
        <w:t>La persona encargada de tomar decisiones legales</w:t>
      </w:r>
      <w:r w:rsidR="00800F31" w:rsidRPr="00BB7531">
        <w:rPr>
          <w:rFonts w:ascii="Arial" w:hAnsi="Arial"/>
        </w:rPr>
        <w:t>:</w:t>
      </w:r>
      <w:r w:rsidRPr="00BB7531">
        <w:t xml:space="preserve"> Una persona con autoridad legal para tomar decisiones por usted. Una persona encargada de tomar decisiones legales puede ser un tutor legal de usted o su patrimonio (o de ambos), un custodio o una persona designada como representante en virtud de un poder notarial para la administración de cuidados de la salud o de las finanzas.</w:t>
      </w:r>
    </w:p>
    <w:p w14:paraId="73DAAE67" w14:textId="71F51C34" w:rsidR="00406D96" w:rsidRPr="00BB7531" w:rsidRDefault="00406D96" w:rsidP="00692D02">
      <w:pPr>
        <w:spacing w:before="160" w:after="160" w:line="223" w:lineRule="auto"/>
      </w:pPr>
      <w:r w:rsidRPr="00BB7531">
        <w:rPr>
          <w:rFonts w:ascii="Arial" w:hAnsi="Arial"/>
          <w:b/>
        </w:rPr>
        <w:t>Nivel de cuidado</w:t>
      </w:r>
      <w:r w:rsidRPr="00BB7531">
        <w:t>: Se refiere al grado de ayuda que necesita para realizar sus actividades diarias. Debe cumplir con los requisitos de un nivel de cuidado “en un hogar de ancianos” o de un nivel de cuidado “</w:t>
      </w:r>
      <w:r w:rsidR="007847F9" w:rsidRPr="007847F9">
        <w:t>que no corresponde al de un hogar de ancianos</w:t>
      </w:r>
      <w:r w:rsidRPr="00BB7531">
        <w:t>” para ser elegible para Family Care.</w:t>
      </w:r>
    </w:p>
    <w:p w14:paraId="2761ADF0" w14:textId="4ED1A269" w:rsidR="00406D96" w:rsidRPr="00BB7531" w:rsidRDefault="00406D96" w:rsidP="00692D02">
      <w:pPr>
        <w:spacing w:before="160" w:after="160" w:line="223" w:lineRule="auto"/>
      </w:pPr>
      <w:r w:rsidRPr="00BB7531">
        <w:rPr>
          <w:rFonts w:ascii="Arial" w:hAnsi="Arial"/>
          <w:b/>
        </w:rPr>
        <w:t>Long-term care (Cuidados a largo plazo)</w:t>
      </w:r>
      <w:r w:rsidR="00800F31" w:rsidRPr="00BB7531">
        <w:rPr>
          <w:b/>
        </w:rPr>
        <w:t>:</w:t>
      </w:r>
      <w:r w:rsidRPr="00BB7531">
        <w:t xml:space="preserve"> Los servicios y apoyos que pueda necesitar debido a una discapacidad, envejecimiento o enfermedad crónica que limite su capacidad para hacer las cosas que forman parte de su rutina diaria. Estas incluyen actividades como bañarse, vestirse, prepararse la comida, ir a trabajar y pagar facturas. </w:t>
      </w:r>
    </w:p>
    <w:p w14:paraId="695AA83A" w14:textId="7031BD7C" w:rsidR="00BE3D2C" w:rsidRPr="00BB7531" w:rsidDel="00D05D21" w:rsidRDefault="00603306" w:rsidP="00692D02">
      <w:pPr>
        <w:spacing w:before="160" w:after="120" w:line="223" w:lineRule="auto"/>
      </w:pPr>
      <w:r w:rsidRPr="00BB7531">
        <w:rPr>
          <w:rFonts w:ascii="Arial" w:hAnsi="Arial"/>
          <w:b/>
        </w:rPr>
        <w:t xml:space="preserve">Resultados esperados del </w:t>
      </w:r>
      <w:r w:rsidR="000058F0" w:rsidRPr="000058F0">
        <w:rPr>
          <w:rFonts w:ascii="Arial" w:hAnsi="Arial"/>
          <w:b/>
        </w:rPr>
        <w:t>cuidado</w:t>
      </w:r>
      <w:r w:rsidRPr="00BB7531">
        <w:rPr>
          <w:rFonts w:ascii="Arial" w:hAnsi="Arial"/>
          <w:b/>
        </w:rPr>
        <w:t xml:space="preserve"> a largo plazo</w:t>
      </w:r>
      <w:r w:rsidRPr="00BB7531">
        <w:t>: Es una situación, condición o</w:t>
      </w:r>
      <w:r w:rsidR="002735DB">
        <w:t> </w:t>
      </w:r>
      <w:r w:rsidRPr="00BB7531">
        <w:t>circunstancia que usted o su equipo de cuidado de la salud identifican para aumentar al máximo su independencia.</w:t>
      </w:r>
    </w:p>
    <w:p w14:paraId="55F4A351" w14:textId="05306B23" w:rsidR="00406D96" w:rsidRPr="00BB7531" w:rsidRDefault="00406D96" w:rsidP="00692D02">
      <w:pPr>
        <w:spacing w:before="160" w:after="160" w:line="223" w:lineRule="auto"/>
        <w:rPr>
          <w:szCs w:val="24"/>
        </w:rPr>
      </w:pPr>
      <w:r w:rsidRPr="00BB7531">
        <w:rPr>
          <w:rFonts w:ascii="Arial" w:hAnsi="Arial"/>
          <w:b/>
        </w:rPr>
        <w:t>Managed Care Organization (Organización de Cuidado Administrado) (MCO)</w:t>
      </w:r>
      <w:r w:rsidRPr="00BB7531">
        <w:t>: Es la agencia que opera el programa Family Care.</w:t>
      </w:r>
    </w:p>
    <w:p w14:paraId="252A49FF" w14:textId="41659806" w:rsidR="00406D96" w:rsidRPr="00BB7531" w:rsidRDefault="00406D96" w:rsidP="00692D02">
      <w:pPr>
        <w:spacing w:before="160" w:after="160" w:line="223" w:lineRule="auto"/>
        <w:rPr>
          <w:szCs w:val="24"/>
        </w:rPr>
      </w:pPr>
      <w:r w:rsidRPr="00BB7531">
        <w:rPr>
          <w:rFonts w:ascii="Arial" w:hAnsi="Arial"/>
          <w:b/>
        </w:rPr>
        <w:t>Medicaid</w:t>
      </w:r>
      <w:r w:rsidRPr="00BB7531">
        <w:t>: Es un programa médico y de cuidados a largo plazo operado por el Department of Health Services (Departamento de Servicios de Salud) (DHS) de Wisconsin. Debe cumplir con los requisitos de elegibilidad de Medicaid para ser miembro de Family Care.</w:t>
      </w:r>
    </w:p>
    <w:p w14:paraId="626580DE" w14:textId="75F2B783" w:rsidR="00406D96" w:rsidRPr="00013F55" w:rsidRDefault="00406D96" w:rsidP="00692D02">
      <w:pPr>
        <w:spacing w:before="160" w:after="160" w:line="223" w:lineRule="auto"/>
        <w:rPr>
          <w:spacing w:val="-1"/>
        </w:rPr>
      </w:pPr>
      <w:r w:rsidRPr="00013F55">
        <w:rPr>
          <w:rFonts w:ascii="Arial" w:hAnsi="Arial"/>
          <w:b/>
          <w:spacing w:val="-1"/>
        </w:rPr>
        <w:t>Medicare</w:t>
      </w:r>
      <w:r w:rsidR="00800F31" w:rsidRPr="00013F55">
        <w:rPr>
          <w:b/>
          <w:spacing w:val="-1"/>
        </w:rPr>
        <w:t>:</w:t>
      </w:r>
      <w:r w:rsidRPr="00013F55">
        <w:rPr>
          <w:spacing w:val="-1"/>
        </w:rPr>
        <w:t xml:space="preserve"> Es un programa </w:t>
      </w:r>
      <w:r w:rsidR="00932B5A" w:rsidRPr="00013F55">
        <w:rPr>
          <w:spacing w:val="-1"/>
        </w:rPr>
        <w:t>federal de</w:t>
      </w:r>
      <w:r w:rsidRPr="00013F55">
        <w:rPr>
          <w:spacing w:val="-1"/>
        </w:rPr>
        <w:t xml:space="preserve"> seguro médico para personas mayores de 65 años, algunas personas menores de 65 años con determinadas discapacidades y personas con insuficiencia renal terminal (insuficiencia renal crónica que requiere diálisis o trasplante de riñón). Medicare cubre hospitalizaciones, servicios médicos, medicamentos recetados y otros servicios.</w:t>
      </w:r>
    </w:p>
    <w:p w14:paraId="6B0DBE8E" w14:textId="15C2A753" w:rsidR="00406D96" w:rsidRPr="00BB7531" w:rsidRDefault="00406D96" w:rsidP="00AC121B">
      <w:pPr>
        <w:spacing w:before="160" w:after="160" w:line="223" w:lineRule="auto"/>
        <w:rPr>
          <w:szCs w:val="24"/>
        </w:rPr>
      </w:pPr>
      <w:r w:rsidRPr="00BB7531">
        <w:rPr>
          <w:rFonts w:ascii="Arial" w:hAnsi="Arial"/>
          <w:b/>
        </w:rPr>
        <w:t>Miembro</w:t>
      </w:r>
      <w:r w:rsidRPr="00BB7531">
        <w:t>: Es una persona que cumple con los criterios de elegibilidad funcional y financiera y</w:t>
      </w:r>
      <w:r w:rsidR="00AC121B">
        <w:t> </w:t>
      </w:r>
      <w:r w:rsidRPr="00BB7531">
        <w:t>se inscribe en Family Care.</w:t>
      </w:r>
    </w:p>
    <w:p w14:paraId="09543BBC" w14:textId="1173955B" w:rsidR="00300394" w:rsidRPr="00BB7531" w:rsidRDefault="00406D96" w:rsidP="00AC121B">
      <w:pPr>
        <w:tabs>
          <w:tab w:val="left" w:pos="985"/>
        </w:tabs>
        <w:spacing w:before="160" w:after="160" w:line="223" w:lineRule="auto"/>
      </w:pPr>
      <w:r w:rsidRPr="00BB7531">
        <w:rPr>
          <w:rFonts w:ascii="Arial" w:hAnsi="Arial"/>
          <w:b/>
        </w:rPr>
        <w:t>Especialista en derechos de miembros</w:t>
      </w:r>
      <w:r w:rsidR="00800F31" w:rsidRPr="00BB7531">
        <w:rPr>
          <w:b/>
        </w:rPr>
        <w:t>:</w:t>
      </w:r>
      <w:r w:rsidRPr="00BB7531">
        <w:t xml:space="preserve"> Un empleado de la MCO que puede ayudarlo a</w:t>
      </w:r>
      <w:r w:rsidR="00AC121B">
        <w:t> </w:t>
      </w:r>
      <w:r w:rsidRPr="00BB7531">
        <w:t>entender sus derechos y responsabilidades. El especialista en derechos de miembros ayuda con inquietudes respecto a cuidados y servicios y puede ayudarlo a presentar una queja formal o</w:t>
      </w:r>
      <w:r w:rsidR="002735DB">
        <w:t> </w:t>
      </w:r>
      <w:r w:rsidRPr="00BB7531">
        <w:t>apelación.</w:t>
      </w:r>
    </w:p>
    <w:p w14:paraId="7F844F5E" w14:textId="6CE13803" w:rsidR="000A5D6E" w:rsidRPr="00BB7531" w:rsidRDefault="00300394" w:rsidP="00692D02">
      <w:pPr>
        <w:spacing w:before="160" w:after="160" w:line="223" w:lineRule="auto"/>
      </w:pPr>
      <w:r w:rsidRPr="00BB7531">
        <w:rPr>
          <w:rFonts w:ascii="Arial" w:hAnsi="Arial"/>
          <w:b/>
        </w:rPr>
        <w:t>MetaStar</w:t>
      </w:r>
      <w:r w:rsidRPr="00BB7531">
        <w:t>: Es la agencia con la que trabaja el Department of Health Services (Departamento de Servicios de Salud) (DHS) de Wisconsin para revisar y tomar decisiones finales respecto a las quejas formales de los miembros.</w:t>
      </w:r>
    </w:p>
    <w:p w14:paraId="11E5D292" w14:textId="014170B7" w:rsidR="00406D96" w:rsidRPr="00BB7531" w:rsidRDefault="000A5D6E" w:rsidP="00692D02">
      <w:pPr>
        <w:spacing w:before="160" w:after="160" w:line="223" w:lineRule="auto"/>
      </w:pPr>
      <w:r w:rsidRPr="00BB7531">
        <w:rPr>
          <w:rFonts w:ascii="Arial" w:hAnsi="Arial"/>
          <w:b/>
        </w:rPr>
        <w:t>Apoyos naturales</w:t>
      </w:r>
      <w:r w:rsidRPr="00BB7531">
        <w:t>: Son las personas en su vida que ya eligieron ayudarlo.</w:t>
      </w:r>
    </w:p>
    <w:p w14:paraId="38CBE39C" w14:textId="78375F0F" w:rsidR="00406D96" w:rsidRPr="00BB7531" w:rsidRDefault="00406D96" w:rsidP="00692D02">
      <w:pPr>
        <w:spacing w:before="160" w:after="160" w:line="223" w:lineRule="auto"/>
      </w:pPr>
      <w:r w:rsidRPr="00BB7531">
        <w:rPr>
          <w:rFonts w:ascii="Arial" w:hAnsi="Arial"/>
          <w:b/>
        </w:rPr>
        <w:t>Nivel de cuidado que no corresponde al de un hogar de ancianos</w:t>
      </w:r>
      <w:r w:rsidRPr="00BB7531">
        <w:t>: La asistencia que requiere abarca ciertos servicios de cuidados a largo plazo, pero no incluye en un hogar de ancianos. En este nivel de cuidado se dispone de un conjunto limitado de servicios de Family</w:t>
      </w:r>
      <w:r w:rsidR="002735DB">
        <w:t> </w:t>
      </w:r>
      <w:r w:rsidRPr="00BB7531">
        <w:t>Care.</w:t>
      </w:r>
    </w:p>
    <w:p w14:paraId="00E7B6D6" w14:textId="3309A8DD" w:rsidR="00406D96" w:rsidRPr="00BB7531" w:rsidRDefault="00406D96" w:rsidP="00692D02">
      <w:pPr>
        <w:spacing w:before="160" w:after="160" w:line="223" w:lineRule="auto"/>
        <w:rPr>
          <w:szCs w:val="24"/>
        </w:rPr>
      </w:pPr>
      <w:r w:rsidRPr="00BB7531">
        <w:rPr>
          <w:rFonts w:ascii="Arial" w:hAnsi="Arial"/>
          <w:b/>
        </w:rPr>
        <w:t>Notice of adverse benefit determination (Aviso de determinación adversa de beneficios)</w:t>
      </w:r>
      <w:r w:rsidRPr="00BB7531">
        <w:t xml:space="preserve">: Una notificación por escrito de la MCO que explique un cambio en el servicio y el </w:t>
      </w:r>
      <w:r w:rsidRPr="00BB7531">
        <w:lastRenderedPageBreak/>
        <w:t xml:space="preserve">motivo de este. La MCO debe enviarle este aviso si deniegan su solicitud de un servicio cubierto, se niegan a pagar un servicio cubierto o si planean cesar, suspender o reducir un servicio. </w:t>
      </w:r>
    </w:p>
    <w:p w14:paraId="545DD714" w14:textId="28589F9C" w:rsidR="00406D96" w:rsidRPr="00BB7531" w:rsidRDefault="00406D96" w:rsidP="00692D02">
      <w:pPr>
        <w:tabs>
          <w:tab w:val="left" w:pos="985"/>
        </w:tabs>
        <w:spacing w:before="160" w:after="160" w:line="223" w:lineRule="auto"/>
        <w:rPr>
          <w:szCs w:val="24"/>
        </w:rPr>
      </w:pPr>
      <w:r w:rsidRPr="00BB7531">
        <w:rPr>
          <w:rFonts w:ascii="Arial" w:hAnsi="Arial"/>
          <w:b/>
        </w:rPr>
        <w:t>Notificación de derechos de apelación</w:t>
      </w:r>
      <w:r w:rsidRPr="00BB7531">
        <w:t>: Es una carta que explica sus opciones para presentar una apelación. Las MCO deben enviar una carta de derechos de apelación si no brindan los servicios de manera oportuna o no cumplen con los plazos para tramitar una apelación.</w:t>
      </w:r>
    </w:p>
    <w:p w14:paraId="2F1101F8" w14:textId="679DB759" w:rsidR="00406D96" w:rsidRPr="00BB7531" w:rsidRDefault="00406D96" w:rsidP="00692D02">
      <w:pPr>
        <w:spacing w:before="160" w:after="160" w:line="223" w:lineRule="auto"/>
      </w:pPr>
      <w:r w:rsidRPr="00BB7531">
        <w:rPr>
          <w:rFonts w:ascii="Arial" w:hAnsi="Arial"/>
          <w:b/>
        </w:rPr>
        <w:t>Nivel de cuidado en un hogar de ancianos</w:t>
      </w:r>
      <w:r w:rsidRPr="00BB7531">
        <w:t>: El nivel de asistencia que requiere es tan alto que cumple con los criterios para recibir servicios en un hogar de ancianos. En este nivel de cuidados se dispone de un conjunto amplio de servicios de Family Care.</w:t>
      </w:r>
    </w:p>
    <w:p w14:paraId="3A855505" w14:textId="2E74FCD1" w:rsidR="00406D96" w:rsidRPr="00BB7531" w:rsidRDefault="00406D96" w:rsidP="00692D02">
      <w:pPr>
        <w:spacing w:before="160" w:after="160" w:line="223" w:lineRule="auto"/>
      </w:pPr>
      <w:r w:rsidRPr="00BB7531">
        <w:rPr>
          <w:rFonts w:ascii="Arial" w:hAnsi="Arial"/>
          <w:b/>
        </w:rPr>
        <w:t>Ombudsman (defensor del pueblo)</w:t>
      </w:r>
      <w:r w:rsidRPr="00BB7531">
        <w:t>: Es una persona que investiga las inquietudes informadas y puede ayudarlo a resolver problemas respecto a sus cuidados y servicios.</w:t>
      </w:r>
    </w:p>
    <w:p w14:paraId="281B7710" w14:textId="6DFAF3B5" w:rsidR="008A52F2" w:rsidRPr="00BB7531" w:rsidRDefault="00406D96" w:rsidP="00692D02">
      <w:pPr>
        <w:spacing w:before="160" w:after="160" w:line="223" w:lineRule="auto"/>
        <w:rPr>
          <w:bCs/>
          <w:szCs w:val="24"/>
        </w:rPr>
      </w:pPr>
      <w:r w:rsidRPr="00BB7531">
        <w:rPr>
          <w:rFonts w:ascii="Arial" w:hAnsi="Arial"/>
          <w:b/>
        </w:rPr>
        <w:t>Resultados personales</w:t>
      </w:r>
      <w:r w:rsidRPr="00BB7531">
        <w:t xml:space="preserve">: Los objetivos que tiene para su vida. </w:t>
      </w:r>
    </w:p>
    <w:p w14:paraId="40B356E9" w14:textId="59A5C62B" w:rsidR="00406D96" w:rsidRPr="00BB7531" w:rsidRDefault="00406D96" w:rsidP="00692D02">
      <w:pPr>
        <w:spacing w:before="160" w:after="160" w:line="223" w:lineRule="auto"/>
        <w:rPr>
          <w:szCs w:val="24"/>
        </w:rPr>
      </w:pPr>
      <w:r w:rsidRPr="00BB7531">
        <w:rPr>
          <w:rFonts w:ascii="Arial" w:hAnsi="Arial"/>
          <w:b/>
        </w:rPr>
        <w:t>Poder notarial para la administración de cuidados de la salud</w:t>
      </w:r>
      <w:r w:rsidRPr="00BB7531">
        <w:t>: Es un documento legal que usted puede usar para autorizar a alguien a tomar decisiones en su nombre respecto al cuidado de la salud si no puede tomar esas decisiones por sí mismo.</w:t>
      </w:r>
    </w:p>
    <w:p w14:paraId="3B1A0807" w14:textId="757DB932" w:rsidR="00406D96" w:rsidRPr="00BB7531" w:rsidRDefault="00406D96" w:rsidP="00692D02">
      <w:pPr>
        <w:spacing w:before="160" w:after="160" w:line="223" w:lineRule="auto"/>
        <w:rPr>
          <w:szCs w:val="24"/>
        </w:rPr>
      </w:pPr>
      <w:r w:rsidRPr="00BB7531">
        <w:rPr>
          <w:rFonts w:ascii="Arial" w:hAnsi="Arial"/>
          <w:b/>
        </w:rPr>
        <w:t>Autorización previa (</w:t>
      </w:r>
      <w:r w:rsidR="00587A75" w:rsidRPr="00587A75">
        <w:rPr>
          <w:rFonts w:ascii="Arial" w:hAnsi="Arial"/>
          <w:b/>
        </w:rPr>
        <w:t>aprobación</w:t>
      </w:r>
      <w:r w:rsidRPr="00BB7531">
        <w:rPr>
          <w:rFonts w:ascii="Arial" w:hAnsi="Arial"/>
          <w:b/>
        </w:rPr>
        <w:t xml:space="preserve"> previa)</w:t>
      </w:r>
      <w:r w:rsidRPr="00BB7531">
        <w:t>: El equipo de cuidado de la salud debe autorizar sus servicios antes de que los reciba (excepto en una emergencia). Si recibe un servicio o acude a</w:t>
      </w:r>
      <w:r w:rsidR="002735DB">
        <w:t> </w:t>
      </w:r>
      <w:r w:rsidRPr="00BB7531">
        <w:t xml:space="preserve">un proveedor fuera de la red, es posible que la MCO no pague por el servicio. </w:t>
      </w:r>
    </w:p>
    <w:p w14:paraId="70B2D725" w14:textId="6CED888F" w:rsidR="00406D96" w:rsidRPr="00BB7531" w:rsidRDefault="00406D96" w:rsidP="00692D02">
      <w:pPr>
        <w:spacing w:before="160" w:after="160" w:line="223" w:lineRule="auto"/>
        <w:rPr>
          <w:szCs w:val="24"/>
        </w:rPr>
      </w:pPr>
      <w:r w:rsidRPr="00BB7531">
        <w:rPr>
          <w:rFonts w:ascii="Arial" w:hAnsi="Arial"/>
          <w:b/>
        </w:rPr>
        <w:t>Red de proveedores</w:t>
      </w:r>
      <w:r w:rsidRPr="00BB7531">
        <w:t xml:space="preserve">: Las agencias y los particulares con los que la MCO contrata la prestación de servicios. Los proveedores incluyen asistentes, trabajadores de cuidado personal, apoyo en el hogar, agencias de salud en el hogar, centros de vida asistida y hogares de ancianos. El equipo de cuidado de la salud debe autorizar sus servicios antes de que pueda elegir un proveedor del directorio. </w:t>
      </w:r>
    </w:p>
    <w:p w14:paraId="17F4A825" w14:textId="6A35DCF0" w:rsidR="00406D96" w:rsidRPr="00BB7531" w:rsidRDefault="00406D96" w:rsidP="00692D02">
      <w:pPr>
        <w:spacing w:before="160" w:after="160" w:line="223" w:lineRule="auto"/>
        <w:rPr>
          <w:bCs/>
          <w:szCs w:val="24"/>
        </w:rPr>
      </w:pPr>
      <w:r w:rsidRPr="00BB7531">
        <w:rPr>
          <w:rFonts w:ascii="Arial" w:hAnsi="Arial"/>
          <w:b/>
        </w:rPr>
        <w:t>Servicios residenciales</w:t>
      </w:r>
      <w:r w:rsidRPr="00BB7531">
        <w:t xml:space="preserve">: Los entornos de cuidado residencial incluyen hogares familiares para adultos, centros residenciales comunitarios, complejos de apartamentos de cuidado residencial y hogares de ancianos. </w:t>
      </w:r>
    </w:p>
    <w:p w14:paraId="1FE3571B" w14:textId="6A7ADB0A" w:rsidR="00406D96" w:rsidRPr="00BB7531" w:rsidRDefault="00406D96" w:rsidP="00692D02">
      <w:pPr>
        <w:spacing w:before="160" w:after="160" w:line="223" w:lineRule="auto"/>
      </w:pPr>
      <w:r w:rsidRPr="00BB7531">
        <w:rPr>
          <w:rFonts w:ascii="Arial" w:hAnsi="Arial"/>
          <w:b/>
        </w:rPr>
        <w:t>Proceso de decisión de asignación de recursos</w:t>
      </w:r>
      <w:r w:rsidRPr="00BB7531">
        <w:t>: Es una herramienta que usted y su equipo de cuidado de la salud utilizan para encontrar formas eficientes de satisfacer sus necesidades y apoyar la consecución de los resultados esperados de sus cuidados a largo plazo.</w:t>
      </w:r>
    </w:p>
    <w:p w14:paraId="6F915B1B" w14:textId="7F624B96" w:rsidR="00406D96" w:rsidRPr="00BB7531" w:rsidRDefault="00406D96" w:rsidP="00692D02">
      <w:pPr>
        <w:spacing w:before="160" w:after="160" w:line="223" w:lineRule="auto"/>
      </w:pPr>
      <w:r w:rsidRPr="00BB7531">
        <w:rPr>
          <w:rFonts w:ascii="Arial" w:hAnsi="Arial"/>
          <w:b/>
        </w:rPr>
        <w:t>Alojamiento y comida</w:t>
      </w:r>
      <w:r w:rsidRPr="00BB7531">
        <w:t>: Gastos de alquiler y alimentación para vivir en un centro de cuidado residencial. Usted es responsable de pagar sus gastos de alquiler y comida.</w:t>
      </w:r>
    </w:p>
    <w:p w14:paraId="366112C5" w14:textId="0319DE86" w:rsidR="00406D96" w:rsidRPr="00BB7531" w:rsidRDefault="00406D96" w:rsidP="00692D02">
      <w:pPr>
        <w:spacing w:before="160" w:after="160" w:line="223" w:lineRule="auto"/>
        <w:rPr>
          <w:szCs w:val="24"/>
        </w:rPr>
      </w:pPr>
      <w:r w:rsidRPr="00BB7531">
        <w:rPr>
          <w:rFonts w:ascii="Arial" w:hAnsi="Arial"/>
          <w:b/>
        </w:rPr>
        <w:t>Self-directed supports (Apoyos autogestionados) (SDS)</w:t>
      </w:r>
      <w:r w:rsidRPr="00BB7531">
        <w:t xml:space="preserve">: </w:t>
      </w:r>
      <w:bookmarkStart w:id="96" w:name="_Hlk164761924"/>
      <w:r w:rsidRPr="00BB7531">
        <w:t xml:space="preserve">Es una forma de organizar, comprar y dirigir algunos de sus servicios de cuidados a largo plazo. </w:t>
      </w:r>
      <w:bookmarkEnd w:id="96"/>
      <w:r w:rsidRPr="00BB7531">
        <w:t xml:space="preserve">Puede elegir tener control sobre su presupuesto para los servicios. También puede tener la responsabilidad sobre sus proveedores, lo cual incluye contratar, capacitar, supervisar y despedir a sus trabajadores de cuidado directo. </w:t>
      </w:r>
    </w:p>
    <w:p w14:paraId="4519E210" w14:textId="1467944E" w:rsidR="00406D96" w:rsidRPr="00BB7531" w:rsidRDefault="00406D96" w:rsidP="00692D02">
      <w:pPr>
        <w:spacing w:before="160" w:after="160" w:line="223" w:lineRule="auto"/>
      </w:pPr>
      <w:r w:rsidRPr="00BB7531">
        <w:rPr>
          <w:rFonts w:ascii="Arial" w:hAnsi="Arial"/>
          <w:b/>
        </w:rPr>
        <w:t>Área de servicios</w:t>
      </w:r>
      <w:r w:rsidRPr="00BB7531">
        <w:t xml:space="preserve">: El área donde debe residir para inscribirse y mantener su inscripción con </w:t>
      </w:r>
      <w:r w:rsidR="00E444C4" w:rsidRPr="00BB7531">
        <w:rPr>
          <w:i/>
          <w:color w:val="0000FF"/>
        </w:rPr>
        <w:t>[insert MCO name]</w:t>
      </w:r>
      <w:r w:rsidRPr="00BB7531">
        <w:t xml:space="preserve">. </w:t>
      </w:r>
    </w:p>
    <w:p w14:paraId="6B70F1B2" w14:textId="5B3AA840" w:rsidR="005D168C" w:rsidRPr="00BB7531" w:rsidRDefault="00406D96" w:rsidP="00FC2F35">
      <w:pPr>
        <w:spacing w:before="160" w:after="160" w:line="223" w:lineRule="auto"/>
        <w:rPr>
          <w:szCs w:val="24"/>
        </w:rPr>
        <w:sectPr w:rsidR="005D168C" w:rsidRPr="00BB7531" w:rsidSect="00FD3B57">
          <w:footerReference w:type="default" r:id="rId55"/>
          <w:pgSz w:w="12240" w:h="15840"/>
          <w:pgMar w:top="1440" w:right="1440" w:bottom="1440" w:left="1440" w:header="720" w:footer="720" w:gutter="0"/>
          <w:cols w:space="720"/>
          <w:docGrid w:linePitch="360"/>
        </w:sectPr>
      </w:pPr>
      <w:r w:rsidRPr="00BB7531">
        <w:rPr>
          <w:rFonts w:ascii="Arial" w:hAnsi="Arial"/>
          <w:b/>
        </w:rPr>
        <w:t>Audiencia imparcial estatal</w:t>
      </w:r>
      <w:r w:rsidRPr="00BB7531">
        <w:t xml:space="preserve">: Es una audiencia que lleva a cabo un juez de derecho administrativo que trabaja para la Division of Hearing and Appeals (División de </w:t>
      </w:r>
      <w:r w:rsidR="00F0425C" w:rsidRPr="00F0425C">
        <w:t>Audiencias y</w:t>
      </w:r>
      <w:r w:rsidR="00FC2F35">
        <w:t> </w:t>
      </w:r>
      <w:r w:rsidR="00F0425C" w:rsidRPr="00F0425C">
        <w:t>Apelaciones</w:t>
      </w:r>
      <w:r w:rsidRPr="00BB7531">
        <w:t xml:space="preserve">) del </w:t>
      </w:r>
      <w:r w:rsidR="00D2214A" w:rsidRPr="00D2214A">
        <w:t>estado</w:t>
      </w:r>
      <w:r w:rsidRPr="00BB7531">
        <w:t xml:space="preserve"> de Wisconsin. </w:t>
      </w:r>
    </w:p>
    <w:p w14:paraId="0D025921" w14:textId="3955BF59" w:rsidR="00F2130C" w:rsidRPr="00BB7531" w:rsidRDefault="00F2130C" w:rsidP="00C548C6">
      <w:pPr>
        <w:spacing w:before="160" w:after="160"/>
        <w:rPr>
          <w:szCs w:val="26"/>
        </w:rPr>
      </w:pPr>
    </w:p>
    <w:p w14:paraId="2E94A9DF" w14:textId="0B36B219" w:rsidR="005E596B" w:rsidRPr="00BB7531" w:rsidRDefault="003A7852" w:rsidP="00867CC0">
      <w:pPr>
        <w:pStyle w:val="Heading2"/>
        <w:rPr>
          <w:szCs w:val="26"/>
        </w:rPr>
      </w:pPr>
      <w:bookmarkStart w:id="97" w:name="_Hlt300828714"/>
      <w:bookmarkStart w:id="98" w:name="_Toc198249446"/>
      <w:bookmarkEnd w:id="97"/>
      <w:r w:rsidRPr="00BB7531">
        <w:t>Apéndice 2. Solicitud de reducción del costo compartido</w:t>
      </w:r>
      <w:bookmarkEnd w:id="98"/>
    </w:p>
    <w:p w14:paraId="1845AA01" w14:textId="77777777" w:rsidR="005E596B" w:rsidRPr="00BB7531" w:rsidRDefault="005E596B" w:rsidP="005E596B">
      <w:pPr>
        <w:rPr>
          <w:szCs w:val="26"/>
        </w:rPr>
      </w:pPr>
    </w:p>
    <w:p w14:paraId="4397A19C" w14:textId="77777777" w:rsidR="005E596B" w:rsidRPr="00BB7531" w:rsidRDefault="005E596B" w:rsidP="005E596B">
      <w:pPr>
        <w:rPr>
          <w:i/>
          <w:color w:val="0000FF"/>
          <w:szCs w:val="26"/>
          <w:lang w:val="en-IN"/>
        </w:rPr>
      </w:pPr>
      <w:r w:rsidRPr="00BB7531">
        <w:rPr>
          <w:i/>
          <w:color w:val="0000FF"/>
          <w:szCs w:val="26"/>
          <w:lang w:val="en-IN"/>
        </w:rPr>
        <w:t>[Insert sample Application for Reduction of Cost Share]</w:t>
      </w:r>
    </w:p>
    <w:p w14:paraId="2B1FAED2" w14:textId="77777777" w:rsidR="005E596B" w:rsidRPr="00BB7531" w:rsidRDefault="005E596B" w:rsidP="005E596B">
      <w:pPr>
        <w:rPr>
          <w:i/>
          <w:color w:val="0000FF"/>
          <w:szCs w:val="26"/>
          <w:lang w:val="en-IN"/>
        </w:rPr>
      </w:pPr>
    </w:p>
    <w:p w14:paraId="1E0C5E6A" w14:textId="6DF103A3" w:rsidR="00033DF9" w:rsidRPr="00BB7531" w:rsidRDefault="0040157D" w:rsidP="005E596B">
      <w:pPr>
        <w:rPr>
          <w:i/>
          <w:color w:val="0000FF"/>
          <w:szCs w:val="26"/>
          <w:lang w:val="en-IN"/>
        </w:rPr>
      </w:pPr>
      <w:r w:rsidRPr="00BB7531">
        <w:rPr>
          <w:i/>
          <w:color w:val="0000FF"/>
          <w:lang w:val="en-IN"/>
        </w:rPr>
        <w:t xml:space="preserve">Use the current version of the </w:t>
      </w:r>
      <w:hyperlink r:id="rId56" w:history="1">
        <w:r w:rsidRPr="00BB7531">
          <w:rPr>
            <w:rStyle w:val="Hyperlink"/>
            <w:i/>
            <w:lang w:val="en-IN"/>
          </w:rPr>
          <w:t>Application for Reduction of Cost Share, F-01827</w:t>
        </w:r>
      </w:hyperlink>
      <w:r w:rsidRPr="00BB7531">
        <w:rPr>
          <w:i/>
          <w:color w:val="0000FF"/>
          <w:lang w:val="en-IN"/>
        </w:rPr>
        <w:t xml:space="preserve"> located on DHS website at </w:t>
      </w:r>
      <w:hyperlink r:id="rId57" w:history="1">
        <w:r w:rsidR="005E596B" w:rsidRPr="00BB7531">
          <w:rPr>
            <w:rStyle w:val="Hyperlink"/>
            <w:i/>
            <w:szCs w:val="26"/>
            <w:lang w:val="en-IN"/>
          </w:rPr>
          <w:t>dhs.wisconsin.gov/library/f-01827.htm</w:t>
        </w:r>
      </w:hyperlink>
      <w:r w:rsidR="005E596B" w:rsidRPr="00BB7531">
        <w:rPr>
          <w:i/>
          <w:color w:val="0000FF"/>
          <w:szCs w:val="26"/>
          <w:lang w:val="en-IN"/>
        </w:rPr>
        <w:t>.</w:t>
      </w:r>
    </w:p>
    <w:p w14:paraId="5B8ED1B6" w14:textId="77777777" w:rsidR="00033DF9" w:rsidRPr="00BB7531" w:rsidRDefault="00033DF9" w:rsidP="005E596B">
      <w:pPr>
        <w:rPr>
          <w:i/>
          <w:color w:val="0000FF"/>
          <w:szCs w:val="26"/>
          <w:lang w:val="en-IN"/>
        </w:rPr>
      </w:pPr>
    </w:p>
    <w:p w14:paraId="11101EB8" w14:textId="77777777" w:rsidR="00033DF9" w:rsidRPr="00BB7531" w:rsidRDefault="00033DF9" w:rsidP="00033DF9">
      <w:pPr>
        <w:rPr>
          <w:i/>
          <w:color w:val="0000FF"/>
          <w:szCs w:val="26"/>
          <w:lang w:val="en-IN"/>
        </w:rPr>
      </w:pPr>
      <w:r w:rsidRPr="00BB7531">
        <w:rPr>
          <w:i/>
          <w:color w:val="0000FF"/>
          <w:szCs w:val="26"/>
          <w:lang w:val="en-IN"/>
        </w:rPr>
        <w:t>[DHS can supply images of the forms that are size adjustable if needed for insertion as samples.]</w:t>
      </w:r>
    </w:p>
    <w:p w14:paraId="1FFAA254" w14:textId="614C37E0" w:rsidR="005E596B" w:rsidRPr="00BB7531" w:rsidRDefault="005E596B" w:rsidP="00E00C6B">
      <w:pPr>
        <w:rPr>
          <w:i/>
          <w:color w:val="0000FF"/>
          <w:szCs w:val="26"/>
          <w:lang w:val="en-IN"/>
        </w:rPr>
      </w:pPr>
    </w:p>
    <w:p w14:paraId="37ACD82C" w14:textId="52257B33" w:rsidR="005E596B" w:rsidRPr="00BB7531" w:rsidRDefault="005E596B" w:rsidP="002C0C26">
      <w:pPr>
        <w:pStyle w:val="Heading1appx"/>
        <w:rPr>
          <w:kern w:val="0"/>
          <w:szCs w:val="26"/>
          <w:lang w:val="en-IN"/>
        </w:rPr>
        <w:sectPr w:rsidR="005E596B" w:rsidRPr="00BB7531" w:rsidSect="00FD3B57">
          <w:footerReference w:type="default" r:id="rId58"/>
          <w:pgSz w:w="12240" w:h="15840"/>
          <w:pgMar w:top="1440" w:right="1440" w:bottom="1440" w:left="1440" w:header="720" w:footer="720" w:gutter="0"/>
          <w:cols w:space="720"/>
          <w:docGrid w:linePitch="360"/>
        </w:sectPr>
      </w:pPr>
    </w:p>
    <w:p w14:paraId="7CEDD0A5" w14:textId="2AAA0A0E" w:rsidR="00677E9E" w:rsidRPr="005F0EC0" w:rsidRDefault="003A7852" w:rsidP="00867CC0">
      <w:pPr>
        <w:pStyle w:val="Heading2"/>
        <w:rPr>
          <w:szCs w:val="26"/>
          <w:lang w:val="pt-PT"/>
        </w:rPr>
      </w:pPr>
      <w:bookmarkStart w:id="99" w:name="_Toc198249447"/>
      <w:r w:rsidRPr="005F0EC0">
        <w:rPr>
          <w:lang w:val="pt-PT"/>
        </w:rPr>
        <w:lastRenderedPageBreak/>
        <w:t>Apéndice 3. Modelo de Notice of Adverse Benefit Determination (Aviso de determinación adversa de beneficios)</w:t>
      </w:r>
      <w:bookmarkEnd w:id="99"/>
    </w:p>
    <w:p w14:paraId="4A6A40C7" w14:textId="77777777" w:rsidR="00677E9E" w:rsidRPr="005F0EC0" w:rsidRDefault="00677E9E" w:rsidP="00677E9E">
      <w:pPr>
        <w:rPr>
          <w:szCs w:val="26"/>
          <w:lang w:val="pt-PT"/>
        </w:rPr>
      </w:pPr>
    </w:p>
    <w:p w14:paraId="6943EF6D" w14:textId="77777777" w:rsidR="00677E9E" w:rsidRPr="00BB7531" w:rsidRDefault="00677E9E" w:rsidP="00677E9E">
      <w:pPr>
        <w:rPr>
          <w:i/>
          <w:color w:val="0000FF"/>
          <w:szCs w:val="26"/>
          <w:lang w:val="en-IN"/>
        </w:rPr>
      </w:pPr>
      <w:r w:rsidRPr="00BB7531">
        <w:rPr>
          <w:i/>
          <w:color w:val="0000FF"/>
          <w:lang w:val="en-IN"/>
        </w:rPr>
        <w:t>[Insert sample Notice Adverse Benefit Determination]</w:t>
      </w:r>
    </w:p>
    <w:p w14:paraId="6E452055" w14:textId="77777777" w:rsidR="004C7943" w:rsidRPr="00BB7531" w:rsidRDefault="004C7943" w:rsidP="004C7943">
      <w:pPr>
        <w:rPr>
          <w:i/>
          <w:color w:val="0000FF"/>
          <w:szCs w:val="26"/>
          <w:lang w:val="en-IN"/>
        </w:rPr>
      </w:pPr>
    </w:p>
    <w:p w14:paraId="6CF640C2" w14:textId="2C7CF682" w:rsidR="004C7943" w:rsidRPr="00BB7531" w:rsidRDefault="009E290B" w:rsidP="004C7943">
      <w:pPr>
        <w:rPr>
          <w:i/>
          <w:color w:val="0000FF"/>
          <w:szCs w:val="26"/>
          <w:lang w:val="en-IN"/>
        </w:rPr>
      </w:pPr>
      <w:r w:rsidRPr="00BB7531">
        <w:rPr>
          <w:i/>
          <w:color w:val="0000FF"/>
          <w:lang w:val="en-IN"/>
        </w:rPr>
        <w:t xml:space="preserve">Use the current version of the Notice of Adverse Benefit Determination (Notice of Action), F-00232 located on DHS website at </w:t>
      </w:r>
      <w:hyperlink r:id="rId59" w:history="1">
        <w:r w:rsidR="008C2608" w:rsidRPr="00BB7531">
          <w:rPr>
            <w:rStyle w:val="Hyperlink"/>
            <w:lang w:val="en-IN"/>
          </w:rPr>
          <w:t>dhs.wi.gov/library/f-00232.htm</w:t>
        </w:r>
      </w:hyperlink>
      <w:r w:rsidR="00C05275" w:rsidRPr="00BB7531">
        <w:rPr>
          <w:i/>
          <w:color w:val="0000FF"/>
          <w:szCs w:val="26"/>
          <w:lang w:val="en-IN"/>
        </w:rPr>
        <w:t>.</w:t>
      </w:r>
    </w:p>
    <w:p w14:paraId="3E1F3143" w14:textId="77777777" w:rsidR="004C7943" w:rsidRPr="00BB7531" w:rsidRDefault="004C7943" w:rsidP="00677E9E">
      <w:pPr>
        <w:rPr>
          <w:color w:val="0000FF"/>
          <w:szCs w:val="26"/>
          <w:lang w:val="en-IN"/>
        </w:rPr>
      </w:pPr>
    </w:p>
    <w:p w14:paraId="4DB1A8A3" w14:textId="2EB21627" w:rsidR="008674EC" w:rsidRPr="00BB7531" w:rsidRDefault="008674EC" w:rsidP="00677E9E">
      <w:pPr>
        <w:rPr>
          <w:i/>
          <w:color w:val="0000FF"/>
          <w:szCs w:val="26"/>
          <w:lang w:val="en-IN"/>
        </w:rPr>
      </w:pPr>
      <w:r w:rsidRPr="00BB7531">
        <w:rPr>
          <w:i/>
          <w:color w:val="0000FF"/>
          <w:szCs w:val="26"/>
          <w:lang w:val="en-IN"/>
        </w:rPr>
        <w:t>[DHS can supply images of the forms that are size adjustable if needed for insertion as samples.]</w:t>
      </w:r>
    </w:p>
    <w:p w14:paraId="339F5221" w14:textId="77777777" w:rsidR="00677E9E" w:rsidRPr="00BB7531" w:rsidRDefault="00677E9E" w:rsidP="00677E9E">
      <w:pPr>
        <w:rPr>
          <w:szCs w:val="26"/>
          <w:lang w:val="en-IN"/>
        </w:rPr>
      </w:pPr>
    </w:p>
    <w:p w14:paraId="021E7876" w14:textId="77777777" w:rsidR="007350F8" w:rsidRPr="00BB7531" w:rsidRDefault="007350F8" w:rsidP="00677E9E">
      <w:pPr>
        <w:pStyle w:val="Heading1"/>
        <w:rPr>
          <w:b w:val="0"/>
          <w:bCs w:val="0"/>
          <w:kern w:val="0"/>
          <w:lang w:val="en-IN"/>
        </w:rPr>
        <w:sectPr w:rsidR="007350F8" w:rsidRPr="00BB7531" w:rsidSect="00FD3B57">
          <w:footerReference w:type="default" r:id="rId60"/>
          <w:pgSz w:w="12240" w:h="15840"/>
          <w:pgMar w:top="1440" w:right="1440" w:bottom="1440" w:left="1440" w:header="720" w:footer="720" w:gutter="0"/>
          <w:cols w:space="720"/>
          <w:docGrid w:linePitch="360"/>
        </w:sectPr>
      </w:pPr>
    </w:p>
    <w:p w14:paraId="65FFEA62" w14:textId="712E64F8" w:rsidR="00677E9E" w:rsidRPr="00BB7531" w:rsidRDefault="003A7852" w:rsidP="00867CC0">
      <w:pPr>
        <w:pStyle w:val="Heading2"/>
        <w:rPr>
          <w:szCs w:val="26"/>
        </w:rPr>
      </w:pPr>
      <w:bookmarkStart w:id="100" w:name="_Ref300645088"/>
      <w:bookmarkStart w:id="101" w:name="_Toc198249448"/>
      <w:r w:rsidRPr="00BB7531">
        <w:lastRenderedPageBreak/>
        <w:t>Apéndice 4. Formulario</w:t>
      </w:r>
      <w:bookmarkEnd w:id="100"/>
      <w:r w:rsidRPr="00BB7531">
        <w:t xml:space="preserve"> de solicitud de apelación de </w:t>
      </w:r>
      <w:r w:rsidR="00625F06" w:rsidRPr="00BB7531">
        <w:rPr>
          <w:i/>
          <w:color w:val="0000FF"/>
        </w:rPr>
        <w:t>[Insert MCO name]</w:t>
      </w:r>
      <w:bookmarkEnd w:id="101"/>
    </w:p>
    <w:p w14:paraId="25CF8F31" w14:textId="77777777" w:rsidR="00677E9E" w:rsidRPr="00BB7531" w:rsidRDefault="00677E9E" w:rsidP="00677E9E"/>
    <w:p w14:paraId="26B51043" w14:textId="77777777" w:rsidR="00677E9E" w:rsidRPr="00BB7531" w:rsidRDefault="00677E9E" w:rsidP="00677E9E">
      <w:pPr>
        <w:rPr>
          <w:i/>
          <w:color w:val="0000FF"/>
          <w:szCs w:val="26"/>
          <w:lang w:val="en-IN"/>
        </w:rPr>
      </w:pPr>
      <w:r w:rsidRPr="00BB7531">
        <w:rPr>
          <w:i/>
          <w:color w:val="0000FF"/>
          <w:szCs w:val="26"/>
          <w:lang w:val="en-IN"/>
        </w:rPr>
        <w:t>[Insert MCO appeal request form.]</w:t>
      </w:r>
    </w:p>
    <w:p w14:paraId="0B3D9C6E" w14:textId="77777777" w:rsidR="00677E9E" w:rsidRPr="00BB7531" w:rsidRDefault="00677E9E" w:rsidP="00677E9E">
      <w:pPr>
        <w:rPr>
          <w:i/>
          <w:color w:val="0000FF"/>
          <w:szCs w:val="26"/>
          <w:lang w:val="en-IN"/>
        </w:rPr>
      </w:pPr>
    </w:p>
    <w:p w14:paraId="55A6E361" w14:textId="0CED5489" w:rsidR="00677E9E" w:rsidRPr="00BB7531" w:rsidRDefault="00677E9E" w:rsidP="00677E9E">
      <w:pPr>
        <w:rPr>
          <w:i/>
          <w:color w:val="0000FF"/>
          <w:szCs w:val="26"/>
          <w:lang w:val="en-IN"/>
        </w:rPr>
      </w:pPr>
      <w:r w:rsidRPr="00BB7531">
        <w:rPr>
          <w:i/>
          <w:color w:val="0000FF"/>
          <w:lang w:val="en-IN"/>
        </w:rPr>
        <w:t xml:space="preserve">Use the current version of the Appeal Request-MCOs-[Insert MCO name], F-00237 on DHS website at </w:t>
      </w:r>
      <w:hyperlink r:id="rId61" w:history="1">
        <w:r w:rsidR="00024C70" w:rsidRPr="00BB7531">
          <w:rPr>
            <w:rStyle w:val="Hyperlink"/>
            <w:i/>
            <w:szCs w:val="26"/>
            <w:lang w:val="en-IN"/>
          </w:rPr>
          <w:t>dhs.wi.gov/familycare/mcoappeal.htm</w:t>
        </w:r>
      </w:hyperlink>
      <w:r w:rsidR="00024C70" w:rsidRPr="00BB7531">
        <w:rPr>
          <w:i/>
          <w:color w:val="0000FF"/>
          <w:lang w:val="en-IN"/>
        </w:rPr>
        <w:t xml:space="preserve"> </w:t>
      </w:r>
    </w:p>
    <w:p w14:paraId="7E6DDBA6" w14:textId="77777777" w:rsidR="00677E9E" w:rsidRPr="00BB7531" w:rsidRDefault="00677E9E" w:rsidP="00677E9E">
      <w:pPr>
        <w:rPr>
          <w:lang w:val="en-IN"/>
        </w:rPr>
      </w:pPr>
    </w:p>
    <w:p w14:paraId="57906038" w14:textId="0108A72B" w:rsidR="008674EC" w:rsidRPr="00BB7531" w:rsidRDefault="008674EC" w:rsidP="008674EC">
      <w:pPr>
        <w:rPr>
          <w:i/>
          <w:color w:val="0000FF"/>
          <w:szCs w:val="26"/>
          <w:lang w:val="en-IN"/>
        </w:rPr>
      </w:pPr>
      <w:r w:rsidRPr="00BB7531">
        <w:rPr>
          <w:i/>
          <w:color w:val="0000FF"/>
          <w:szCs w:val="26"/>
          <w:lang w:val="en-IN"/>
        </w:rPr>
        <w:t>[DHS can supply images of the forms that are size adjustable if needed for insertion as samples.]</w:t>
      </w:r>
    </w:p>
    <w:p w14:paraId="58C83A5B" w14:textId="77777777" w:rsidR="009E290B" w:rsidRPr="00BB7531" w:rsidRDefault="009E290B" w:rsidP="00867CC0">
      <w:pPr>
        <w:rPr>
          <w:lang w:val="en-IN"/>
        </w:rPr>
      </w:pPr>
    </w:p>
    <w:p w14:paraId="1473921F" w14:textId="77777777" w:rsidR="00677E9E" w:rsidRPr="00BB7531" w:rsidRDefault="00677E9E" w:rsidP="00E5376E">
      <w:pPr>
        <w:rPr>
          <w:lang w:val="en-IN"/>
        </w:rPr>
      </w:pPr>
    </w:p>
    <w:p w14:paraId="30B979AB" w14:textId="77777777" w:rsidR="00867CC0" w:rsidRPr="00BB7531" w:rsidRDefault="00867CC0" w:rsidP="00867CC0">
      <w:pPr>
        <w:pStyle w:val="Heading1"/>
        <w:rPr>
          <w:kern w:val="0"/>
          <w:lang w:val="en-IN"/>
        </w:rPr>
        <w:sectPr w:rsidR="00867CC0" w:rsidRPr="00BB7531" w:rsidSect="00867CC0">
          <w:footerReference w:type="default" r:id="rId62"/>
          <w:pgSz w:w="12240" w:h="15840"/>
          <w:pgMar w:top="1440" w:right="1440" w:bottom="1440" w:left="1440" w:header="720" w:footer="720" w:gutter="0"/>
          <w:cols w:space="720"/>
          <w:docGrid w:linePitch="360"/>
        </w:sectPr>
      </w:pPr>
    </w:p>
    <w:p w14:paraId="567D56C2" w14:textId="0B35C667" w:rsidR="00677E9E" w:rsidRPr="00BB7531" w:rsidRDefault="003A7852" w:rsidP="0040151E">
      <w:pPr>
        <w:pStyle w:val="Heading2"/>
        <w:rPr>
          <w:szCs w:val="26"/>
        </w:rPr>
      </w:pPr>
      <w:bookmarkStart w:id="102" w:name="_Toc198249449"/>
      <w:r w:rsidRPr="00BB7531">
        <w:lastRenderedPageBreak/>
        <w:t>Apéndice 5. Formulario de solicitud de audiencia estatal imparcial</w:t>
      </w:r>
      <w:bookmarkEnd w:id="102"/>
    </w:p>
    <w:p w14:paraId="21762ED0" w14:textId="77777777" w:rsidR="009D0ACC" w:rsidRPr="00BB7531" w:rsidRDefault="009D0ACC" w:rsidP="006033B3">
      <w:pPr>
        <w:jc w:val="center"/>
      </w:pPr>
    </w:p>
    <w:p w14:paraId="4DEEAF56" w14:textId="08A4B042" w:rsidR="009E290B" w:rsidRPr="00BB7531" w:rsidRDefault="009E290B" w:rsidP="009E290B">
      <w:pPr>
        <w:rPr>
          <w:i/>
          <w:color w:val="0000FF"/>
          <w:szCs w:val="26"/>
          <w:lang w:val="en-IN"/>
        </w:rPr>
      </w:pPr>
      <w:r w:rsidRPr="00BB7531">
        <w:rPr>
          <w:i/>
          <w:color w:val="0000FF"/>
          <w:lang w:val="en-IN"/>
        </w:rPr>
        <w:t>[Insert State fair hearing request form.]</w:t>
      </w:r>
    </w:p>
    <w:p w14:paraId="58C964E9" w14:textId="77777777" w:rsidR="009E290B" w:rsidRPr="00BB7531" w:rsidRDefault="009E290B" w:rsidP="009E290B">
      <w:pPr>
        <w:rPr>
          <w:i/>
          <w:color w:val="0000FF"/>
          <w:szCs w:val="26"/>
          <w:lang w:val="en-IN"/>
        </w:rPr>
      </w:pPr>
    </w:p>
    <w:p w14:paraId="41312359" w14:textId="4F80069B" w:rsidR="009E290B" w:rsidRPr="00BB7531" w:rsidRDefault="009E290B" w:rsidP="009E290B">
      <w:pPr>
        <w:rPr>
          <w:i/>
          <w:color w:val="0000FF"/>
          <w:szCs w:val="26"/>
          <w:lang w:val="en-IN"/>
        </w:rPr>
      </w:pPr>
      <w:r w:rsidRPr="00BB7531">
        <w:rPr>
          <w:i/>
          <w:color w:val="0000FF"/>
          <w:lang w:val="en-IN"/>
        </w:rPr>
        <w:t xml:space="preserve">Use the current version of the Request for a State Fair Hearing, F-00236 located on DHS website at: </w:t>
      </w:r>
      <w:r w:rsidR="005D5E98" w:rsidRPr="00BB7531">
        <w:rPr>
          <w:i/>
          <w:color w:val="0000FF"/>
          <w:szCs w:val="26"/>
          <w:lang w:val="en-IN"/>
        </w:rPr>
        <w:br/>
      </w:r>
      <w:hyperlink r:id="rId63" w:history="1">
        <w:r w:rsidR="00B263B6" w:rsidRPr="00BB7531">
          <w:rPr>
            <w:rStyle w:val="Hyperlink"/>
            <w:lang w:val="en-IN"/>
          </w:rPr>
          <w:t>dhs.wi.gov/library/f-00236.htm</w:t>
        </w:r>
      </w:hyperlink>
      <w:r w:rsidR="00B263B6" w:rsidRPr="00BB7531">
        <w:rPr>
          <w:lang w:val="en-IN"/>
        </w:rPr>
        <w:t xml:space="preserve"> </w:t>
      </w:r>
    </w:p>
    <w:p w14:paraId="1525EBF8" w14:textId="77777777" w:rsidR="008674EC" w:rsidRPr="00BB7531" w:rsidRDefault="008674EC" w:rsidP="009E290B">
      <w:pPr>
        <w:rPr>
          <w:i/>
          <w:color w:val="0000FF"/>
          <w:lang w:val="en-IN"/>
        </w:rPr>
      </w:pPr>
    </w:p>
    <w:p w14:paraId="6ADA4C61" w14:textId="4401DDA9" w:rsidR="008674EC" w:rsidRPr="00BB7531" w:rsidRDefault="008674EC" w:rsidP="009E290B">
      <w:pPr>
        <w:rPr>
          <w:i/>
          <w:color w:val="0000FF"/>
          <w:szCs w:val="26"/>
          <w:lang w:val="en-IN"/>
        </w:rPr>
      </w:pPr>
      <w:r w:rsidRPr="00BB7531">
        <w:rPr>
          <w:i/>
          <w:color w:val="0000FF"/>
          <w:szCs w:val="26"/>
          <w:lang w:val="en-IN"/>
        </w:rPr>
        <w:t>[DHS can supply images of the forms that are size adjustable if needed for insertion as samples.]</w:t>
      </w:r>
    </w:p>
    <w:p w14:paraId="6801751B" w14:textId="07D0B489" w:rsidR="008674EC" w:rsidRPr="00BB7531" w:rsidRDefault="008674EC" w:rsidP="008674EC">
      <w:pPr>
        <w:rPr>
          <w:lang w:val="en-IN"/>
        </w:rPr>
        <w:sectPr w:rsidR="008674EC" w:rsidRPr="00BB7531" w:rsidSect="002B5A26">
          <w:footerReference w:type="default" r:id="rId64"/>
          <w:pgSz w:w="12240" w:h="15840" w:code="1"/>
          <w:pgMar w:top="1440" w:right="1440" w:bottom="1440" w:left="1440" w:header="720" w:footer="720" w:gutter="0"/>
          <w:cols w:space="720"/>
          <w:docGrid w:linePitch="360"/>
        </w:sectPr>
      </w:pPr>
    </w:p>
    <w:p w14:paraId="1AF66CA5" w14:textId="2E44552D" w:rsidR="0034341E" w:rsidRPr="00BB7531" w:rsidRDefault="003A7852" w:rsidP="00867CC0">
      <w:pPr>
        <w:pStyle w:val="Heading2"/>
      </w:pPr>
      <w:bookmarkStart w:id="103" w:name="_Ref300644655"/>
      <w:bookmarkStart w:id="104" w:name="_Toc198249450"/>
      <w:r w:rsidRPr="00BB7531">
        <w:lastRenderedPageBreak/>
        <w:t xml:space="preserve">Apéndice 6. Aviso de </w:t>
      </w:r>
      <w:bookmarkStart w:id="105" w:name="_Hlt300828745"/>
      <w:bookmarkEnd w:id="105"/>
      <w:r w:rsidRPr="00BB7531">
        <w:t>prácticas</w:t>
      </w:r>
      <w:bookmarkEnd w:id="103"/>
      <w:r w:rsidRPr="00BB7531">
        <w:t xml:space="preserve"> de privacidad</w:t>
      </w:r>
      <w:bookmarkEnd w:id="104"/>
    </w:p>
    <w:p w14:paraId="7AB2B5A1" w14:textId="77777777" w:rsidR="001478DA" w:rsidRPr="00BB7531" w:rsidRDefault="001478DA" w:rsidP="007C4951">
      <w:pPr>
        <w:rPr>
          <w:szCs w:val="26"/>
        </w:rPr>
      </w:pPr>
    </w:p>
    <w:p w14:paraId="34EECA77" w14:textId="77777777" w:rsidR="00E5376E" w:rsidRPr="00BB7531" w:rsidRDefault="00E5376E" w:rsidP="007C4951">
      <w:pPr>
        <w:rPr>
          <w:szCs w:val="26"/>
          <w:lang w:val="en-IN"/>
        </w:rPr>
      </w:pPr>
      <w:r w:rsidRPr="00BB7531">
        <w:rPr>
          <w:i/>
          <w:color w:val="0000FF"/>
          <w:szCs w:val="26"/>
          <w:lang w:val="en-IN"/>
        </w:rPr>
        <w:t>[Insert notice of privacy practices]</w:t>
      </w:r>
    </w:p>
    <w:p w14:paraId="47D9FD23" w14:textId="77777777" w:rsidR="001B7143" w:rsidRPr="00BB7531" w:rsidRDefault="001B7143" w:rsidP="007C4951">
      <w:pPr>
        <w:rPr>
          <w:lang w:val="en-IN"/>
        </w:rPr>
      </w:pPr>
    </w:p>
    <w:p w14:paraId="10D1139D" w14:textId="77777777" w:rsidR="00BD37F7" w:rsidRPr="00BB7531" w:rsidRDefault="00BD37F7" w:rsidP="00C96DE3">
      <w:pPr>
        <w:rPr>
          <w:lang w:val="en-IN"/>
        </w:rPr>
      </w:pPr>
    </w:p>
    <w:sectPr w:rsidR="00BD37F7" w:rsidRPr="00BB7531" w:rsidSect="00FD3B57">
      <w:headerReference w:type="even" r:id="rId65"/>
      <w:footerReference w:type="default" r:id="rId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8F254" w14:textId="77777777" w:rsidR="00A6038D" w:rsidRDefault="00A6038D">
      <w:r>
        <w:separator/>
      </w:r>
    </w:p>
    <w:p w14:paraId="13D5648C" w14:textId="77777777" w:rsidR="00A6038D" w:rsidRDefault="00A6038D"/>
  </w:endnote>
  <w:endnote w:type="continuationSeparator" w:id="0">
    <w:p w14:paraId="325DCE53" w14:textId="77777777" w:rsidR="00A6038D" w:rsidRDefault="00A6038D">
      <w:r>
        <w:continuationSeparator/>
      </w:r>
    </w:p>
    <w:p w14:paraId="53C11CFE" w14:textId="77777777" w:rsidR="00A6038D" w:rsidRDefault="00A6038D"/>
  </w:endnote>
  <w:endnote w:type="continuationNotice" w:id="1">
    <w:p w14:paraId="4696A5AD" w14:textId="77777777" w:rsidR="00A6038D" w:rsidRDefault="00A603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panose1 w:val="02040503050201020203"/>
    <w:charset w:val="00"/>
    <w:family w:val="roman"/>
    <w:notTrueType/>
    <w:pitch w:val="variable"/>
    <w:sig w:usb0="6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harter BT">
    <w:altName w:val="Cambria"/>
    <w:panose1 w:val="00000000000000000000"/>
    <w:charset w:val="00"/>
    <w:family w:val="roman"/>
    <w:notTrueType/>
    <w:pitch w:val="variable"/>
    <w:sig w:usb0="00000003"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American Typewriter">
    <w:panose1 w:val="00000000000000000000"/>
    <w:charset w:val="00"/>
    <w:family w:val="auto"/>
    <w:notTrueType/>
    <w:pitch w:val="variable"/>
    <w:sig w:usb0="00000003" w:usb1="00000000" w:usb2="00000000" w:usb3="00000000" w:csb0="00000001" w:csb1="00000000"/>
  </w:font>
  <w:font w:name="Chalkboard">
    <w:altName w:val="Kristen ITC"/>
    <w:panose1 w:val="00000000000000000000"/>
    <w:charset w:val="00"/>
    <w:family w:val="auto"/>
    <w:notTrueType/>
    <w:pitch w:val="variable"/>
    <w:sig w:usb0="00000003" w:usb1="00000000" w:usb2="00000000" w:usb3="00000000" w:csb0="00000001" w:csb1="00000000"/>
  </w:font>
  <w:font w:name="Lucida Grande">
    <w:altName w:val="Segoe UI"/>
    <w:charset w:val="00"/>
    <w:family w:val="auto"/>
    <w:pitch w:val="variable"/>
    <w:sig w:usb0="00000000" w:usb1="5000A1FF" w:usb2="00000000" w:usb3="00000000" w:csb0="000001BF" w:csb1="00000000"/>
  </w:font>
  <w:font w:name="MS Reference Sans Serif">
    <w:panose1 w:val="020B0604030504040204"/>
    <w:charset w:val="00"/>
    <w:family w:val="swiss"/>
    <w:pitch w:val="variable"/>
    <w:sig w:usb0="20000287" w:usb1="00000000"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BD5F1" w14:textId="77777777" w:rsidR="009210C3" w:rsidRPr="00BB7531" w:rsidRDefault="009210C3" w:rsidP="0035193F">
    <w:pPr>
      <w:pStyle w:val="Footer"/>
      <w:jc w:val="right"/>
      <w:rPr>
        <w:lang w:val="en-IN"/>
      </w:rPr>
    </w:pPr>
    <w:r w:rsidRPr="00BB7531">
      <w:rPr>
        <w:color w:val="0000FF"/>
        <w:lang w:val="en-IN"/>
      </w:rPr>
      <w:t>[</w:t>
    </w:r>
    <w:r w:rsidRPr="00BB7531">
      <w:rPr>
        <w:i/>
        <w:color w:val="0000FF"/>
        <w:lang w:val="en-IN"/>
      </w:rPr>
      <w:t>Insert date of DHS approval]</w:t>
    </w:r>
  </w:p>
  <w:p w14:paraId="03DB3EEB" w14:textId="77777777" w:rsidR="009210C3" w:rsidRPr="00BB7531" w:rsidRDefault="009210C3" w:rsidP="0072476A">
    <w:pPr>
      <w:pStyle w:val="Footer"/>
      <w:jc w:val="right"/>
      <w:rPr>
        <w:lang w:val="en-IN"/>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83F7E" w14:textId="24A3FDE9" w:rsidR="00B04484" w:rsidRPr="007E3D58" w:rsidRDefault="00B04484" w:rsidP="00B04484">
    <w:pPr>
      <w:pStyle w:val="Footer"/>
      <w:tabs>
        <w:tab w:val="clear" w:pos="8640"/>
        <w:tab w:val="right" w:pos="9360"/>
      </w:tabs>
      <w:rPr>
        <w:i/>
        <w:sz w:val="21"/>
        <w:szCs w:val="21"/>
      </w:rPr>
    </w:pPr>
    <w:r w:rsidRPr="007E3D58">
      <w:rPr>
        <w:i/>
        <w:color w:val="0000FF"/>
        <w:sz w:val="18"/>
        <w:szCs w:val="18"/>
      </w:rPr>
      <w:t>[insert DHS approval date]</w:t>
    </w:r>
  </w:p>
  <w:p w14:paraId="29763721" w14:textId="4F5A7E8C" w:rsidR="009210C3" w:rsidRPr="007E3D58" w:rsidRDefault="002640F1" w:rsidP="00096AF8">
    <w:pPr>
      <w:pStyle w:val="Footer"/>
      <w:tabs>
        <w:tab w:val="clear" w:pos="8640"/>
        <w:tab w:val="right" w:pos="9360"/>
      </w:tabs>
      <w:rPr>
        <w:rStyle w:val="PageNumber"/>
        <w:sz w:val="21"/>
        <w:szCs w:val="21"/>
      </w:rPr>
    </w:pPr>
    <w:r w:rsidRPr="007E3D58">
      <w:rPr>
        <w:sz w:val="18"/>
        <w:szCs w:val="18"/>
      </w:rPr>
      <w:fldChar w:fldCharType="begin"/>
    </w:r>
    <w:r w:rsidRPr="007E3D58">
      <w:rPr>
        <w:sz w:val="18"/>
        <w:szCs w:val="18"/>
      </w:rPr>
      <w:instrText xml:space="preserve"> STYLEREF  "Heading 1"  \* MERGEFORMAT </w:instrText>
    </w:r>
    <w:r w:rsidRPr="007E3D58">
      <w:rPr>
        <w:sz w:val="18"/>
        <w:szCs w:val="18"/>
      </w:rPr>
      <w:fldChar w:fldCharType="separate"/>
    </w:r>
    <w:r w:rsidR="00CB1699">
      <w:rPr>
        <w:noProof/>
        <w:sz w:val="18"/>
        <w:szCs w:val="18"/>
      </w:rPr>
      <w:t>Capítulo 5. Cómo entender quién paga los servicios y la coordinación de sus beneficios</w:t>
    </w:r>
    <w:r w:rsidRPr="007E3D58">
      <w:rPr>
        <w:sz w:val="18"/>
        <w:szCs w:val="18"/>
      </w:rPr>
      <w:fldChar w:fldCharType="end"/>
    </w:r>
    <w:r w:rsidRPr="007E3D58">
      <w:rPr>
        <w:i/>
        <w:color w:val="0000FF"/>
        <w:sz w:val="21"/>
        <w:szCs w:val="21"/>
      </w:rPr>
      <w:tab/>
    </w:r>
    <w:r w:rsidR="009210C3" w:rsidRPr="007E3D58">
      <w:rPr>
        <w:rStyle w:val="PageNumber"/>
        <w:sz w:val="21"/>
        <w:szCs w:val="21"/>
      </w:rPr>
      <w:fldChar w:fldCharType="begin"/>
    </w:r>
    <w:r w:rsidR="009210C3" w:rsidRPr="007E3D58">
      <w:rPr>
        <w:rStyle w:val="PageNumber"/>
        <w:sz w:val="21"/>
        <w:szCs w:val="21"/>
      </w:rPr>
      <w:instrText xml:space="preserve"> PAGE </w:instrText>
    </w:r>
    <w:r w:rsidR="009210C3" w:rsidRPr="007E3D58">
      <w:rPr>
        <w:rStyle w:val="PageNumber"/>
        <w:sz w:val="21"/>
        <w:szCs w:val="21"/>
      </w:rPr>
      <w:fldChar w:fldCharType="separate"/>
    </w:r>
    <w:r w:rsidR="00A31EC0">
      <w:rPr>
        <w:rStyle w:val="PageNumber"/>
        <w:noProof/>
        <w:sz w:val="21"/>
        <w:szCs w:val="21"/>
      </w:rPr>
      <w:t>31</w:t>
    </w:r>
    <w:r w:rsidR="009210C3" w:rsidRPr="007E3D58">
      <w:rPr>
        <w:rStyle w:val="PageNumber"/>
        <w:sz w:val="21"/>
        <w:szCs w:val="21"/>
      </w:rPr>
      <w:fldChar w:fldCharType="end"/>
    </w:r>
  </w:p>
  <w:p w14:paraId="372DB24C" w14:textId="5EEF7EB6" w:rsidR="009210C3" w:rsidRPr="001C587B" w:rsidRDefault="009210C3" w:rsidP="00B24938">
    <w:pPr>
      <w:pStyle w:val="Footer"/>
      <w:tabs>
        <w:tab w:val="clear" w:pos="8640"/>
        <w:tab w:val="right" w:pos="9360"/>
      </w:tabs>
      <w:rPr>
        <w:i/>
        <w:sz w:val="18"/>
        <w:szCs w:val="18"/>
      </w:rPr>
    </w:pPr>
    <w:r w:rsidRPr="001C587B">
      <w:rPr>
        <w:rStyle w:val="PageNumber"/>
        <w:sz w:val="18"/>
        <w:szCs w:val="18"/>
      </w:rPr>
      <w:t>P-00649</w:t>
    </w:r>
    <w:r w:rsidR="00223B01" w:rsidRPr="001C587B">
      <w:rPr>
        <w:rStyle w:val="PageNumber"/>
        <w:sz w:val="18"/>
        <w:szCs w:val="18"/>
      </w:rPr>
      <w:t>S</w:t>
    </w:r>
    <w:r w:rsidRPr="001C587B">
      <w:rPr>
        <w:rStyle w:val="PageNumber"/>
        <w:sz w:val="18"/>
        <w:szCs w:val="18"/>
      </w:rPr>
      <w:t xml:space="preserve"> </w:t>
    </w:r>
    <w:r w:rsidR="001C587B" w:rsidRPr="001C587B">
      <w:rPr>
        <w:rStyle w:val="PageNumber"/>
        <w:sz w:val="18"/>
        <w:szCs w:val="18"/>
      </w:rPr>
      <w:t>(05/2025)</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4211F" w14:textId="6157724C" w:rsidR="00B04484" w:rsidRPr="00374D63" w:rsidRDefault="00B04484" w:rsidP="00B24938">
    <w:pPr>
      <w:pStyle w:val="Footer"/>
      <w:tabs>
        <w:tab w:val="clear" w:pos="8640"/>
        <w:tab w:val="right" w:pos="9360"/>
      </w:tabs>
      <w:rPr>
        <w:i/>
        <w:color w:val="0000FF"/>
        <w:sz w:val="18"/>
        <w:szCs w:val="18"/>
      </w:rPr>
    </w:pPr>
    <w:r w:rsidRPr="00374D63">
      <w:rPr>
        <w:i/>
        <w:color w:val="0000FF"/>
        <w:sz w:val="18"/>
        <w:szCs w:val="18"/>
      </w:rPr>
      <w:t>[insert DHS approval date]</w:t>
    </w:r>
  </w:p>
  <w:p w14:paraId="695ED748" w14:textId="6173CEC1" w:rsidR="009210C3" w:rsidRPr="00374D63" w:rsidRDefault="002640F1" w:rsidP="00374D63">
    <w:pPr>
      <w:pStyle w:val="Footer"/>
      <w:tabs>
        <w:tab w:val="clear" w:pos="4320"/>
        <w:tab w:val="clear" w:pos="8640"/>
        <w:tab w:val="right" w:pos="9360"/>
      </w:tabs>
      <w:rPr>
        <w:rStyle w:val="PageNumber"/>
        <w:sz w:val="21"/>
        <w:szCs w:val="21"/>
      </w:rPr>
    </w:pPr>
    <w:r w:rsidRPr="00374D63">
      <w:rPr>
        <w:sz w:val="18"/>
        <w:szCs w:val="18"/>
      </w:rPr>
      <w:fldChar w:fldCharType="begin"/>
    </w:r>
    <w:r w:rsidRPr="00374D63">
      <w:rPr>
        <w:sz w:val="18"/>
        <w:szCs w:val="18"/>
      </w:rPr>
      <w:instrText xml:space="preserve"> STYLEREF  "Heading 1"  \* MERGEFORMAT </w:instrText>
    </w:r>
    <w:r w:rsidRPr="00374D63">
      <w:rPr>
        <w:sz w:val="18"/>
        <w:szCs w:val="18"/>
      </w:rPr>
      <w:fldChar w:fldCharType="separate"/>
    </w:r>
    <w:r w:rsidR="00CB1699">
      <w:rPr>
        <w:noProof/>
        <w:sz w:val="18"/>
        <w:szCs w:val="18"/>
      </w:rPr>
      <w:t>Capítulo 6. Sus derechos</w:t>
    </w:r>
    <w:r w:rsidRPr="00374D63">
      <w:rPr>
        <w:sz w:val="18"/>
        <w:szCs w:val="18"/>
      </w:rPr>
      <w:fldChar w:fldCharType="end"/>
    </w:r>
    <w:r w:rsidR="009210C3" w:rsidRPr="00374D63">
      <w:rPr>
        <w:i/>
        <w:color w:val="0000FF"/>
        <w:sz w:val="21"/>
        <w:szCs w:val="21"/>
      </w:rPr>
      <w:tab/>
    </w:r>
    <w:r w:rsidR="009210C3" w:rsidRPr="00374D63">
      <w:rPr>
        <w:rStyle w:val="PageNumber"/>
        <w:sz w:val="21"/>
        <w:szCs w:val="21"/>
      </w:rPr>
      <w:fldChar w:fldCharType="begin"/>
    </w:r>
    <w:r w:rsidR="009210C3" w:rsidRPr="00374D63">
      <w:rPr>
        <w:rStyle w:val="PageNumber"/>
        <w:sz w:val="21"/>
        <w:szCs w:val="21"/>
      </w:rPr>
      <w:instrText xml:space="preserve"> PAGE </w:instrText>
    </w:r>
    <w:r w:rsidR="009210C3" w:rsidRPr="00374D63">
      <w:rPr>
        <w:rStyle w:val="PageNumber"/>
        <w:sz w:val="21"/>
        <w:szCs w:val="21"/>
      </w:rPr>
      <w:fldChar w:fldCharType="separate"/>
    </w:r>
    <w:r w:rsidR="00A31EC0">
      <w:rPr>
        <w:rStyle w:val="PageNumber"/>
        <w:noProof/>
        <w:sz w:val="21"/>
        <w:szCs w:val="21"/>
      </w:rPr>
      <w:t>32</w:t>
    </w:r>
    <w:r w:rsidR="009210C3" w:rsidRPr="00374D63">
      <w:rPr>
        <w:rStyle w:val="PageNumber"/>
        <w:sz w:val="21"/>
        <w:szCs w:val="21"/>
      </w:rPr>
      <w:fldChar w:fldCharType="end"/>
    </w:r>
  </w:p>
  <w:p w14:paraId="7675E641" w14:textId="4A7A0DA6" w:rsidR="009210C3" w:rsidRPr="001C587B" w:rsidRDefault="009210C3" w:rsidP="00B24938">
    <w:pPr>
      <w:pStyle w:val="Footer"/>
      <w:tabs>
        <w:tab w:val="clear" w:pos="8640"/>
        <w:tab w:val="right" w:pos="9360"/>
      </w:tabs>
      <w:rPr>
        <w:i/>
        <w:sz w:val="18"/>
        <w:szCs w:val="18"/>
      </w:rPr>
    </w:pPr>
    <w:r w:rsidRPr="001C587B">
      <w:rPr>
        <w:rStyle w:val="PageNumber"/>
        <w:sz w:val="18"/>
        <w:szCs w:val="18"/>
      </w:rPr>
      <w:t>P-00649</w:t>
    </w:r>
    <w:r w:rsidR="00223B01" w:rsidRPr="001C587B">
      <w:rPr>
        <w:rStyle w:val="PageNumber"/>
        <w:sz w:val="18"/>
        <w:szCs w:val="18"/>
      </w:rPr>
      <w:t>S</w:t>
    </w:r>
    <w:r w:rsidRPr="001C587B">
      <w:rPr>
        <w:rStyle w:val="PageNumber"/>
        <w:sz w:val="18"/>
        <w:szCs w:val="18"/>
      </w:rPr>
      <w:t xml:space="preserve"> </w:t>
    </w:r>
    <w:r w:rsidR="001C587B" w:rsidRPr="001C587B">
      <w:rPr>
        <w:rStyle w:val="PageNumber"/>
        <w:sz w:val="18"/>
        <w:szCs w:val="18"/>
      </w:rPr>
      <w:t>(05/2025)</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86169" w14:textId="418B4532" w:rsidR="00B04484" w:rsidRPr="000C6BC7" w:rsidRDefault="00B04484" w:rsidP="00B24938">
    <w:pPr>
      <w:pStyle w:val="Footer"/>
      <w:tabs>
        <w:tab w:val="clear" w:pos="8640"/>
        <w:tab w:val="right" w:pos="9360"/>
      </w:tabs>
      <w:rPr>
        <w:i/>
        <w:color w:val="0000FF"/>
        <w:sz w:val="18"/>
        <w:szCs w:val="18"/>
      </w:rPr>
    </w:pPr>
    <w:r w:rsidRPr="000C6BC7">
      <w:rPr>
        <w:i/>
        <w:color w:val="0000FF"/>
        <w:sz w:val="18"/>
        <w:szCs w:val="18"/>
      </w:rPr>
      <w:t>[insert DHS approval date]</w:t>
    </w:r>
  </w:p>
  <w:p w14:paraId="79AB84F1" w14:textId="2F6F815C" w:rsidR="009210C3" w:rsidRPr="000C6BC7" w:rsidRDefault="002640F1" w:rsidP="005D4AD3">
    <w:pPr>
      <w:pStyle w:val="Footer"/>
      <w:tabs>
        <w:tab w:val="clear" w:pos="4320"/>
        <w:tab w:val="clear" w:pos="8640"/>
        <w:tab w:val="right" w:pos="9360"/>
      </w:tabs>
      <w:rPr>
        <w:rStyle w:val="PageNumber"/>
        <w:sz w:val="21"/>
        <w:szCs w:val="21"/>
      </w:rPr>
    </w:pPr>
    <w:r w:rsidRPr="000C6BC7">
      <w:rPr>
        <w:sz w:val="18"/>
        <w:szCs w:val="18"/>
      </w:rPr>
      <w:fldChar w:fldCharType="begin"/>
    </w:r>
    <w:r w:rsidRPr="000C6BC7">
      <w:rPr>
        <w:sz w:val="18"/>
        <w:szCs w:val="18"/>
      </w:rPr>
      <w:instrText xml:space="preserve"> STYLEREF  "Heading 1"  \* MERGEFORMAT </w:instrText>
    </w:r>
    <w:r w:rsidRPr="000C6BC7">
      <w:rPr>
        <w:sz w:val="18"/>
        <w:szCs w:val="18"/>
      </w:rPr>
      <w:fldChar w:fldCharType="separate"/>
    </w:r>
    <w:r w:rsidR="00CB1699">
      <w:rPr>
        <w:noProof/>
        <w:sz w:val="18"/>
        <w:szCs w:val="18"/>
      </w:rPr>
      <w:t>Capítulo 7. Sus responsabilidades</w:t>
    </w:r>
    <w:r w:rsidRPr="000C6BC7">
      <w:rPr>
        <w:sz w:val="18"/>
        <w:szCs w:val="18"/>
      </w:rPr>
      <w:fldChar w:fldCharType="end"/>
    </w:r>
    <w:r w:rsidR="009210C3" w:rsidRPr="000C6BC7">
      <w:rPr>
        <w:i/>
        <w:color w:val="0000FF"/>
        <w:sz w:val="21"/>
        <w:szCs w:val="21"/>
      </w:rPr>
      <w:tab/>
    </w:r>
    <w:r w:rsidR="009210C3" w:rsidRPr="000C6BC7">
      <w:rPr>
        <w:rStyle w:val="PageNumber"/>
        <w:sz w:val="21"/>
        <w:szCs w:val="21"/>
      </w:rPr>
      <w:fldChar w:fldCharType="begin"/>
    </w:r>
    <w:r w:rsidR="009210C3" w:rsidRPr="000C6BC7">
      <w:rPr>
        <w:rStyle w:val="PageNumber"/>
        <w:sz w:val="21"/>
        <w:szCs w:val="21"/>
      </w:rPr>
      <w:instrText xml:space="preserve"> PAGE </w:instrText>
    </w:r>
    <w:r w:rsidR="009210C3" w:rsidRPr="000C6BC7">
      <w:rPr>
        <w:rStyle w:val="PageNumber"/>
        <w:sz w:val="21"/>
        <w:szCs w:val="21"/>
      </w:rPr>
      <w:fldChar w:fldCharType="separate"/>
    </w:r>
    <w:r w:rsidR="00A31EC0">
      <w:rPr>
        <w:rStyle w:val="PageNumber"/>
        <w:noProof/>
        <w:sz w:val="21"/>
        <w:szCs w:val="21"/>
      </w:rPr>
      <w:t>36</w:t>
    </w:r>
    <w:r w:rsidR="009210C3" w:rsidRPr="000C6BC7">
      <w:rPr>
        <w:rStyle w:val="PageNumber"/>
        <w:sz w:val="21"/>
        <w:szCs w:val="21"/>
      </w:rPr>
      <w:fldChar w:fldCharType="end"/>
    </w:r>
  </w:p>
  <w:p w14:paraId="44181892" w14:textId="59CD443E" w:rsidR="009210C3" w:rsidRPr="001C587B" w:rsidRDefault="009210C3" w:rsidP="009A3537">
    <w:pPr>
      <w:pStyle w:val="Footer"/>
      <w:tabs>
        <w:tab w:val="clear" w:pos="8640"/>
        <w:tab w:val="right" w:pos="9360"/>
      </w:tabs>
      <w:rPr>
        <w:i/>
        <w:sz w:val="18"/>
        <w:szCs w:val="18"/>
      </w:rPr>
    </w:pPr>
    <w:r w:rsidRPr="001C587B">
      <w:rPr>
        <w:rStyle w:val="PageNumber"/>
        <w:sz w:val="18"/>
        <w:szCs w:val="18"/>
      </w:rPr>
      <w:t>P-00649</w:t>
    </w:r>
    <w:r w:rsidR="00223B01" w:rsidRPr="001C587B">
      <w:rPr>
        <w:rStyle w:val="PageNumber"/>
        <w:sz w:val="18"/>
        <w:szCs w:val="18"/>
      </w:rPr>
      <w:t>S</w:t>
    </w:r>
    <w:r w:rsidRPr="001C587B">
      <w:rPr>
        <w:rStyle w:val="PageNumber"/>
        <w:sz w:val="18"/>
        <w:szCs w:val="18"/>
      </w:rPr>
      <w:t xml:space="preserve"> </w:t>
    </w:r>
    <w:r w:rsidR="001C587B" w:rsidRPr="001C587B">
      <w:rPr>
        <w:rStyle w:val="PageNumber"/>
        <w:sz w:val="18"/>
        <w:szCs w:val="18"/>
      </w:rPr>
      <w:t>(05/2025)</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DC9A7" w14:textId="6AB24F54" w:rsidR="00B04484" w:rsidRPr="002F7584" w:rsidRDefault="00B04484" w:rsidP="00B24938">
    <w:pPr>
      <w:pStyle w:val="Footer"/>
      <w:tabs>
        <w:tab w:val="clear" w:pos="8640"/>
        <w:tab w:val="right" w:pos="9360"/>
      </w:tabs>
      <w:rPr>
        <w:i/>
        <w:color w:val="0000FF"/>
        <w:sz w:val="18"/>
        <w:szCs w:val="18"/>
      </w:rPr>
    </w:pPr>
    <w:r w:rsidRPr="002F7584">
      <w:rPr>
        <w:i/>
        <w:color w:val="0000FF"/>
        <w:sz w:val="18"/>
        <w:szCs w:val="18"/>
      </w:rPr>
      <w:t>[insert DHS approval date]</w:t>
    </w:r>
  </w:p>
  <w:p w14:paraId="48E25E33" w14:textId="4F80C93A" w:rsidR="009210C3" w:rsidRPr="002F7584" w:rsidRDefault="002640F1" w:rsidP="002F7584">
    <w:pPr>
      <w:pStyle w:val="Footer"/>
      <w:tabs>
        <w:tab w:val="clear" w:pos="4320"/>
        <w:tab w:val="clear" w:pos="8640"/>
        <w:tab w:val="right" w:pos="9360"/>
      </w:tabs>
      <w:rPr>
        <w:rStyle w:val="PageNumber"/>
        <w:sz w:val="21"/>
        <w:szCs w:val="21"/>
      </w:rPr>
    </w:pPr>
    <w:r w:rsidRPr="002F7584">
      <w:rPr>
        <w:sz w:val="18"/>
        <w:szCs w:val="18"/>
      </w:rPr>
      <w:fldChar w:fldCharType="begin"/>
    </w:r>
    <w:r w:rsidRPr="002F7584">
      <w:rPr>
        <w:sz w:val="18"/>
        <w:szCs w:val="18"/>
      </w:rPr>
      <w:instrText xml:space="preserve"> STYLEREF  "Heading 1"  \* MERGEFORMAT </w:instrText>
    </w:r>
    <w:r w:rsidRPr="002F7584">
      <w:rPr>
        <w:sz w:val="18"/>
        <w:szCs w:val="18"/>
      </w:rPr>
      <w:fldChar w:fldCharType="separate"/>
    </w:r>
    <w:r w:rsidR="00CB1699">
      <w:rPr>
        <w:noProof/>
        <w:sz w:val="18"/>
        <w:szCs w:val="18"/>
      </w:rPr>
      <w:t>Capítulo 8. Quejas formales y apelaciones</w:t>
    </w:r>
    <w:r w:rsidRPr="002F7584">
      <w:rPr>
        <w:sz w:val="18"/>
        <w:szCs w:val="18"/>
      </w:rPr>
      <w:fldChar w:fldCharType="end"/>
    </w:r>
    <w:r w:rsidR="009210C3" w:rsidRPr="002F7584">
      <w:rPr>
        <w:i/>
        <w:color w:val="0000FF"/>
        <w:sz w:val="21"/>
        <w:szCs w:val="21"/>
      </w:rPr>
      <w:tab/>
    </w:r>
    <w:r w:rsidR="009210C3" w:rsidRPr="002F7584">
      <w:rPr>
        <w:rStyle w:val="PageNumber"/>
        <w:sz w:val="21"/>
        <w:szCs w:val="21"/>
      </w:rPr>
      <w:fldChar w:fldCharType="begin"/>
    </w:r>
    <w:r w:rsidR="009210C3" w:rsidRPr="002F7584">
      <w:rPr>
        <w:rStyle w:val="PageNumber"/>
        <w:sz w:val="21"/>
        <w:szCs w:val="21"/>
      </w:rPr>
      <w:instrText xml:space="preserve"> PAGE </w:instrText>
    </w:r>
    <w:r w:rsidR="009210C3" w:rsidRPr="002F7584">
      <w:rPr>
        <w:rStyle w:val="PageNumber"/>
        <w:sz w:val="21"/>
        <w:szCs w:val="21"/>
      </w:rPr>
      <w:fldChar w:fldCharType="separate"/>
    </w:r>
    <w:r w:rsidR="00A31EC0">
      <w:rPr>
        <w:rStyle w:val="PageNumber"/>
        <w:noProof/>
        <w:sz w:val="21"/>
        <w:szCs w:val="21"/>
      </w:rPr>
      <w:t>48</w:t>
    </w:r>
    <w:r w:rsidR="009210C3" w:rsidRPr="002F7584">
      <w:rPr>
        <w:rStyle w:val="PageNumber"/>
        <w:sz w:val="21"/>
        <w:szCs w:val="21"/>
      </w:rPr>
      <w:fldChar w:fldCharType="end"/>
    </w:r>
  </w:p>
  <w:p w14:paraId="2F44B2C1" w14:textId="05691320" w:rsidR="009210C3" w:rsidRPr="001C587B" w:rsidRDefault="009210C3" w:rsidP="00B24938">
    <w:pPr>
      <w:pStyle w:val="Footer"/>
      <w:tabs>
        <w:tab w:val="clear" w:pos="8640"/>
        <w:tab w:val="right" w:pos="9360"/>
      </w:tabs>
      <w:rPr>
        <w:i/>
        <w:sz w:val="18"/>
        <w:szCs w:val="18"/>
      </w:rPr>
    </w:pPr>
    <w:r w:rsidRPr="001C587B">
      <w:rPr>
        <w:rStyle w:val="PageNumber"/>
        <w:sz w:val="18"/>
        <w:szCs w:val="18"/>
      </w:rPr>
      <w:t>P-00649</w:t>
    </w:r>
    <w:r w:rsidR="00223B01" w:rsidRPr="001C587B">
      <w:rPr>
        <w:rStyle w:val="PageNumber"/>
        <w:sz w:val="18"/>
        <w:szCs w:val="18"/>
      </w:rPr>
      <w:t>S</w:t>
    </w:r>
    <w:r w:rsidRPr="001C587B">
      <w:rPr>
        <w:rStyle w:val="PageNumber"/>
        <w:sz w:val="18"/>
        <w:szCs w:val="18"/>
      </w:rPr>
      <w:t xml:space="preserve"> </w:t>
    </w:r>
    <w:r w:rsidR="001C587B" w:rsidRPr="001C587B">
      <w:rPr>
        <w:rStyle w:val="PageNumber"/>
        <w:sz w:val="18"/>
        <w:szCs w:val="18"/>
      </w:rPr>
      <w:t>(05/2025)</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AD492" w14:textId="729B66D5" w:rsidR="00B04484" w:rsidRPr="00A73EFC" w:rsidRDefault="00B04484" w:rsidP="00B24938">
    <w:pPr>
      <w:pStyle w:val="Footer"/>
      <w:tabs>
        <w:tab w:val="clear" w:pos="8640"/>
        <w:tab w:val="right" w:pos="9360"/>
      </w:tabs>
      <w:rPr>
        <w:i/>
        <w:color w:val="0000FF"/>
        <w:sz w:val="18"/>
        <w:szCs w:val="18"/>
      </w:rPr>
    </w:pPr>
    <w:r w:rsidRPr="00A73EFC">
      <w:rPr>
        <w:i/>
        <w:color w:val="0000FF"/>
        <w:sz w:val="18"/>
        <w:szCs w:val="18"/>
      </w:rPr>
      <w:t>[insert DHS approval date]</w:t>
    </w:r>
  </w:p>
  <w:p w14:paraId="4D046BAF" w14:textId="1F3AAA34" w:rsidR="009210C3" w:rsidRPr="00A73EFC" w:rsidRDefault="002640F1" w:rsidP="00A73EFC">
    <w:pPr>
      <w:pStyle w:val="Footer"/>
      <w:tabs>
        <w:tab w:val="clear" w:pos="8640"/>
        <w:tab w:val="right" w:pos="9360"/>
      </w:tabs>
      <w:rPr>
        <w:rStyle w:val="PageNumber"/>
        <w:sz w:val="21"/>
        <w:szCs w:val="21"/>
      </w:rPr>
    </w:pPr>
    <w:r w:rsidRPr="00A73EFC">
      <w:rPr>
        <w:sz w:val="18"/>
        <w:szCs w:val="18"/>
      </w:rPr>
      <w:fldChar w:fldCharType="begin"/>
    </w:r>
    <w:r w:rsidRPr="00A73EFC">
      <w:rPr>
        <w:sz w:val="18"/>
        <w:szCs w:val="18"/>
      </w:rPr>
      <w:instrText xml:space="preserve"> STYLEREF  "Heading 1"  \* MERGEFORMAT </w:instrText>
    </w:r>
    <w:r w:rsidRPr="00A73EFC">
      <w:rPr>
        <w:sz w:val="18"/>
        <w:szCs w:val="18"/>
      </w:rPr>
      <w:fldChar w:fldCharType="separate"/>
    </w:r>
    <w:r w:rsidR="00CB1699" w:rsidRPr="00CB1699">
      <w:rPr>
        <w:noProof/>
        <w:sz w:val="18"/>
      </w:rPr>
      <w:t>Capítulo 9. Término de su membresía</w:t>
    </w:r>
    <w:r w:rsidR="00CB1699">
      <w:rPr>
        <w:noProof/>
        <w:sz w:val="18"/>
        <w:szCs w:val="18"/>
      </w:rPr>
      <w:t xml:space="preserve"> en [insert MCO name]</w:t>
    </w:r>
    <w:r w:rsidRPr="00A73EFC">
      <w:rPr>
        <w:sz w:val="18"/>
        <w:szCs w:val="18"/>
      </w:rPr>
      <w:fldChar w:fldCharType="end"/>
    </w:r>
    <w:r w:rsidR="009210C3" w:rsidRPr="00A73EFC">
      <w:rPr>
        <w:i/>
        <w:color w:val="0000FF"/>
        <w:sz w:val="21"/>
        <w:szCs w:val="21"/>
      </w:rPr>
      <w:tab/>
    </w:r>
    <w:r w:rsidR="009210C3" w:rsidRPr="00A73EFC">
      <w:rPr>
        <w:rStyle w:val="PageNumber"/>
        <w:sz w:val="21"/>
        <w:szCs w:val="21"/>
      </w:rPr>
      <w:fldChar w:fldCharType="begin"/>
    </w:r>
    <w:r w:rsidR="009210C3" w:rsidRPr="00A73EFC">
      <w:rPr>
        <w:rStyle w:val="PageNumber"/>
        <w:sz w:val="21"/>
        <w:szCs w:val="21"/>
      </w:rPr>
      <w:instrText xml:space="preserve"> PAGE </w:instrText>
    </w:r>
    <w:r w:rsidR="009210C3" w:rsidRPr="00A73EFC">
      <w:rPr>
        <w:rStyle w:val="PageNumber"/>
        <w:sz w:val="21"/>
        <w:szCs w:val="21"/>
      </w:rPr>
      <w:fldChar w:fldCharType="separate"/>
    </w:r>
    <w:r w:rsidR="00A31EC0">
      <w:rPr>
        <w:rStyle w:val="PageNumber"/>
        <w:noProof/>
        <w:sz w:val="21"/>
        <w:szCs w:val="21"/>
      </w:rPr>
      <w:t>49</w:t>
    </w:r>
    <w:r w:rsidR="009210C3" w:rsidRPr="00A73EFC">
      <w:rPr>
        <w:rStyle w:val="PageNumber"/>
        <w:sz w:val="21"/>
        <w:szCs w:val="21"/>
      </w:rPr>
      <w:fldChar w:fldCharType="end"/>
    </w:r>
  </w:p>
  <w:p w14:paraId="3DA40871" w14:textId="0737775B" w:rsidR="009210C3" w:rsidRPr="001C587B" w:rsidRDefault="009210C3" w:rsidP="00B24938">
    <w:pPr>
      <w:pStyle w:val="Footer"/>
      <w:tabs>
        <w:tab w:val="clear" w:pos="8640"/>
        <w:tab w:val="right" w:pos="9360"/>
      </w:tabs>
      <w:rPr>
        <w:i/>
        <w:sz w:val="18"/>
        <w:szCs w:val="18"/>
      </w:rPr>
    </w:pPr>
    <w:r w:rsidRPr="001C587B">
      <w:rPr>
        <w:rStyle w:val="PageNumber"/>
        <w:sz w:val="18"/>
        <w:szCs w:val="18"/>
      </w:rPr>
      <w:t>P-00649</w:t>
    </w:r>
    <w:r w:rsidR="00223B01" w:rsidRPr="001C587B">
      <w:rPr>
        <w:rStyle w:val="PageNumber"/>
        <w:sz w:val="18"/>
        <w:szCs w:val="18"/>
      </w:rPr>
      <w:t>S</w:t>
    </w:r>
    <w:r w:rsidRPr="001C587B">
      <w:rPr>
        <w:rStyle w:val="PageNumber"/>
        <w:sz w:val="18"/>
        <w:szCs w:val="18"/>
      </w:rPr>
      <w:t xml:space="preserve"> </w:t>
    </w:r>
    <w:r w:rsidR="001C587B" w:rsidRPr="001C587B">
      <w:rPr>
        <w:rStyle w:val="PageNumber"/>
        <w:sz w:val="18"/>
        <w:szCs w:val="18"/>
      </w:rPr>
      <w:t>(05/2025)</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B5016" w14:textId="508E7C26" w:rsidR="00B04484" w:rsidRPr="002735DB" w:rsidRDefault="00B04484" w:rsidP="00B24938">
    <w:pPr>
      <w:pStyle w:val="Footer"/>
      <w:tabs>
        <w:tab w:val="clear" w:pos="8640"/>
        <w:tab w:val="right" w:pos="9360"/>
      </w:tabs>
      <w:rPr>
        <w:i/>
        <w:color w:val="0000FF"/>
        <w:sz w:val="18"/>
        <w:szCs w:val="18"/>
      </w:rPr>
    </w:pPr>
    <w:r w:rsidRPr="002735DB">
      <w:rPr>
        <w:i/>
        <w:color w:val="0000FF"/>
        <w:sz w:val="18"/>
        <w:szCs w:val="18"/>
      </w:rPr>
      <w:t>[insert DHS approval date]</w:t>
    </w:r>
  </w:p>
  <w:p w14:paraId="1E3991A7" w14:textId="1FE82DE4" w:rsidR="009210C3" w:rsidRPr="002735DB" w:rsidRDefault="00BA295F" w:rsidP="00F263AC">
    <w:pPr>
      <w:pStyle w:val="Footer"/>
      <w:tabs>
        <w:tab w:val="clear" w:pos="4320"/>
        <w:tab w:val="clear" w:pos="8640"/>
        <w:tab w:val="right" w:pos="9360"/>
      </w:tabs>
      <w:rPr>
        <w:rStyle w:val="PageNumber"/>
        <w:sz w:val="21"/>
        <w:szCs w:val="21"/>
      </w:rPr>
    </w:pPr>
    <w:r w:rsidRPr="002735DB">
      <w:rPr>
        <w:sz w:val="18"/>
        <w:szCs w:val="18"/>
      </w:rPr>
      <w:fldChar w:fldCharType="begin"/>
    </w:r>
    <w:r w:rsidRPr="002735DB">
      <w:rPr>
        <w:sz w:val="18"/>
        <w:szCs w:val="18"/>
      </w:rPr>
      <w:instrText xml:space="preserve"> STYLEREF  "Heading 2"  \* MERGEFORMAT </w:instrText>
    </w:r>
    <w:r w:rsidRPr="002735DB">
      <w:rPr>
        <w:sz w:val="18"/>
        <w:szCs w:val="18"/>
      </w:rPr>
      <w:fldChar w:fldCharType="separate"/>
    </w:r>
    <w:r w:rsidR="00CB1699" w:rsidRPr="00CB1699">
      <w:rPr>
        <w:noProof/>
        <w:sz w:val="18"/>
      </w:rPr>
      <w:t>Apéndice 1. Glosario</w:t>
    </w:r>
    <w:r w:rsidRPr="002735DB">
      <w:rPr>
        <w:sz w:val="18"/>
        <w:szCs w:val="18"/>
      </w:rPr>
      <w:fldChar w:fldCharType="end"/>
    </w:r>
    <w:r w:rsidR="009210C3" w:rsidRPr="002735DB">
      <w:rPr>
        <w:i/>
        <w:color w:val="0000FF"/>
        <w:sz w:val="21"/>
        <w:szCs w:val="21"/>
      </w:rPr>
      <w:tab/>
    </w:r>
    <w:r w:rsidR="009210C3" w:rsidRPr="002735DB">
      <w:rPr>
        <w:rStyle w:val="PageNumber"/>
        <w:sz w:val="21"/>
        <w:szCs w:val="21"/>
      </w:rPr>
      <w:fldChar w:fldCharType="begin"/>
    </w:r>
    <w:r w:rsidR="009210C3" w:rsidRPr="002735DB">
      <w:rPr>
        <w:rStyle w:val="PageNumber"/>
        <w:sz w:val="21"/>
        <w:szCs w:val="21"/>
      </w:rPr>
      <w:instrText xml:space="preserve"> PAGE </w:instrText>
    </w:r>
    <w:r w:rsidR="009210C3" w:rsidRPr="002735DB">
      <w:rPr>
        <w:rStyle w:val="PageNumber"/>
        <w:sz w:val="21"/>
        <w:szCs w:val="21"/>
      </w:rPr>
      <w:fldChar w:fldCharType="separate"/>
    </w:r>
    <w:r w:rsidR="00A31EC0">
      <w:rPr>
        <w:rStyle w:val="PageNumber"/>
        <w:noProof/>
        <w:sz w:val="21"/>
        <w:szCs w:val="21"/>
      </w:rPr>
      <w:t>53</w:t>
    </w:r>
    <w:r w:rsidR="009210C3" w:rsidRPr="002735DB">
      <w:rPr>
        <w:rStyle w:val="PageNumber"/>
        <w:sz w:val="21"/>
        <w:szCs w:val="21"/>
      </w:rPr>
      <w:fldChar w:fldCharType="end"/>
    </w:r>
  </w:p>
  <w:p w14:paraId="21957635" w14:textId="43A45D85" w:rsidR="009210C3" w:rsidRPr="001C587B" w:rsidRDefault="009210C3" w:rsidP="00B24938">
    <w:pPr>
      <w:pStyle w:val="Footer"/>
      <w:tabs>
        <w:tab w:val="clear" w:pos="8640"/>
        <w:tab w:val="right" w:pos="9360"/>
      </w:tabs>
      <w:rPr>
        <w:i/>
        <w:sz w:val="18"/>
        <w:szCs w:val="18"/>
      </w:rPr>
    </w:pPr>
    <w:r w:rsidRPr="001C587B">
      <w:rPr>
        <w:rStyle w:val="PageNumber"/>
        <w:sz w:val="18"/>
        <w:szCs w:val="18"/>
      </w:rPr>
      <w:t>P-00649</w:t>
    </w:r>
    <w:r w:rsidR="00223B01" w:rsidRPr="001C587B">
      <w:rPr>
        <w:rStyle w:val="PageNumber"/>
        <w:sz w:val="18"/>
        <w:szCs w:val="18"/>
      </w:rPr>
      <w:t>S</w:t>
    </w:r>
    <w:r w:rsidRPr="001C587B">
      <w:rPr>
        <w:rStyle w:val="PageNumber"/>
        <w:sz w:val="18"/>
        <w:szCs w:val="18"/>
      </w:rPr>
      <w:t xml:space="preserve"> </w:t>
    </w:r>
    <w:r w:rsidR="001C587B" w:rsidRPr="001C587B">
      <w:rPr>
        <w:rStyle w:val="PageNumber"/>
        <w:sz w:val="18"/>
        <w:szCs w:val="18"/>
      </w:rPr>
      <w:t>(05/2025)</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90444" w14:textId="6A2F53EA" w:rsidR="009210C3" w:rsidRPr="002735DB" w:rsidRDefault="009210C3" w:rsidP="00F263AC">
    <w:pPr>
      <w:pStyle w:val="Footer"/>
      <w:tabs>
        <w:tab w:val="clear" w:pos="4320"/>
        <w:tab w:val="clear" w:pos="8640"/>
        <w:tab w:val="right" w:pos="9360"/>
      </w:tabs>
      <w:rPr>
        <w:rStyle w:val="PageNumber"/>
        <w:sz w:val="21"/>
        <w:szCs w:val="21"/>
        <w:lang w:val="en-IN"/>
      </w:rPr>
    </w:pPr>
    <w:r w:rsidRPr="002735DB">
      <w:rPr>
        <w:i/>
        <w:color w:val="0000FF"/>
        <w:sz w:val="18"/>
        <w:szCs w:val="18"/>
        <w:lang w:val="en-IN"/>
      </w:rPr>
      <w:t>[insert DHS approval date]</w:t>
    </w:r>
    <w:r w:rsidRPr="002735DB">
      <w:rPr>
        <w:i/>
        <w:color w:val="0000FF"/>
        <w:sz w:val="21"/>
        <w:szCs w:val="21"/>
        <w:lang w:val="en-IN"/>
      </w:rPr>
      <w:tab/>
    </w:r>
    <w:r w:rsidRPr="002735DB">
      <w:rPr>
        <w:rStyle w:val="PageNumber"/>
        <w:sz w:val="21"/>
        <w:szCs w:val="21"/>
      </w:rPr>
      <w:fldChar w:fldCharType="begin"/>
    </w:r>
    <w:r w:rsidRPr="002735DB">
      <w:rPr>
        <w:rStyle w:val="PageNumber"/>
        <w:sz w:val="21"/>
        <w:szCs w:val="21"/>
        <w:lang w:val="en-IN"/>
      </w:rPr>
      <w:instrText xml:space="preserve"> PAGE </w:instrText>
    </w:r>
    <w:r w:rsidRPr="002735DB">
      <w:rPr>
        <w:rStyle w:val="PageNumber"/>
        <w:sz w:val="21"/>
        <w:szCs w:val="21"/>
      </w:rPr>
      <w:fldChar w:fldCharType="separate"/>
    </w:r>
    <w:r w:rsidR="00A31EC0">
      <w:rPr>
        <w:rStyle w:val="PageNumber"/>
        <w:noProof/>
        <w:sz w:val="21"/>
        <w:szCs w:val="21"/>
        <w:lang w:val="en-IN"/>
      </w:rPr>
      <w:t>54</w:t>
    </w:r>
    <w:r w:rsidRPr="002735DB">
      <w:rPr>
        <w:rStyle w:val="PageNumber"/>
        <w:sz w:val="21"/>
        <w:szCs w:val="21"/>
      </w:rPr>
      <w:fldChar w:fldCharType="end"/>
    </w:r>
  </w:p>
  <w:p w14:paraId="34B337E9" w14:textId="799871DB" w:rsidR="001C587B" w:rsidRDefault="001C587B" w:rsidP="001C587B">
    <w:pPr>
      <w:pStyle w:val="Footer"/>
      <w:tabs>
        <w:tab w:val="clear" w:pos="8640"/>
        <w:tab w:val="right" w:pos="9360"/>
      </w:tabs>
      <w:rPr>
        <w:rStyle w:val="PageNumber"/>
        <w:sz w:val="18"/>
      </w:rPr>
    </w:pPr>
    <w:r w:rsidRPr="00C975F1">
      <w:rPr>
        <w:rFonts w:asciiTheme="majorBidi" w:hAnsiTheme="majorBidi" w:cstheme="majorBidi"/>
        <w:sz w:val="18"/>
        <w:szCs w:val="18"/>
      </w:rPr>
      <w:fldChar w:fldCharType="begin"/>
    </w:r>
    <w:r w:rsidRPr="00C975F1">
      <w:rPr>
        <w:rFonts w:asciiTheme="majorBidi" w:hAnsiTheme="majorBidi" w:cstheme="majorBidi"/>
        <w:sz w:val="18"/>
        <w:szCs w:val="18"/>
      </w:rPr>
      <w:instrText xml:space="preserve"> STYLEREF  "Heading 2"  \* MERGEFORMAT </w:instrText>
    </w:r>
    <w:r w:rsidRPr="00C975F1">
      <w:rPr>
        <w:rFonts w:asciiTheme="majorBidi" w:hAnsiTheme="majorBidi" w:cstheme="majorBidi"/>
        <w:sz w:val="18"/>
        <w:szCs w:val="18"/>
      </w:rPr>
      <w:fldChar w:fldCharType="separate"/>
    </w:r>
    <w:r w:rsidR="00CB1699" w:rsidRPr="00CB1699">
      <w:rPr>
        <w:rFonts w:asciiTheme="majorBidi" w:hAnsiTheme="majorBidi"/>
        <w:noProof/>
        <w:sz w:val="18"/>
      </w:rPr>
      <w:t>Apéndice 2. Solicitud</w:t>
    </w:r>
    <w:r w:rsidR="00CB1699">
      <w:rPr>
        <w:rFonts w:asciiTheme="majorBidi" w:hAnsiTheme="majorBidi" w:cstheme="majorBidi"/>
        <w:noProof/>
        <w:sz w:val="18"/>
        <w:szCs w:val="18"/>
      </w:rPr>
      <w:t xml:space="preserve"> de reducción del costo compartido</w:t>
    </w:r>
    <w:r w:rsidRPr="00C975F1">
      <w:rPr>
        <w:rFonts w:asciiTheme="majorBidi" w:hAnsiTheme="majorBidi" w:cstheme="majorBidi"/>
        <w:sz w:val="18"/>
        <w:szCs w:val="18"/>
      </w:rPr>
      <w:fldChar w:fldCharType="end"/>
    </w:r>
  </w:p>
  <w:p w14:paraId="133570D5" w14:textId="7027DDD1" w:rsidR="009210C3" w:rsidRPr="002735DB" w:rsidRDefault="009210C3" w:rsidP="001C587B">
    <w:pPr>
      <w:pStyle w:val="Footer"/>
      <w:tabs>
        <w:tab w:val="clear" w:pos="8640"/>
        <w:tab w:val="right" w:pos="9360"/>
      </w:tabs>
      <w:rPr>
        <w:i/>
        <w:sz w:val="21"/>
        <w:szCs w:val="21"/>
      </w:rPr>
    </w:pPr>
    <w:r w:rsidRPr="002735DB">
      <w:rPr>
        <w:rStyle w:val="PageNumber"/>
        <w:sz w:val="18"/>
      </w:rPr>
      <w:t>P-00649</w:t>
    </w:r>
    <w:r w:rsidR="00223B01">
      <w:rPr>
        <w:rStyle w:val="PageNumber"/>
        <w:sz w:val="18"/>
      </w:rPr>
      <w:t>S</w:t>
    </w:r>
    <w:r w:rsidRPr="002735DB">
      <w:rPr>
        <w:rStyle w:val="PageNumber"/>
        <w:sz w:val="18"/>
      </w:rPr>
      <w:t xml:space="preserve"> (0</w:t>
    </w:r>
    <w:r w:rsidR="001C587B">
      <w:rPr>
        <w:rStyle w:val="PageNumber"/>
        <w:sz w:val="18"/>
      </w:rPr>
      <w:t>5</w:t>
    </w:r>
    <w:r w:rsidRPr="002735DB">
      <w:rPr>
        <w:rStyle w:val="PageNumber"/>
        <w:sz w:val="18"/>
      </w:rPr>
      <w:t>/202</w:t>
    </w:r>
    <w:r w:rsidR="001C587B">
      <w:rPr>
        <w:rStyle w:val="PageNumber"/>
        <w:sz w:val="18"/>
      </w:rPr>
      <w:t>5</w:t>
    </w:r>
    <w:r w:rsidRPr="002735DB">
      <w:rPr>
        <w:rStyle w:val="PageNumber"/>
        <w:sz w:val="18"/>
      </w:rPr>
      <w:t>)</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8FD9A" w14:textId="304B4750" w:rsidR="00B04484" w:rsidRPr="002735DB" w:rsidRDefault="00B04484" w:rsidP="00B24938">
    <w:pPr>
      <w:pStyle w:val="Footer"/>
      <w:tabs>
        <w:tab w:val="clear" w:pos="8640"/>
        <w:tab w:val="right" w:pos="9360"/>
      </w:tabs>
      <w:rPr>
        <w:i/>
        <w:color w:val="0000FF"/>
        <w:sz w:val="18"/>
        <w:szCs w:val="18"/>
      </w:rPr>
    </w:pPr>
    <w:r w:rsidRPr="002735DB">
      <w:rPr>
        <w:i/>
        <w:color w:val="0000FF"/>
        <w:sz w:val="18"/>
        <w:szCs w:val="18"/>
      </w:rPr>
      <w:t>[insert DHS approval date]</w:t>
    </w:r>
  </w:p>
  <w:p w14:paraId="442CFDF3" w14:textId="3667F4AE" w:rsidR="009210C3" w:rsidRPr="002735DB" w:rsidRDefault="006F6B96" w:rsidP="00B24938">
    <w:pPr>
      <w:pStyle w:val="Footer"/>
      <w:tabs>
        <w:tab w:val="clear" w:pos="8640"/>
        <w:tab w:val="right" w:pos="9360"/>
      </w:tabs>
      <w:rPr>
        <w:rStyle w:val="PageNumber"/>
        <w:sz w:val="21"/>
        <w:szCs w:val="21"/>
      </w:rPr>
    </w:pPr>
    <w:r w:rsidRPr="002735DB">
      <w:rPr>
        <w:sz w:val="18"/>
        <w:szCs w:val="18"/>
      </w:rPr>
      <w:fldChar w:fldCharType="begin"/>
    </w:r>
    <w:r w:rsidRPr="002735DB">
      <w:rPr>
        <w:sz w:val="18"/>
        <w:szCs w:val="18"/>
      </w:rPr>
      <w:instrText xml:space="preserve"> STYLEREF  "Heading 1 appx"  \* MERGEFORMAT </w:instrText>
    </w:r>
    <w:r w:rsidRPr="002735DB">
      <w:rPr>
        <w:sz w:val="18"/>
        <w:szCs w:val="18"/>
      </w:rPr>
      <w:fldChar w:fldCharType="end"/>
    </w:r>
    <w:r w:rsidR="00BA295F" w:rsidRPr="002735DB">
      <w:rPr>
        <w:sz w:val="18"/>
        <w:szCs w:val="18"/>
      </w:rPr>
      <w:fldChar w:fldCharType="begin"/>
    </w:r>
    <w:r w:rsidR="00BA295F" w:rsidRPr="002735DB">
      <w:rPr>
        <w:sz w:val="18"/>
        <w:szCs w:val="18"/>
      </w:rPr>
      <w:instrText xml:space="preserve"> STYLEREF  "Heading 1"  \* MERGEFORMAT </w:instrText>
    </w:r>
    <w:r w:rsidR="00BA295F" w:rsidRPr="002735DB">
      <w:rPr>
        <w:sz w:val="18"/>
        <w:szCs w:val="18"/>
      </w:rPr>
      <w:fldChar w:fldCharType="end"/>
    </w:r>
    <w:r w:rsidR="00BA295F" w:rsidRPr="002735DB">
      <w:rPr>
        <w:sz w:val="18"/>
        <w:szCs w:val="18"/>
      </w:rPr>
      <w:fldChar w:fldCharType="begin"/>
    </w:r>
    <w:r w:rsidR="00BA295F" w:rsidRPr="002735DB">
      <w:rPr>
        <w:sz w:val="18"/>
        <w:szCs w:val="18"/>
      </w:rPr>
      <w:instrText xml:space="preserve"> STYLEREF  "Heading 2"  \* MERGEFORMAT </w:instrText>
    </w:r>
    <w:r w:rsidR="00BA295F" w:rsidRPr="002735DB">
      <w:rPr>
        <w:sz w:val="18"/>
        <w:szCs w:val="18"/>
      </w:rPr>
      <w:fldChar w:fldCharType="separate"/>
    </w:r>
    <w:r w:rsidR="00CB1699" w:rsidRPr="00CB1699">
      <w:rPr>
        <w:noProof/>
        <w:sz w:val="18"/>
      </w:rPr>
      <w:t>Apéndice 3. Modelo de Notice of Adverse Benefit</w:t>
    </w:r>
    <w:r w:rsidR="00CB1699">
      <w:rPr>
        <w:noProof/>
        <w:sz w:val="18"/>
        <w:szCs w:val="18"/>
      </w:rPr>
      <w:t xml:space="preserve"> Determination (Aviso de determinación adversa de beneficios)</w:t>
    </w:r>
    <w:r w:rsidR="00BA295F" w:rsidRPr="002735DB">
      <w:rPr>
        <w:sz w:val="18"/>
        <w:szCs w:val="18"/>
      </w:rPr>
      <w:fldChar w:fldCharType="end"/>
    </w:r>
    <w:r w:rsidR="00BA295F" w:rsidRPr="002735DB">
      <w:rPr>
        <w:i/>
        <w:color w:val="0000FF"/>
        <w:sz w:val="21"/>
        <w:szCs w:val="21"/>
      </w:rPr>
      <w:tab/>
    </w:r>
    <w:r w:rsidR="009210C3" w:rsidRPr="002735DB">
      <w:rPr>
        <w:rStyle w:val="PageNumber"/>
        <w:sz w:val="21"/>
        <w:szCs w:val="21"/>
      </w:rPr>
      <w:fldChar w:fldCharType="begin"/>
    </w:r>
    <w:r w:rsidR="009210C3" w:rsidRPr="002735DB">
      <w:rPr>
        <w:rStyle w:val="PageNumber"/>
        <w:sz w:val="21"/>
        <w:szCs w:val="21"/>
      </w:rPr>
      <w:instrText xml:space="preserve"> PAGE </w:instrText>
    </w:r>
    <w:r w:rsidR="009210C3" w:rsidRPr="002735DB">
      <w:rPr>
        <w:rStyle w:val="PageNumber"/>
        <w:sz w:val="21"/>
        <w:szCs w:val="21"/>
      </w:rPr>
      <w:fldChar w:fldCharType="separate"/>
    </w:r>
    <w:r w:rsidR="00A31EC0">
      <w:rPr>
        <w:rStyle w:val="PageNumber"/>
        <w:noProof/>
        <w:sz w:val="21"/>
        <w:szCs w:val="21"/>
      </w:rPr>
      <w:t>55</w:t>
    </w:r>
    <w:r w:rsidR="009210C3" w:rsidRPr="002735DB">
      <w:rPr>
        <w:rStyle w:val="PageNumber"/>
        <w:sz w:val="21"/>
        <w:szCs w:val="21"/>
      </w:rPr>
      <w:fldChar w:fldCharType="end"/>
    </w:r>
  </w:p>
  <w:p w14:paraId="0D17203B" w14:textId="28F49924" w:rsidR="009210C3" w:rsidRPr="001C587B" w:rsidRDefault="009210C3" w:rsidP="00B24938">
    <w:pPr>
      <w:pStyle w:val="Footer"/>
      <w:tabs>
        <w:tab w:val="clear" w:pos="8640"/>
        <w:tab w:val="right" w:pos="9360"/>
      </w:tabs>
      <w:rPr>
        <w:i/>
        <w:sz w:val="18"/>
        <w:szCs w:val="18"/>
      </w:rPr>
    </w:pPr>
    <w:r w:rsidRPr="001C587B">
      <w:rPr>
        <w:rStyle w:val="PageNumber"/>
        <w:sz w:val="18"/>
        <w:szCs w:val="18"/>
      </w:rPr>
      <w:t>P-00649</w:t>
    </w:r>
    <w:r w:rsidR="00223B01" w:rsidRPr="001C587B">
      <w:rPr>
        <w:rStyle w:val="PageNumber"/>
        <w:sz w:val="18"/>
        <w:szCs w:val="18"/>
      </w:rPr>
      <w:t>S</w:t>
    </w:r>
    <w:r w:rsidRPr="001C587B">
      <w:rPr>
        <w:rStyle w:val="PageNumber"/>
        <w:sz w:val="18"/>
        <w:szCs w:val="18"/>
      </w:rPr>
      <w:t xml:space="preserve"> </w:t>
    </w:r>
    <w:r w:rsidR="001C587B" w:rsidRPr="001C587B">
      <w:rPr>
        <w:rStyle w:val="PageNumber"/>
        <w:sz w:val="18"/>
        <w:szCs w:val="18"/>
      </w:rPr>
      <w:t>(05/2025)</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07213" w14:textId="36C19427" w:rsidR="00B04484" w:rsidRPr="002735DB" w:rsidRDefault="00B04484" w:rsidP="00B24938">
    <w:pPr>
      <w:pStyle w:val="Footer"/>
      <w:tabs>
        <w:tab w:val="clear" w:pos="8640"/>
        <w:tab w:val="right" w:pos="9360"/>
      </w:tabs>
      <w:rPr>
        <w:i/>
        <w:color w:val="0000FF"/>
        <w:sz w:val="18"/>
        <w:szCs w:val="18"/>
      </w:rPr>
    </w:pPr>
    <w:r w:rsidRPr="002735DB">
      <w:rPr>
        <w:i/>
        <w:color w:val="0000FF"/>
        <w:sz w:val="18"/>
        <w:szCs w:val="18"/>
      </w:rPr>
      <w:t>[insert DHS approval date]</w:t>
    </w:r>
  </w:p>
  <w:p w14:paraId="6168FA3C" w14:textId="28C07507" w:rsidR="009210C3" w:rsidRPr="002735DB" w:rsidRDefault="003A7852" w:rsidP="00F263AC">
    <w:pPr>
      <w:pStyle w:val="Footer"/>
      <w:tabs>
        <w:tab w:val="clear" w:pos="8640"/>
        <w:tab w:val="right" w:pos="9360"/>
      </w:tabs>
      <w:rPr>
        <w:rStyle w:val="PageNumber"/>
        <w:sz w:val="21"/>
        <w:szCs w:val="21"/>
      </w:rPr>
    </w:pPr>
    <w:r w:rsidRPr="002735DB">
      <w:rPr>
        <w:sz w:val="18"/>
        <w:szCs w:val="18"/>
      </w:rPr>
      <w:fldChar w:fldCharType="begin"/>
    </w:r>
    <w:r w:rsidRPr="002735DB">
      <w:rPr>
        <w:sz w:val="18"/>
        <w:szCs w:val="18"/>
      </w:rPr>
      <w:instrText xml:space="preserve"> STYLEREF  "Heading 2"  \* MERGEFORMAT </w:instrText>
    </w:r>
    <w:r w:rsidRPr="002735DB">
      <w:rPr>
        <w:sz w:val="18"/>
        <w:szCs w:val="18"/>
      </w:rPr>
      <w:fldChar w:fldCharType="separate"/>
    </w:r>
    <w:r w:rsidR="00CB1699" w:rsidRPr="00CB1699">
      <w:rPr>
        <w:noProof/>
        <w:sz w:val="18"/>
      </w:rPr>
      <w:t>Apéndice 4. Formulario de solicitud de apelación de [Insert</w:t>
    </w:r>
    <w:r w:rsidR="00CB1699">
      <w:rPr>
        <w:noProof/>
        <w:sz w:val="18"/>
        <w:szCs w:val="18"/>
      </w:rPr>
      <w:t xml:space="preserve"> MCO name]</w:t>
    </w:r>
    <w:r w:rsidRPr="002735DB">
      <w:rPr>
        <w:sz w:val="18"/>
        <w:szCs w:val="18"/>
      </w:rPr>
      <w:fldChar w:fldCharType="end"/>
    </w:r>
    <w:r w:rsidR="006F6B96" w:rsidRPr="002735DB">
      <w:rPr>
        <w:sz w:val="18"/>
        <w:szCs w:val="18"/>
      </w:rPr>
      <w:fldChar w:fldCharType="begin"/>
    </w:r>
    <w:r w:rsidR="006F6B96" w:rsidRPr="002735DB">
      <w:rPr>
        <w:sz w:val="18"/>
        <w:szCs w:val="18"/>
      </w:rPr>
      <w:instrText xml:space="preserve"> STYLEREF  "Heading 1"  \* MERGEFORMAT </w:instrText>
    </w:r>
    <w:r w:rsidR="006F6B96" w:rsidRPr="002735DB">
      <w:rPr>
        <w:sz w:val="18"/>
        <w:szCs w:val="18"/>
      </w:rPr>
      <w:fldChar w:fldCharType="end"/>
    </w:r>
    <w:r w:rsidR="006F6B96" w:rsidRPr="002735DB">
      <w:rPr>
        <w:sz w:val="18"/>
        <w:szCs w:val="18"/>
      </w:rPr>
      <w:fldChar w:fldCharType="begin"/>
    </w:r>
    <w:r w:rsidR="006F6B96" w:rsidRPr="002735DB">
      <w:rPr>
        <w:sz w:val="18"/>
        <w:szCs w:val="18"/>
      </w:rPr>
      <w:instrText xml:space="preserve"> STYLEREF  "Heading 1"  \* MERGEFORMAT </w:instrText>
    </w:r>
    <w:r w:rsidR="006F6B96" w:rsidRPr="002735DB">
      <w:rPr>
        <w:sz w:val="18"/>
        <w:szCs w:val="18"/>
      </w:rPr>
      <w:fldChar w:fldCharType="end"/>
    </w:r>
    <w:r w:rsidR="00BA295F" w:rsidRPr="002735DB">
      <w:rPr>
        <w:sz w:val="18"/>
        <w:szCs w:val="18"/>
      </w:rPr>
      <w:fldChar w:fldCharType="begin"/>
    </w:r>
    <w:r w:rsidR="00BA295F" w:rsidRPr="002735DB">
      <w:rPr>
        <w:sz w:val="18"/>
        <w:szCs w:val="18"/>
      </w:rPr>
      <w:instrText xml:space="preserve"> STYLEREF  "Heading 1"  \* MERGEFORMAT </w:instrText>
    </w:r>
    <w:r w:rsidR="00BA295F" w:rsidRPr="002735DB">
      <w:rPr>
        <w:sz w:val="18"/>
        <w:szCs w:val="18"/>
      </w:rPr>
      <w:fldChar w:fldCharType="end"/>
    </w:r>
    <w:r w:rsidR="009210C3" w:rsidRPr="002735DB">
      <w:rPr>
        <w:i/>
        <w:color w:val="0000FF"/>
        <w:sz w:val="21"/>
        <w:szCs w:val="21"/>
      </w:rPr>
      <w:tab/>
    </w:r>
    <w:r w:rsidR="009210C3" w:rsidRPr="002735DB">
      <w:rPr>
        <w:rStyle w:val="PageNumber"/>
        <w:sz w:val="21"/>
        <w:szCs w:val="21"/>
      </w:rPr>
      <w:fldChar w:fldCharType="begin"/>
    </w:r>
    <w:r w:rsidR="009210C3" w:rsidRPr="002735DB">
      <w:rPr>
        <w:rStyle w:val="PageNumber"/>
        <w:sz w:val="21"/>
        <w:szCs w:val="21"/>
      </w:rPr>
      <w:instrText xml:space="preserve"> PAGE </w:instrText>
    </w:r>
    <w:r w:rsidR="009210C3" w:rsidRPr="002735DB">
      <w:rPr>
        <w:rStyle w:val="PageNumber"/>
        <w:sz w:val="21"/>
        <w:szCs w:val="21"/>
      </w:rPr>
      <w:fldChar w:fldCharType="separate"/>
    </w:r>
    <w:r w:rsidR="00A31EC0">
      <w:rPr>
        <w:rStyle w:val="PageNumber"/>
        <w:noProof/>
        <w:sz w:val="21"/>
        <w:szCs w:val="21"/>
      </w:rPr>
      <w:t>56</w:t>
    </w:r>
    <w:r w:rsidR="009210C3" w:rsidRPr="002735DB">
      <w:rPr>
        <w:rStyle w:val="PageNumber"/>
        <w:sz w:val="21"/>
        <w:szCs w:val="21"/>
      </w:rPr>
      <w:fldChar w:fldCharType="end"/>
    </w:r>
  </w:p>
  <w:p w14:paraId="1354AA50" w14:textId="055FA596" w:rsidR="009210C3" w:rsidRPr="001C587B" w:rsidRDefault="009210C3" w:rsidP="00B24938">
    <w:pPr>
      <w:pStyle w:val="Footer"/>
      <w:tabs>
        <w:tab w:val="clear" w:pos="8640"/>
        <w:tab w:val="right" w:pos="9360"/>
      </w:tabs>
      <w:rPr>
        <w:i/>
        <w:sz w:val="18"/>
        <w:szCs w:val="18"/>
      </w:rPr>
    </w:pPr>
    <w:r w:rsidRPr="001C587B">
      <w:rPr>
        <w:rStyle w:val="PageNumber"/>
        <w:sz w:val="18"/>
        <w:szCs w:val="18"/>
      </w:rPr>
      <w:t>P-00649</w:t>
    </w:r>
    <w:r w:rsidR="00223B01" w:rsidRPr="001C587B">
      <w:rPr>
        <w:rStyle w:val="PageNumber"/>
        <w:sz w:val="18"/>
        <w:szCs w:val="18"/>
      </w:rPr>
      <w:t>S</w:t>
    </w:r>
    <w:r w:rsidRPr="001C587B">
      <w:rPr>
        <w:rStyle w:val="PageNumber"/>
        <w:sz w:val="18"/>
        <w:szCs w:val="18"/>
      </w:rPr>
      <w:t xml:space="preserve"> </w:t>
    </w:r>
    <w:r w:rsidR="001C587B" w:rsidRPr="001C587B">
      <w:rPr>
        <w:rStyle w:val="PageNumber"/>
        <w:sz w:val="18"/>
        <w:szCs w:val="18"/>
      </w:rPr>
      <w:t>(05/2025)</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853DC" w14:textId="77777777" w:rsidR="00B04484" w:rsidRPr="002735DB" w:rsidRDefault="00B04484" w:rsidP="002B5A26">
    <w:pPr>
      <w:pStyle w:val="Footer"/>
      <w:tabs>
        <w:tab w:val="clear" w:pos="8640"/>
        <w:tab w:val="right" w:pos="9360"/>
      </w:tabs>
      <w:rPr>
        <w:i/>
        <w:color w:val="0000FF"/>
        <w:sz w:val="18"/>
        <w:szCs w:val="18"/>
      </w:rPr>
    </w:pPr>
    <w:r w:rsidRPr="002735DB">
      <w:rPr>
        <w:i/>
        <w:color w:val="0000FF"/>
        <w:sz w:val="18"/>
        <w:szCs w:val="18"/>
      </w:rPr>
      <w:t>[insert DHS approval date]</w:t>
    </w:r>
  </w:p>
  <w:p w14:paraId="24A1CDDF" w14:textId="5B0EC2B8" w:rsidR="009210C3" w:rsidRPr="002735DB" w:rsidRDefault="003A7852" w:rsidP="00F263AC">
    <w:pPr>
      <w:pStyle w:val="Footer"/>
      <w:tabs>
        <w:tab w:val="clear" w:pos="8640"/>
        <w:tab w:val="right" w:pos="9360"/>
      </w:tabs>
      <w:rPr>
        <w:rStyle w:val="PageNumber"/>
        <w:sz w:val="21"/>
        <w:szCs w:val="21"/>
      </w:rPr>
    </w:pPr>
    <w:r w:rsidRPr="002735DB">
      <w:rPr>
        <w:sz w:val="18"/>
        <w:szCs w:val="18"/>
      </w:rPr>
      <w:fldChar w:fldCharType="begin"/>
    </w:r>
    <w:r w:rsidRPr="002735DB">
      <w:rPr>
        <w:sz w:val="18"/>
        <w:szCs w:val="18"/>
      </w:rPr>
      <w:instrText xml:space="preserve"> STYLEREF  "Heading 2"  \* MERGEFORMAT </w:instrText>
    </w:r>
    <w:r w:rsidRPr="002735DB">
      <w:rPr>
        <w:sz w:val="18"/>
        <w:szCs w:val="18"/>
      </w:rPr>
      <w:fldChar w:fldCharType="separate"/>
    </w:r>
    <w:r w:rsidR="00CB1699" w:rsidRPr="00CB1699">
      <w:rPr>
        <w:noProof/>
        <w:sz w:val="18"/>
      </w:rPr>
      <w:t>Apéndice 5. Formulario de solicitud de audiencia estatal imparcial</w:t>
    </w:r>
    <w:r w:rsidRPr="002735DB">
      <w:rPr>
        <w:sz w:val="18"/>
        <w:szCs w:val="18"/>
      </w:rPr>
      <w:fldChar w:fldCharType="end"/>
    </w:r>
    <w:r w:rsidR="009210C3" w:rsidRPr="002735DB">
      <w:rPr>
        <w:i/>
        <w:color w:val="0000FF"/>
        <w:sz w:val="21"/>
        <w:szCs w:val="21"/>
      </w:rPr>
      <w:tab/>
    </w:r>
    <w:r w:rsidR="009210C3" w:rsidRPr="002735DB">
      <w:rPr>
        <w:rStyle w:val="PageNumber"/>
        <w:sz w:val="21"/>
        <w:szCs w:val="21"/>
      </w:rPr>
      <w:fldChar w:fldCharType="begin"/>
    </w:r>
    <w:r w:rsidR="009210C3" w:rsidRPr="002735DB">
      <w:rPr>
        <w:rStyle w:val="PageNumber"/>
        <w:sz w:val="21"/>
        <w:szCs w:val="21"/>
      </w:rPr>
      <w:instrText xml:space="preserve"> PAGE </w:instrText>
    </w:r>
    <w:r w:rsidR="009210C3" w:rsidRPr="002735DB">
      <w:rPr>
        <w:rStyle w:val="PageNumber"/>
        <w:sz w:val="21"/>
        <w:szCs w:val="21"/>
      </w:rPr>
      <w:fldChar w:fldCharType="separate"/>
    </w:r>
    <w:r w:rsidR="00A31EC0">
      <w:rPr>
        <w:rStyle w:val="PageNumber"/>
        <w:noProof/>
        <w:sz w:val="21"/>
        <w:szCs w:val="21"/>
      </w:rPr>
      <w:t>57</w:t>
    </w:r>
    <w:r w:rsidR="009210C3" w:rsidRPr="002735DB">
      <w:rPr>
        <w:rStyle w:val="PageNumber"/>
        <w:sz w:val="21"/>
        <w:szCs w:val="21"/>
      </w:rPr>
      <w:fldChar w:fldCharType="end"/>
    </w:r>
  </w:p>
  <w:p w14:paraId="6E63B59B" w14:textId="2237433F" w:rsidR="009210C3" w:rsidRPr="001C587B" w:rsidRDefault="009210C3" w:rsidP="008E7490">
    <w:pPr>
      <w:pStyle w:val="Footer"/>
      <w:tabs>
        <w:tab w:val="clear" w:pos="8640"/>
        <w:tab w:val="right" w:pos="9360"/>
      </w:tabs>
      <w:rPr>
        <w:i/>
        <w:sz w:val="18"/>
        <w:szCs w:val="18"/>
      </w:rPr>
    </w:pPr>
    <w:r w:rsidRPr="001C587B">
      <w:rPr>
        <w:rStyle w:val="PageNumber"/>
        <w:sz w:val="18"/>
        <w:szCs w:val="18"/>
      </w:rPr>
      <w:t>P-00649</w:t>
    </w:r>
    <w:r w:rsidR="00223B01" w:rsidRPr="001C587B">
      <w:rPr>
        <w:rStyle w:val="PageNumber"/>
        <w:sz w:val="18"/>
        <w:szCs w:val="18"/>
      </w:rPr>
      <w:t>S</w:t>
    </w:r>
    <w:r w:rsidRPr="001C587B">
      <w:rPr>
        <w:rStyle w:val="PageNumber"/>
        <w:sz w:val="18"/>
        <w:szCs w:val="18"/>
      </w:rPr>
      <w:t xml:space="preserve"> </w:t>
    </w:r>
    <w:r w:rsidR="001C587B" w:rsidRPr="001C587B">
      <w:rPr>
        <w:rStyle w:val="PageNumber"/>
        <w:sz w:val="18"/>
        <w:szCs w:val="18"/>
      </w:rPr>
      <w:t>(05/2025)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63B8F" w14:textId="77777777" w:rsidR="009210C3" w:rsidRPr="00BB7531" w:rsidRDefault="009210C3" w:rsidP="00867CC0">
    <w:pPr>
      <w:pStyle w:val="Footer"/>
      <w:rPr>
        <w:lang w:val="en-IN"/>
      </w:rPr>
    </w:pPr>
    <w:r w:rsidRPr="00BB7531">
      <w:rPr>
        <w:color w:val="0000FF"/>
        <w:szCs w:val="24"/>
        <w:lang w:val="en-IN"/>
      </w:rPr>
      <w:t>[</w:t>
    </w:r>
    <w:r w:rsidRPr="00BB7531">
      <w:rPr>
        <w:i/>
        <w:color w:val="0000FF"/>
        <w:szCs w:val="24"/>
        <w:lang w:val="en-IN"/>
      </w:rPr>
      <w:t>Insert date of DHS approval]</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8415A" w14:textId="07AC4BE4" w:rsidR="00B04484" w:rsidRPr="002735DB" w:rsidRDefault="00B04484" w:rsidP="002B5A26">
    <w:pPr>
      <w:pStyle w:val="Footer"/>
      <w:tabs>
        <w:tab w:val="clear" w:pos="8640"/>
        <w:tab w:val="right" w:pos="9360"/>
      </w:tabs>
      <w:rPr>
        <w:i/>
        <w:color w:val="0000FF"/>
        <w:sz w:val="18"/>
        <w:szCs w:val="18"/>
      </w:rPr>
    </w:pPr>
    <w:r w:rsidRPr="002735DB">
      <w:rPr>
        <w:i/>
        <w:color w:val="0000FF"/>
        <w:sz w:val="18"/>
        <w:szCs w:val="18"/>
      </w:rPr>
      <w:t>[insert DHS approval date]</w:t>
    </w:r>
  </w:p>
  <w:p w14:paraId="20489017" w14:textId="1BEACB06" w:rsidR="009210C3" w:rsidRPr="002735DB" w:rsidRDefault="003A7852" w:rsidP="00F263AC">
    <w:pPr>
      <w:pStyle w:val="Footer"/>
      <w:tabs>
        <w:tab w:val="clear" w:pos="4320"/>
        <w:tab w:val="clear" w:pos="8640"/>
        <w:tab w:val="right" w:pos="9360"/>
      </w:tabs>
      <w:rPr>
        <w:rStyle w:val="PageNumber"/>
        <w:sz w:val="21"/>
        <w:szCs w:val="21"/>
      </w:rPr>
    </w:pPr>
    <w:r w:rsidRPr="002735DB">
      <w:rPr>
        <w:sz w:val="18"/>
        <w:szCs w:val="18"/>
      </w:rPr>
      <w:fldChar w:fldCharType="begin"/>
    </w:r>
    <w:r w:rsidRPr="002735DB">
      <w:rPr>
        <w:sz w:val="18"/>
        <w:szCs w:val="18"/>
      </w:rPr>
      <w:instrText xml:space="preserve"> STYLEREF  "Heading 2"  \* MERGEFORMAT </w:instrText>
    </w:r>
    <w:r w:rsidRPr="002735DB">
      <w:rPr>
        <w:sz w:val="18"/>
        <w:szCs w:val="18"/>
      </w:rPr>
      <w:fldChar w:fldCharType="separate"/>
    </w:r>
    <w:r w:rsidR="00CB1699" w:rsidRPr="00CB1699">
      <w:rPr>
        <w:noProof/>
        <w:sz w:val="18"/>
      </w:rPr>
      <w:t>Apéndice 6. Aviso de prácticas de privacidad</w:t>
    </w:r>
    <w:r w:rsidRPr="002735DB">
      <w:rPr>
        <w:sz w:val="18"/>
        <w:szCs w:val="18"/>
      </w:rPr>
      <w:fldChar w:fldCharType="end"/>
    </w:r>
    <w:r w:rsidR="009210C3" w:rsidRPr="002735DB">
      <w:rPr>
        <w:i/>
        <w:color w:val="0000FF"/>
        <w:sz w:val="21"/>
        <w:szCs w:val="21"/>
      </w:rPr>
      <w:tab/>
    </w:r>
    <w:r w:rsidR="009210C3" w:rsidRPr="002735DB">
      <w:rPr>
        <w:rStyle w:val="PageNumber"/>
        <w:sz w:val="21"/>
        <w:szCs w:val="21"/>
      </w:rPr>
      <w:fldChar w:fldCharType="begin"/>
    </w:r>
    <w:r w:rsidR="009210C3" w:rsidRPr="002735DB">
      <w:rPr>
        <w:rStyle w:val="PageNumber"/>
        <w:sz w:val="21"/>
        <w:szCs w:val="21"/>
      </w:rPr>
      <w:instrText xml:space="preserve"> PAGE </w:instrText>
    </w:r>
    <w:r w:rsidR="009210C3" w:rsidRPr="002735DB">
      <w:rPr>
        <w:rStyle w:val="PageNumber"/>
        <w:sz w:val="21"/>
        <w:szCs w:val="21"/>
      </w:rPr>
      <w:fldChar w:fldCharType="separate"/>
    </w:r>
    <w:r w:rsidR="00A31EC0">
      <w:rPr>
        <w:rStyle w:val="PageNumber"/>
        <w:noProof/>
        <w:sz w:val="21"/>
        <w:szCs w:val="21"/>
      </w:rPr>
      <w:t>58</w:t>
    </w:r>
    <w:r w:rsidR="009210C3" w:rsidRPr="002735DB">
      <w:rPr>
        <w:rStyle w:val="PageNumber"/>
        <w:sz w:val="21"/>
        <w:szCs w:val="21"/>
      </w:rPr>
      <w:fldChar w:fldCharType="end"/>
    </w:r>
  </w:p>
  <w:p w14:paraId="1ACC886B" w14:textId="6601864B" w:rsidR="009210C3" w:rsidRPr="001C587B" w:rsidRDefault="009210C3" w:rsidP="008E7490">
    <w:pPr>
      <w:pStyle w:val="Footer"/>
      <w:tabs>
        <w:tab w:val="clear" w:pos="8640"/>
        <w:tab w:val="right" w:pos="9360"/>
      </w:tabs>
      <w:rPr>
        <w:i/>
        <w:sz w:val="18"/>
        <w:szCs w:val="18"/>
      </w:rPr>
    </w:pPr>
    <w:r w:rsidRPr="001C587B">
      <w:rPr>
        <w:rStyle w:val="PageNumber"/>
        <w:sz w:val="18"/>
        <w:szCs w:val="18"/>
      </w:rPr>
      <w:t>P-00649</w:t>
    </w:r>
    <w:r w:rsidR="00223B01" w:rsidRPr="001C587B">
      <w:rPr>
        <w:rStyle w:val="PageNumber"/>
        <w:sz w:val="18"/>
        <w:szCs w:val="18"/>
      </w:rPr>
      <w:t>S</w:t>
    </w:r>
    <w:r w:rsidRPr="001C587B">
      <w:rPr>
        <w:rStyle w:val="PageNumber"/>
        <w:sz w:val="18"/>
        <w:szCs w:val="18"/>
      </w:rPr>
      <w:t xml:space="preserve"> </w:t>
    </w:r>
    <w:r w:rsidR="001C587B" w:rsidRPr="001C587B">
      <w:rPr>
        <w:rStyle w:val="PageNumber"/>
        <w:sz w:val="18"/>
        <w:szCs w:val="18"/>
      </w:rPr>
      <w:t>(05/2025)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FAA16" w14:textId="3DF7CDBB" w:rsidR="00B04484" w:rsidRPr="00BB7531" w:rsidRDefault="00B04484" w:rsidP="00970A2F">
    <w:pPr>
      <w:pStyle w:val="Footer"/>
      <w:tabs>
        <w:tab w:val="clear" w:pos="8640"/>
        <w:tab w:val="right" w:pos="9360"/>
      </w:tabs>
      <w:rPr>
        <w:rStyle w:val="PageNumber"/>
        <w:sz w:val="18"/>
        <w:szCs w:val="18"/>
        <w:lang w:val="en-IN"/>
      </w:rPr>
    </w:pPr>
    <w:r w:rsidRPr="00BB7531">
      <w:rPr>
        <w:i/>
        <w:color w:val="0000FF"/>
        <w:sz w:val="18"/>
        <w:szCs w:val="18"/>
        <w:lang w:val="en-IN"/>
      </w:rPr>
      <w:t>[insert DHS approval date]</w:t>
    </w:r>
  </w:p>
  <w:p w14:paraId="0881DA17" w14:textId="634A1E33" w:rsidR="009210C3" w:rsidRPr="001C587B" w:rsidRDefault="009210C3" w:rsidP="00970A2F">
    <w:pPr>
      <w:pStyle w:val="Footer"/>
      <w:tabs>
        <w:tab w:val="clear" w:pos="8640"/>
        <w:tab w:val="right" w:pos="9360"/>
      </w:tabs>
      <w:rPr>
        <w:sz w:val="18"/>
        <w:szCs w:val="18"/>
        <w:lang w:val="en-IN"/>
      </w:rPr>
    </w:pPr>
    <w:r w:rsidRPr="001C587B">
      <w:rPr>
        <w:rStyle w:val="PageNumber"/>
        <w:sz w:val="18"/>
        <w:szCs w:val="18"/>
        <w:lang w:val="en-IN"/>
      </w:rPr>
      <w:t>P-00649</w:t>
    </w:r>
    <w:r w:rsidR="00223B01" w:rsidRPr="001C587B">
      <w:rPr>
        <w:rStyle w:val="PageNumber"/>
        <w:sz w:val="18"/>
        <w:szCs w:val="18"/>
        <w:lang w:val="en-IN"/>
      </w:rPr>
      <w:t>S</w:t>
    </w:r>
    <w:r w:rsidRPr="001C587B">
      <w:rPr>
        <w:rStyle w:val="PageNumber"/>
        <w:sz w:val="18"/>
        <w:szCs w:val="18"/>
        <w:lang w:val="en-IN"/>
      </w:rPr>
      <w:t xml:space="preserve"> </w:t>
    </w:r>
    <w:r w:rsidR="001C587B" w:rsidRPr="001C587B">
      <w:rPr>
        <w:sz w:val="18"/>
        <w:szCs w:val="18"/>
        <w:lang w:val="en-IN"/>
      </w:rPr>
      <w:t>(05/2025)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E8DF8" w14:textId="77777777" w:rsidR="009210C3" w:rsidRPr="0035193F" w:rsidRDefault="009210C3" w:rsidP="0035193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EB5C1" w14:textId="6BABB26B" w:rsidR="00B04484" w:rsidRPr="00BB7531" w:rsidRDefault="00B04484" w:rsidP="00B24938">
    <w:pPr>
      <w:pStyle w:val="Footer"/>
      <w:tabs>
        <w:tab w:val="clear" w:pos="8640"/>
        <w:tab w:val="right" w:pos="9360"/>
      </w:tabs>
      <w:rPr>
        <w:i/>
        <w:color w:val="0000FF"/>
        <w:sz w:val="18"/>
        <w:szCs w:val="18"/>
      </w:rPr>
    </w:pPr>
    <w:r w:rsidRPr="00BB7531">
      <w:rPr>
        <w:i/>
        <w:color w:val="0000FF"/>
        <w:sz w:val="18"/>
        <w:szCs w:val="18"/>
      </w:rPr>
      <w:t>[insert DHS approval date]</w:t>
    </w:r>
  </w:p>
  <w:p w14:paraId="39D413E6" w14:textId="362D4575" w:rsidR="009210C3" w:rsidRPr="00BB7531" w:rsidRDefault="006F3AD1" w:rsidP="008B506C">
    <w:pPr>
      <w:pStyle w:val="Footer"/>
      <w:tabs>
        <w:tab w:val="clear" w:pos="4320"/>
        <w:tab w:val="clear" w:pos="8640"/>
        <w:tab w:val="right" w:pos="9360"/>
      </w:tabs>
      <w:rPr>
        <w:rStyle w:val="PageNumber"/>
        <w:sz w:val="21"/>
        <w:szCs w:val="21"/>
      </w:rPr>
    </w:pPr>
    <w:r w:rsidRPr="00BB7531">
      <w:rPr>
        <w:sz w:val="18"/>
        <w:szCs w:val="18"/>
      </w:rPr>
      <w:fldChar w:fldCharType="begin"/>
    </w:r>
    <w:r w:rsidRPr="00BB7531">
      <w:rPr>
        <w:sz w:val="18"/>
        <w:szCs w:val="18"/>
      </w:rPr>
      <w:instrText xml:space="preserve"> STYLEREF  "Heading 1"  \* MERGEFORMAT </w:instrText>
    </w:r>
    <w:r w:rsidRPr="00BB7531">
      <w:rPr>
        <w:sz w:val="18"/>
        <w:szCs w:val="18"/>
      </w:rPr>
      <w:fldChar w:fldCharType="separate"/>
    </w:r>
    <w:r w:rsidR="00CB1699">
      <w:rPr>
        <w:noProof/>
        <w:sz w:val="18"/>
        <w:szCs w:val="18"/>
      </w:rPr>
      <w:t>Capítulo 1. Números de teléfono y recursos importantes</w:t>
    </w:r>
    <w:r w:rsidRPr="00BB7531">
      <w:rPr>
        <w:sz w:val="18"/>
        <w:szCs w:val="18"/>
      </w:rPr>
      <w:fldChar w:fldCharType="end"/>
    </w:r>
    <w:r w:rsidR="009210C3" w:rsidRPr="00BB7531">
      <w:rPr>
        <w:i/>
        <w:color w:val="0000FF"/>
        <w:sz w:val="21"/>
        <w:szCs w:val="21"/>
      </w:rPr>
      <w:tab/>
    </w:r>
    <w:r w:rsidR="009210C3" w:rsidRPr="00BB7531">
      <w:rPr>
        <w:rStyle w:val="PageNumber"/>
        <w:sz w:val="21"/>
        <w:szCs w:val="21"/>
      </w:rPr>
      <w:fldChar w:fldCharType="begin"/>
    </w:r>
    <w:r w:rsidR="009210C3" w:rsidRPr="00BB7531">
      <w:rPr>
        <w:rStyle w:val="PageNumber"/>
        <w:sz w:val="21"/>
        <w:szCs w:val="21"/>
      </w:rPr>
      <w:instrText xml:space="preserve"> PAGE </w:instrText>
    </w:r>
    <w:r w:rsidR="009210C3" w:rsidRPr="00BB7531">
      <w:rPr>
        <w:rStyle w:val="PageNumber"/>
        <w:sz w:val="21"/>
        <w:szCs w:val="21"/>
      </w:rPr>
      <w:fldChar w:fldCharType="separate"/>
    </w:r>
    <w:r w:rsidR="00A31EC0">
      <w:rPr>
        <w:rStyle w:val="PageNumber"/>
        <w:noProof/>
        <w:sz w:val="21"/>
        <w:szCs w:val="21"/>
      </w:rPr>
      <w:t>8</w:t>
    </w:r>
    <w:r w:rsidR="009210C3" w:rsidRPr="00BB7531">
      <w:rPr>
        <w:rStyle w:val="PageNumber"/>
        <w:sz w:val="21"/>
        <w:szCs w:val="21"/>
      </w:rPr>
      <w:fldChar w:fldCharType="end"/>
    </w:r>
  </w:p>
  <w:p w14:paraId="180C3819" w14:textId="0CAF0F47" w:rsidR="009210C3" w:rsidRPr="001C587B" w:rsidRDefault="009210C3" w:rsidP="00B24938">
    <w:pPr>
      <w:pStyle w:val="Footer"/>
      <w:tabs>
        <w:tab w:val="clear" w:pos="8640"/>
        <w:tab w:val="right" w:pos="9360"/>
      </w:tabs>
      <w:rPr>
        <w:sz w:val="18"/>
        <w:szCs w:val="18"/>
      </w:rPr>
    </w:pPr>
    <w:r w:rsidRPr="001C587B">
      <w:rPr>
        <w:rStyle w:val="PageNumber"/>
        <w:sz w:val="18"/>
        <w:szCs w:val="18"/>
      </w:rPr>
      <w:t>P-00649</w:t>
    </w:r>
    <w:r w:rsidR="00223B01" w:rsidRPr="001C587B">
      <w:rPr>
        <w:rStyle w:val="PageNumber"/>
        <w:sz w:val="18"/>
        <w:szCs w:val="18"/>
      </w:rPr>
      <w:t>S</w:t>
    </w:r>
    <w:r w:rsidRPr="001C587B">
      <w:rPr>
        <w:rStyle w:val="PageNumber"/>
        <w:sz w:val="18"/>
        <w:szCs w:val="18"/>
      </w:rPr>
      <w:t xml:space="preserve"> </w:t>
    </w:r>
    <w:r w:rsidR="001C587B" w:rsidRPr="001C587B">
      <w:rPr>
        <w:rStyle w:val="PageNumber"/>
        <w:sz w:val="18"/>
        <w:szCs w:val="18"/>
      </w:rPr>
      <w:t>(05/2025)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CBDDF" w14:textId="6AD8334E" w:rsidR="00B04484" w:rsidRPr="008B506C" w:rsidRDefault="00B04484" w:rsidP="00B24938">
    <w:pPr>
      <w:pStyle w:val="Footer"/>
      <w:tabs>
        <w:tab w:val="clear" w:pos="8640"/>
        <w:tab w:val="right" w:pos="9360"/>
      </w:tabs>
      <w:rPr>
        <w:i/>
        <w:color w:val="0000FF"/>
        <w:sz w:val="18"/>
        <w:szCs w:val="18"/>
      </w:rPr>
    </w:pPr>
    <w:r w:rsidRPr="008B506C">
      <w:rPr>
        <w:i/>
        <w:color w:val="0000FF"/>
        <w:sz w:val="18"/>
        <w:szCs w:val="18"/>
      </w:rPr>
      <w:t>[insert DHS approval date]</w:t>
    </w:r>
  </w:p>
  <w:p w14:paraId="1050BD9D" w14:textId="01026D48" w:rsidR="009210C3" w:rsidRPr="008B506C" w:rsidRDefault="002B60D7" w:rsidP="008B506C">
    <w:pPr>
      <w:pStyle w:val="Footer"/>
      <w:tabs>
        <w:tab w:val="clear" w:pos="4320"/>
        <w:tab w:val="clear" w:pos="8640"/>
        <w:tab w:val="right" w:pos="9360"/>
      </w:tabs>
      <w:rPr>
        <w:rStyle w:val="PageNumber"/>
        <w:sz w:val="21"/>
        <w:szCs w:val="21"/>
      </w:rPr>
    </w:pPr>
    <w:r w:rsidRPr="008B506C">
      <w:rPr>
        <w:sz w:val="18"/>
        <w:szCs w:val="18"/>
      </w:rPr>
      <w:fldChar w:fldCharType="begin"/>
    </w:r>
    <w:r w:rsidRPr="008B506C">
      <w:rPr>
        <w:sz w:val="18"/>
        <w:szCs w:val="18"/>
      </w:rPr>
      <w:instrText xml:space="preserve"> STYLEREF  "Heading 1"  \* MERGEFORMAT </w:instrText>
    </w:r>
    <w:r w:rsidRPr="008B506C">
      <w:rPr>
        <w:sz w:val="18"/>
        <w:szCs w:val="18"/>
      </w:rPr>
      <w:fldChar w:fldCharType="separate"/>
    </w:r>
    <w:r w:rsidR="00CB1699">
      <w:rPr>
        <w:noProof/>
        <w:sz w:val="18"/>
        <w:szCs w:val="18"/>
      </w:rPr>
      <w:t>Capítulo 2. Bienvenida e introducción</w:t>
    </w:r>
    <w:r w:rsidRPr="008B506C">
      <w:rPr>
        <w:sz w:val="18"/>
        <w:szCs w:val="18"/>
      </w:rPr>
      <w:fldChar w:fldCharType="end"/>
    </w:r>
    <w:r w:rsidR="009210C3" w:rsidRPr="008B506C">
      <w:rPr>
        <w:i/>
        <w:color w:val="0000FF"/>
        <w:sz w:val="21"/>
        <w:szCs w:val="21"/>
      </w:rPr>
      <w:tab/>
    </w:r>
    <w:r w:rsidR="009210C3" w:rsidRPr="008B506C">
      <w:rPr>
        <w:rStyle w:val="PageNumber"/>
        <w:sz w:val="21"/>
        <w:szCs w:val="21"/>
      </w:rPr>
      <w:fldChar w:fldCharType="begin"/>
    </w:r>
    <w:r w:rsidR="009210C3" w:rsidRPr="008B506C">
      <w:rPr>
        <w:rStyle w:val="PageNumber"/>
        <w:sz w:val="21"/>
        <w:szCs w:val="21"/>
      </w:rPr>
      <w:instrText xml:space="preserve"> PAGE </w:instrText>
    </w:r>
    <w:r w:rsidR="009210C3" w:rsidRPr="008B506C">
      <w:rPr>
        <w:rStyle w:val="PageNumber"/>
        <w:sz w:val="21"/>
        <w:szCs w:val="21"/>
      </w:rPr>
      <w:fldChar w:fldCharType="separate"/>
    </w:r>
    <w:r w:rsidR="00A31EC0">
      <w:rPr>
        <w:rStyle w:val="PageNumber"/>
        <w:noProof/>
        <w:sz w:val="21"/>
        <w:szCs w:val="21"/>
      </w:rPr>
      <w:t>10</w:t>
    </w:r>
    <w:r w:rsidR="009210C3" w:rsidRPr="008B506C">
      <w:rPr>
        <w:rStyle w:val="PageNumber"/>
        <w:sz w:val="21"/>
        <w:szCs w:val="21"/>
      </w:rPr>
      <w:fldChar w:fldCharType="end"/>
    </w:r>
  </w:p>
  <w:p w14:paraId="0486FCC4" w14:textId="5146051B" w:rsidR="009210C3" w:rsidRPr="001C587B" w:rsidRDefault="009210C3" w:rsidP="00B24938">
    <w:pPr>
      <w:pStyle w:val="Footer"/>
      <w:tabs>
        <w:tab w:val="clear" w:pos="8640"/>
        <w:tab w:val="right" w:pos="9360"/>
      </w:tabs>
      <w:rPr>
        <w:sz w:val="18"/>
        <w:szCs w:val="18"/>
      </w:rPr>
    </w:pPr>
    <w:r w:rsidRPr="001C587B">
      <w:rPr>
        <w:rStyle w:val="PageNumber"/>
        <w:sz w:val="18"/>
        <w:szCs w:val="18"/>
      </w:rPr>
      <w:t>P-00649</w:t>
    </w:r>
    <w:r w:rsidR="00223B01" w:rsidRPr="001C587B">
      <w:rPr>
        <w:rStyle w:val="PageNumber"/>
        <w:sz w:val="18"/>
        <w:szCs w:val="18"/>
      </w:rPr>
      <w:t>S</w:t>
    </w:r>
    <w:r w:rsidRPr="001C587B">
      <w:rPr>
        <w:rStyle w:val="PageNumber"/>
        <w:sz w:val="18"/>
        <w:szCs w:val="18"/>
      </w:rPr>
      <w:t xml:space="preserve"> </w:t>
    </w:r>
    <w:r w:rsidR="001C587B" w:rsidRPr="001C587B">
      <w:rPr>
        <w:rStyle w:val="PageNumber"/>
        <w:sz w:val="18"/>
        <w:szCs w:val="18"/>
      </w:rPr>
      <w:t>(05/2025)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FE245" w14:textId="118328F8" w:rsidR="00B04484" w:rsidRPr="008B4999" w:rsidRDefault="00B04484" w:rsidP="00B24938">
    <w:pPr>
      <w:pStyle w:val="Footer"/>
      <w:tabs>
        <w:tab w:val="clear" w:pos="8640"/>
        <w:tab w:val="right" w:pos="9360"/>
      </w:tabs>
      <w:rPr>
        <w:i/>
        <w:color w:val="0000FF"/>
        <w:sz w:val="18"/>
        <w:szCs w:val="18"/>
      </w:rPr>
    </w:pPr>
    <w:r w:rsidRPr="008B4999">
      <w:rPr>
        <w:i/>
        <w:color w:val="0000FF"/>
        <w:sz w:val="18"/>
        <w:szCs w:val="18"/>
      </w:rPr>
      <w:t>[insert DHS approval date]</w:t>
    </w:r>
  </w:p>
  <w:p w14:paraId="72234AE1" w14:textId="15397824" w:rsidR="009210C3" w:rsidRPr="008B4999" w:rsidRDefault="00DC3618" w:rsidP="008B4999">
    <w:pPr>
      <w:pStyle w:val="Footer"/>
      <w:tabs>
        <w:tab w:val="clear" w:pos="4320"/>
        <w:tab w:val="clear" w:pos="8640"/>
        <w:tab w:val="right" w:pos="9360"/>
      </w:tabs>
      <w:rPr>
        <w:rStyle w:val="PageNumber"/>
        <w:sz w:val="21"/>
        <w:szCs w:val="21"/>
      </w:rPr>
    </w:pPr>
    <w:r w:rsidRPr="008B4999">
      <w:rPr>
        <w:sz w:val="18"/>
        <w:szCs w:val="18"/>
      </w:rPr>
      <w:fldChar w:fldCharType="begin"/>
    </w:r>
    <w:r w:rsidRPr="008B4999">
      <w:rPr>
        <w:sz w:val="18"/>
        <w:szCs w:val="18"/>
      </w:rPr>
      <w:instrText xml:space="preserve"> STYLEREF  "Heading 1"  \* MERGEFORMAT </w:instrText>
    </w:r>
    <w:r w:rsidRPr="008B4999">
      <w:rPr>
        <w:sz w:val="18"/>
        <w:szCs w:val="18"/>
      </w:rPr>
      <w:fldChar w:fldCharType="separate"/>
    </w:r>
    <w:r w:rsidR="00CB1699">
      <w:rPr>
        <w:noProof/>
        <w:sz w:val="18"/>
        <w:szCs w:val="18"/>
      </w:rPr>
      <w:t>Capítulo 3. Lo que debe saber sobre los servicios que recibirá</w:t>
    </w:r>
    <w:r w:rsidRPr="008B4999">
      <w:rPr>
        <w:sz w:val="18"/>
        <w:szCs w:val="18"/>
      </w:rPr>
      <w:fldChar w:fldCharType="end"/>
    </w:r>
    <w:r w:rsidR="009210C3" w:rsidRPr="008B4999">
      <w:rPr>
        <w:i/>
        <w:color w:val="0000FF"/>
        <w:sz w:val="21"/>
        <w:szCs w:val="21"/>
      </w:rPr>
      <w:tab/>
    </w:r>
    <w:r w:rsidR="009210C3" w:rsidRPr="008B4999">
      <w:rPr>
        <w:rStyle w:val="PageNumber"/>
        <w:sz w:val="21"/>
        <w:szCs w:val="21"/>
      </w:rPr>
      <w:fldChar w:fldCharType="begin"/>
    </w:r>
    <w:r w:rsidR="009210C3" w:rsidRPr="008B4999">
      <w:rPr>
        <w:rStyle w:val="PageNumber"/>
        <w:sz w:val="21"/>
        <w:szCs w:val="21"/>
      </w:rPr>
      <w:instrText xml:space="preserve"> PAGE </w:instrText>
    </w:r>
    <w:r w:rsidR="009210C3" w:rsidRPr="008B4999">
      <w:rPr>
        <w:rStyle w:val="PageNumber"/>
        <w:sz w:val="21"/>
        <w:szCs w:val="21"/>
      </w:rPr>
      <w:fldChar w:fldCharType="separate"/>
    </w:r>
    <w:r w:rsidR="00A31EC0">
      <w:rPr>
        <w:rStyle w:val="PageNumber"/>
        <w:noProof/>
        <w:sz w:val="21"/>
        <w:szCs w:val="21"/>
      </w:rPr>
      <w:t>16</w:t>
    </w:r>
    <w:r w:rsidR="009210C3" w:rsidRPr="008B4999">
      <w:rPr>
        <w:rStyle w:val="PageNumber"/>
        <w:sz w:val="21"/>
        <w:szCs w:val="21"/>
      </w:rPr>
      <w:fldChar w:fldCharType="end"/>
    </w:r>
  </w:p>
  <w:p w14:paraId="4EFC997E" w14:textId="2D6241F4" w:rsidR="009210C3" w:rsidRPr="001C587B" w:rsidRDefault="009210C3" w:rsidP="00B24938">
    <w:pPr>
      <w:pStyle w:val="Footer"/>
      <w:tabs>
        <w:tab w:val="clear" w:pos="8640"/>
        <w:tab w:val="right" w:pos="9360"/>
      </w:tabs>
      <w:rPr>
        <w:sz w:val="18"/>
        <w:szCs w:val="18"/>
      </w:rPr>
    </w:pPr>
    <w:r w:rsidRPr="001C587B">
      <w:rPr>
        <w:rStyle w:val="PageNumber"/>
        <w:sz w:val="18"/>
        <w:szCs w:val="18"/>
      </w:rPr>
      <w:t>P-00649</w:t>
    </w:r>
    <w:r w:rsidR="00223B01" w:rsidRPr="001C587B">
      <w:rPr>
        <w:rStyle w:val="PageNumber"/>
        <w:sz w:val="18"/>
        <w:szCs w:val="18"/>
      </w:rPr>
      <w:t>S</w:t>
    </w:r>
    <w:r w:rsidRPr="001C587B">
      <w:rPr>
        <w:rStyle w:val="PageNumber"/>
        <w:sz w:val="18"/>
        <w:szCs w:val="18"/>
      </w:rPr>
      <w:t xml:space="preserve"> </w:t>
    </w:r>
    <w:r w:rsidR="001C587B" w:rsidRPr="001C587B">
      <w:rPr>
        <w:rStyle w:val="PageNumber"/>
        <w:sz w:val="18"/>
        <w:szCs w:val="18"/>
      </w:rPr>
      <w:t>(05/2025)</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3D48" w14:textId="77777777" w:rsidR="00B04484" w:rsidRPr="005D1FCD" w:rsidRDefault="00B04484" w:rsidP="00B24938">
    <w:pPr>
      <w:pStyle w:val="Footer"/>
      <w:tabs>
        <w:tab w:val="clear" w:pos="8640"/>
        <w:tab w:val="right" w:pos="9360"/>
      </w:tabs>
      <w:rPr>
        <w:i/>
        <w:color w:val="0000FF"/>
        <w:sz w:val="18"/>
        <w:szCs w:val="18"/>
      </w:rPr>
    </w:pPr>
    <w:r w:rsidRPr="005D1FCD">
      <w:rPr>
        <w:i/>
        <w:color w:val="0000FF"/>
        <w:sz w:val="18"/>
        <w:szCs w:val="18"/>
      </w:rPr>
      <w:t>[insert DHS approval date]</w:t>
    </w:r>
  </w:p>
  <w:p w14:paraId="51FBBC9F" w14:textId="41AB35DC" w:rsidR="009210C3" w:rsidRPr="005D1FCD" w:rsidRDefault="002640F1" w:rsidP="00B24938">
    <w:pPr>
      <w:pStyle w:val="Footer"/>
      <w:tabs>
        <w:tab w:val="clear" w:pos="8640"/>
        <w:tab w:val="right" w:pos="9360"/>
      </w:tabs>
      <w:rPr>
        <w:rStyle w:val="PageNumber"/>
        <w:sz w:val="21"/>
        <w:szCs w:val="21"/>
      </w:rPr>
    </w:pPr>
    <w:r w:rsidRPr="005D1FCD">
      <w:rPr>
        <w:sz w:val="18"/>
        <w:szCs w:val="18"/>
      </w:rPr>
      <w:fldChar w:fldCharType="begin"/>
    </w:r>
    <w:r w:rsidRPr="005D1FCD">
      <w:rPr>
        <w:sz w:val="18"/>
        <w:szCs w:val="18"/>
      </w:rPr>
      <w:instrText xml:space="preserve"> STYLEREF  "Heading 1"  \* MERGEFORMAT </w:instrText>
    </w:r>
    <w:r w:rsidRPr="005D1FCD">
      <w:rPr>
        <w:sz w:val="18"/>
        <w:szCs w:val="18"/>
      </w:rPr>
      <w:fldChar w:fldCharType="separate"/>
    </w:r>
    <w:r w:rsidR="00CB1699">
      <w:rPr>
        <w:noProof/>
        <w:sz w:val="18"/>
        <w:szCs w:val="18"/>
      </w:rPr>
      <w:t>Capítulo 4. Servicios de Family Care</w:t>
    </w:r>
    <w:r w:rsidRPr="005D1FCD">
      <w:rPr>
        <w:sz w:val="18"/>
        <w:szCs w:val="18"/>
      </w:rPr>
      <w:fldChar w:fldCharType="end"/>
    </w:r>
    <w:r w:rsidR="009210C3" w:rsidRPr="005D1FCD">
      <w:rPr>
        <w:i/>
        <w:color w:val="0000FF"/>
        <w:sz w:val="21"/>
        <w:szCs w:val="21"/>
      </w:rPr>
      <w:tab/>
    </w:r>
    <w:r w:rsidR="009210C3" w:rsidRPr="005D1FCD">
      <w:rPr>
        <w:i/>
        <w:color w:val="0000FF"/>
        <w:sz w:val="21"/>
        <w:szCs w:val="21"/>
      </w:rPr>
      <w:tab/>
    </w:r>
    <w:r w:rsidR="009210C3" w:rsidRPr="005D1FCD">
      <w:rPr>
        <w:rStyle w:val="PageNumber"/>
        <w:sz w:val="21"/>
        <w:szCs w:val="21"/>
      </w:rPr>
      <w:fldChar w:fldCharType="begin"/>
    </w:r>
    <w:r w:rsidR="009210C3" w:rsidRPr="005D1FCD">
      <w:rPr>
        <w:rStyle w:val="PageNumber"/>
        <w:sz w:val="21"/>
        <w:szCs w:val="21"/>
      </w:rPr>
      <w:instrText xml:space="preserve"> PAGE </w:instrText>
    </w:r>
    <w:r w:rsidR="009210C3" w:rsidRPr="005D1FCD">
      <w:rPr>
        <w:rStyle w:val="PageNumber"/>
        <w:sz w:val="21"/>
        <w:szCs w:val="21"/>
      </w:rPr>
      <w:fldChar w:fldCharType="separate"/>
    </w:r>
    <w:r w:rsidR="00A31EC0">
      <w:rPr>
        <w:rStyle w:val="PageNumber"/>
        <w:noProof/>
        <w:sz w:val="21"/>
        <w:szCs w:val="21"/>
      </w:rPr>
      <w:t>17</w:t>
    </w:r>
    <w:r w:rsidR="009210C3" w:rsidRPr="005D1FCD">
      <w:rPr>
        <w:rStyle w:val="PageNumber"/>
        <w:sz w:val="21"/>
        <w:szCs w:val="21"/>
      </w:rPr>
      <w:fldChar w:fldCharType="end"/>
    </w:r>
  </w:p>
  <w:p w14:paraId="41800DFB" w14:textId="7C7AF0A8" w:rsidR="009210C3" w:rsidRPr="001C587B" w:rsidRDefault="009210C3" w:rsidP="00B24938">
    <w:pPr>
      <w:pStyle w:val="Footer"/>
      <w:tabs>
        <w:tab w:val="clear" w:pos="8640"/>
        <w:tab w:val="right" w:pos="9360"/>
      </w:tabs>
      <w:rPr>
        <w:sz w:val="18"/>
        <w:szCs w:val="18"/>
      </w:rPr>
    </w:pPr>
    <w:r w:rsidRPr="001C587B">
      <w:rPr>
        <w:rStyle w:val="PageNumber"/>
        <w:sz w:val="18"/>
        <w:szCs w:val="18"/>
      </w:rPr>
      <w:t>P-00649</w:t>
    </w:r>
    <w:r w:rsidR="00223B01" w:rsidRPr="001C587B">
      <w:rPr>
        <w:rStyle w:val="PageNumber"/>
        <w:sz w:val="18"/>
        <w:szCs w:val="18"/>
      </w:rPr>
      <w:t>S</w:t>
    </w:r>
    <w:r w:rsidRPr="001C587B">
      <w:rPr>
        <w:rStyle w:val="PageNumber"/>
        <w:sz w:val="18"/>
        <w:szCs w:val="18"/>
      </w:rPr>
      <w:t xml:space="preserve"> </w:t>
    </w:r>
    <w:r w:rsidR="001C587B" w:rsidRPr="001C587B">
      <w:rPr>
        <w:rStyle w:val="PageNumber"/>
        <w:sz w:val="18"/>
        <w:szCs w:val="18"/>
      </w:rPr>
      <w:t>(05/2025)</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851B1" w14:textId="7948C07B" w:rsidR="00B04484" w:rsidRPr="00236701" w:rsidRDefault="00B04484" w:rsidP="00B04484">
    <w:pPr>
      <w:pStyle w:val="Footer"/>
      <w:tabs>
        <w:tab w:val="clear" w:pos="8640"/>
        <w:tab w:val="right" w:pos="9360"/>
      </w:tabs>
      <w:rPr>
        <w:i/>
        <w:sz w:val="21"/>
        <w:szCs w:val="21"/>
      </w:rPr>
    </w:pPr>
    <w:r w:rsidRPr="00236701">
      <w:rPr>
        <w:i/>
        <w:color w:val="0000FF"/>
        <w:sz w:val="18"/>
        <w:szCs w:val="18"/>
      </w:rPr>
      <w:t>[insert DHS approval date]</w:t>
    </w:r>
  </w:p>
  <w:p w14:paraId="254CBB0D" w14:textId="7F4750D5" w:rsidR="009210C3" w:rsidRPr="00236701" w:rsidRDefault="002640F1" w:rsidP="00B24938">
    <w:pPr>
      <w:pStyle w:val="Footer"/>
      <w:tabs>
        <w:tab w:val="clear" w:pos="8640"/>
        <w:tab w:val="right" w:pos="9360"/>
      </w:tabs>
      <w:rPr>
        <w:rStyle w:val="PageNumber"/>
        <w:sz w:val="21"/>
        <w:szCs w:val="21"/>
      </w:rPr>
    </w:pPr>
    <w:r w:rsidRPr="00236701">
      <w:rPr>
        <w:sz w:val="18"/>
        <w:szCs w:val="18"/>
      </w:rPr>
      <w:fldChar w:fldCharType="begin"/>
    </w:r>
    <w:r w:rsidRPr="00236701">
      <w:rPr>
        <w:sz w:val="18"/>
        <w:szCs w:val="18"/>
      </w:rPr>
      <w:instrText xml:space="preserve"> STYLEREF  "Heading 1"  \* MERGEFORMAT </w:instrText>
    </w:r>
    <w:r w:rsidRPr="00236701">
      <w:rPr>
        <w:sz w:val="18"/>
        <w:szCs w:val="18"/>
      </w:rPr>
      <w:fldChar w:fldCharType="separate"/>
    </w:r>
    <w:r w:rsidR="00CB1699">
      <w:rPr>
        <w:noProof/>
        <w:sz w:val="18"/>
        <w:szCs w:val="18"/>
      </w:rPr>
      <w:t>Capítulo 4. Servicios de Family Care</w:t>
    </w:r>
    <w:r w:rsidRPr="00236701">
      <w:rPr>
        <w:sz w:val="18"/>
        <w:szCs w:val="18"/>
      </w:rPr>
      <w:fldChar w:fldCharType="end"/>
    </w:r>
    <w:r w:rsidR="009210C3" w:rsidRPr="00236701">
      <w:rPr>
        <w:i/>
        <w:color w:val="0000FF"/>
        <w:sz w:val="21"/>
        <w:szCs w:val="21"/>
      </w:rPr>
      <w:tab/>
    </w:r>
    <w:r w:rsidR="009210C3" w:rsidRPr="00236701">
      <w:rPr>
        <w:i/>
        <w:color w:val="0000FF"/>
        <w:sz w:val="21"/>
        <w:szCs w:val="21"/>
      </w:rPr>
      <w:tab/>
    </w:r>
    <w:r w:rsidR="009210C3" w:rsidRPr="00236701">
      <w:rPr>
        <w:rStyle w:val="PageNumber"/>
        <w:sz w:val="21"/>
        <w:szCs w:val="21"/>
      </w:rPr>
      <w:fldChar w:fldCharType="begin"/>
    </w:r>
    <w:r w:rsidR="009210C3" w:rsidRPr="00236701">
      <w:rPr>
        <w:rStyle w:val="PageNumber"/>
        <w:sz w:val="21"/>
        <w:szCs w:val="21"/>
      </w:rPr>
      <w:instrText xml:space="preserve"> PAGE </w:instrText>
    </w:r>
    <w:r w:rsidR="009210C3" w:rsidRPr="00236701">
      <w:rPr>
        <w:rStyle w:val="PageNumber"/>
        <w:sz w:val="21"/>
        <w:szCs w:val="21"/>
      </w:rPr>
      <w:fldChar w:fldCharType="separate"/>
    </w:r>
    <w:r w:rsidR="00A31EC0">
      <w:rPr>
        <w:rStyle w:val="PageNumber"/>
        <w:noProof/>
        <w:sz w:val="21"/>
        <w:szCs w:val="21"/>
      </w:rPr>
      <w:t>27</w:t>
    </w:r>
    <w:r w:rsidR="009210C3" w:rsidRPr="00236701">
      <w:rPr>
        <w:rStyle w:val="PageNumber"/>
        <w:sz w:val="21"/>
        <w:szCs w:val="21"/>
      </w:rPr>
      <w:fldChar w:fldCharType="end"/>
    </w:r>
  </w:p>
  <w:p w14:paraId="0BB0A2C4" w14:textId="2EDAA0B1" w:rsidR="009210C3" w:rsidRPr="001C587B" w:rsidRDefault="009210C3" w:rsidP="00B24938">
    <w:pPr>
      <w:pStyle w:val="Footer"/>
      <w:tabs>
        <w:tab w:val="clear" w:pos="8640"/>
        <w:tab w:val="right" w:pos="9360"/>
      </w:tabs>
      <w:rPr>
        <w:i/>
        <w:sz w:val="18"/>
        <w:szCs w:val="18"/>
      </w:rPr>
    </w:pPr>
    <w:r w:rsidRPr="001C587B">
      <w:rPr>
        <w:rStyle w:val="PageNumber"/>
        <w:sz w:val="18"/>
        <w:szCs w:val="18"/>
      </w:rPr>
      <w:t>P-00649</w:t>
    </w:r>
    <w:r w:rsidR="00223B01" w:rsidRPr="001C587B">
      <w:rPr>
        <w:rStyle w:val="PageNumber"/>
        <w:sz w:val="18"/>
        <w:szCs w:val="18"/>
      </w:rPr>
      <w:t>S</w:t>
    </w:r>
    <w:r w:rsidRPr="001C587B">
      <w:rPr>
        <w:rStyle w:val="PageNumber"/>
        <w:sz w:val="18"/>
        <w:szCs w:val="18"/>
      </w:rPr>
      <w:t xml:space="preserve"> </w:t>
    </w:r>
    <w:r w:rsidR="001C587B" w:rsidRPr="001C587B">
      <w:rPr>
        <w:rStyle w:val="PageNumber"/>
        <w:sz w:val="18"/>
        <w:szCs w:val="18"/>
      </w:rPr>
      <w:t>(05/2025)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1CE8F" w14:textId="77777777" w:rsidR="00A6038D" w:rsidRDefault="00A6038D">
      <w:r>
        <w:separator/>
      </w:r>
    </w:p>
    <w:p w14:paraId="7E0E1FA8" w14:textId="77777777" w:rsidR="00A6038D" w:rsidRDefault="00A6038D"/>
  </w:footnote>
  <w:footnote w:type="continuationSeparator" w:id="0">
    <w:p w14:paraId="2B7E69D2" w14:textId="77777777" w:rsidR="00A6038D" w:rsidRDefault="00A6038D">
      <w:r>
        <w:continuationSeparator/>
      </w:r>
    </w:p>
    <w:p w14:paraId="2BAE5590" w14:textId="77777777" w:rsidR="00A6038D" w:rsidRDefault="00A6038D"/>
  </w:footnote>
  <w:footnote w:type="continuationNotice" w:id="1">
    <w:p w14:paraId="7B2923C3" w14:textId="77777777" w:rsidR="00A6038D" w:rsidRDefault="00A603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4CA94" w14:textId="77777777" w:rsidR="009210C3" w:rsidRPr="00675E79" w:rsidRDefault="009210C3" w:rsidP="00867CC0">
    <w:pPr>
      <w:pStyle w:val="Heading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30F11" w14:textId="77777777" w:rsidR="009210C3" w:rsidRDefault="009210C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613C"/>
    <w:multiLevelType w:val="hybridMultilevel"/>
    <w:tmpl w:val="0B7A911C"/>
    <w:lvl w:ilvl="0" w:tplc="39AE4EB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8202C"/>
    <w:multiLevelType w:val="hybridMultilevel"/>
    <w:tmpl w:val="F7F064FC"/>
    <w:lvl w:ilvl="0" w:tplc="99E46240">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37CF4F4"/>
    <w:multiLevelType w:val="hybridMultilevel"/>
    <w:tmpl w:val="FFFFFFFF"/>
    <w:lvl w:ilvl="0" w:tplc="D2768A54">
      <w:start w:val="1"/>
      <w:numFmt w:val="bullet"/>
      <w:lvlText w:val=""/>
      <w:lvlJc w:val="left"/>
      <w:pPr>
        <w:ind w:left="720" w:hanging="360"/>
      </w:pPr>
      <w:rPr>
        <w:rFonts w:ascii="Symbol" w:hAnsi="Symbol" w:hint="default"/>
      </w:rPr>
    </w:lvl>
    <w:lvl w:ilvl="1" w:tplc="616AA1A4">
      <w:start w:val="1"/>
      <w:numFmt w:val="bullet"/>
      <w:lvlText w:val="o"/>
      <w:lvlJc w:val="left"/>
      <w:pPr>
        <w:ind w:left="1440" w:hanging="360"/>
      </w:pPr>
      <w:rPr>
        <w:rFonts w:ascii="Courier New" w:hAnsi="Courier New" w:hint="default"/>
      </w:rPr>
    </w:lvl>
    <w:lvl w:ilvl="2" w:tplc="B9EC1FD4">
      <w:start w:val="1"/>
      <w:numFmt w:val="bullet"/>
      <w:lvlText w:val=""/>
      <w:lvlJc w:val="left"/>
      <w:pPr>
        <w:ind w:left="2160" w:hanging="360"/>
      </w:pPr>
      <w:rPr>
        <w:rFonts w:ascii="Wingdings" w:hAnsi="Wingdings" w:hint="default"/>
      </w:rPr>
    </w:lvl>
    <w:lvl w:ilvl="3" w:tplc="6DFCD22E">
      <w:start w:val="1"/>
      <w:numFmt w:val="bullet"/>
      <w:lvlText w:val=""/>
      <w:lvlJc w:val="left"/>
      <w:pPr>
        <w:ind w:left="2880" w:hanging="360"/>
      </w:pPr>
      <w:rPr>
        <w:rFonts w:ascii="Symbol" w:hAnsi="Symbol" w:hint="default"/>
      </w:rPr>
    </w:lvl>
    <w:lvl w:ilvl="4" w:tplc="A8BA80B8">
      <w:start w:val="1"/>
      <w:numFmt w:val="bullet"/>
      <w:lvlText w:val="o"/>
      <w:lvlJc w:val="left"/>
      <w:pPr>
        <w:ind w:left="3600" w:hanging="360"/>
      </w:pPr>
      <w:rPr>
        <w:rFonts w:ascii="Courier New" w:hAnsi="Courier New" w:hint="default"/>
      </w:rPr>
    </w:lvl>
    <w:lvl w:ilvl="5" w:tplc="907AFB4C">
      <w:start w:val="1"/>
      <w:numFmt w:val="bullet"/>
      <w:lvlText w:val=""/>
      <w:lvlJc w:val="left"/>
      <w:pPr>
        <w:ind w:left="4320" w:hanging="360"/>
      </w:pPr>
      <w:rPr>
        <w:rFonts w:ascii="Wingdings" w:hAnsi="Wingdings" w:hint="default"/>
      </w:rPr>
    </w:lvl>
    <w:lvl w:ilvl="6" w:tplc="50205A92">
      <w:start w:val="1"/>
      <w:numFmt w:val="bullet"/>
      <w:lvlText w:val=""/>
      <w:lvlJc w:val="left"/>
      <w:pPr>
        <w:ind w:left="5040" w:hanging="360"/>
      </w:pPr>
      <w:rPr>
        <w:rFonts w:ascii="Symbol" w:hAnsi="Symbol" w:hint="default"/>
      </w:rPr>
    </w:lvl>
    <w:lvl w:ilvl="7" w:tplc="E9948B7E">
      <w:start w:val="1"/>
      <w:numFmt w:val="bullet"/>
      <w:lvlText w:val="o"/>
      <w:lvlJc w:val="left"/>
      <w:pPr>
        <w:ind w:left="5760" w:hanging="360"/>
      </w:pPr>
      <w:rPr>
        <w:rFonts w:ascii="Courier New" w:hAnsi="Courier New" w:hint="default"/>
      </w:rPr>
    </w:lvl>
    <w:lvl w:ilvl="8" w:tplc="E10AC384">
      <w:start w:val="1"/>
      <w:numFmt w:val="bullet"/>
      <w:lvlText w:val=""/>
      <w:lvlJc w:val="left"/>
      <w:pPr>
        <w:ind w:left="6480" w:hanging="360"/>
      </w:pPr>
      <w:rPr>
        <w:rFonts w:ascii="Wingdings" w:hAnsi="Wingdings" w:hint="default"/>
      </w:rPr>
    </w:lvl>
  </w:abstractNum>
  <w:abstractNum w:abstractNumId="3" w15:restartNumberingAfterBreak="0">
    <w:nsid w:val="048515B9"/>
    <w:multiLevelType w:val="hybridMultilevel"/>
    <w:tmpl w:val="0778D1AA"/>
    <w:lvl w:ilvl="0" w:tplc="87241B10">
      <w:start w:val="1"/>
      <w:numFmt w:val="bullet"/>
      <w:pStyle w:val="0bullet1"/>
      <w:lvlText w:val=""/>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C015A4"/>
    <w:multiLevelType w:val="hybridMultilevel"/>
    <w:tmpl w:val="EC04EE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9D6760B"/>
    <w:multiLevelType w:val="hybridMultilevel"/>
    <w:tmpl w:val="C04CDA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BDA6755"/>
    <w:multiLevelType w:val="hybridMultilevel"/>
    <w:tmpl w:val="0CDA431E"/>
    <w:lvl w:ilvl="0" w:tplc="A8B4747C">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C276017"/>
    <w:multiLevelType w:val="hybridMultilevel"/>
    <w:tmpl w:val="C6C85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AA77B4"/>
    <w:multiLevelType w:val="hybridMultilevel"/>
    <w:tmpl w:val="104EF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08346C"/>
    <w:multiLevelType w:val="multilevel"/>
    <w:tmpl w:val="23F26FFA"/>
    <w:styleLink w:val="StyleBulleted10pt"/>
    <w:lvl w:ilvl="0">
      <w:start w:val="1"/>
      <w:numFmt w:val="decimal"/>
      <w:lvlText w:val="%1."/>
      <w:lvlJc w:val="left"/>
      <w:pPr>
        <w:tabs>
          <w:tab w:val="num" w:pos="720"/>
        </w:tabs>
        <w:ind w:left="720" w:hanging="360"/>
      </w:pPr>
      <w:rPr>
        <w:sz w:val="24"/>
      </w:rPr>
    </w:lvl>
    <w:lvl w:ilvl="1">
      <w:start w:val="1"/>
      <w:numFmt w:val="bullet"/>
      <w:lvlText w:val=""/>
      <w:lvlJc w:val="left"/>
      <w:pPr>
        <w:tabs>
          <w:tab w:val="num" w:pos="1440"/>
        </w:tabs>
        <w:ind w:left="1440" w:hanging="360"/>
      </w:pPr>
      <w:rPr>
        <w:rFonts w:ascii="Symbol" w:hAnsi="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0CF783F"/>
    <w:multiLevelType w:val="hybridMultilevel"/>
    <w:tmpl w:val="CD1EA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00558A"/>
    <w:multiLevelType w:val="hybridMultilevel"/>
    <w:tmpl w:val="AA7498B8"/>
    <w:lvl w:ilvl="0" w:tplc="8DD8227E">
      <w:start w:val="1"/>
      <w:numFmt w:val="decimal"/>
      <w:lvlText w:val="%1.)"/>
      <w:lvlJc w:val="left"/>
      <w:pPr>
        <w:tabs>
          <w:tab w:val="num" w:pos="648"/>
        </w:tabs>
        <w:ind w:left="64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369480E"/>
    <w:multiLevelType w:val="hybridMultilevel"/>
    <w:tmpl w:val="F7168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2C61AA"/>
    <w:multiLevelType w:val="hybridMultilevel"/>
    <w:tmpl w:val="84763A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091011"/>
    <w:multiLevelType w:val="hybridMultilevel"/>
    <w:tmpl w:val="979CE0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2880"/>
        </w:tabs>
        <w:ind w:left="2880" w:hanging="360"/>
      </w:pPr>
      <w:rPr>
        <w:rFonts w:ascii="Courier New" w:hAnsi="Courier New" w:cs="Wingdings"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7276D30"/>
    <w:multiLevelType w:val="hybridMultilevel"/>
    <w:tmpl w:val="441C3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F0096C"/>
    <w:multiLevelType w:val="hybridMultilevel"/>
    <w:tmpl w:val="52DE6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D353F34"/>
    <w:multiLevelType w:val="hybridMultilevel"/>
    <w:tmpl w:val="C1381C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E834101"/>
    <w:multiLevelType w:val="hybridMultilevel"/>
    <w:tmpl w:val="0464BB7C"/>
    <w:lvl w:ilvl="0" w:tplc="04090001">
      <w:start w:val="1"/>
      <w:numFmt w:val="bullet"/>
      <w:lvlText w:val=""/>
      <w:lvlJc w:val="left"/>
      <w:pPr>
        <w:ind w:left="720" w:hanging="360"/>
      </w:pPr>
      <w:rPr>
        <w:rFonts w:ascii="Symbol" w:hAnsi="Symbol" w:hint="default"/>
      </w:rPr>
    </w:lvl>
    <w:lvl w:ilvl="1" w:tplc="16481020">
      <w:start w:val="1"/>
      <w:numFmt w:val="bullet"/>
      <w:lvlText w:val="o"/>
      <w:lvlJc w:val="left"/>
      <w:pPr>
        <w:ind w:left="1440" w:hanging="360"/>
      </w:pPr>
      <w:rPr>
        <w:rFonts w:ascii="Courier New" w:hAnsi="Courier New" w:cs="Courier New" w:hint="default"/>
        <w:color w:val="000000" w:themeColor="text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3C7A3F"/>
    <w:multiLevelType w:val="hybridMultilevel"/>
    <w:tmpl w:val="1C9852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F57734D"/>
    <w:multiLevelType w:val="multilevel"/>
    <w:tmpl w:val="39C0FB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F7D37E9"/>
    <w:multiLevelType w:val="hybridMultilevel"/>
    <w:tmpl w:val="27E60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FA06EC0"/>
    <w:multiLevelType w:val="hybridMultilevel"/>
    <w:tmpl w:val="F0405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0337A9C"/>
    <w:multiLevelType w:val="hybridMultilevel"/>
    <w:tmpl w:val="33E06F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0620D8A"/>
    <w:multiLevelType w:val="hybridMultilevel"/>
    <w:tmpl w:val="1EE22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0883844"/>
    <w:multiLevelType w:val="hybridMultilevel"/>
    <w:tmpl w:val="067AF442"/>
    <w:lvl w:ilvl="0" w:tplc="A8B4747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1D65047"/>
    <w:multiLevelType w:val="hybridMultilevel"/>
    <w:tmpl w:val="E1587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3581056"/>
    <w:multiLevelType w:val="hybridMultilevel"/>
    <w:tmpl w:val="E574554E"/>
    <w:lvl w:ilvl="0" w:tplc="04090001">
      <w:start w:val="1"/>
      <w:numFmt w:val="bullet"/>
      <w:lvlText w:val=""/>
      <w:lvlJc w:val="left"/>
      <w:pPr>
        <w:ind w:left="1123" w:hanging="360"/>
      </w:pPr>
      <w:rPr>
        <w:rFonts w:ascii="Symbol" w:hAnsi="Symbol" w:hint="default"/>
      </w:rPr>
    </w:lvl>
    <w:lvl w:ilvl="1" w:tplc="04090003" w:tentative="1">
      <w:start w:val="1"/>
      <w:numFmt w:val="bullet"/>
      <w:lvlText w:val="o"/>
      <w:lvlJc w:val="left"/>
      <w:pPr>
        <w:ind w:left="1843" w:hanging="360"/>
      </w:pPr>
      <w:rPr>
        <w:rFonts w:ascii="Courier New" w:hAnsi="Courier New" w:cs="Courier New"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cs="Courier New"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cs="Courier New" w:hint="default"/>
      </w:rPr>
    </w:lvl>
    <w:lvl w:ilvl="8" w:tplc="04090005" w:tentative="1">
      <w:start w:val="1"/>
      <w:numFmt w:val="bullet"/>
      <w:lvlText w:val=""/>
      <w:lvlJc w:val="left"/>
      <w:pPr>
        <w:ind w:left="6883" w:hanging="360"/>
      </w:pPr>
      <w:rPr>
        <w:rFonts w:ascii="Wingdings" w:hAnsi="Wingdings" w:hint="default"/>
      </w:rPr>
    </w:lvl>
  </w:abstractNum>
  <w:abstractNum w:abstractNumId="28" w15:restartNumberingAfterBreak="0">
    <w:nsid w:val="24A455D8"/>
    <w:multiLevelType w:val="hybridMultilevel"/>
    <w:tmpl w:val="EF3447B6"/>
    <w:lvl w:ilvl="0" w:tplc="A8B4747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269D19A8"/>
    <w:multiLevelType w:val="hybridMultilevel"/>
    <w:tmpl w:val="079C4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8520B60"/>
    <w:multiLevelType w:val="hybridMultilevel"/>
    <w:tmpl w:val="D05E5F6A"/>
    <w:lvl w:ilvl="0" w:tplc="D0AC0DC2">
      <w:start w:val="1"/>
      <w:numFmt w:val="bullet"/>
      <w:pStyle w:val="Textbox"/>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AF76F25"/>
    <w:multiLevelType w:val="hybridMultilevel"/>
    <w:tmpl w:val="56C8A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C8B12CE"/>
    <w:multiLevelType w:val="hybridMultilevel"/>
    <w:tmpl w:val="1E24A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CB2731D"/>
    <w:multiLevelType w:val="hybridMultilevel"/>
    <w:tmpl w:val="CC96430E"/>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E6D57D5"/>
    <w:multiLevelType w:val="hybridMultilevel"/>
    <w:tmpl w:val="F57E942E"/>
    <w:lvl w:ilvl="0" w:tplc="A8B4747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0586BC3"/>
    <w:multiLevelType w:val="hybridMultilevel"/>
    <w:tmpl w:val="DDD02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0C40725"/>
    <w:multiLevelType w:val="hybridMultilevel"/>
    <w:tmpl w:val="A2B22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1BE0408"/>
    <w:multiLevelType w:val="hybridMultilevel"/>
    <w:tmpl w:val="BDA01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25D5D80"/>
    <w:multiLevelType w:val="hybridMultilevel"/>
    <w:tmpl w:val="06681468"/>
    <w:lvl w:ilvl="0" w:tplc="FFFFFFFF">
      <w:start w:val="1"/>
      <w:numFmt w:val="bullet"/>
      <w:lvlText w:val=""/>
      <w:lvlJc w:val="left"/>
      <w:pPr>
        <w:tabs>
          <w:tab w:val="num" w:pos="720"/>
        </w:tabs>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tabs>
          <w:tab w:val="num" w:pos="2160"/>
        </w:tabs>
        <w:ind w:left="2160" w:hanging="180"/>
      </w:pPr>
    </w:lvl>
    <w:lvl w:ilvl="3" w:tplc="5C384140">
      <w:start w:val="1"/>
      <w:numFmt w:val="decimal"/>
      <w:lvlText w:val="%4."/>
      <w:lvlJc w:val="left"/>
      <w:pPr>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32D25615"/>
    <w:multiLevelType w:val="hybridMultilevel"/>
    <w:tmpl w:val="6D8C2104"/>
    <w:lvl w:ilvl="0" w:tplc="096CF1D2">
      <w:start w:val="1"/>
      <w:numFmt w:val="bullet"/>
      <w:lvlText w:val=""/>
      <w:lvlJc w:val="left"/>
      <w:pPr>
        <w:tabs>
          <w:tab w:val="num" w:pos="1080"/>
        </w:tabs>
        <w:ind w:left="1080" w:hanging="1080"/>
      </w:pPr>
      <w:rPr>
        <w:rFonts w:ascii="Symbol" w:hAnsi="Symbol" w:hint="default"/>
        <w:sz w:val="24"/>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352337AA"/>
    <w:multiLevelType w:val="hybridMultilevel"/>
    <w:tmpl w:val="5F70D9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38D75C77"/>
    <w:multiLevelType w:val="hybridMultilevel"/>
    <w:tmpl w:val="F4DC3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B7656EC"/>
    <w:multiLevelType w:val="hybridMultilevel"/>
    <w:tmpl w:val="B6545C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3CEA2FDB"/>
    <w:multiLevelType w:val="hybridMultilevel"/>
    <w:tmpl w:val="224C3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2C37186"/>
    <w:multiLevelType w:val="hybridMultilevel"/>
    <w:tmpl w:val="05420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6074ED7"/>
    <w:multiLevelType w:val="hybridMultilevel"/>
    <w:tmpl w:val="9C7A85CC"/>
    <w:lvl w:ilvl="0" w:tplc="8E84D0BC">
      <w:start w:val="1"/>
      <w:numFmt w:val="decimal"/>
      <w:lvlText w:val="%1.)"/>
      <w:lvlJc w:val="left"/>
      <w:pPr>
        <w:tabs>
          <w:tab w:val="num" w:pos="1080"/>
        </w:tabs>
        <w:ind w:left="108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4B3319EA"/>
    <w:multiLevelType w:val="multilevel"/>
    <w:tmpl w:val="A880A4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7" w15:restartNumberingAfterBreak="0">
    <w:nsid w:val="4C755DA9"/>
    <w:multiLevelType w:val="hybridMultilevel"/>
    <w:tmpl w:val="17A09E0E"/>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8" w15:restartNumberingAfterBreak="0">
    <w:nsid w:val="4CC741E2"/>
    <w:multiLevelType w:val="hybridMultilevel"/>
    <w:tmpl w:val="B8926238"/>
    <w:lvl w:ilvl="0" w:tplc="BA447630">
      <w:start w:val="1"/>
      <w:numFmt w:val="lowerLetter"/>
      <w:pStyle w:val="FCPlevel4"/>
      <w:lvlText w:val="%1."/>
      <w:lvlJc w:val="left"/>
      <w:pPr>
        <w:tabs>
          <w:tab w:val="num" w:pos="720"/>
        </w:tabs>
        <w:ind w:left="2160" w:hanging="720"/>
      </w:pPr>
      <w:rPr>
        <w:rFonts w:hint="default"/>
        <w:b w:val="0"/>
      </w:rPr>
    </w:lvl>
    <w:lvl w:ilvl="1" w:tplc="04090019" w:tentative="1">
      <w:start w:val="1"/>
      <w:numFmt w:val="lowerLetter"/>
      <w:lvlText w:val="%2."/>
      <w:lvlJc w:val="left"/>
      <w:pPr>
        <w:tabs>
          <w:tab w:val="num" w:pos="1440"/>
        </w:tabs>
        <w:ind w:left="1440" w:hanging="360"/>
      </w:pPr>
    </w:lvl>
    <w:lvl w:ilvl="2" w:tplc="2C40E652"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4DCE2012"/>
    <w:multiLevelType w:val="hybridMultilevel"/>
    <w:tmpl w:val="F5404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F566711"/>
    <w:multiLevelType w:val="hybridMultilevel"/>
    <w:tmpl w:val="8AA6715E"/>
    <w:lvl w:ilvl="0" w:tplc="9BFA592E">
      <w:start w:val="1"/>
      <w:numFmt w:val="bullet"/>
      <w:lvlText w:val=""/>
      <w:lvlJc w:val="left"/>
      <w:pPr>
        <w:tabs>
          <w:tab w:val="num" w:pos="720"/>
        </w:tabs>
        <w:ind w:left="720" w:hanging="360"/>
      </w:pPr>
      <w:rPr>
        <w:rFonts w:ascii="Symbol" w:hAnsi="Symbol" w:hint="default"/>
        <w:sz w:val="24"/>
      </w:rPr>
    </w:lvl>
    <w:lvl w:ilvl="1" w:tplc="04090003">
      <w:start w:val="1"/>
      <w:numFmt w:val="bullet"/>
      <w:lvlText w:val="o"/>
      <w:lvlJc w:val="left"/>
      <w:pPr>
        <w:tabs>
          <w:tab w:val="num" w:pos="1800"/>
        </w:tabs>
        <w:ind w:left="1800" w:hanging="360"/>
      </w:pPr>
      <w:rPr>
        <w:rFonts w:ascii="Courier New" w:hAnsi="Courier New" w:cs="Courier New" w:hint="default"/>
        <w:sz w:val="20"/>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1" w15:restartNumberingAfterBreak="0">
    <w:nsid w:val="51915E54"/>
    <w:multiLevelType w:val="hybridMultilevel"/>
    <w:tmpl w:val="AA8E793E"/>
    <w:lvl w:ilvl="0" w:tplc="04090001">
      <w:start w:val="1"/>
      <w:numFmt w:val="bullet"/>
      <w:lvlText w:val=""/>
      <w:lvlJc w:val="left"/>
      <w:pPr>
        <w:tabs>
          <w:tab w:val="num" w:pos="1080"/>
        </w:tabs>
        <w:ind w:left="1080" w:hanging="108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2" w15:restartNumberingAfterBreak="0">
    <w:nsid w:val="542D0F6E"/>
    <w:multiLevelType w:val="hybridMultilevel"/>
    <w:tmpl w:val="335A8EF4"/>
    <w:lvl w:ilvl="0" w:tplc="04090001">
      <w:start w:val="1"/>
      <w:numFmt w:val="bullet"/>
      <w:lvlText w:val=""/>
      <w:lvlJc w:val="left"/>
      <w:pPr>
        <w:ind w:left="785" w:hanging="360"/>
      </w:pPr>
      <w:rPr>
        <w:rFonts w:ascii="Symbol" w:hAnsi="Symbol" w:hint="default"/>
      </w:rPr>
    </w:lvl>
    <w:lvl w:ilvl="1" w:tplc="04090003">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53" w15:restartNumberingAfterBreak="0">
    <w:nsid w:val="548254E4"/>
    <w:multiLevelType w:val="hybridMultilevel"/>
    <w:tmpl w:val="EFECB23C"/>
    <w:lvl w:ilvl="0" w:tplc="A8B4747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54E22D53"/>
    <w:multiLevelType w:val="hybridMultilevel"/>
    <w:tmpl w:val="FB0A5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67F0546"/>
    <w:multiLevelType w:val="hybridMultilevel"/>
    <w:tmpl w:val="F2CE9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70F260F"/>
    <w:multiLevelType w:val="hybridMultilevel"/>
    <w:tmpl w:val="80E8E8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5771558C"/>
    <w:multiLevelType w:val="hybridMultilevel"/>
    <w:tmpl w:val="5F187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8D706BA"/>
    <w:multiLevelType w:val="hybridMultilevel"/>
    <w:tmpl w:val="944CC1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59AD036B"/>
    <w:multiLevelType w:val="hybridMultilevel"/>
    <w:tmpl w:val="CBBA4024"/>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60" w15:restartNumberingAfterBreak="0">
    <w:nsid w:val="5A843D3B"/>
    <w:multiLevelType w:val="hybridMultilevel"/>
    <w:tmpl w:val="FD380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B5A4CC5"/>
    <w:multiLevelType w:val="hybridMultilevel"/>
    <w:tmpl w:val="D8549BB4"/>
    <w:lvl w:ilvl="0" w:tplc="04090003">
      <w:start w:val="1"/>
      <w:numFmt w:val="bullet"/>
      <w:lvlText w:val="o"/>
      <w:lvlJc w:val="left"/>
      <w:pPr>
        <w:tabs>
          <w:tab w:val="num" w:pos="720"/>
        </w:tabs>
        <w:ind w:left="720" w:hanging="360"/>
      </w:pPr>
      <w:rPr>
        <w:rFonts w:ascii="Courier New" w:hAnsi="Courier New" w:cs="Courier New" w:hint="default"/>
        <w:sz w:val="24"/>
      </w:rPr>
    </w:lvl>
    <w:lvl w:ilvl="1" w:tplc="A8C6281A">
      <w:start w:val="1"/>
      <w:numFmt w:val="bullet"/>
      <w:lvlText w:val=""/>
      <w:lvlJc w:val="left"/>
      <w:pPr>
        <w:tabs>
          <w:tab w:val="num" w:pos="1800"/>
        </w:tabs>
        <w:ind w:left="1800" w:hanging="360"/>
      </w:pPr>
      <w:rPr>
        <w:rFonts w:ascii="Symbol" w:hAnsi="Symbol" w:hint="default"/>
        <w:sz w:val="20"/>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2" w15:restartNumberingAfterBreak="0">
    <w:nsid w:val="610D03EF"/>
    <w:multiLevelType w:val="hybridMultilevel"/>
    <w:tmpl w:val="1576A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6F0464A"/>
    <w:multiLevelType w:val="hybridMultilevel"/>
    <w:tmpl w:val="D58CDA2A"/>
    <w:lvl w:ilvl="0" w:tplc="04090001">
      <w:start w:val="1"/>
      <w:numFmt w:val="bullet"/>
      <w:lvlText w:val=""/>
      <w:lvlJc w:val="left"/>
      <w:pPr>
        <w:tabs>
          <w:tab w:val="num" w:pos="720"/>
        </w:tabs>
        <w:ind w:left="720" w:hanging="360"/>
      </w:pPr>
      <w:rPr>
        <w:rFonts w:ascii="Symbol" w:hAnsi="Symbol" w:hint="default"/>
        <w:b w:val="0"/>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67E161FB"/>
    <w:multiLevelType w:val="hybridMultilevel"/>
    <w:tmpl w:val="31E692A4"/>
    <w:lvl w:ilvl="0" w:tplc="04090001">
      <w:start w:val="1"/>
      <w:numFmt w:val="bullet"/>
      <w:pStyle w:val="BulletsCharChar"/>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8375C91"/>
    <w:multiLevelType w:val="hybridMultilevel"/>
    <w:tmpl w:val="D8BA0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9CE5F46"/>
    <w:multiLevelType w:val="hybridMultilevel"/>
    <w:tmpl w:val="B3FAEB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706F299A"/>
    <w:multiLevelType w:val="hybridMultilevel"/>
    <w:tmpl w:val="56C8A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25B6E7A"/>
    <w:multiLevelType w:val="hybridMultilevel"/>
    <w:tmpl w:val="09F0A7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75DA7EF8"/>
    <w:multiLevelType w:val="hybridMultilevel"/>
    <w:tmpl w:val="9C7A85CC"/>
    <w:lvl w:ilvl="0" w:tplc="8E84D0BC">
      <w:start w:val="1"/>
      <w:numFmt w:val="decimal"/>
      <w:lvlText w:val="%1.)"/>
      <w:lvlJc w:val="left"/>
      <w:pPr>
        <w:tabs>
          <w:tab w:val="num" w:pos="1080"/>
        </w:tabs>
        <w:ind w:left="108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77137745"/>
    <w:multiLevelType w:val="hybridMultilevel"/>
    <w:tmpl w:val="87E02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7E61697"/>
    <w:multiLevelType w:val="hybridMultilevel"/>
    <w:tmpl w:val="CAE2F5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2" w15:restartNumberingAfterBreak="0">
    <w:nsid w:val="78622046"/>
    <w:multiLevelType w:val="hybridMultilevel"/>
    <w:tmpl w:val="2BBA0ACE"/>
    <w:lvl w:ilvl="0" w:tplc="04090001">
      <w:start w:val="1"/>
      <w:numFmt w:val="bullet"/>
      <w:lvlText w:val=""/>
      <w:lvlJc w:val="left"/>
      <w:pPr>
        <w:tabs>
          <w:tab w:val="num" w:pos="720"/>
        </w:tabs>
        <w:ind w:left="720" w:hanging="360"/>
      </w:pPr>
      <w:rPr>
        <w:rFonts w:ascii="Symbol" w:hAnsi="Symbol" w:hint="default"/>
        <w:b w:val="0"/>
      </w:r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3" w15:restartNumberingAfterBreak="0">
    <w:nsid w:val="78675F9C"/>
    <w:multiLevelType w:val="hybridMultilevel"/>
    <w:tmpl w:val="377E5130"/>
    <w:lvl w:ilvl="0" w:tplc="FA6EF9C2">
      <w:start w:val="1"/>
      <w:numFmt w:val="bullet"/>
      <w:lvlText w:val=""/>
      <w:lvlJc w:val="left"/>
      <w:pPr>
        <w:tabs>
          <w:tab w:val="num" w:pos="720"/>
        </w:tabs>
        <w:ind w:left="720" w:hanging="360"/>
      </w:pPr>
      <w:rPr>
        <w:rFonts w:ascii="Symbol" w:hAnsi="Symbol" w:hint="default"/>
        <w:color w:val="auto"/>
        <w:sz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4" w15:restartNumberingAfterBreak="0">
    <w:nsid w:val="7870255A"/>
    <w:multiLevelType w:val="hybridMultilevel"/>
    <w:tmpl w:val="62DAB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90B6A54"/>
    <w:multiLevelType w:val="hybridMultilevel"/>
    <w:tmpl w:val="B0DEA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9395014"/>
    <w:multiLevelType w:val="hybridMultilevel"/>
    <w:tmpl w:val="8CA05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96146EE"/>
    <w:multiLevelType w:val="hybridMultilevel"/>
    <w:tmpl w:val="7834E67E"/>
    <w:lvl w:ilvl="0" w:tplc="F170EEB4">
      <w:start w:val="1"/>
      <w:numFmt w:val="bullet"/>
      <w:lvlText w:val=""/>
      <w:lvlJc w:val="left"/>
      <w:pPr>
        <w:tabs>
          <w:tab w:val="num" w:pos="720"/>
        </w:tabs>
        <w:ind w:left="360" w:firstLine="0"/>
      </w:pPr>
      <w:rPr>
        <w:rFonts w:ascii="Wingdings 3" w:hAnsi="Wingdings 3"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79D24178"/>
    <w:multiLevelType w:val="hybridMultilevel"/>
    <w:tmpl w:val="D1FC5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DBD0405"/>
    <w:multiLevelType w:val="hybridMultilevel"/>
    <w:tmpl w:val="A51256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63626509">
    <w:abstractNumId w:val="3"/>
  </w:num>
  <w:num w:numId="2" w16cid:durableId="831795357">
    <w:abstractNumId w:val="30"/>
  </w:num>
  <w:num w:numId="3" w16cid:durableId="1659310867">
    <w:abstractNumId w:val="64"/>
  </w:num>
  <w:num w:numId="4" w16cid:durableId="1525169828">
    <w:abstractNumId w:val="48"/>
    <w:lvlOverride w:ilvl="0">
      <w:startOverride w:val="1"/>
    </w:lvlOverride>
  </w:num>
  <w:num w:numId="5" w16cid:durableId="1260988943">
    <w:abstractNumId w:val="50"/>
  </w:num>
  <w:num w:numId="6" w16cid:durableId="806358342">
    <w:abstractNumId w:val="33"/>
  </w:num>
  <w:num w:numId="7" w16cid:durableId="219830527">
    <w:abstractNumId w:val="69"/>
  </w:num>
  <w:num w:numId="8" w16cid:durableId="579943344">
    <w:abstractNumId w:val="11"/>
  </w:num>
  <w:num w:numId="9" w16cid:durableId="599606045">
    <w:abstractNumId w:val="6"/>
  </w:num>
  <w:num w:numId="10" w16cid:durableId="1017658733">
    <w:abstractNumId w:val="14"/>
  </w:num>
  <w:num w:numId="11" w16cid:durableId="850145212">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64634517">
    <w:abstractNumId w:val="53"/>
  </w:num>
  <w:num w:numId="13" w16cid:durableId="1139566529">
    <w:abstractNumId w:val="77"/>
  </w:num>
  <w:num w:numId="14" w16cid:durableId="897283922">
    <w:abstractNumId w:val="34"/>
  </w:num>
  <w:num w:numId="15" w16cid:durableId="1876044014">
    <w:abstractNumId w:val="1"/>
  </w:num>
  <w:num w:numId="16" w16cid:durableId="2057241208">
    <w:abstractNumId w:val="39"/>
  </w:num>
  <w:num w:numId="17" w16cid:durableId="353459798">
    <w:abstractNumId w:val="28"/>
  </w:num>
  <w:num w:numId="18" w16cid:durableId="824008849">
    <w:abstractNumId w:val="63"/>
  </w:num>
  <w:num w:numId="19" w16cid:durableId="490945079">
    <w:abstractNumId w:val="61"/>
  </w:num>
  <w:num w:numId="20" w16cid:durableId="1992521692">
    <w:abstractNumId w:val="9"/>
  </w:num>
  <w:num w:numId="21" w16cid:durableId="1871801453">
    <w:abstractNumId w:val="66"/>
  </w:num>
  <w:num w:numId="22" w16cid:durableId="2121679368">
    <w:abstractNumId w:val="78"/>
  </w:num>
  <w:num w:numId="23" w16cid:durableId="1177161408">
    <w:abstractNumId w:val="25"/>
  </w:num>
  <w:num w:numId="24" w16cid:durableId="1563827336">
    <w:abstractNumId w:val="42"/>
  </w:num>
  <w:num w:numId="25" w16cid:durableId="215287276">
    <w:abstractNumId w:val="13"/>
  </w:num>
  <w:num w:numId="26" w16cid:durableId="373042543">
    <w:abstractNumId w:val="46"/>
  </w:num>
  <w:num w:numId="27" w16cid:durableId="47961403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488343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5673644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840273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0010424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0863008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4664376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1275100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612529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68152452">
    <w:abstractNumId w:val="45"/>
  </w:num>
  <w:num w:numId="37" w16cid:durableId="350036693">
    <w:abstractNumId w:val="4"/>
  </w:num>
  <w:num w:numId="38" w16cid:durableId="542525492">
    <w:abstractNumId w:val="36"/>
  </w:num>
  <w:num w:numId="39" w16cid:durableId="4482774">
    <w:abstractNumId w:val="5"/>
  </w:num>
  <w:num w:numId="40" w16cid:durableId="1162160467">
    <w:abstractNumId w:val="40"/>
  </w:num>
  <w:num w:numId="41" w16cid:durableId="957682969">
    <w:abstractNumId w:val="17"/>
  </w:num>
  <w:num w:numId="42" w16cid:durableId="1777434445">
    <w:abstractNumId w:val="59"/>
  </w:num>
  <w:num w:numId="43" w16cid:durableId="1422216392">
    <w:abstractNumId w:val="10"/>
  </w:num>
  <w:num w:numId="44" w16cid:durableId="2041858943">
    <w:abstractNumId w:val="70"/>
  </w:num>
  <w:num w:numId="45" w16cid:durableId="846214690">
    <w:abstractNumId w:val="19"/>
  </w:num>
  <w:num w:numId="46" w16cid:durableId="1813979490">
    <w:abstractNumId w:val="35"/>
  </w:num>
  <w:num w:numId="47" w16cid:durableId="843978573">
    <w:abstractNumId w:val="60"/>
  </w:num>
  <w:num w:numId="48" w16cid:durableId="394865155">
    <w:abstractNumId w:val="41"/>
  </w:num>
  <w:num w:numId="49" w16cid:durableId="1629972758">
    <w:abstractNumId w:val="31"/>
  </w:num>
  <w:num w:numId="50" w16cid:durableId="1516915679">
    <w:abstractNumId w:val="67"/>
  </w:num>
  <w:num w:numId="51" w16cid:durableId="1491210889">
    <w:abstractNumId w:val="37"/>
  </w:num>
  <w:num w:numId="52" w16cid:durableId="1834027006">
    <w:abstractNumId w:val="52"/>
  </w:num>
  <w:num w:numId="53" w16cid:durableId="522594745">
    <w:abstractNumId w:val="32"/>
  </w:num>
  <w:num w:numId="54" w16cid:durableId="1377192785">
    <w:abstractNumId w:val="58"/>
  </w:num>
  <w:num w:numId="55" w16cid:durableId="2053532666">
    <w:abstractNumId w:val="29"/>
  </w:num>
  <w:num w:numId="56" w16cid:durableId="746921760">
    <w:abstractNumId w:val="15"/>
  </w:num>
  <w:num w:numId="57" w16cid:durableId="904031886">
    <w:abstractNumId w:val="0"/>
  </w:num>
  <w:num w:numId="58" w16cid:durableId="1474758205">
    <w:abstractNumId w:val="23"/>
  </w:num>
  <w:num w:numId="59" w16cid:durableId="403991338">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514199204">
    <w:abstractNumId w:val="56"/>
  </w:num>
  <w:num w:numId="61" w16cid:durableId="825630306">
    <w:abstractNumId w:val="7"/>
  </w:num>
  <w:num w:numId="62" w16cid:durableId="164707186">
    <w:abstractNumId w:val="49"/>
  </w:num>
  <w:num w:numId="63" w16cid:durableId="38015874">
    <w:abstractNumId w:val="12"/>
  </w:num>
  <w:num w:numId="64" w16cid:durableId="429550908">
    <w:abstractNumId w:val="18"/>
  </w:num>
  <w:num w:numId="65" w16cid:durableId="658071012">
    <w:abstractNumId w:val="79"/>
  </w:num>
  <w:num w:numId="66" w16cid:durableId="1154687180">
    <w:abstractNumId w:val="74"/>
  </w:num>
  <w:num w:numId="67" w16cid:durableId="802816953">
    <w:abstractNumId w:val="24"/>
  </w:num>
  <w:num w:numId="68" w16cid:durableId="270667878">
    <w:abstractNumId w:val="8"/>
  </w:num>
  <w:num w:numId="69" w16cid:durableId="290331421">
    <w:abstractNumId w:val="55"/>
  </w:num>
  <w:num w:numId="70" w16cid:durableId="947347508">
    <w:abstractNumId w:val="75"/>
  </w:num>
  <w:num w:numId="71" w16cid:durableId="412825966">
    <w:abstractNumId w:val="54"/>
  </w:num>
  <w:num w:numId="72" w16cid:durableId="787815148">
    <w:abstractNumId w:val="44"/>
  </w:num>
  <w:num w:numId="73" w16cid:durableId="1218935462">
    <w:abstractNumId w:val="62"/>
  </w:num>
  <w:num w:numId="74" w16cid:durableId="1915508864">
    <w:abstractNumId w:val="51"/>
  </w:num>
  <w:num w:numId="75" w16cid:durableId="1226723362">
    <w:abstractNumId w:val="2"/>
  </w:num>
  <w:num w:numId="76" w16cid:durableId="1717582249">
    <w:abstractNumId w:val="21"/>
  </w:num>
  <w:num w:numId="77" w16cid:durableId="394861997">
    <w:abstractNumId w:val="16"/>
  </w:num>
  <w:num w:numId="78" w16cid:durableId="163865541">
    <w:abstractNumId w:val="76"/>
  </w:num>
  <w:num w:numId="79" w16cid:durableId="1993288113">
    <w:abstractNumId w:val="57"/>
  </w:num>
  <w:num w:numId="80" w16cid:durableId="1284653612">
    <w:abstractNumId w:val="22"/>
  </w:num>
  <w:num w:numId="81" w16cid:durableId="1458451204">
    <w:abstractNumId w:val="68"/>
  </w:num>
  <w:num w:numId="82" w16cid:durableId="306935374">
    <w:abstractNumId w:val="38"/>
  </w:num>
  <w:num w:numId="83" w16cid:durableId="993877455">
    <w:abstractNumId w:val="47"/>
  </w:num>
  <w:num w:numId="84" w16cid:durableId="1837649799">
    <w:abstractNumId w:val="27"/>
  </w:num>
  <w:num w:numId="85" w16cid:durableId="403644055">
    <w:abstractNumId w:val="65"/>
  </w:num>
  <w:num w:numId="86" w16cid:durableId="1790708207">
    <w:abstractNumId w:val="72"/>
  </w:num>
  <w:num w:numId="87" w16cid:durableId="1677033169">
    <w:abstractNumId w:val="26"/>
  </w:num>
  <w:num w:numId="88" w16cid:durableId="984317015">
    <w:abstractNumId w:val="20"/>
  </w:num>
  <w:num w:numId="89" w16cid:durableId="674772302">
    <w:abstractNumId w:val="43"/>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fr-FR" w:vendorID="64" w:dllVersion="0" w:nlCheck="1" w:checkStyle="0"/>
  <w:activeWritingStyle w:appName="MSWord" w:lang="en-US" w:vendorID="64" w:dllVersion="0" w:nlCheck="1" w:checkStyle="0"/>
  <w:activeWritingStyle w:appName="MSWord" w:lang="en-US" w:vendorID="64" w:dllVersion="4096" w:nlCheck="1" w:checkStyle="0"/>
  <w:activeWritingStyle w:appName="MSWord" w:lang="es-US" w:vendorID="64" w:dllVersion="6" w:nlCheck="1" w:checkStyle="1"/>
  <w:activeWritingStyle w:appName="MSWord" w:lang="en-IN" w:vendorID="64" w:dllVersion="6" w:nlCheck="1" w:checkStyle="1"/>
  <w:activeWritingStyle w:appName="MSWord" w:lang="en-IN" w:vendorID="64" w:dllVersion="4096" w:nlCheck="1" w:checkStyle="0"/>
  <w:activeWritingStyle w:appName="MSWord" w:lang="es-US"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n-IN" w:vendorID="64" w:dllVersion="0" w:nlCheck="1" w:checkStyle="0"/>
  <w:activeWritingStyle w:appName="MSWord" w:lang="es-US" w:vendorID="64" w:dllVersion="0" w:nlCheck="1" w:checkStyle="0"/>
  <w:activeWritingStyle w:appName="MSWord" w:lang="es-ES" w:vendorID="64" w:dllVersion="0" w:nlCheck="1" w:checkStyle="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0A3"/>
    <w:rsid w:val="00000248"/>
    <w:rsid w:val="00000DD8"/>
    <w:rsid w:val="00000FFC"/>
    <w:rsid w:val="000011D5"/>
    <w:rsid w:val="00001A58"/>
    <w:rsid w:val="0000218B"/>
    <w:rsid w:val="000026E0"/>
    <w:rsid w:val="000030B7"/>
    <w:rsid w:val="000031A5"/>
    <w:rsid w:val="00003533"/>
    <w:rsid w:val="00003ABE"/>
    <w:rsid w:val="00003C01"/>
    <w:rsid w:val="000042C6"/>
    <w:rsid w:val="000058F0"/>
    <w:rsid w:val="00005B2F"/>
    <w:rsid w:val="00005C2D"/>
    <w:rsid w:val="000063E4"/>
    <w:rsid w:val="00006770"/>
    <w:rsid w:val="0000681B"/>
    <w:rsid w:val="000069BC"/>
    <w:rsid w:val="00007266"/>
    <w:rsid w:val="000072DF"/>
    <w:rsid w:val="000072ED"/>
    <w:rsid w:val="00010566"/>
    <w:rsid w:val="00010DEA"/>
    <w:rsid w:val="00011669"/>
    <w:rsid w:val="00011986"/>
    <w:rsid w:val="00011C05"/>
    <w:rsid w:val="00011FB6"/>
    <w:rsid w:val="000123B7"/>
    <w:rsid w:val="00012F1B"/>
    <w:rsid w:val="0001365B"/>
    <w:rsid w:val="00013DBC"/>
    <w:rsid w:val="00013E0F"/>
    <w:rsid w:val="00013F55"/>
    <w:rsid w:val="0001440E"/>
    <w:rsid w:val="00014EDD"/>
    <w:rsid w:val="0001536C"/>
    <w:rsid w:val="000155B6"/>
    <w:rsid w:val="00015ABE"/>
    <w:rsid w:val="0001657C"/>
    <w:rsid w:val="000165D4"/>
    <w:rsid w:val="000201A5"/>
    <w:rsid w:val="0002047B"/>
    <w:rsid w:val="00021333"/>
    <w:rsid w:val="00021A94"/>
    <w:rsid w:val="00021A97"/>
    <w:rsid w:val="00021C0B"/>
    <w:rsid w:val="000223A6"/>
    <w:rsid w:val="000223B5"/>
    <w:rsid w:val="00022C49"/>
    <w:rsid w:val="00022DFB"/>
    <w:rsid w:val="000230C6"/>
    <w:rsid w:val="0002356A"/>
    <w:rsid w:val="000237E7"/>
    <w:rsid w:val="00023C03"/>
    <w:rsid w:val="00024810"/>
    <w:rsid w:val="00024C70"/>
    <w:rsid w:val="00024DDE"/>
    <w:rsid w:val="000253FF"/>
    <w:rsid w:val="000256C9"/>
    <w:rsid w:val="00025749"/>
    <w:rsid w:val="00025B86"/>
    <w:rsid w:val="00025BD3"/>
    <w:rsid w:val="00025DDA"/>
    <w:rsid w:val="00026264"/>
    <w:rsid w:val="000264E3"/>
    <w:rsid w:val="000265FD"/>
    <w:rsid w:val="0002724B"/>
    <w:rsid w:val="00027FB0"/>
    <w:rsid w:val="00030449"/>
    <w:rsid w:val="00030618"/>
    <w:rsid w:val="00030FB1"/>
    <w:rsid w:val="00030FED"/>
    <w:rsid w:val="00031339"/>
    <w:rsid w:val="00031758"/>
    <w:rsid w:val="00031C7F"/>
    <w:rsid w:val="0003204D"/>
    <w:rsid w:val="00032464"/>
    <w:rsid w:val="00032A03"/>
    <w:rsid w:val="00032B27"/>
    <w:rsid w:val="00032B46"/>
    <w:rsid w:val="00033138"/>
    <w:rsid w:val="00033476"/>
    <w:rsid w:val="0003379B"/>
    <w:rsid w:val="00033CA5"/>
    <w:rsid w:val="00033DF9"/>
    <w:rsid w:val="000341BD"/>
    <w:rsid w:val="00034D91"/>
    <w:rsid w:val="00035ED9"/>
    <w:rsid w:val="00036A44"/>
    <w:rsid w:val="00036ED3"/>
    <w:rsid w:val="0003778E"/>
    <w:rsid w:val="00037FC1"/>
    <w:rsid w:val="00040088"/>
    <w:rsid w:val="00040097"/>
    <w:rsid w:val="000402F6"/>
    <w:rsid w:val="000407E4"/>
    <w:rsid w:val="000408B7"/>
    <w:rsid w:val="00040EDA"/>
    <w:rsid w:val="000416BE"/>
    <w:rsid w:val="00041759"/>
    <w:rsid w:val="00041A96"/>
    <w:rsid w:val="0004250F"/>
    <w:rsid w:val="0004339F"/>
    <w:rsid w:val="00043496"/>
    <w:rsid w:val="00043911"/>
    <w:rsid w:val="00043C20"/>
    <w:rsid w:val="00043EE5"/>
    <w:rsid w:val="00044033"/>
    <w:rsid w:val="00044429"/>
    <w:rsid w:val="00044658"/>
    <w:rsid w:val="00044742"/>
    <w:rsid w:val="00044C6A"/>
    <w:rsid w:val="00044CF8"/>
    <w:rsid w:val="00045036"/>
    <w:rsid w:val="00045A9C"/>
    <w:rsid w:val="00045B7A"/>
    <w:rsid w:val="00045FC3"/>
    <w:rsid w:val="000460D9"/>
    <w:rsid w:val="00046A46"/>
    <w:rsid w:val="00046CED"/>
    <w:rsid w:val="00046FDB"/>
    <w:rsid w:val="00047864"/>
    <w:rsid w:val="000478F9"/>
    <w:rsid w:val="00050093"/>
    <w:rsid w:val="000501B3"/>
    <w:rsid w:val="000505CE"/>
    <w:rsid w:val="00050A45"/>
    <w:rsid w:val="0005178B"/>
    <w:rsid w:val="0005198B"/>
    <w:rsid w:val="0005203F"/>
    <w:rsid w:val="00052360"/>
    <w:rsid w:val="000523CE"/>
    <w:rsid w:val="0005263C"/>
    <w:rsid w:val="00052CCF"/>
    <w:rsid w:val="0005300C"/>
    <w:rsid w:val="00053154"/>
    <w:rsid w:val="000532F3"/>
    <w:rsid w:val="0005349A"/>
    <w:rsid w:val="000537D8"/>
    <w:rsid w:val="00053822"/>
    <w:rsid w:val="000546D1"/>
    <w:rsid w:val="00054B76"/>
    <w:rsid w:val="00054D1C"/>
    <w:rsid w:val="00055716"/>
    <w:rsid w:val="00055D49"/>
    <w:rsid w:val="000563EE"/>
    <w:rsid w:val="00056774"/>
    <w:rsid w:val="00056E42"/>
    <w:rsid w:val="00056FF5"/>
    <w:rsid w:val="00057063"/>
    <w:rsid w:val="00057166"/>
    <w:rsid w:val="00057233"/>
    <w:rsid w:val="00057290"/>
    <w:rsid w:val="00057347"/>
    <w:rsid w:val="0005746C"/>
    <w:rsid w:val="00057C73"/>
    <w:rsid w:val="00060180"/>
    <w:rsid w:val="000606C2"/>
    <w:rsid w:val="000608C8"/>
    <w:rsid w:val="000608DD"/>
    <w:rsid w:val="00060914"/>
    <w:rsid w:val="000609E6"/>
    <w:rsid w:val="00060A25"/>
    <w:rsid w:val="00060C99"/>
    <w:rsid w:val="00060D4A"/>
    <w:rsid w:val="0006111E"/>
    <w:rsid w:val="000614AE"/>
    <w:rsid w:val="00061632"/>
    <w:rsid w:val="00061D82"/>
    <w:rsid w:val="000627CB"/>
    <w:rsid w:val="000629E6"/>
    <w:rsid w:val="00062B1B"/>
    <w:rsid w:val="0006321D"/>
    <w:rsid w:val="00063ADE"/>
    <w:rsid w:val="00063EFD"/>
    <w:rsid w:val="00064803"/>
    <w:rsid w:val="00064F84"/>
    <w:rsid w:val="0006517A"/>
    <w:rsid w:val="0006533E"/>
    <w:rsid w:val="0006582E"/>
    <w:rsid w:val="00066475"/>
    <w:rsid w:val="000665EE"/>
    <w:rsid w:val="00066C09"/>
    <w:rsid w:val="0006700F"/>
    <w:rsid w:val="0006731E"/>
    <w:rsid w:val="00067594"/>
    <w:rsid w:val="00067D0E"/>
    <w:rsid w:val="00067EED"/>
    <w:rsid w:val="0007068D"/>
    <w:rsid w:val="000707B6"/>
    <w:rsid w:val="00070AD4"/>
    <w:rsid w:val="00070DAF"/>
    <w:rsid w:val="0007110E"/>
    <w:rsid w:val="00071150"/>
    <w:rsid w:val="000714DD"/>
    <w:rsid w:val="000719E4"/>
    <w:rsid w:val="00071B49"/>
    <w:rsid w:val="00071B76"/>
    <w:rsid w:val="00071F96"/>
    <w:rsid w:val="00072582"/>
    <w:rsid w:val="00072850"/>
    <w:rsid w:val="00072D58"/>
    <w:rsid w:val="000733B2"/>
    <w:rsid w:val="000735DF"/>
    <w:rsid w:val="00073F66"/>
    <w:rsid w:val="00074980"/>
    <w:rsid w:val="000757E9"/>
    <w:rsid w:val="00075C17"/>
    <w:rsid w:val="00075F27"/>
    <w:rsid w:val="0007631B"/>
    <w:rsid w:val="000764BF"/>
    <w:rsid w:val="000769D0"/>
    <w:rsid w:val="00076E6F"/>
    <w:rsid w:val="00076EBB"/>
    <w:rsid w:val="00077177"/>
    <w:rsid w:val="000772D0"/>
    <w:rsid w:val="000772F4"/>
    <w:rsid w:val="00077AA9"/>
    <w:rsid w:val="000800D3"/>
    <w:rsid w:val="00080169"/>
    <w:rsid w:val="000804E4"/>
    <w:rsid w:val="000805BC"/>
    <w:rsid w:val="000806E2"/>
    <w:rsid w:val="00080B30"/>
    <w:rsid w:val="00080CD2"/>
    <w:rsid w:val="00080DAC"/>
    <w:rsid w:val="00081850"/>
    <w:rsid w:val="00081B11"/>
    <w:rsid w:val="00082B84"/>
    <w:rsid w:val="00083AFF"/>
    <w:rsid w:val="000845F1"/>
    <w:rsid w:val="0008487F"/>
    <w:rsid w:val="00084A1E"/>
    <w:rsid w:val="000850C2"/>
    <w:rsid w:val="00085E2D"/>
    <w:rsid w:val="00086433"/>
    <w:rsid w:val="0008700E"/>
    <w:rsid w:val="0008734A"/>
    <w:rsid w:val="000879EC"/>
    <w:rsid w:val="00087B2F"/>
    <w:rsid w:val="00087D7C"/>
    <w:rsid w:val="00087F60"/>
    <w:rsid w:val="000905EB"/>
    <w:rsid w:val="00090B77"/>
    <w:rsid w:val="00091377"/>
    <w:rsid w:val="00091669"/>
    <w:rsid w:val="0009175D"/>
    <w:rsid w:val="000919A2"/>
    <w:rsid w:val="0009209D"/>
    <w:rsid w:val="0009269B"/>
    <w:rsid w:val="00092AB3"/>
    <w:rsid w:val="00092F0F"/>
    <w:rsid w:val="00093022"/>
    <w:rsid w:val="00093627"/>
    <w:rsid w:val="0009394B"/>
    <w:rsid w:val="00093EF5"/>
    <w:rsid w:val="000944F0"/>
    <w:rsid w:val="0009496C"/>
    <w:rsid w:val="000950B3"/>
    <w:rsid w:val="00095318"/>
    <w:rsid w:val="000959CB"/>
    <w:rsid w:val="00095C3C"/>
    <w:rsid w:val="00096404"/>
    <w:rsid w:val="000969DF"/>
    <w:rsid w:val="00096AF8"/>
    <w:rsid w:val="00096F8E"/>
    <w:rsid w:val="000976DE"/>
    <w:rsid w:val="000A098D"/>
    <w:rsid w:val="000A0AAD"/>
    <w:rsid w:val="000A14ED"/>
    <w:rsid w:val="000A1731"/>
    <w:rsid w:val="000A223C"/>
    <w:rsid w:val="000A30D3"/>
    <w:rsid w:val="000A3C52"/>
    <w:rsid w:val="000A4446"/>
    <w:rsid w:val="000A4448"/>
    <w:rsid w:val="000A4AE2"/>
    <w:rsid w:val="000A51A4"/>
    <w:rsid w:val="000A569C"/>
    <w:rsid w:val="000A56D3"/>
    <w:rsid w:val="000A5D6E"/>
    <w:rsid w:val="000A63F1"/>
    <w:rsid w:val="000A6E7F"/>
    <w:rsid w:val="000A75B4"/>
    <w:rsid w:val="000A7722"/>
    <w:rsid w:val="000A7DDD"/>
    <w:rsid w:val="000A7E0C"/>
    <w:rsid w:val="000B0C9A"/>
    <w:rsid w:val="000B0CED"/>
    <w:rsid w:val="000B121B"/>
    <w:rsid w:val="000B16E6"/>
    <w:rsid w:val="000B18F8"/>
    <w:rsid w:val="000B1AB5"/>
    <w:rsid w:val="000B1EDE"/>
    <w:rsid w:val="000B25A6"/>
    <w:rsid w:val="000B2EDD"/>
    <w:rsid w:val="000B30ED"/>
    <w:rsid w:val="000B426E"/>
    <w:rsid w:val="000B4612"/>
    <w:rsid w:val="000B47AA"/>
    <w:rsid w:val="000B4A66"/>
    <w:rsid w:val="000B50F1"/>
    <w:rsid w:val="000B57F6"/>
    <w:rsid w:val="000B631E"/>
    <w:rsid w:val="000B6586"/>
    <w:rsid w:val="000B6EC1"/>
    <w:rsid w:val="000B7AC8"/>
    <w:rsid w:val="000C0609"/>
    <w:rsid w:val="000C08F7"/>
    <w:rsid w:val="000C0EE7"/>
    <w:rsid w:val="000C15C7"/>
    <w:rsid w:val="000C1AB8"/>
    <w:rsid w:val="000C1EE3"/>
    <w:rsid w:val="000C21A0"/>
    <w:rsid w:val="000C28D9"/>
    <w:rsid w:val="000C303C"/>
    <w:rsid w:val="000C37B8"/>
    <w:rsid w:val="000C43C3"/>
    <w:rsid w:val="000C4617"/>
    <w:rsid w:val="000C4992"/>
    <w:rsid w:val="000C4AC7"/>
    <w:rsid w:val="000C4DB2"/>
    <w:rsid w:val="000C505D"/>
    <w:rsid w:val="000C52DC"/>
    <w:rsid w:val="000C59B7"/>
    <w:rsid w:val="000C5A6F"/>
    <w:rsid w:val="000C5ABD"/>
    <w:rsid w:val="000C5C21"/>
    <w:rsid w:val="000C5D21"/>
    <w:rsid w:val="000C5D23"/>
    <w:rsid w:val="000C6390"/>
    <w:rsid w:val="000C6557"/>
    <w:rsid w:val="000C66F1"/>
    <w:rsid w:val="000C6884"/>
    <w:rsid w:val="000C6BC7"/>
    <w:rsid w:val="000C7658"/>
    <w:rsid w:val="000C7F3C"/>
    <w:rsid w:val="000D008F"/>
    <w:rsid w:val="000D01E6"/>
    <w:rsid w:val="000D0506"/>
    <w:rsid w:val="000D0BB0"/>
    <w:rsid w:val="000D0DEB"/>
    <w:rsid w:val="000D121E"/>
    <w:rsid w:val="000D16BE"/>
    <w:rsid w:val="000D284D"/>
    <w:rsid w:val="000D2A9F"/>
    <w:rsid w:val="000D2EDE"/>
    <w:rsid w:val="000D358D"/>
    <w:rsid w:val="000D3C7F"/>
    <w:rsid w:val="000D3FCA"/>
    <w:rsid w:val="000D46AC"/>
    <w:rsid w:val="000D5249"/>
    <w:rsid w:val="000D52D4"/>
    <w:rsid w:val="000D540D"/>
    <w:rsid w:val="000D550A"/>
    <w:rsid w:val="000D5A3C"/>
    <w:rsid w:val="000D6185"/>
    <w:rsid w:val="000D628E"/>
    <w:rsid w:val="000D72EF"/>
    <w:rsid w:val="000D7A42"/>
    <w:rsid w:val="000D7AED"/>
    <w:rsid w:val="000D7DBB"/>
    <w:rsid w:val="000E020D"/>
    <w:rsid w:val="000E0636"/>
    <w:rsid w:val="000E0714"/>
    <w:rsid w:val="000E0864"/>
    <w:rsid w:val="000E08B1"/>
    <w:rsid w:val="000E0A1B"/>
    <w:rsid w:val="000E0CC0"/>
    <w:rsid w:val="000E0F8A"/>
    <w:rsid w:val="000E172D"/>
    <w:rsid w:val="000E25B4"/>
    <w:rsid w:val="000E2A9D"/>
    <w:rsid w:val="000E2CE9"/>
    <w:rsid w:val="000E30F9"/>
    <w:rsid w:val="000E31F6"/>
    <w:rsid w:val="000E3880"/>
    <w:rsid w:val="000E3944"/>
    <w:rsid w:val="000E3A7D"/>
    <w:rsid w:val="000E3C41"/>
    <w:rsid w:val="000E3F14"/>
    <w:rsid w:val="000E4197"/>
    <w:rsid w:val="000E4757"/>
    <w:rsid w:val="000E479A"/>
    <w:rsid w:val="000E47AC"/>
    <w:rsid w:val="000E5C01"/>
    <w:rsid w:val="000E5F38"/>
    <w:rsid w:val="000E6289"/>
    <w:rsid w:val="000E645D"/>
    <w:rsid w:val="000E6DCA"/>
    <w:rsid w:val="000E75CA"/>
    <w:rsid w:val="000E7A4A"/>
    <w:rsid w:val="000F085A"/>
    <w:rsid w:val="000F0899"/>
    <w:rsid w:val="000F0A13"/>
    <w:rsid w:val="000F0C28"/>
    <w:rsid w:val="000F153B"/>
    <w:rsid w:val="000F1894"/>
    <w:rsid w:val="000F23A4"/>
    <w:rsid w:val="000F2409"/>
    <w:rsid w:val="000F2788"/>
    <w:rsid w:val="000F2DF5"/>
    <w:rsid w:val="000F3211"/>
    <w:rsid w:val="000F360C"/>
    <w:rsid w:val="000F3FA2"/>
    <w:rsid w:val="000F4508"/>
    <w:rsid w:val="000F55E1"/>
    <w:rsid w:val="000F5B80"/>
    <w:rsid w:val="000F6B92"/>
    <w:rsid w:val="000F6C0E"/>
    <w:rsid w:val="000F6CFE"/>
    <w:rsid w:val="000F6E35"/>
    <w:rsid w:val="000F6ECB"/>
    <w:rsid w:val="000F70A9"/>
    <w:rsid w:val="000F70DC"/>
    <w:rsid w:val="000F71DB"/>
    <w:rsid w:val="000F73B2"/>
    <w:rsid w:val="000F7479"/>
    <w:rsid w:val="000F78F0"/>
    <w:rsid w:val="000F7A42"/>
    <w:rsid w:val="000F7E00"/>
    <w:rsid w:val="000F7FEB"/>
    <w:rsid w:val="00100063"/>
    <w:rsid w:val="00100273"/>
    <w:rsid w:val="001009CC"/>
    <w:rsid w:val="00100CF5"/>
    <w:rsid w:val="00101057"/>
    <w:rsid w:val="00101504"/>
    <w:rsid w:val="00101670"/>
    <w:rsid w:val="00101C06"/>
    <w:rsid w:val="00101EA3"/>
    <w:rsid w:val="00102316"/>
    <w:rsid w:val="0010261A"/>
    <w:rsid w:val="0010292F"/>
    <w:rsid w:val="00102B9E"/>
    <w:rsid w:val="001030E7"/>
    <w:rsid w:val="00103D35"/>
    <w:rsid w:val="0010434F"/>
    <w:rsid w:val="00104493"/>
    <w:rsid w:val="001049FE"/>
    <w:rsid w:val="00105DD6"/>
    <w:rsid w:val="00105E7C"/>
    <w:rsid w:val="00105FBB"/>
    <w:rsid w:val="001060DF"/>
    <w:rsid w:val="00106552"/>
    <w:rsid w:val="00106A04"/>
    <w:rsid w:val="00106AF3"/>
    <w:rsid w:val="00106C51"/>
    <w:rsid w:val="001071C2"/>
    <w:rsid w:val="00107C0F"/>
    <w:rsid w:val="00107FDD"/>
    <w:rsid w:val="0011011F"/>
    <w:rsid w:val="0011058C"/>
    <w:rsid w:val="0011085E"/>
    <w:rsid w:val="001108BE"/>
    <w:rsid w:val="00110F48"/>
    <w:rsid w:val="001118B8"/>
    <w:rsid w:val="00111B9F"/>
    <w:rsid w:val="00111E13"/>
    <w:rsid w:val="00111FFC"/>
    <w:rsid w:val="00112B14"/>
    <w:rsid w:val="00113358"/>
    <w:rsid w:val="00113A57"/>
    <w:rsid w:val="00113E83"/>
    <w:rsid w:val="001146FF"/>
    <w:rsid w:val="0011492F"/>
    <w:rsid w:val="00114C9A"/>
    <w:rsid w:val="00114D5E"/>
    <w:rsid w:val="00115D0C"/>
    <w:rsid w:val="0011601C"/>
    <w:rsid w:val="001169F2"/>
    <w:rsid w:val="00116A22"/>
    <w:rsid w:val="00116B8B"/>
    <w:rsid w:val="001171A8"/>
    <w:rsid w:val="0011723C"/>
    <w:rsid w:val="001173E7"/>
    <w:rsid w:val="0011785D"/>
    <w:rsid w:val="00117F30"/>
    <w:rsid w:val="0012024B"/>
    <w:rsid w:val="001206AA"/>
    <w:rsid w:val="00121228"/>
    <w:rsid w:val="00121982"/>
    <w:rsid w:val="00121A97"/>
    <w:rsid w:val="00121C58"/>
    <w:rsid w:val="00121EA1"/>
    <w:rsid w:val="0012279D"/>
    <w:rsid w:val="0012291A"/>
    <w:rsid w:val="0012347C"/>
    <w:rsid w:val="0012367A"/>
    <w:rsid w:val="00123B94"/>
    <w:rsid w:val="00123DFB"/>
    <w:rsid w:val="0012409E"/>
    <w:rsid w:val="001248EA"/>
    <w:rsid w:val="001250F4"/>
    <w:rsid w:val="001258AB"/>
    <w:rsid w:val="00125AA7"/>
    <w:rsid w:val="00125D7E"/>
    <w:rsid w:val="0012635E"/>
    <w:rsid w:val="001263EB"/>
    <w:rsid w:val="00126614"/>
    <w:rsid w:val="0012693B"/>
    <w:rsid w:val="00126C9F"/>
    <w:rsid w:val="00127AD0"/>
    <w:rsid w:val="00127EF2"/>
    <w:rsid w:val="00130454"/>
    <w:rsid w:val="00130752"/>
    <w:rsid w:val="00131D9D"/>
    <w:rsid w:val="001321D8"/>
    <w:rsid w:val="001322C2"/>
    <w:rsid w:val="00132659"/>
    <w:rsid w:val="001326EF"/>
    <w:rsid w:val="00132834"/>
    <w:rsid w:val="001330D3"/>
    <w:rsid w:val="00133541"/>
    <w:rsid w:val="001339B7"/>
    <w:rsid w:val="00133B1A"/>
    <w:rsid w:val="001340AD"/>
    <w:rsid w:val="0013466F"/>
    <w:rsid w:val="001348B6"/>
    <w:rsid w:val="0013490A"/>
    <w:rsid w:val="00134967"/>
    <w:rsid w:val="00135367"/>
    <w:rsid w:val="00135A21"/>
    <w:rsid w:val="00135D60"/>
    <w:rsid w:val="00136123"/>
    <w:rsid w:val="00136622"/>
    <w:rsid w:val="0013747D"/>
    <w:rsid w:val="0013763E"/>
    <w:rsid w:val="001378D7"/>
    <w:rsid w:val="00137C5E"/>
    <w:rsid w:val="00140EBD"/>
    <w:rsid w:val="00142210"/>
    <w:rsid w:val="00142C60"/>
    <w:rsid w:val="00143837"/>
    <w:rsid w:val="00143964"/>
    <w:rsid w:val="00143D45"/>
    <w:rsid w:val="00145093"/>
    <w:rsid w:val="001450A8"/>
    <w:rsid w:val="001451EC"/>
    <w:rsid w:val="00145709"/>
    <w:rsid w:val="00145732"/>
    <w:rsid w:val="00146153"/>
    <w:rsid w:val="00146BBE"/>
    <w:rsid w:val="001475D8"/>
    <w:rsid w:val="001476BC"/>
    <w:rsid w:val="001478DA"/>
    <w:rsid w:val="00147E5F"/>
    <w:rsid w:val="00150A03"/>
    <w:rsid w:val="00150BEC"/>
    <w:rsid w:val="00150DA3"/>
    <w:rsid w:val="001513B6"/>
    <w:rsid w:val="001513D9"/>
    <w:rsid w:val="00151AEA"/>
    <w:rsid w:val="00151ECF"/>
    <w:rsid w:val="00152799"/>
    <w:rsid w:val="0015339F"/>
    <w:rsid w:val="00153A32"/>
    <w:rsid w:val="00154096"/>
    <w:rsid w:val="0015434D"/>
    <w:rsid w:val="001544F8"/>
    <w:rsid w:val="00155972"/>
    <w:rsid w:val="00155C1A"/>
    <w:rsid w:val="0015612F"/>
    <w:rsid w:val="00156894"/>
    <w:rsid w:val="00156E14"/>
    <w:rsid w:val="0015722A"/>
    <w:rsid w:val="001575D1"/>
    <w:rsid w:val="001608DF"/>
    <w:rsid w:val="00160CC0"/>
    <w:rsid w:val="00162A43"/>
    <w:rsid w:val="001631FA"/>
    <w:rsid w:val="00163536"/>
    <w:rsid w:val="00164036"/>
    <w:rsid w:val="00164239"/>
    <w:rsid w:val="00164A25"/>
    <w:rsid w:val="00164B0E"/>
    <w:rsid w:val="00165507"/>
    <w:rsid w:val="001657FB"/>
    <w:rsid w:val="001658D4"/>
    <w:rsid w:val="00165911"/>
    <w:rsid w:val="00165AF7"/>
    <w:rsid w:val="00165C45"/>
    <w:rsid w:val="00166878"/>
    <w:rsid w:val="00166B55"/>
    <w:rsid w:val="00166BEF"/>
    <w:rsid w:val="0016726A"/>
    <w:rsid w:val="00167AED"/>
    <w:rsid w:val="00167ED2"/>
    <w:rsid w:val="0017070C"/>
    <w:rsid w:val="00170853"/>
    <w:rsid w:val="00170CBA"/>
    <w:rsid w:val="001710E4"/>
    <w:rsid w:val="00171722"/>
    <w:rsid w:val="00171A57"/>
    <w:rsid w:val="00171D12"/>
    <w:rsid w:val="00171E8B"/>
    <w:rsid w:val="001721AB"/>
    <w:rsid w:val="001728DC"/>
    <w:rsid w:val="00173153"/>
    <w:rsid w:val="001733BD"/>
    <w:rsid w:val="0017387F"/>
    <w:rsid w:val="00173AF2"/>
    <w:rsid w:val="00173F55"/>
    <w:rsid w:val="00174003"/>
    <w:rsid w:val="001742F7"/>
    <w:rsid w:val="001745B4"/>
    <w:rsid w:val="0017465A"/>
    <w:rsid w:val="00174A0B"/>
    <w:rsid w:val="00174E7C"/>
    <w:rsid w:val="00175104"/>
    <w:rsid w:val="00175314"/>
    <w:rsid w:val="0017534F"/>
    <w:rsid w:val="001755F7"/>
    <w:rsid w:val="00175B96"/>
    <w:rsid w:val="00177470"/>
    <w:rsid w:val="00177A5B"/>
    <w:rsid w:val="00177C51"/>
    <w:rsid w:val="00177D0C"/>
    <w:rsid w:val="00180605"/>
    <w:rsid w:val="001806AF"/>
    <w:rsid w:val="001810B1"/>
    <w:rsid w:val="001816DA"/>
    <w:rsid w:val="001818B7"/>
    <w:rsid w:val="00182004"/>
    <w:rsid w:val="0018222C"/>
    <w:rsid w:val="00182549"/>
    <w:rsid w:val="001826DA"/>
    <w:rsid w:val="001828BA"/>
    <w:rsid w:val="00183532"/>
    <w:rsid w:val="00183CF4"/>
    <w:rsid w:val="00183D7C"/>
    <w:rsid w:val="00183F53"/>
    <w:rsid w:val="00184311"/>
    <w:rsid w:val="0018454E"/>
    <w:rsid w:val="0018487F"/>
    <w:rsid w:val="00184B01"/>
    <w:rsid w:val="00184EC8"/>
    <w:rsid w:val="00185067"/>
    <w:rsid w:val="001853C5"/>
    <w:rsid w:val="00186C29"/>
    <w:rsid w:val="00187DB3"/>
    <w:rsid w:val="001902D6"/>
    <w:rsid w:val="001903C9"/>
    <w:rsid w:val="00190864"/>
    <w:rsid w:val="00191708"/>
    <w:rsid w:val="001918BB"/>
    <w:rsid w:val="00192509"/>
    <w:rsid w:val="00192DCB"/>
    <w:rsid w:val="001930E3"/>
    <w:rsid w:val="001939E1"/>
    <w:rsid w:val="00193D3E"/>
    <w:rsid w:val="00194178"/>
    <w:rsid w:val="001947CC"/>
    <w:rsid w:val="00194EA1"/>
    <w:rsid w:val="0019505A"/>
    <w:rsid w:val="00195EDB"/>
    <w:rsid w:val="00196B51"/>
    <w:rsid w:val="00196D22"/>
    <w:rsid w:val="0019713B"/>
    <w:rsid w:val="00197294"/>
    <w:rsid w:val="001972F9"/>
    <w:rsid w:val="001976C2"/>
    <w:rsid w:val="0019796E"/>
    <w:rsid w:val="00197C27"/>
    <w:rsid w:val="00197F0C"/>
    <w:rsid w:val="001A0074"/>
    <w:rsid w:val="001A0547"/>
    <w:rsid w:val="001A089A"/>
    <w:rsid w:val="001A0970"/>
    <w:rsid w:val="001A0DA2"/>
    <w:rsid w:val="001A155B"/>
    <w:rsid w:val="001A17FD"/>
    <w:rsid w:val="001A1D15"/>
    <w:rsid w:val="001A1D50"/>
    <w:rsid w:val="001A1E2B"/>
    <w:rsid w:val="001A264C"/>
    <w:rsid w:val="001A2B43"/>
    <w:rsid w:val="001A31E8"/>
    <w:rsid w:val="001A3498"/>
    <w:rsid w:val="001A36B6"/>
    <w:rsid w:val="001A4333"/>
    <w:rsid w:val="001A4750"/>
    <w:rsid w:val="001A493B"/>
    <w:rsid w:val="001A4AAA"/>
    <w:rsid w:val="001A4D1D"/>
    <w:rsid w:val="001A5290"/>
    <w:rsid w:val="001A5B34"/>
    <w:rsid w:val="001A5BE7"/>
    <w:rsid w:val="001A5E42"/>
    <w:rsid w:val="001A6564"/>
    <w:rsid w:val="001A73FB"/>
    <w:rsid w:val="001A79BE"/>
    <w:rsid w:val="001A79FB"/>
    <w:rsid w:val="001B0188"/>
    <w:rsid w:val="001B0293"/>
    <w:rsid w:val="001B09BF"/>
    <w:rsid w:val="001B0A2A"/>
    <w:rsid w:val="001B1054"/>
    <w:rsid w:val="001B132D"/>
    <w:rsid w:val="001B1F47"/>
    <w:rsid w:val="001B2401"/>
    <w:rsid w:val="001B2D52"/>
    <w:rsid w:val="001B2D6F"/>
    <w:rsid w:val="001B2DBC"/>
    <w:rsid w:val="001B322E"/>
    <w:rsid w:val="001B5053"/>
    <w:rsid w:val="001B51EA"/>
    <w:rsid w:val="001B5757"/>
    <w:rsid w:val="001B5D1A"/>
    <w:rsid w:val="001B65F3"/>
    <w:rsid w:val="001B6684"/>
    <w:rsid w:val="001B66E7"/>
    <w:rsid w:val="001B6726"/>
    <w:rsid w:val="001B6BC2"/>
    <w:rsid w:val="001B6CAC"/>
    <w:rsid w:val="001B6F03"/>
    <w:rsid w:val="001B7143"/>
    <w:rsid w:val="001B727D"/>
    <w:rsid w:val="001B74DC"/>
    <w:rsid w:val="001B75A2"/>
    <w:rsid w:val="001B7A29"/>
    <w:rsid w:val="001B7B40"/>
    <w:rsid w:val="001B7D42"/>
    <w:rsid w:val="001C03C7"/>
    <w:rsid w:val="001C13B0"/>
    <w:rsid w:val="001C186A"/>
    <w:rsid w:val="001C19CC"/>
    <w:rsid w:val="001C21C2"/>
    <w:rsid w:val="001C27BD"/>
    <w:rsid w:val="001C2A35"/>
    <w:rsid w:val="001C2D64"/>
    <w:rsid w:val="001C3456"/>
    <w:rsid w:val="001C3D6C"/>
    <w:rsid w:val="001C492D"/>
    <w:rsid w:val="001C4FD2"/>
    <w:rsid w:val="001C53EB"/>
    <w:rsid w:val="001C587B"/>
    <w:rsid w:val="001C5B20"/>
    <w:rsid w:val="001C6332"/>
    <w:rsid w:val="001C6568"/>
    <w:rsid w:val="001C65C9"/>
    <w:rsid w:val="001C66D6"/>
    <w:rsid w:val="001C709E"/>
    <w:rsid w:val="001D01A8"/>
    <w:rsid w:val="001D1BCE"/>
    <w:rsid w:val="001D258D"/>
    <w:rsid w:val="001D2957"/>
    <w:rsid w:val="001D2E14"/>
    <w:rsid w:val="001D3A4A"/>
    <w:rsid w:val="001D3C74"/>
    <w:rsid w:val="001D441E"/>
    <w:rsid w:val="001D45A4"/>
    <w:rsid w:val="001D5383"/>
    <w:rsid w:val="001D6930"/>
    <w:rsid w:val="001D6DD5"/>
    <w:rsid w:val="001D6F27"/>
    <w:rsid w:val="001D768B"/>
    <w:rsid w:val="001D7B85"/>
    <w:rsid w:val="001E09C7"/>
    <w:rsid w:val="001E0F3B"/>
    <w:rsid w:val="001E106A"/>
    <w:rsid w:val="001E1383"/>
    <w:rsid w:val="001E1443"/>
    <w:rsid w:val="001E15D3"/>
    <w:rsid w:val="001E17B8"/>
    <w:rsid w:val="001E19FE"/>
    <w:rsid w:val="001E204E"/>
    <w:rsid w:val="001E22D7"/>
    <w:rsid w:val="001E2616"/>
    <w:rsid w:val="001E2C4D"/>
    <w:rsid w:val="001E2CB5"/>
    <w:rsid w:val="001E3BAD"/>
    <w:rsid w:val="001E3BB5"/>
    <w:rsid w:val="001E3F27"/>
    <w:rsid w:val="001E4994"/>
    <w:rsid w:val="001E4E32"/>
    <w:rsid w:val="001E5315"/>
    <w:rsid w:val="001E53F0"/>
    <w:rsid w:val="001E55C5"/>
    <w:rsid w:val="001E5AEE"/>
    <w:rsid w:val="001E5FA8"/>
    <w:rsid w:val="001E5FD4"/>
    <w:rsid w:val="001E6A74"/>
    <w:rsid w:val="001E75D1"/>
    <w:rsid w:val="001E7C67"/>
    <w:rsid w:val="001F022C"/>
    <w:rsid w:val="001F0F05"/>
    <w:rsid w:val="001F10A7"/>
    <w:rsid w:val="001F1268"/>
    <w:rsid w:val="001F132A"/>
    <w:rsid w:val="001F159A"/>
    <w:rsid w:val="001F19DD"/>
    <w:rsid w:val="001F1CD0"/>
    <w:rsid w:val="001F1F45"/>
    <w:rsid w:val="001F210C"/>
    <w:rsid w:val="001F24B9"/>
    <w:rsid w:val="001F2670"/>
    <w:rsid w:val="001F28A5"/>
    <w:rsid w:val="001F2AD2"/>
    <w:rsid w:val="001F2DB6"/>
    <w:rsid w:val="001F32BE"/>
    <w:rsid w:val="001F3AE2"/>
    <w:rsid w:val="001F3AEE"/>
    <w:rsid w:val="001F40B7"/>
    <w:rsid w:val="001F44DA"/>
    <w:rsid w:val="001F4762"/>
    <w:rsid w:val="001F4825"/>
    <w:rsid w:val="001F4C56"/>
    <w:rsid w:val="001F54B6"/>
    <w:rsid w:val="001F5885"/>
    <w:rsid w:val="001F58C2"/>
    <w:rsid w:val="001F5AC3"/>
    <w:rsid w:val="001F5ECB"/>
    <w:rsid w:val="001F60B3"/>
    <w:rsid w:val="001F6194"/>
    <w:rsid w:val="001F6D27"/>
    <w:rsid w:val="001F733E"/>
    <w:rsid w:val="001F791D"/>
    <w:rsid w:val="001F7C1E"/>
    <w:rsid w:val="00200703"/>
    <w:rsid w:val="00200A6D"/>
    <w:rsid w:val="00200B3A"/>
    <w:rsid w:val="00200CC9"/>
    <w:rsid w:val="00200DBA"/>
    <w:rsid w:val="00201279"/>
    <w:rsid w:val="00201837"/>
    <w:rsid w:val="002018C6"/>
    <w:rsid w:val="00201D7E"/>
    <w:rsid w:val="00201E74"/>
    <w:rsid w:val="002023A7"/>
    <w:rsid w:val="00202EC1"/>
    <w:rsid w:val="0020305A"/>
    <w:rsid w:val="002030E8"/>
    <w:rsid w:val="002035C0"/>
    <w:rsid w:val="00203CF8"/>
    <w:rsid w:val="00203D8D"/>
    <w:rsid w:val="00203E35"/>
    <w:rsid w:val="00203E79"/>
    <w:rsid w:val="002055D5"/>
    <w:rsid w:val="00206E93"/>
    <w:rsid w:val="002071AD"/>
    <w:rsid w:val="002073C4"/>
    <w:rsid w:val="002075BE"/>
    <w:rsid w:val="0020762E"/>
    <w:rsid w:val="0020775F"/>
    <w:rsid w:val="00207D8E"/>
    <w:rsid w:val="00210283"/>
    <w:rsid w:val="0021054A"/>
    <w:rsid w:val="0021096F"/>
    <w:rsid w:val="00210D70"/>
    <w:rsid w:val="002112EA"/>
    <w:rsid w:val="002113A5"/>
    <w:rsid w:val="002114DC"/>
    <w:rsid w:val="00211B71"/>
    <w:rsid w:val="00211F7E"/>
    <w:rsid w:val="00212BEB"/>
    <w:rsid w:val="002136A9"/>
    <w:rsid w:val="0021387D"/>
    <w:rsid w:val="00213A3C"/>
    <w:rsid w:val="00214271"/>
    <w:rsid w:val="00214972"/>
    <w:rsid w:val="00214B96"/>
    <w:rsid w:val="002151AF"/>
    <w:rsid w:val="002151E0"/>
    <w:rsid w:val="002151FA"/>
    <w:rsid w:val="00215204"/>
    <w:rsid w:val="00215456"/>
    <w:rsid w:val="0021598E"/>
    <w:rsid w:val="00215F01"/>
    <w:rsid w:val="00216BBB"/>
    <w:rsid w:val="00217419"/>
    <w:rsid w:val="0021788A"/>
    <w:rsid w:val="00217DCB"/>
    <w:rsid w:val="00217FC3"/>
    <w:rsid w:val="00220169"/>
    <w:rsid w:val="0022035C"/>
    <w:rsid w:val="0022055D"/>
    <w:rsid w:val="00220579"/>
    <w:rsid w:val="00220B1F"/>
    <w:rsid w:val="00220CA5"/>
    <w:rsid w:val="00220FFE"/>
    <w:rsid w:val="002214A5"/>
    <w:rsid w:val="0022185A"/>
    <w:rsid w:val="00221BE0"/>
    <w:rsid w:val="00221F35"/>
    <w:rsid w:val="00222106"/>
    <w:rsid w:val="0022313B"/>
    <w:rsid w:val="00223439"/>
    <w:rsid w:val="00223B01"/>
    <w:rsid w:val="00224505"/>
    <w:rsid w:val="0022491F"/>
    <w:rsid w:val="00226111"/>
    <w:rsid w:val="002261DE"/>
    <w:rsid w:val="00226E09"/>
    <w:rsid w:val="00227801"/>
    <w:rsid w:val="00227A5E"/>
    <w:rsid w:val="0023051D"/>
    <w:rsid w:val="00230D4D"/>
    <w:rsid w:val="00230F42"/>
    <w:rsid w:val="00231CEB"/>
    <w:rsid w:val="00232017"/>
    <w:rsid w:val="002323C0"/>
    <w:rsid w:val="002323C7"/>
    <w:rsid w:val="002323E9"/>
    <w:rsid w:val="00232CDB"/>
    <w:rsid w:val="00232CDC"/>
    <w:rsid w:val="00233191"/>
    <w:rsid w:val="00233448"/>
    <w:rsid w:val="0023350D"/>
    <w:rsid w:val="00233808"/>
    <w:rsid w:val="002338A6"/>
    <w:rsid w:val="00233F52"/>
    <w:rsid w:val="002340A7"/>
    <w:rsid w:val="002341E2"/>
    <w:rsid w:val="002343BA"/>
    <w:rsid w:val="00235629"/>
    <w:rsid w:val="00235A99"/>
    <w:rsid w:val="00235D42"/>
    <w:rsid w:val="00235E67"/>
    <w:rsid w:val="00236456"/>
    <w:rsid w:val="00236701"/>
    <w:rsid w:val="002369AE"/>
    <w:rsid w:val="00237537"/>
    <w:rsid w:val="00237BDC"/>
    <w:rsid w:val="00237F65"/>
    <w:rsid w:val="0024018C"/>
    <w:rsid w:val="0024063B"/>
    <w:rsid w:val="00240A1C"/>
    <w:rsid w:val="0024129C"/>
    <w:rsid w:val="00241347"/>
    <w:rsid w:val="00241958"/>
    <w:rsid w:val="0024222D"/>
    <w:rsid w:val="0024244C"/>
    <w:rsid w:val="002424A5"/>
    <w:rsid w:val="0024261D"/>
    <w:rsid w:val="00242A1C"/>
    <w:rsid w:val="00242A74"/>
    <w:rsid w:val="00243739"/>
    <w:rsid w:val="0024390B"/>
    <w:rsid w:val="00243D8D"/>
    <w:rsid w:val="002440DB"/>
    <w:rsid w:val="00244245"/>
    <w:rsid w:val="002445F1"/>
    <w:rsid w:val="002446BB"/>
    <w:rsid w:val="0024476C"/>
    <w:rsid w:val="00244F32"/>
    <w:rsid w:val="002453F6"/>
    <w:rsid w:val="00245547"/>
    <w:rsid w:val="00245666"/>
    <w:rsid w:val="002459E7"/>
    <w:rsid w:val="00246557"/>
    <w:rsid w:val="00246648"/>
    <w:rsid w:val="00246A3B"/>
    <w:rsid w:val="002471A1"/>
    <w:rsid w:val="0024751A"/>
    <w:rsid w:val="00247828"/>
    <w:rsid w:val="00247FDC"/>
    <w:rsid w:val="002500C8"/>
    <w:rsid w:val="00250286"/>
    <w:rsid w:val="002510FA"/>
    <w:rsid w:val="0025132F"/>
    <w:rsid w:val="00251714"/>
    <w:rsid w:val="00251B8D"/>
    <w:rsid w:val="0025248A"/>
    <w:rsid w:val="00253012"/>
    <w:rsid w:val="002549A8"/>
    <w:rsid w:val="0025528B"/>
    <w:rsid w:val="00255768"/>
    <w:rsid w:val="002558AE"/>
    <w:rsid w:val="00255CE5"/>
    <w:rsid w:val="002567E1"/>
    <w:rsid w:val="00256969"/>
    <w:rsid w:val="00257165"/>
    <w:rsid w:val="0025772F"/>
    <w:rsid w:val="00257867"/>
    <w:rsid w:val="0026013B"/>
    <w:rsid w:val="00260281"/>
    <w:rsid w:val="00260B4D"/>
    <w:rsid w:val="00261085"/>
    <w:rsid w:val="002619E2"/>
    <w:rsid w:val="00261AA2"/>
    <w:rsid w:val="00262018"/>
    <w:rsid w:val="0026254B"/>
    <w:rsid w:val="00262E42"/>
    <w:rsid w:val="00263283"/>
    <w:rsid w:val="00263995"/>
    <w:rsid w:val="00264038"/>
    <w:rsid w:val="002640F1"/>
    <w:rsid w:val="0026451B"/>
    <w:rsid w:val="0026497A"/>
    <w:rsid w:val="00264EFC"/>
    <w:rsid w:val="00264F7C"/>
    <w:rsid w:val="0026535F"/>
    <w:rsid w:val="002659D5"/>
    <w:rsid w:val="00265A53"/>
    <w:rsid w:val="00265EE4"/>
    <w:rsid w:val="00266330"/>
    <w:rsid w:val="00266679"/>
    <w:rsid w:val="00266A8F"/>
    <w:rsid w:val="00266B19"/>
    <w:rsid w:val="00266B47"/>
    <w:rsid w:val="00267573"/>
    <w:rsid w:val="002677BF"/>
    <w:rsid w:val="00267D40"/>
    <w:rsid w:val="00270AB0"/>
    <w:rsid w:val="00272D2A"/>
    <w:rsid w:val="00272DBB"/>
    <w:rsid w:val="002735DB"/>
    <w:rsid w:val="00273C1D"/>
    <w:rsid w:val="00274134"/>
    <w:rsid w:val="002742DF"/>
    <w:rsid w:val="002745E8"/>
    <w:rsid w:val="00274609"/>
    <w:rsid w:val="00274AF0"/>
    <w:rsid w:val="00274B32"/>
    <w:rsid w:val="00274D28"/>
    <w:rsid w:val="0027535E"/>
    <w:rsid w:val="00275A27"/>
    <w:rsid w:val="00276217"/>
    <w:rsid w:val="002764E3"/>
    <w:rsid w:val="00276642"/>
    <w:rsid w:val="002772F1"/>
    <w:rsid w:val="0027759A"/>
    <w:rsid w:val="00277920"/>
    <w:rsid w:val="0028012B"/>
    <w:rsid w:val="00280E71"/>
    <w:rsid w:val="00280F48"/>
    <w:rsid w:val="002816FC"/>
    <w:rsid w:val="002818C8"/>
    <w:rsid w:val="0028193C"/>
    <w:rsid w:val="00281BAB"/>
    <w:rsid w:val="0028221C"/>
    <w:rsid w:val="002825FE"/>
    <w:rsid w:val="0028261A"/>
    <w:rsid w:val="0028289E"/>
    <w:rsid w:val="00283774"/>
    <w:rsid w:val="00283BB8"/>
    <w:rsid w:val="00284508"/>
    <w:rsid w:val="00284720"/>
    <w:rsid w:val="00284A8E"/>
    <w:rsid w:val="00284C30"/>
    <w:rsid w:val="00285AE8"/>
    <w:rsid w:val="00285FDD"/>
    <w:rsid w:val="0028627D"/>
    <w:rsid w:val="0028690F"/>
    <w:rsid w:val="00286D48"/>
    <w:rsid w:val="00286FEE"/>
    <w:rsid w:val="0028709F"/>
    <w:rsid w:val="002870D8"/>
    <w:rsid w:val="0028736D"/>
    <w:rsid w:val="0028785F"/>
    <w:rsid w:val="00287CC9"/>
    <w:rsid w:val="0029001E"/>
    <w:rsid w:val="00290A3C"/>
    <w:rsid w:val="00290D9F"/>
    <w:rsid w:val="00290EC3"/>
    <w:rsid w:val="002910EE"/>
    <w:rsid w:val="0029165E"/>
    <w:rsid w:val="00291894"/>
    <w:rsid w:val="00291B35"/>
    <w:rsid w:val="00291E33"/>
    <w:rsid w:val="00292A65"/>
    <w:rsid w:val="00292D00"/>
    <w:rsid w:val="00292DE2"/>
    <w:rsid w:val="0029309C"/>
    <w:rsid w:val="002939C6"/>
    <w:rsid w:val="00293EEA"/>
    <w:rsid w:val="00294020"/>
    <w:rsid w:val="002942AC"/>
    <w:rsid w:val="00294415"/>
    <w:rsid w:val="002949B2"/>
    <w:rsid w:val="00294AB0"/>
    <w:rsid w:val="00294D4B"/>
    <w:rsid w:val="00294E56"/>
    <w:rsid w:val="00295270"/>
    <w:rsid w:val="002965D2"/>
    <w:rsid w:val="00296A1E"/>
    <w:rsid w:val="00297136"/>
    <w:rsid w:val="00297370"/>
    <w:rsid w:val="002A0037"/>
    <w:rsid w:val="002A0107"/>
    <w:rsid w:val="002A03D1"/>
    <w:rsid w:val="002A050A"/>
    <w:rsid w:val="002A0B2D"/>
    <w:rsid w:val="002A0B41"/>
    <w:rsid w:val="002A20C7"/>
    <w:rsid w:val="002A2672"/>
    <w:rsid w:val="002A2777"/>
    <w:rsid w:val="002A3821"/>
    <w:rsid w:val="002A3A2B"/>
    <w:rsid w:val="002A3EFF"/>
    <w:rsid w:val="002A4405"/>
    <w:rsid w:val="002A4822"/>
    <w:rsid w:val="002A4844"/>
    <w:rsid w:val="002A50B6"/>
    <w:rsid w:val="002A55A0"/>
    <w:rsid w:val="002A562A"/>
    <w:rsid w:val="002A5669"/>
    <w:rsid w:val="002A603A"/>
    <w:rsid w:val="002A616C"/>
    <w:rsid w:val="002A6826"/>
    <w:rsid w:val="002A6C1F"/>
    <w:rsid w:val="002A77B0"/>
    <w:rsid w:val="002A7988"/>
    <w:rsid w:val="002A7F28"/>
    <w:rsid w:val="002B03A9"/>
    <w:rsid w:val="002B05BE"/>
    <w:rsid w:val="002B0A1D"/>
    <w:rsid w:val="002B0A29"/>
    <w:rsid w:val="002B1214"/>
    <w:rsid w:val="002B13BA"/>
    <w:rsid w:val="002B24AC"/>
    <w:rsid w:val="002B2958"/>
    <w:rsid w:val="002B3119"/>
    <w:rsid w:val="002B326E"/>
    <w:rsid w:val="002B33E3"/>
    <w:rsid w:val="002B5641"/>
    <w:rsid w:val="002B585D"/>
    <w:rsid w:val="002B5A26"/>
    <w:rsid w:val="002B5C83"/>
    <w:rsid w:val="002B60D7"/>
    <w:rsid w:val="002B6123"/>
    <w:rsid w:val="002B6918"/>
    <w:rsid w:val="002B6B78"/>
    <w:rsid w:val="002B6CFD"/>
    <w:rsid w:val="002B6D96"/>
    <w:rsid w:val="002B6F32"/>
    <w:rsid w:val="002B7536"/>
    <w:rsid w:val="002B767F"/>
    <w:rsid w:val="002B798D"/>
    <w:rsid w:val="002B7C69"/>
    <w:rsid w:val="002C0149"/>
    <w:rsid w:val="002C040D"/>
    <w:rsid w:val="002C0668"/>
    <w:rsid w:val="002C0C26"/>
    <w:rsid w:val="002C0C4A"/>
    <w:rsid w:val="002C0F57"/>
    <w:rsid w:val="002C0FEB"/>
    <w:rsid w:val="002C12C9"/>
    <w:rsid w:val="002C13B5"/>
    <w:rsid w:val="002C14C4"/>
    <w:rsid w:val="002C17F9"/>
    <w:rsid w:val="002C180F"/>
    <w:rsid w:val="002C1A29"/>
    <w:rsid w:val="002C2244"/>
    <w:rsid w:val="002C2903"/>
    <w:rsid w:val="002C2B88"/>
    <w:rsid w:val="002C318F"/>
    <w:rsid w:val="002C35B3"/>
    <w:rsid w:val="002C3676"/>
    <w:rsid w:val="002C3717"/>
    <w:rsid w:val="002C4E2E"/>
    <w:rsid w:val="002C4E72"/>
    <w:rsid w:val="002C5463"/>
    <w:rsid w:val="002C5F79"/>
    <w:rsid w:val="002C661E"/>
    <w:rsid w:val="002C6832"/>
    <w:rsid w:val="002C6AA3"/>
    <w:rsid w:val="002C6CFD"/>
    <w:rsid w:val="002C73EC"/>
    <w:rsid w:val="002D0205"/>
    <w:rsid w:val="002D0373"/>
    <w:rsid w:val="002D05A4"/>
    <w:rsid w:val="002D08F2"/>
    <w:rsid w:val="002D0CC8"/>
    <w:rsid w:val="002D0F09"/>
    <w:rsid w:val="002D1026"/>
    <w:rsid w:val="002D144B"/>
    <w:rsid w:val="002D170C"/>
    <w:rsid w:val="002D285D"/>
    <w:rsid w:val="002D2D2A"/>
    <w:rsid w:val="002D3271"/>
    <w:rsid w:val="002D3346"/>
    <w:rsid w:val="002D3534"/>
    <w:rsid w:val="002D422C"/>
    <w:rsid w:val="002D4648"/>
    <w:rsid w:val="002D4857"/>
    <w:rsid w:val="002D488E"/>
    <w:rsid w:val="002D5218"/>
    <w:rsid w:val="002D52F2"/>
    <w:rsid w:val="002D537D"/>
    <w:rsid w:val="002D5803"/>
    <w:rsid w:val="002D59B3"/>
    <w:rsid w:val="002D6BB7"/>
    <w:rsid w:val="002D6C1A"/>
    <w:rsid w:val="002D7277"/>
    <w:rsid w:val="002D72E3"/>
    <w:rsid w:val="002D790C"/>
    <w:rsid w:val="002D7AFE"/>
    <w:rsid w:val="002D7C99"/>
    <w:rsid w:val="002E06C7"/>
    <w:rsid w:val="002E115B"/>
    <w:rsid w:val="002E12A6"/>
    <w:rsid w:val="002E12F3"/>
    <w:rsid w:val="002E1613"/>
    <w:rsid w:val="002E1774"/>
    <w:rsid w:val="002E18FE"/>
    <w:rsid w:val="002E1943"/>
    <w:rsid w:val="002E2112"/>
    <w:rsid w:val="002E2E3B"/>
    <w:rsid w:val="002E2F4C"/>
    <w:rsid w:val="002E369B"/>
    <w:rsid w:val="002E3C91"/>
    <w:rsid w:val="002E3EF3"/>
    <w:rsid w:val="002E4937"/>
    <w:rsid w:val="002E4B0E"/>
    <w:rsid w:val="002E4EFC"/>
    <w:rsid w:val="002E51AD"/>
    <w:rsid w:val="002E5644"/>
    <w:rsid w:val="002E57F8"/>
    <w:rsid w:val="002E5A7A"/>
    <w:rsid w:val="002E5D1C"/>
    <w:rsid w:val="002E6B99"/>
    <w:rsid w:val="002E7528"/>
    <w:rsid w:val="002E7B21"/>
    <w:rsid w:val="002F0818"/>
    <w:rsid w:val="002F0D64"/>
    <w:rsid w:val="002F15BC"/>
    <w:rsid w:val="002F18DD"/>
    <w:rsid w:val="002F1A4D"/>
    <w:rsid w:val="002F2900"/>
    <w:rsid w:val="002F29B0"/>
    <w:rsid w:val="002F2AFB"/>
    <w:rsid w:val="002F2DDB"/>
    <w:rsid w:val="002F30FE"/>
    <w:rsid w:val="002F34EC"/>
    <w:rsid w:val="002F362A"/>
    <w:rsid w:val="002F38B5"/>
    <w:rsid w:val="002F39DB"/>
    <w:rsid w:val="002F4010"/>
    <w:rsid w:val="002F4A68"/>
    <w:rsid w:val="002F4BA8"/>
    <w:rsid w:val="002F4E12"/>
    <w:rsid w:val="002F4EA2"/>
    <w:rsid w:val="002F50B8"/>
    <w:rsid w:val="002F523A"/>
    <w:rsid w:val="002F59BA"/>
    <w:rsid w:val="002F5D94"/>
    <w:rsid w:val="002F5F21"/>
    <w:rsid w:val="002F601D"/>
    <w:rsid w:val="002F6E66"/>
    <w:rsid w:val="002F70AF"/>
    <w:rsid w:val="002F722B"/>
    <w:rsid w:val="002F7584"/>
    <w:rsid w:val="002F7714"/>
    <w:rsid w:val="002F7E66"/>
    <w:rsid w:val="002F7F73"/>
    <w:rsid w:val="0030037B"/>
    <w:rsid w:val="00300394"/>
    <w:rsid w:val="003007A1"/>
    <w:rsid w:val="00300AEA"/>
    <w:rsid w:val="00300EBC"/>
    <w:rsid w:val="00301B2C"/>
    <w:rsid w:val="003025D4"/>
    <w:rsid w:val="00302785"/>
    <w:rsid w:val="00302AB0"/>
    <w:rsid w:val="003037FA"/>
    <w:rsid w:val="003047DE"/>
    <w:rsid w:val="00304930"/>
    <w:rsid w:val="00304FE6"/>
    <w:rsid w:val="00305362"/>
    <w:rsid w:val="003056CC"/>
    <w:rsid w:val="00305856"/>
    <w:rsid w:val="003059CD"/>
    <w:rsid w:val="00305B9D"/>
    <w:rsid w:val="00306766"/>
    <w:rsid w:val="00306848"/>
    <w:rsid w:val="003068BF"/>
    <w:rsid w:val="0030694A"/>
    <w:rsid w:val="00306E22"/>
    <w:rsid w:val="003070E5"/>
    <w:rsid w:val="003077BF"/>
    <w:rsid w:val="00307A5E"/>
    <w:rsid w:val="00307E5C"/>
    <w:rsid w:val="00307E90"/>
    <w:rsid w:val="003107AF"/>
    <w:rsid w:val="00310B85"/>
    <w:rsid w:val="00310D87"/>
    <w:rsid w:val="003116F6"/>
    <w:rsid w:val="00312484"/>
    <w:rsid w:val="0031272E"/>
    <w:rsid w:val="00312839"/>
    <w:rsid w:val="003128CD"/>
    <w:rsid w:val="00312AD0"/>
    <w:rsid w:val="00312BBA"/>
    <w:rsid w:val="00312EE9"/>
    <w:rsid w:val="00313140"/>
    <w:rsid w:val="00313248"/>
    <w:rsid w:val="00313586"/>
    <w:rsid w:val="00313945"/>
    <w:rsid w:val="00313A23"/>
    <w:rsid w:val="00313AC5"/>
    <w:rsid w:val="00313D11"/>
    <w:rsid w:val="00313D47"/>
    <w:rsid w:val="00314280"/>
    <w:rsid w:val="00314857"/>
    <w:rsid w:val="00314E31"/>
    <w:rsid w:val="00315842"/>
    <w:rsid w:val="00315904"/>
    <w:rsid w:val="00315A55"/>
    <w:rsid w:val="003162A9"/>
    <w:rsid w:val="00316795"/>
    <w:rsid w:val="0031736D"/>
    <w:rsid w:val="00320138"/>
    <w:rsid w:val="003204E3"/>
    <w:rsid w:val="003206E3"/>
    <w:rsid w:val="00320EE5"/>
    <w:rsid w:val="003212B0"/>
    <w:rsid w:val="00321AA4"/>
    <w:rsid w:val="00321B9A"/>
    <w:rsid w:val="00321C38"/>
    <w:rsid w:val="00321C46"/>
    <w:rsid w:val="00321C4F"/>
    <w:rsid w:val="003222AB"/>
    <w:rsid w:val="0032353F"/>
    <w:rsid w:val="003237DD"/>
    <w:rsid w:val="00323E0A"/>
    <w:rsid w:val="00323FD4"/>
    <w:rsid w:val="00324144"/>
    <w:rsid w:val="003246AD"/>
    <w:rsid w:val="00324BA2"/>
    <w:rsid w:val="00324D18"/>
    <w:rsid w:val="00324D86"/>
    <w:rsid w:val="00324E05"/>
    <w:rsid w:val="00324F3A"/>
    <w:rsid w:val="00325174"/>
    <w:rsid w:val="00325500"/>
    <w:rsid w:val="003260C1"/>
    <w:rsid w:val="00327207"/>
    <w:rsid w:val="00327317"/>
    <w:rsid w:val="00327333"/>
    <w:rsid w:val="0032746B"/>
    <w:rsid w:val="00327EA2"/>
    <w:rsid w:val="0033013A"/>
    <w:rsid w:val="00330635"/>
    <w:rsid w:val="003307A8"/>
    <w:rsid w:val="00331745"/>
    <w:rsid w:val="003318C5"/>
    <w:rsid w:val="0033263E"/>
    <w:rsid w:val="00332A75"/>
    <w:rsid w:val="003330CF"/>
    <w:rsid w:val="003331BA"/>
    <w:rsid w:val="00335094"/>
    <w:rsid w:val="0033576B"/>
    <w:rsid w:val="003358F6"/>
    <w:rsid w:val="00335C83"/>
    <w:rsid w:val="00335D44"/>
    <w:rsid w:val="00335E4D"/>
    <w:rsid w:val="003360A0"/>
    <w:rsid w:val="00336424"/>
    <w:rsid w:val="00336467"/>
    <w:rsid w:val="00336524"/>
    <w:rsid w:val="00336731"/>
    <w:rsid w:val="00336CB0"/>
    <w:rsid w:val="0033715F"/>
    <w:rsid w:val="00337171"/>
    <w:rsid w:val="00337190"/>
    <w:rsid w:val="003373DD"/>
    <w:rsid w:val="003376A7"/>
    <w:rsid w:val="003376FC"/>
    <w:rsid w:val="003379DD"/>
    <w:rsid w:val="00337C0D"/>
    <w:rsid w:val="00337EE8"/>
    <w:rsid w:val="003401FC"/>
    <w:rsid w:val="00340517"/>
    <w:rsid w:val="00341115"/>
    <w:rsid w:val="00341456"/>
    <w:rsid w:val="00341548"/>
    <w:rsid w:val="00341875"/>
    <w:rsid w:val="00341B69"/>
    <w:rsid w:val="00342065"/>
    <w:rsid w:val="00342382"/>
    <w:rsid w:val="00342B6F"/>
    <w:rsid w:val="0034341E"/>
    <w:rsid w:val="00344567"/>
    <w:rsid w:val="003445AA"/>
    <w:rsid w:val="003447F7"/>
    <w:rsid w:val="003448DC"/>
    <w:rsid w:val="003462C0"/>
    <w:rsid w:val="0034636D"/>
    <w:rsid w:val="0034651F"/>
    <w:rsid w:val="0034692C"/>
    <w:rsid w:val="00350073"/>
    <w:rsid w:val="003505AF"/>
    <w:rsid w:val="00350F99"/>
    <w:rsid w:val="0035162F"/>
    <w:rsid w:val="0035193F"/>
    <w:rsid w:val="00351A44"/>
    <w:rsid w:val="00351A4D"/>
    <w:rsid w:val="00351CA3"/>
    <w:rsid w:val="00352A8D"/>
    <w:rsid w:val="00352A9C"/>
    <w:rsid w:val="00352BB9"/>
    <w:rsid w:val="00352DCB"/>
    <w:rsid w:val="003533F6"/>
    <w:rsid w:val="00353665"/>
    <w:rsid w:val="00353951"/>
    <w:rsid w:val="00353C34"/>
    <w:rsid w:val="00353F62"/>
    <w:rsid w:val="00354269"/>
    <w:rsid w:val="00354334"/>
    <w:rsid w:val="0035478A"/>
    <w:rsid w:val="0035486F"/>
    <w:rsid w:val="00354927"/>
    <w:rsid w:val="00354CF3"/>
    <w:rsid w:val="00354E50"/>
    <w:rsid w:val="003551AF"/>
    <w:rsid w:val="003561CB"/>
    <w:rsid w:val="003561F7"/>
    <w:rsid w:val="00356882"/>
    <w:rsid w:val="003569F9"/>
    <w:rsid w:val="00356BCD"/>
    <w:rsid w:val="00357039"/>
    <w:rsid w:val="003573D1"/>
    <w:rsid w:val="003603DC"/>
    <w:rsid w:val="00360436"/>
    <w:rsid w:val="00360694"/>
    <w:rsid w:val="003609A7"/>
    <w:rsid w:val="003609BF"/>
    <w:rsid w:val="003611DF"/>
    <w:rsid w:val="00361265"/>
    <w:rsid w:val="00361589"/>
    <w:rsid w:val="00361907"/>
    <w:rsid w:val="00361AA7"/>
    <w:rsid w:val="00362131"/>
    <w:rsid w:val="003622F8"/>
    <w:rsid w:val="003630DA"/>
    <w:rsid w:val="0036354A"/>
    <w:rsid w:val="00363905"/>
    <w:rsid w:val="00363AA3"/>
    <w:rsid w:val="00363C15"/>
    <w:rsid w:val="00364202"/>
    <w:rsid w:val="003649FB"/>
    <w:rsid w:val="003662CA"/>
    <w:rsid w:val="00366302"/>
    <w:rsid w:val="003665F9"/>
    <w:rsid w:val="00366A89"/>
    <w:rsid w:val="0036727B"/>
    <w:rsid w:val="003678D0"/>
    <w:rsid w:val="00367D40"/>
    <w:rsid w:val="0037091F"/>
    <w:rsid w:val="00370A6B"/>
    <w:rsid w:val="00370F5B"/>
    <w:rsid w:val="00371660"/>
    <w:rsid w:val="00371BEC"/>
    <w:rsid w:val="003726D9"/>
    <w:rsid w:val="003727F8"/>
    <w:rsid w:val="003729E7"/>
    <w:rsid w:val="00372E4B"/>
    <w:rsid w:val="003732F7"/>
    <w:rsid w:val="003738CD"/>
    <w:rsid w:val="003739F9"/>
    <w:rsid w:val="00373CEA"/>
    <w:rsid w:val="00373DDF"/>
    <w:rsid w:val="003743D8"/>
    <w:rsid w:val="00374406"/>
    <w:rsid w:val="003749AF"/>
    <w:rsid w:val="00374A51"/>
    <w:rsid w:val="00374D63"/>
    <w:rsid w:val="00374D9F"/>
    <w:rsid w:val="00374F83"/>
    <w:rsid w:val="00375191"/>
    <w:rsid w:val="0037547E"/>
    <w:rsid w:val="00375C68"/>
    <w:rsid w:val="00376153"/>
    <w:rsid w:val="003764C6"/>
    <w:rsid w:val="00376540"/>
    <w:rsid w:val="003765AC"/>
    <w:rsid w:val="00376650"/>
    <w:rsid w:val="0037715B"/>
    <w:rsid w:val="003774E4"/>
    <w:rsid w:val="003801FC"/>
    <w:rsid w:val="00380AA4"/>
    <w:rsid w:val="00380B1B"/>
    <w:rsid w:val="0038156B"/>
    <w:rsid w:val="00381CC9"/>
    <w:rsid w:val="0038214B"/>
    <w:rsid w:val="0038273D"/>
    <w:rsid w:val="00382E42"/>
    <w:rsid w:val="00383072"/>
    <w:rsid w:val="00383191"/>
    <w:rsid w:val="00383AB6"/>
    <w:rsid w:val="00383C1D"/>
    <w:rsid w:val="00384125"/>
    <w:rsid w:val="00384928"/>
    <w:rsid w:val="003849B5"/>
    <w:rsid w:val="00385038"/>
    <w:rsid w:val="003856A3"/>
    <w:rsid w:val="003859C4"/>
    <w:rsid w:val="0038613A"/>
    <w:rsid w:val="003867B7"/>
    <w:rsid w:val="003868E6"/>
    <w:rsid w:val="00386A58"/>
    <w:rsid w:val="00386BAF"/>
    <w:rsid w:val="00387276"/>
    <w:rsid w:val="0038750F"/>
    <w:rsid w:val="00387519"/>
    <w:rsid w:val="0038A566"/>
    <w:rsid w:val="0039005B"/>
    <w:rsid w:val="003900CF"/>
    <w:rsid w:val="0039041B"/>
    <w:rsid w:val="0039094A"/>
    <w:rsid w:val="00390B7A"/>
    <w:rsid w:val="00390D94"/>
    <w:rsid w:val="00390ED1"/>
    <w:rsid w:val="0039107F"/>
    <w:rsid w:val="003910BE"/>
    <w:rsid w:val="00391108"/>
    <w:rsid w:val="003917E0"/>
    <w:rsid w:val="003920B1"/>
    <w:rsid w:val="0039251D"/>
    <w:rsid w:val="0039251F"/>
    <w:rsid w:val="00392723"/>
    <w:rsid w:val="00392CD5"/>
    <w:rsid w:val="00393538"/>
    <w:rsid w:val="003936FA"/>
    <w:rsid w:val="003944DE"/>
    <w:rsid w:val="00394C48"/>
    <w:rsid w:val="00395046"/>
    <w:rsid w:val="00395732"/>
    <w:rsid w:val="00395AB0"/>
    <w:rsid w:val="00395F4C"/>
    <w:rsid w:val="00396125"/>
    <w:rsid w:val="00396878"/>
    <w:rsid w:val="00396E11"/>
    <w:rsid w:val="003978B6"/>
    <w:rsid w:val="003A013A"/>
    <w:rsid w:val="003A07D9"/>
    <w:rsid w:val="003A0B5F"/>
    <w:rsid w:val="003A0BBF"/>
    <w:rsid w:val="003A12E8"/>
    <w:rsid w:val="003A1314"/>
    <w:rsid w:val="003A1AE3"/>
    <w:rsid w:val="003A1DC3"/>
    <w:rsid w:val="003A2B9C"/>
    <w:rsid w:val="003A2CA8"/>
    <w:rsid w:val="003A3150"/>
    <w:rsid w:val="003A3949"/>
    <w:rsid w:val="003A418F"/>
    <w:rsid w:val="003A4269"/>
    <w:rsid w:val="003A4AA8"/>
    <w:rsid w:val="003A4D07"/>
    <w:rsid w:val="003A4DE1"/>
    <w:rsid w:val="003A54CE"/>
    <w:rsid w:val="003A56FF"/>
    <w:rsid w:val="003A5712"/>
    <w:rsid w:val="003A5970"/>
    <w:rsid w:val="003A5BEE"/>
    <w:rsid w:val="003A5C94"/>
    <w:rsid w:val="003A5FF2"/>
    <w:rsid w:val="003A6115"/>
    <w:rsid w:val="003A6289"/>
    <w:rsid w:val="003A6ED4"/>
    <w:rsid w:val="003A7852"/>
    <w:rsid w:val="003A789D"/>
    <w:rsid w:val="003B086D"/>
    <w:rsid w:val="003B0D1F"/>
    <w:rsid w:val="003B0E65"/>
    <w:rsid w:val="003B10C1"/>
    <w:rsid w:val="003B124E"/>
    <w:rsid w:val="003B129C"/>
    <w:rsid w:val="003B1D83"/>
    <w:rsid w:val="003B2C50"/>
    <w:rsid w:val="003B2C94"/>
    <w:rsid w:val="003B2ED2"/>
    <w:rsid w:val="003B3390"/>
    <w:rsid w:val="003B36E7"/>
    <w:rsid w:val="003B392F"/>
    <w:rsid w:val="003B3E5C"/>
    <w:rsid w:val="003B40B5"/>
    <w:rsid w:val="003B49EC"/>
    <w:rsid w:val="003B4F43"/>
    <w:rsid w:val="003B51A4"/>
    <w:rsid w:val="003B543C"/>
    <w:rsid w:val="003B58E6"/>
    <w:rsid w:val="003B5BA5"/>
    <w:rsid w:val="003B5D45"/>
    <w:rsid w:val="003B5F6C"/>
    <w:rsid w:val="003B6887"/>
    <w:rsid w:val="003B6C9D"/>
    <w:rsid w:val="003B6D3F"/>
    <w:rsid w:val="003B702A"/>
    <w:rsid w:val="003B7078"/>
    <w:rsid w:val="003B7880"/>
    <w:rsid w:val="003B7BFC"/>
    <w:rsid w:val="003C03A0"/>
    <w:rsid w:val="003C0665"/>
    <w:rsid w:val="003C06BD"/>
    <w:rsid w:val="003C0EA1"/>
    <w:rsid w:val="003C13DB"/>
    <w:rsid w:val="003C1ACE"/>
    <w:rsid w:val="003C1C81"/>
    <w:rsid w:val="003C2A8B"/>
    <w:rsid w:val="003C3750"/>
    <w:rsid w:val="003C40B2"/>
    <w:rsid w:val="003C4ABB"/>
    <w:rsid w:val="003C4BE6"/>
    <w:rsid w:val="003C5031"/>
    <w:rsid w:val="003C5202"/>
    <w:rsid w:val="003C5644"/>
    <w:rsid w:val="003C61B4"/>
    <w:rsid w:val="003C6CD8"/>
    <w:rsid w:val="003C76E9"/>
    <w:rsid w:val="003D01EB"/>
    <w:rsid w:val="003D0C62"/>
    <w:rsid w:val="003D0C9A"/>
    <w:rsid w:val="003D0DAE"/>
    <w:rsid w:val="003D14DD"/>
    <w:rsid w:val="003D21F2"/>
    <w:rsid w:val="003D2460"/>
    <w:rsid w:val="003D289F"/>
    <w:rsid w:val="003D2AA7"/>
    <w:rsid w:val="003D320A"/>
    <w:rsid w:val="003D3877"/>
    <w:rsid w:val="003D3B85"/>
    <w:rsid w:val="003D3FB0"/>
    <w:rsid w:val="003D4566"/>
    <w:rsid w:val="003D4669"/>
    <w:rsid w:val="003D4B56"/>
    <w:rsid w:val="003D4E05"/>
    <w:rsid w:val="003D53EA"/>
    <w:rsid w:val="003D599E"/>
    <w:rsid w:val="003D59BF"/>
    <w:rsid w:val="003D654E"/>
    <w:rsid w:val="003D66A7"/>
    <w:rsid w:val="003D73DD"/>
    <w:rsid w:val="003D7720"/>
    <w:rsid w:val="003D7A3C"/>
    <w:rsid w:val="003D7A61"/>
    <w:rsid w:val="003D7C1C"/>
    <w:rsid w:val="003E04AD"/>
    <w:rsid w:val="003E08BD"/>
    <w:rsid w:val="003E0EAE"/>
    <w:rsid w:val="003E10B8"/>
    <w:rsid w:val="003E16A7"/>
    <w:rsid w:val="003E1839"/>
    <w:rsid w:val="003E1BFA"/>
    <w:rsid w:val="003E1C33"/>
    <w:rsid w:val="003E2166"/>
    <w:rsid w:val="003E2169"/>
    <w:rsid w:val="003E23C2"/>
    <w:rsid w:val="003E404A"/>
    <w:rsid w:val="003E4A00"/>
    <w:rsid w:val="003E53F6"/>
    <w:rsid w:val="003E5BB0"/>
    <w:rsid w:val="003E60BE"/>
    <w:rsid w:val="003E6342"/>
    <w:rsid w:val="003E669A"/>
    <w:rsid w:val="003E6B68"/>
    <w:rsid w:val="003E6E17"/>
    <w:rsid w:val="003E71B9"/>
    <w:rsid w:val="003E7587"/>
    <w:rsid w:val="003F0F57"/>
    <w:rsid w:val="003F1118"/>
    <w:rsid w:val="003F1591"/>
    <w:rsid w:val="003F1631"/>
    <w:rsid w:val="003F19C1"/>
    <w:rsid w:val="003F1C06"/>
    <w:rsid w:val="003F20DB"/>
    <w:rsid w:val="003F2415"/>
    <w:rsid w:val="003F26D1"/>
    <w:rsid w:val="003F29C6"/>
    <w:rsid w:val="003F341D"/>
    <w:rsid w:val="003F3B39"/>
    <w:rsid w:val="003F4F83"/>
    <w:rsid w:val="003F594A"/>
    <w:rsid w:val="003F5AE7"/>
    <w:rsid w:val="003F6292"/>
    <w:rsid w:val="003F6539"/>
    <w:rsid w:val="003F65A1"/>
    <w:rsid w:val="003F69E9"/>
    <w:rsid w:val="003F707B"/>
    <w:rsid w:val="003F73F1"/>
    <w:rsid w:val="003F7677"/>
    <w:rsid w:val="003F7985"/>
    <w:rsid w:val="003F7A34"/>
    <w:rsid w:val="003F7F1B"/>
    <w:rsid w:val="0040032D"/>
    <w:rsid w:val="0040037A"/>
    <w:rsid w:val="00400A37"/>
    <w:rsid w:val="00400C9E"/>
    <w:rsid w:val="004010C2"/>
    <w:rsid w:val="004014F9"/>
    <w:rsid w:val="004014FF"/>
    <w:rsid w:val="0040151E"/>
    <w:rsid w:val="0040157D"/>
    <w:rsid w:val="00401BA4"/>
    <w:rsid w:val="00401CF1"/>
    <w:rsid w:val="00401EC2"/>
    <w:rsid w:val="00401FC6"/>
    <w:rsid w:val="0040229A"/>
    <w:rsid w:val="00402E4B"/>
    <w:rsid w:val="004033C3"/>
    <w:rsid w:val="00403AEB"/>
    <w:rsid w:val="00403D06"/>
    <w:rsid w:val="0040437D"/>
    <w:rsid w:val="004044D7"/>
    <w:rsid w:val="00404F83"/>
    <w:rsid w:val="00406469"/>
    <w:rsid w:val="00406493"/>
    <w:rsid w:val="00406A94"/>
    <w:rsid w:val="00406D96"/>
    <w:rsid w:val="004078A7"/>
    <w:rsid w:val="00407BF1"/>
    <w:rsid w:val="00407D66"/>
    <w:rsid w:val="00407F7C"/>
    <w:rsid w:val="00410294"/>
    <w:rsid w:val="00410766"/>
    <w:rsid w:val="004108C7"/>
    <w:rsid w:val="004109CE"/>
    <w:rsid w:val="00411228"/>
    <w:rsid w:val="00411510"/>
    <w:rsid w:val="00411C22"/>
    <w:rsid w:val="00412237"/>
    <w:rsid w:val="00412312"/>
    <w:rsid w:val="004127B5"/>
    <w:rsid w:val="0041314A"/>
    <w:rsid w:val="00413284"/>
    <w:rsid w:val="00413427"/>
    <w:rsid w:val="00413DE6"/>
    <w:rsid w:val="0041429B"/>
    <w:rsid w:val="004142B2"/>
    <w:rsid w:val="0041451D"/>
    <w:rsid w:val="004147BD"/>
    <w:rsid w:val="00414BB6"/>
    <w:rsid w:val="00414C6B"/>
    <w:rsid w:val="00414F27"/>
    <w:rsid w:val="0041536E"/>
    <w:rsid w:val="00416124"/>
    <w:rsid w:val="004161CF"/>
    <w:rsid w:val="004163F5"/>
    <w:rsid w:val="004167B2"/>
    <w:rsid w:val="00416B8B"/>
    <w:rsid w:val="00416C7A"/>
    <w:rsid w:val="00416EE5"/>
    <w:rsid w:val="0041729B"/>
    <w:rsid w:val="00417493"/>
    <w:rsid w:val="0042194E"/>
    <w:rsid w:val="00421FF3"/>
    <w:rsid w:val="0042230C"/>
    <w:rsid w:val="004226CF"/>
    <w:rsid w:val="00423A62"/>
    <w:rsid w:val="00423D71"/>
    <w:rsid w:val="004246A8"/>
    <w:rsid w:val="00424963"/>
    <w:rsid w:val="0042549F"/>
    <w:rsid w:val="00425771"/>
    <w:rsid w:val="00425C8E"/>
    <w:rsid w:val="00426BC0"/>
    <w:rsid w:val="00426DA9"/>
    <w:rsid w:val="0042712B"/>
    <w:rsid w:val="004274A6"/>
    <w:rsid w:val="00430E21"/>
    <w:rsid w:val="00430F26"/>
    <w:rsid w:val="00430FB8"/>
    <w:rsid w:val="00431A64"/>
    <w:rsid w:val="00431AD4"/>
    <w:rsid w:val="004322B8"/>
    <w:rsid w:val="004324BD"/>
    <w:rsid w:val="00432B6F"/>
    <w:rsid w:val="00432D3B"/>
    <w:rsid w:val="00432DF7"/>
    <w:rsid w:val="0043365B"/>
    <w:rsid w:val="004337BF"/>
    <w:rsid w:val="00433D5C"/>
    <w:rsid w:val="004346A6"/>
    <w:rsid w:val="00434742"/>
    <w:rsid w:val="0043503E"/>
    <w:rsid w:val="00435186"/>
    <w:rsid w:val="00435625"/>
    <w:rsid w:val="00435992"/>
    <w:rsid w:val="00435B09"/>
    <w:rsid w:val="00435BEF"/>
    <w:rsid w:val="00435D0E"/>
    <w:rsid w:val="00436077"/>
    <w:rsid w:val="00436E15"/>
    <w:rsid w:val="00437640"/>
    <w:rsid w:val="004378C9"/>
    <w:rsid w:val="004400E9"/>
    <w:rsid w:val="0044071B"/>
    <w:rsid w:val="0044072E"/>
    <w:rsid w:val="00440CFB"/>
    <w:rsid w:val="00440EC6"/>
    <w:rsid w:val="004417C1"/>
    <w:rsid w:val="004427BE"/>
    <w:rsid w:val="00442996"/>
    <w:rsid w:val="00443246"/>
    <w:rsid w:val="00443581"/>
    <w:rsid w:val="004435B1"/>
    <w:rsid w:val="00443671"/>
    <w:rsid w:val="0044428D"/>
    <w:rsid w:val="00444502"/>
    <w:rsid w:val="00445374"/>
    <w:rsid w:val="0044561F"/>
    <w:rsid w:val="00445CA0"/>
    <w:rsid w:val="0044604E"/>
    <w:rsid w:val="00446066"/>
    <w:rsid w:val="00446F23"/>
    <w:rsid w:val="004471E8"/>
    <w:rsid w:val="004472BE"/>
    <w:rsid w:val="004474C9"/>
    <w:rsid w:val="00447515"/>
    <w:rsid w:val="00447D94"/>
    <w:rsid w:val="00447E28"/>
    <w:rsid w:val="00447F2F"/>
    <w:rsid w:val="00450CA8"/>
    <w:rsid w:val="00450F83"/>
    <w:rsid w:val="00451238"/>
    <w:rsid w:val="0045137E"/>
    <w:rsid w:val="004513F4"/>
    <w:rsid w:val="00452746"/>
    <w:rsid w:val="00453231"/>
    <w:rsid w:val="004533F1"/>
    <w:rsid w:val="00453A5A"/>
    <w:rsid w:val="00453F4B"/>
    <w:rsid w:val="00454074"/>
    <w:rsid w:val="00454A2C"/>
    <w:rsid w:val="00454CF7"/>
    <w:rsid w:val="00454D61"/>
    <w:rsid w:val="00454F0C"/>
    <w:rsid w:val="00455088"/>
    <w:rsid w:val="0045523B"/>
    <w:rsid w:val="0045524D"/>
    <w:rsid w:val="004553C6"/>
    <w:rsid w:val="00455F89"/>
    <w:rsid w:val="00456094"/>
    <w:rsid w:val="004564AD"/>
    <w:rsid w:val="0045656F"/>
    <w:rsid w:val="00456D54"/>
    <w:rsid w:val="00456DBB"/>
    <w:rsid w:val="00457FCB"/>
    <w:rsid w:val="004602A4"/>
    <w:rsid w:val="00460714"/>
    <w:rsid w:val="004609D2"/>
    <w:rsid w:val="00460EEE"/>
    <w:rsid w:val="004610C5"/>
    <w:rsid w:val="00462267"/>
    <w:rsid w:val="0046242F"/>
    <w:rsid w:val="004626A7"/>
    <w:rsid w:val="004627F3"/>
    <w:rsid w:val="00462D4B"/>
    <w:rsid w:val="00463295"/>
    <w:rsid w:val="00463B0E"/>
    <w:rsid w:val="0046406C"/>
    <w:rsid w:val="00464AB5"/>
    <w:rsid w:val="00465156"/>
    <w:rsid w:val="00465FF2"/>
    <w:rsid w:val="00466C81"/>
    <w:rsid w:val="00467073"/>
    <w:rsid w:val="0046751B"/>
    <w:rsid w:val="00467E76"/>
    <w:rsid w:val="00467FF6"/>
    <w:rsid w:val="00470546"/>
    <w:rsid w:val="004705E8"/>
    <w:rsid w:val="00470DA1"/>
    <w:rsid w:val="004714F0"/>
    <w:rsid w:val="004715F6"/>
    <w:rsid w:val="004717B5"/>
    <w:rsid w:val="00471AFB"/>
    <w:rsid w:val="00471FD7"/>
    <w:rsid w:val="004726B6"/>
    <w:rsid w:val="00472C23"/>
    <w:rsid w:val="00472E86"/>
    <w:rsid w:val="00473E7A"/>
    <w:rsid w:val="004740A3"/>
    <w:rsid w:val="004741C2"/>
    <w:rsid w:val="00474E5C"/>
    <w:rsid w:val="0047555B"/>
    <w:rsid w:val="004765BF"/>
    <w:rsid w:val="004767C6"/>
    <w:rsid w:val="00476C0F"/>
    <w:rsid w:val="00477ADE"/>
    <w:rsid w:val="00477FBC"/>
    <w:rsid w:val="00481554"/>
    <w:rsid w:val="004815F7"/>
    <w:rsid w:val="00481FA4"/>
    <w:rsid w:val="00482713"/>
    <w:rsid w:val="004827C6"/>
    <w:rsid w:val="00482880"/>
    <w:rsid w:val="0048330D"/>
    <w:rsid w:val="004836F6"/>
    <w:rsid w:val="00483D30"/>
    <w:rsid w:val="00483DCB"/>
    <w:rsid w:val="00485393"/>
    <w:rsid w:val="00485578"/>
    <w:rsid w:val="0048566A"/>
    <w:rsid w:val="00485FB9"/>
    <w:rsid w:val="004863B3"/>
    <w:rsid w:val="00486BEA"/>
    <w:rsid w:val="00487DDA"/>
    <w:rsid w:val="00487E62"/>
    <w:rsid w:val="00487E6B"/>
    <w:rsid w:val="00490346"/>
    <w:rsid w:val="00490351"/>
    <w:rsid w:val="004903C5"/>
    <w:rsid w:val="004905A5"/>
    <w:rsid w:val="004905E9"/>
    <w:rsid w:val="004906CC"/>
    <w:rsid w:val="004908F0"/>
    <w:rsid w:val="00490AAD"/>
    <w:rsid w:val="00492201"/>
    <w:rsid w:val="00492312"/>
    <w:rsid w:val="00492525"/>
    <w:rsid w:val="004941A3"/>
    <w:rsid w:val="004943C3"/>
    <w:rsid w:val="00494584"/>
    <w:rsid w:val="0049533D"/>
    <w:rsid w:val="00496319"/>
    <w:rsid w:val="00496BF0"/>
    <w:rsid w:val="00496D54"/>
    <w:rsid w:val="004976AC"/>
    <w:rsid w:val="004977BF"/>
    <w:rsid w:val="00497F96"/>
    <w:rsid w:val="004A01E6"/>
    <w:rsid w:val="004A0EF0"/>
    <w:rsid w:val="004A0FD0"/>
    <w:rsid w:val="004A1D17"/>
    <w:rsid w:val="004A2436"/>
    <w:rsid w:val="004A2636"/>
    <w:rsid w:val="004A2DBD"/>
    <w:rsid w:val="004A3789"/>
    <w:rsid w:val="004A378D"/>
    <w:rsid w:val="004A405D"/>
    <w:rsid w:val="004A429B"/>
    <w:rsid w:val="004A471A"/>
    <w:rsid w:val="004A4F9F"/>
    <w:rsid w:val="004A4FF1"/>
    <w:rsid w:val="004A565F"/>
    <w:rsid w:val="004A5794"/>
    <w:rsid w:val="004A5950"/>
    <w:rsid w:val="004A5C3F"/>
    <w:rsid w:val="004A6276"/>
    <w:rsid w:val="004A664F"/>
    <w:rsid w:val="004A6878"/>
    <w:rsid w:val="004A6FA8"/>
    <w:rsid w:val="004A72BC"/>
    <w:rsid w:val="004A7C3B"/>
    <w:rsid w:val="004B0113"/>
    <w:rsid w:val="004B047D"/>
    <w:rsid w:val="004B0B39"/>
    <w:rsid w:val="004B1224"/>
    <w:rsid w:val="004B1E31"/>
    <w:rsid w:val="004B267B"/>
    <w:rsid w:val="004B3008"/>
    <w:rsid w:val="004B31C2"/>
    <w:rsid w:val="004B31F9"/>
    <w:rsid w:val="004B3237"/>
    <w:rsid w:val="004B34D0"/>
    <w:rsid w:val="004B3614"/>
    <w:rsid w:val="004B37E7"/>
    <w:rsid w:val="004B3B70"/>
    <w:rsid w:val="004B3EE8"/>
    <w:rsid w:val="004B417A"/>
    <w:rsid w:val="004B4CEA"/>
    <w:rsid w:val="004B4D5C"/>
    <w:rsid w:val="004B519B"/>
    <w:rsid w:val="004B561C"/>
    <w:rsid w:val="004B5D4F"/>
    <w:rsid w:val="004B60A5"/>
    <w:rsid w:val="004B658C"/>
    <w:rsid w:val="004B65B5"/>
    <w:rsid w:val="004B65F5"/>
    <w:rsid w:val="004B6923"/>
    <w:rsid w:val="004B700B"/>
    <w:rsid w:val="004B74FC"/>
    <w:rsid w:val="004B7E58"/>
    <w:rsid w:val="004C0A24"/>
    <w:rsid w:val="004C0F61"/>
    <w:rsid w:val="004C16D1"/>
    <w:rsid w:val="004C181B"/>
    <w:rsid w:val="004C1957"/>
    <w:rsid w:val="004C1A57"/>
    <w:rsid w:val="004C1C33"/>
    <w:rsid w:val="004C1D52"/>
    <w:rsid w:val="004C20B8"/>
    <w:rsid w:val="004C2DD3"/>
    <w:rsid w:val="004C2DD4"/>
    <w:rsid w:val="004C333E"/>
    <w:rsid w:val="004C3F90"/>
    <w:rsid w:val="004C4015"/>
    <w:rsid w:val="004C48F9"/>
    <w:rsid w:val="004C5DE8"/>
    <w:rsid w:val="004C67D3"/>
    <w:rsid w:val="004C6AF4"/>
    <w:rsid w:val="004C6DC6"/>
    <w:rsid w:val="004C71DA"/>
    <w:rsid w:val="004C7943"/>
    <w:rsid w:val="004C7DA7"/>
    <w:rsid w:val="004D073B"/>
    <w:rsid w:val="004D0CBA"/>
    <w:rsid w:val="004D15EA"/>
    <w:rsid w:val="004D1BEA"/>
    <w:rsid w:val="004D1E8D"/>
    <w:rsid w:val="004D2085"/>
    <w:rsid w:val="004D22AB"/>
    <w:rsid w:val="004D2532"/>
    <w:rsid w:val="004D281D"/>
    <w:rsid w:val="004D3437"/>
    <w:rsid w:val="004D3687"/>
    <w:rsid w:val="004D3886"/>
    <w:rsid w:val="004D39B5"/>
    <w:rsid w:val="004D39C6"/>
    <w:rsid w:val="004D3A6F"/>
    <w:rsid w:val="004D3E82"/>
    <w:rsid w:val="004D3F60"/>
    <w:rsid w:val="004D3F7A"/>
    <w:rsid w:val="004D4037"/>
    <w:rsid w:val="004D40E2"/>
    <w:rsid w:val="004D48EA"/>
    <w:rsid w:val="004D51EE"/>
    <w:rsid w:val="004D590F"/>
    <w:rsid w:val="004D5B9E"/>
    <w:rsid w:val="004D5BA7"/>
    <w:rsid w:val="004D5C15"/>
    <w:rsid w:val="004D61D8"/>
    <w:rsid w:val="004D6503"/>
    <w:rsid w:val="004D69B7"/>
    <w:rsid w:val="004D70F1"/>
    <w:rsid w:val="004D7245"/>
    <w:rsid w:val="004D74A1"/>
    <w:rsid w:val="004D7DDC"/>
    <w:rsid w:val="004E0051"/>
    <w:rsid w:val="004E0064"/>
    <w:rsid w:val="004E1369"/>
    <w:rsid w:val="004E1785"/>
    <w:rsid w:val="004E1936"/>
    <w:rsid w:val="004E1CD1"/>
    <w:rsid w:val="004E24E5"/>
    <w:rsid w:val="004E31FA"/>
    <w:rsid w:val="004E32F2"/>
    <w:rsid w:val="004E37E2"/>
    <w:rsid w:val="004E38BC"/>
    <w:rsid w:val="004E39D5"/>
    <w:rsid w:val="004E46D2"/>
    <w:rsid w:val="004E49AD"/>
    <w:rsid w:val="004E4BBF"/>
    <w:rsid w:val="004E5114"/>
    <w:rsid w:val="004E590D"/>
    <w:rsid w:val="004E5A40"/>
    <w:rsid w:val="004E5D76"/>
    <w:rsid w:val="004E5E32"/>
    <w:rsid w:val="004E5F8F"/>
    <w:rsid w:val="004E6071"/>
    <w:rsid w:val="004E66E0"/>
    <w:rsid w:val="004E6F39"/>
    <w:rsid w:val="004E7062"/>
    <w:rsid w:val="004E7756"/>
    <w:rsid w:val="004E7920"/>
    <w:rsid w:val="004E7C13"/>
    <w:rsid w:val="004E7E3B"/>
    <w:rsid w:val="004F13F9"/>
    <w:rsid w:val="004F1750"/>
    <w:rsid w:val="004F2B00"/>
    <w:rsid w:val="004F2B3E"/>
    <w:rsid w:val="004F34C2"/>
    <w:rsid w:val="004F3540"/>
    <w:rsid w:val="004F35D9"/>
    <w:rsid w:val="004F3D55"/>
    <w:rsid w:val="004F4065"/>
    <w:rsid w:val="004F4141"/>
    <w:rsid w:val="004F43FB"/>
    <w:rsid w:val="004F4DB0"/>
    <w:rsid w:val="004F51C9"/>
    <w:rsid w:val="004F5B22"/>
    <w:rsid w:val="004F6359"/>
    <w:rsid w:val="004F6DB1"/>
    <w:rsid w:val="004F722F"/>
    <w:rsid w:val="004F7514"/>
    <w:rsid w:val="004F7568"/>
    <w:rsid w:val="00500155"/>
    <w:rsid w:val="00500383"/>
    <w:rsid w:val="00500AFB"/>
    <w:rsid w:val="005017BE"/>
    <w:rsid w:val="0050279C"/>
    <w:rsid w:val="005030DF"/>
    <w:rsid w:val="00503216"/>
    <w:rsid w:val="005032E5"/>
    <w:rsid w:val="00503AF9"/>
    <w:rsid w:val="00503B11"/>
    <w:rsid w:val="0050452A"/>
    <w:rsid w:val="005047D0"/>
    <w:rsid w:val="0050486D"/>
    <w:rsid w:val="00504FE6"/>
    <w:rsid w:val="00505311"/>
    <w:rsid w:val="00505A18"/>
    <w:rsid w:val="00505A84"/>
    <w:rsid w:val="00505F38"/>
    <w:rsid w:val="00505F8B"/>
    <w:rsid w:val="0050606B"/>
    <w:rsid w:val="00506942"/>
    <w:rsid w:val="0050719B"/>
    <w:rsid w:val="00507C34"/>
    <w:rsid w:val="00507E09"/>
    <w:rsid w:val="005100E2"/>
    <w:rsid w:val="005106B2"/>
    <w:rsid w:val="00510D1D"/>
    <w:rsid w:val="00510E3D"/>
    <w:rsid w:val="00511A7B"/>
    <w:rsid w:val="00511F51"/>
    <w:rsid w:val="005123B1"/>
    <w:rsid w:val="005124A3"/>
    <w:rsid w:val="00512CAD"/>
    <w:rsid w:val="00512D6A"/>
    <w:rsid w:val="00512D91"/>
    <w:rsid w:val="00513644"/>
    <w:rsid w:val="005139BF"/>
    <w:rsid w:val="00513B05"/>
    <w:rsid w:val="00514224"/>
    <w:rsid w:val="005144FF"/>
    <w:rsid w:val="00515013"/>
    <w:rsid w:val="0051581F"/>
    <w:rsid w:val="00516BC7"/>
    <w:rsid w:val="00516D21"/>
    <w:rsid w:val="00516FC4"/>
    <w:rsid w:val="0051700A"/>
    <w:rsid w:val="0051716D"/>
    <w:rsid w:val="005172AE"/>
    <w:rsid w:val="00517521"/>
    <w:rsid w:val="0051796A"/>
    <w:rsid w:val="00517C2F"/>
    <w:rsid w:val="00517D0A"/>
    <w:rsid w:val="00520E45"/>
    <w:rsid w:val="00521A68"/>
    <w:rsid w:val="00521C5E"/>
    <w:rsid w:val="00521FF4"/>
    <w:rsid w:val="00522775"/>
    <w:rsid w:val="00522CB9"/>
    <w:rsid w:val="00523098"/>
    <w:rsid w:val="005233FB"/>
    <w:rsid w:val="00523625"/>
    <w:rsid w:val="00523C1F"/>
    <w:rsid w:val="00523E5A"/>
    <w:rsid w:val="00523F11"/>
    <w:rsid w:val="00524A19"/>
    <w:rsid w:val="00525330"/>
    <w:rsid w:val="00526570"/>
    <w:rsid w:val="0052702F"/>
    <w:rsid w:val="0052795C"/>
    <w:rsid w:val="00527ACE"/>
    <w:rsid w:val="00527E1E"/>
    <w:rsid w:val="00530201"/>
    <w:rsid w:val="00530605"/>
    <w:rsid w:val="00530A2B"/>
    <w:rsid w:val="00530CE2"/>
    <w:rsid w:val="005311AC"/>
    <w:rsid w:val="005313D5"/>
    <w:rsid w:val="00531F42"/>
    <w:rsid w:val="005326EF"/>
    <w:rsid w:val="0053316F"/>
    <w:rsid w:val="00533172"/>
    <w:rsid w:val="00533277"/>
    <w:rsid w:val="00533362"/>
    <w:rsid w:val="00533A0D"/>
    <w:rsid w:val="00533AB1"/>
    <w:rsid w:val="00533CC3"/>
    <w:rsid w:val="00533F47"/>
    <w:rsid w:val="00534B0B"/>
    <w:rsid w:val="00534D17"/>
    <w:rsid w:val="00534D1F"/>
    <w:rsid w:val="005354A5"/>
    <w:rsid w:val="0053567B"/>
    <w:rsid w:val="005369A7"/>
    <w:rsid w:val="00536C66"/>
    <w:rsid w:val="005370DD"/>
    <w:rsid w:val="0053745B"/>
    <w:rsid w:val="00540CCF"/>
    <w:rsid w:val="00541B8F"/>
    <w:rsid w:val="00542324"/>
    <w:rsid w:val="00542488"/>
    <w:rsid w:val="005428BF"/>
    <w:rsid w:val="00543026"/>
    <w:rsid w:val="00543256"/>
    <w:rsid w:val="00544190"/>
    <w:rsid w:val="0054435F"/>
    <w:rsid w:val="0054438F"/>
    <w:rsid w:val="00544BB6"/>
    <w:rsid w:val="00544F41"/>
    <w:rsid w:val="00545B37"/>
    <w:rsid w:val="00545E1A"/>
    <w:rsid w:val="00546539"/>
    <w:rsid w:val="00546880"/>
    <w:rsid w:val="005468BB"/>
    <w:rsid w:val="00550280"/>
    <w:rsid w:val="00550446"/>
    <w:rsid w:val="00550CD6"/>
    <w:rsid w:val="00550CE8"/>
    <w:rsid w:val="005519AB"/>
    <w:rsid w:val="00551EA4"/>
    <w:rsid w:val="00552042"/>
    <w:rsid w:val="00552C7E"/>
    <w:rsid w:val="005531EB"/>
    <w:rsid w:val="00553542"/>
    <w:rsid w:val="005538F0"/>
    <w:rsid w:val="0055408C"/>
    <w:rsid w:val="00554391"/>
    <w:rsid w:val="00554B1A"/>
    <w:rsid w:val="00554B36"/>
    <w:rsid w:val="00554BFF"/>
    <w:rsid w:val="00555B2A"/>
    <w:rsid w:val="00555D69"/>
    <w:rsid w:val="005566B0"/>
    <w:rsid w:val="005566F7"/>
    <w:rsid w:val="00556FAD"/>
    <w:rsid w:val="0055747A"/>
    <w:rsid w:val="00557497"/>
    <w:rsid w:val="0055776F"/>
    <w:rsid w:val="00557B63"/>
    <w:rsid w:val="00557EA4"/>
    <w:rsid w:val="00560005"/>
    <w:rsid w:val="00560056"/>
    <w:rsid w:val="0056006B"/>
    <w:rsid w:val="005602AA"/>
    <w:rsid w:val="00560903"/>
    <w:rsid w:val="00560C8A"/>
    <w:rsid w:val="00560F06"/>
    <w:rsid w:val="005610F6"/>
    <w:rsid w:val="005611FE"/>
    <w:rsid w:val="00561244"/>
    <w:rsid w:val="00561714"/>
    <w:rsid w:val="00561BB7"/>
    <w:rsid w:val="00561CB9"/>
    <w:rsid w:val="00561E5A"/>
    <w:rsid w:val="00562426"/>
    <w:rsid w:val="00562FA2"/>
    <w:rsid w:val="00563393"/>
    <w:rsid w:val="005638B9"/>
    <w:rsid w:val="00563A28"/>
    <w:rsid w:val="00563A7C"/>
    <w:rsid w:val="005642CE"/>
    <w:rsid w:val="00564A6A"/>
    <w:rsid w:val="005650B2"/>
    <w:rsid w:val="005653F0"/>
    <w:rsid w:val="005657C2"/>
    <w:rsid w:val="0056588E"/>
    <w:rsid w:val="00565ED1"/>
    <w:rsid w:val="00566A6A"/>
    <w:rsid w:val="00566ADC"/>
    <w:rsid w:val="00566D27"/>
    <w:rsid w:val="00566D81"/>
    <w:rsid w:val="00566DB1"/>
    <w:rsid w:val="0056730E"/>
    <w:rsid w:val="00567795"/>
    <w:rsid w:val="00567958"/>
    <w:rsid w:val="00570919"/>
    <w:rsid w:val="00570ACD"/>
    <w:rsid w:val="00571364"/>
    <w:rsid w:val="005716D1"/>
    <w:rsid w:val="005718D7"/>
    <w:rsid w:val="00572CA6"/>
    <w:rsid w:val="00573042"/>
    <w:rsid w:val="00573244"/>
    <w:rsid w:val="00573502"/>
    <w:rsid w:val="005735F9"/>
    <w:rsid w:val="00573B50"/>
    <w:rsid w:val="00573C6E"/>
    <w:rsid w:val="00573C78"/>
    <w:rsid w:val="00573D98"/>
    <w:rsid w:val="00574008"/>
    <w:rsid w:val="005745DE"/>
    <w:rsid w:val="0057466A"/>
    <w:rsid w:val="00574C10"/>
    <w:rsid w:val="00575170"/>
    <w:rsid w:val="00575AEC"/>
    <w:rsid w:val="00575B6F"/>
    <w:rsid w:val="00576498"/>
    <w:rsid w:val="00576A4C"/>
    <w:rsid w:val="00576FEE"/>
    <w:rsid w:val="00577AC5"/>
    <w:rsid w:val="005800A7"/>
    <w:rsid w:val="00580556"/>
    <w:rsid w:val="005810FC"/>
    <w:rsid w:val="00581655"/>
    <w:rsid w:val="00581B33"/>
    <w:rsid w:val="00581B67"/>
    <w:rsid w:val="00581E89"/>
    <w:rsid w:val="00582D06"/>
    <w:rsid w:val="0058332B"/>
    <w:rsid w:val="00583468"/>
    <w:rsid w:val="00583810"/>
    <w:rsid w:val="00583907"/>
    <w:rsid w:val="005842D1"/>
    <w:rsid w:val="00584408"/>
    <w:rsid w:val="005845F4"/>
    <w:rsid w:val="005849E3"/>
    <w:rsid w:val="00584B74"/>
    <w:rsid w:val="00584DC9"/>
    <w:rsid w:val="00585077"/>
    <w:rsid w:val="00585180"/>
    <w:rsid w:val="0058518E"/>
    <w:rsid w:val="00585215"/>
    <w:rsid w:val="005858D7"/>
    <w:rsid w:val="005867CC"/>
    <w:rsid w:val="00586E98"/>
    <w:rsid w:val="00586F16"/>
    <w:rsid w:val="005875A0"/>
    <w:rsid w:val="00587A75"/>
    <w:rsid w:val="00587BAE"/>
    <w:rsid w:val="005900EB"/>
    <w:rsid w:val="00590247"/>
    <w:rsid w:val="00590CB9"/>
    <w:rsid w:val="00590CBA"/>
    <w:rsid w:val="0059149D"/>
    <w:rsid w:val="0059257C"/>
    <w:rsid w:val="00592FCA"/>
    <w:rsid w:val="00593658"/>
    <w:rsid w:val="00593C75"/>
    <w:rsid w:val="005943BE"/>
    <w:rsid w:val="00594561"/>
    <w:rsid w:val="0059457D"/>
    <w:rsid w:val="005945B7"/>
    <w:rsid w:val="00594647"/>
    <w:rsid w:val="00594E9D"/>
    <w:rsid w:val="005960C4"/>
    <w:rsid w:val="005966B3"/>
    <w:rsid w:val="0059743F"/>
    <w:rsid w:val="0059794A"/>
    <w:rsid w:val="0059797C"/>
    <w:rsid w:val="00597BF4"/>
    <w:rsid w:val="00597C20"/>
    <w:rsid w:val="00597CC0"/>
    <w:rsid w:val="00597D03"/>
    <w:rsid w:val="005A044B"/>
    <w:rsid w:val="005A06C6"/>
    <w:rsid w:val="005A1027"/>
    <w:rsid w:val="005A15E8"/>
    <w:rsid w:val="005A1E2E"/>
    <w:rsid w:val="005A255A"/>
    <w:rsid w:val="005A25CD"/>
    <w:rsid w:val="005A29BE"/>
    <w:rsid w:val="005A2A64"/>
    <w:rsid w:val="005A3465"/>
    <w:rsid w:val="005A3D53"/>
    <w:rsid w:val="005A4145"/>
    <w:rsid w:val="005A519F"/>
    <w:rsid w:val="005A5309"/>
    <w:rsid w:val="005A59DE"/>
    <w:rsid w:val="005A5CD3"/>
    <w:rsid w:val="005A60F6"/>
    <w:rsid w:val="005A6137"/>
    <w:rsid w:val="005A6A7E"/>
    <w:rsid w:val="005A6BF8"/>
    <w:rsid w:val="005A7431"/>
    <w:rsid w:val="005B08B9"/>
    <w:rsid w:val="005B0E5B"/>
    <w:rsid w:val="005B112A"/>
    <w:rsid w:val="005B1264"/>
    <w:rsid w:val="005B14F4"/>
    <w:rsid w:val="005B157E"/>
    <w:rsid w:val="005B1601"/>
    <w:rsid w:val="005B1848"/>
    <w:rsid w:val="005B1857"/>
    <w:rsid w:val="005B1BAA"/>
    <w:rsid w:val="005B2E94"/>
    <w:rsid w:val="005B3439"/>
    <w:rsid w:val="005B3BC0"/>
    <w:rsid w:val="005B4140"/>
    <w:rsid w:val="005B43DE"/>
    <w:rsid w:val="005B4AC6"/>
    <w:rsid w:val="005B4B18"/>
    <w:rsid w:val="005B4B78"/>
    <w:rsid w:val="005B4EBA"/>
    <w:rsid w:val="005B5739"/>
    <w:rsid w:val="005B58E4"/>
    <w:rsid w:val="005B59B1"/>
    <w:rsid w:val="005B5AC8"/>
    <w:rsid w:val="005B5CB3"/>
    <w:rsid w:val="005B661E"/>
    <w:rsid w:val="005B6C36"/>
    <w:rsid w:val="005B6E5F"/>
    <w:rsid w:val="005B6E9A"/>
    <w:rsid w:val="005B77C3"/>
    <w:rsid w:val="005B7B5B"/>
    <w:rsid w:val="005C0640"/>
    <w:rsid w:val="005C1752"/>
    <w:rsid w:val="005C1BDB"/>
    <w:rsid w:val="005C2701"/>
    <w:rsid w:val="005C2A44"/>
    <w:rsid w:val="005C3EC2"/>
    <w:rsid w:val="005C3F04"/>
    <w:rsid w:val="005C41A7"/>
    <w:rsid w:val="005C50AE"/>
    <w:rsid w:val="005C5824"/>
    <w:rsid w:val="005C5BFA"/>
    <w:rsid w:val="005C6798"/>
    <w:rsid w:val="005C6806"/>
    <w:rsid w:val="005C7695"/>
    <w:rsid w:val="005C7A62"/>
    <w:rsid w:val="005D028E"/>
    <w:rsid w:val="005D0AF7"/>
    <w:rsid w:val="005D122A"/>
    <w:rsid w:val="005D160D"/>
    <w:rsid w:val="005D168C"/>
    <w:rsid w:val="005D1980"/>
    <w:rsid w:val="005D1F8E"/>
    <w:rsid w:val="005D1FCD"/>
    <w:rsid w:val="005D2084"/>
    <w:rsid w:val="005D29DB"/>
    <w:rsid w:val="005D3041"/>
    <w:rsid w:val="005D3758"/>
    <w:rsid w:val="005D37BF"/>
    <w:rsid w:val="005D3C15"/>
    <w:rsid w:val="005D492C"/>
    <w:rsid w:val="005D4AD3"/>
    <w:rsid w:val="005D4BE2"/>
    <w:rsid w:val="005D4CF6"/>
    <w:rsid w:val="005D5E85"/>
    <w:rsid w:val="005D5E98"/>
    <w:rsid w:val="005D69B1"/>
    <w:rsid w:val="005D6BBF"/>
    <w:rsid w:val="005D6CF9"/>
    <w:rsid w:val="005D6E73"/>
    <w:rsid w:val="005D70B6"/>
    <w:rsid w:val="005D749B"/>
    <w:rsid w:val="005D7619"/>
    <w:rsid w:val="005D77F0"/>
    <w:rsid w:val="005D7B43"/>
    <w:rsid w:val="005D7BDF"/>
    <w:rsid w:val="005E00D9"/>
    <w:rsid w:val="005E00EE"/>
    <w:rsid w:val="005E0E43"/>
    <w:rsid w:val="005E1055"/>
    <w:rsid w:val="005E158E"/>
    <w:rsid w:val="005E1D2D"/>
    <w:rsid w:val="005E1F76"/>
    <w:rsid w:val="005E20E4"/>
    <w:rsid w:val="005E22DD"/>
    <w:rsid w:val="005E3DD6"/>
    <w:rsid w:val="005E4153"/>
    <w:rsid w:val="005E465E"/>
    <w:rsid w:val="005E4A4B"/>
    <w:rsid w:val="005E4A5F"/>
    <w:rsid w:val="005E511B"/>
    <w:rsid w:val="005E517F"/>
    <w:rsid w:val="005E532E"/>
    <w:rsid w:val="005E57AD"/>
    <w:rsid w:val="005E596B"/>
    <w:rsid w:val="005E5C63"/>
    <w:rsid w:val="005E60EE"/>
    <w:rsid w:val="005E61B7"/>
    <w:rsid w:val="005E64E8"/>
    <w:rsid w:val="005E6862"/>
    <w:rsid w:val="005E6AEA"/>
    <w:rsid w:val="005E7068"/>
    <w:rsid w:val="005E799D"/>
    <w:rsid w:val="005F009C"/>
    <w:rsid w:val="005F077D"/>
    <w:rsid w:val="005F0B8C"/>
    <w:rsid w:val="005F0EC0"/>
    <w:rsid w:val="005F0F76"/>
    <w:rsid w:val="005F1022"/>
    <w:rsid w:val="005F10CA"/>
    <w:rsid w:val="005F11E3"/>
    <w:rsid w:val="005F1648"/>
    <w:rsid w:val="005F16B1"/>
    <w:rsid w:val="005F17AF"/>
    <w:rsid w:val="005F1A4D"/>
    <w:rsid w:val="005F26F5"/>
    <w:rsid w:val="005F277B"/>
    <w:rsid w:val="005F28FA"/>
    <w:rsid w:val="005F2AF9"/>
    <w:rsid w:val="005F3049"/>
    <w:rsid w:val="005F3129"/>
    <w:rsid w:val="005F4151"/>
    <w:rsid w:val="005F4876"/>
    <w:rsid w:val="005F49C5"/>
    <w:rsid w:val="005F4CD5"/>
    <w:rsid w:val="005F50A0"/>
    <w:rsid w:val="005F57EC"/>
    <w:rsid w:val="005F6088"/>
    <w:rsid w:val="005F63E1"/>
    <w:rsid w:val="005F6663"/>
    <w:rsid w:val="005F6744"/>
    <w:rsid w:val="005F6C92"/>
    <w:rsid w:val="005F71A9"/>
    <w:rsid w:val="005F7665"/>
    <w:rsid w:val="005F76AD"/>
    <w:rsid w:val="005F7738"/>
    <w:rsid w:val="005F7C12"/>
    <w:rsid w:val="005F7CAC"/>
    <w:rsid w:val="00600359"/>
    <w:rsid w:val="00601034"/>
    <w:rsid w:val="00601157"/>
    <w:rsid w:val="00601ADA"/>
    <w:rsid w:val="00602264"/>
    <w:rsid w:val="006022D6"/>
    <w:rsid w:val="00602D4E"/>
    <w:rsid w:val="00603306"/>
    <w:rsid w:val="006033B3"/>
    <w:rsid w:val="00603BD6"/>
    <w:rsid w:val="00604A21"/>
    <w:rsid w:val="00604C93"/>
    <w:rsid w:val="00604CA7"/>
    <w:rsid w:val="00604D2D"/>
    <w:rsid w:val="006058BB"/>
    <w:rsid w:val="006059C1"/>
    <w:rsid w:val="00605A67"/>
    <w:rsid w:val="00605EDF"/>
    <w:rsid w:val="006061D7"/>
    <w:rsid w:val="006064EF"/>
    <w:rsid w:val="0060671A"/>
    <w:rsid w:val="00607009"/>
    <w:rsid w:val="00607269"/>
    <w:rsid w:val="0060768C"/>
    <w:rsid w:val="00607AA2"/>
    <w:rsid w:val="00607B0F"/>
    <w:rsid w:val="00607EE1"/>
    <w:rsid w:val="006104F8"/>
    <w:rsid w:val="00610726"/>
    <w:rsid w:val="0061091C"/>
    <w:rsid w:val="00610995"/>
    <w:rsid w:val="00610F8D"/>
    <w:rsid w:val="0061167F"/>
    <w:rsid w:val="006117D4"/>
    <w:rsid w:val="00611908"/>
    <w:rsid w:val="00611A48"/>
    <w:rsid w:val="00611B90"/>
    <w:rsid w:val="00611DE1"/>
    <w:rsid w:val="00611E40"/>
    <w:rsid w:val="00611E64"/>
    <w:rsid w:val="00612072"/>
    <w:rsid w:val="006120EF"/>
    <w:rsid w:val="00613366"/>
    <w:rsid w:val="0061351D"/>
    <w:rsid w:val="00613567"/>
    <w:rsid w:val="006138B8"/>
    <w:rsid w:val="0061394A"/>
    <w:rsid w:val="00614F1F"/>
    <w:rsid w:val="00615072"/>
    <w:rsid w:val="006165AB"/>
    <w:rsid w:val="00616A8D"/>
    <w:rsid w:val="00620574"/>
    <w:rsid w:val="00620CD4"/>
    <w:rsid w:val="00620D8F"/>
    <w:rsid w:val="00621430"/>
    <w:rsid w:val="00621565"/>
    <w:rsid w:val="00621AEA"/>
    <w:rsid w:val="00622104"/>
    <w:rsid w:val="00622561"/>
    <w:rsid w:val="006226F7"/>
    <w:rsid w:val="0062298A"/>
    <w:rsid w:val="00623711"/>
    <w:rsid w:val="00623715"/>
    <w:rsid w:val="00623BFA"/>
    <w:rsid w:val="0062443C"/>
    <w:rsid w:val="0062462E"/>
    <w:rsid w:val="006246EC"/>
    <w:rsid w:val="00624B3B"/>
    <w:rsid w:val="00625129"/>
    <w:rsid w:val="00625A25"/>
    <w:rsid w:val="00625F06"/>
    <w:rsid w:val="006261AB"/>
    <w:rsid w:val="00626707"/>
    <w:rsid w:val="00626E15"/>
    <w:rsid w:val="006274FE"/>
    <w:rsid w:val="00627B61"/>
    <w:rsid w:val="00627EAB"/>
    <w:rsid w:val="00627ED7"/>
    <w:rsid w:val="0063019F"/>
    <w:rsid w:val="006303B2"/>
    <w:rsid w:val="00630571"/>
    <w:rsid w:val="00630A24"/>
    <w:rsid w:val="00630B3E"/>
    <w:rsid w:val="00630C64"/>
    <w:rsid w:val="00630CFA"/>
    <w:rsid w:val="00631786"/>
    <w:rsid w:val="00631BA3"/>
    <w:rsid w:val="00631F8D"/>
    <w:rsid w:val="00632180"/>
    <w:rsid w:val="0063257F"/>
    <w:rsid w:val="006327EE"/>
    <w:rsid w:val="00632978"/>
    <w:rsid w:val="00633F26"/>
    <w:rsid w:val="006344A9"/>
    <w:rsid w:val="00634AA9"/>
    <w:rsid w:val="0063584C"/>
    <w:rsid w:val="00635A50"/>
    <w:rsid w:val="00636020"/>
    <w:rsid w:val="00636902"/>
    <w:rsid w:val="00636A5C"/>
    <w:rsid w:val="00636D2D"/>
    <w:rsid w:val="00636E06"/>
    <w:rsid w:val="0063748C"/>
    <w:rsid w:val="00637742"/>
    <w:rsid w:val="00637806"/>
    <w:rsid w:val="006379D4"/>
    <w:rsid w:val="0064012B"/>
    <w:rsid w:val="00640BB6"/>
    <w:rsid w:val="006417CE"/>
    <w:rsid w:val="00642444"/>
    <w:rsid w:val="006424F3"/>
    <w:rsid w:val="00642C5A"/>
    <w:rsid w:val="00642E82"/>
    <w:rsid w:val="006430D6"/>
    <w:rsid w:val="006436E6"/>
    <w:rsid w:val="006437C8"/>
    <w:rsid w:val="006448BF"/>
    <w:rsid w:val="00644AFE"/>
    <w:rsid w:val="00644CB1"/>
    <w:rsid w:val="00644D88"/>
    <w:rsid w:val="00644E70"/>
    <w:rsid w:val="00645092"/>
    <w:rsid w:val="006462ED"/>
    <w:rsid w:val="006462F2"/>
    <w:rsid w:val="00646D44"/>
    <w:rsid w:val="00647108"/>
    <w:rsid w:val="0064778F"/>
    <w:rsid w:val="006477A6"/>
    <w:rsid w:val="00647B8B"/>
    <w:rsid w:val="00650568"/>
    <w:rsid w:val="006518C4"/>
    <w:rsid w:val="00651DAC"/>
    <w:rsid w:val="006524B9"/>
    <w:rsid w:val="0065288D"/>
    <w:rsid w:val="00652AAB"/>
    <w:rsid w:val="00653053"/>
    <w:rsid w:val="006530C9"/>
    <w:rsid w:val="006539EC"/>
    <w:rsid w:val="00653D34"/>
    <w:rsid w:val="00653F6B"/>
    <w:rsid w:val="00653F9D"/>
    <w:rsid w:val="00654AFC"/>
    <w:rsid w:val="00655734"/>
    <w:rsid w:val="006557B4"/>
    <w:rsid w:val="0065587A"/>
    <w:rsid w:val="006559A3"/>
    <w:rsid w:val="00655C56"/>
    <w:rsid w:val="00655CED"/>
    <w:rsid w:val="00657247"/>
    <w:rsid w:val="006576A9"/>
    <w:rsid w:val="006577F6"/>
    <w:rsid w:val="00657C60"/>
    <w:rsid w:val="00657F9C"/>
    <w:rsid w:val="00660897"/>
    <w:rsid w:val="00660917"/>
    <w:rsid w:val="00660963"/>
    <w:rsid w:val="00660C8D"/>
    <w:rsid w:val="00660CA9"/>
    <w:rsid w:val="00660DC5"/>
    <w:rsid w:val="00660F9D"/>
    <w:rsid w:val="00660FED"/>
    <w:rsid w:val="00661023"/>
    <w:rsid w:val="00661714"/>
    <w:rsid w:val="0066179E"/>
    <w:rsid w:val="00661900"/>
    <w:rsid w:val="006619C7"/>
    <w:rsid w:val="00662278"/>
    <w:rsid w:val="006623BB"/>
    <w:rsid w:val="00662DEA"/>
    <w:rsid w:val="006631BD"/>
    <w:rsid w:val="006636C9"/>
    <w:rsid w:val="00663F55"/>
    <w:rsid w:val="006643EA"/>
    <w:rsid w:val="00664AC6"/>
    <w:rsid w:val="00664E98"/>
    <w:rsid w:val="006650FA"/>
    <w:rsid w:val="00666743"/>
    <w:rsid w:val="00666CC7"/>
    <w:rsid w:val="00670058"/>
    <w:rsid w:val="00670189"/>
    <w:rsid w:val="0067040A"/>
    <w:rsid w:val="00670BBB"/>
    <w:rsid w:val="00670E3C"/>
    <w:rsid w:val="00670EFF"/>
    <w:rsid w:val="00671222"/>
    <w:rsid w:val="006716EC"/>
    <w:rsid w:val="0067174B"/>
    <w:rsid w:val="00671778"/>
    <w:rsid w:val="006722F2"/>
    <w:rsid w:val="006722F7"/>
    <w:rsid w:val="00672A56"/>
    <w:rsid w:val="00672E58"/>
    <w:rsid w:val="00672E7B"/>
    <w:rsid w:val="00672F6C"/>
    <w:rsid w:val="0067325F"/>
    <w:rsid w:val="00673785"/>
    <w:rsid w:val="00673E60"/>
    <w:rsid w:val="00674541"/>
    <w:rsid w:val="006748A3"/>
    <w:rsid w:val="00674F51"/>
    <w:rsid w:val="00675512"/>
    <w:rsid w:val="006757C6"/>
    <w:rsid w:val="00675A5F"/>
    <w:rsid w:val="00675CA5"/>
    <w:rsid w:val="00675E79"/>
    <w:rsid w:val="00676FFF"/>
    <w:rsid w:val="00677385"/>
    <w:rsid w:val="006773FF"/>
    <w:rsid w:val="00677E9E"/>
    <w:rsid w:val="00677F4D"/>
    <w:rsid w:val="00677FBF"/>
    <w:rsid w:val="0068051D"/>
    <w:rsid w:val="00680565"/>
    <w:rsid w:val="00680832"/>
    <w:rsid w:val="00681307"/>
    <w:rsid w:val="006817E3"/>
    <w:rsid w:val="00682CD7"/>
    <w:rsid w:val="00682EC2"/>
    <w:rsid w:val="00683D2C"/>
    <w:rsid w:val="00683EC2"/>
    <w:rsid w:val="0068431D"/>
    <w:rsid w:val="006844B5"/>
    <w:rsid w:val="006846BE"/>
    <w:rsid w:val="006849A9"/>
    <w:rsid w:val="00684F9A"/>
    <w:rsid w:val="006850EC"/>
    <w:rsid w:val="00685DB9"/>
    <w:rsid w:val="00685F28"/>
    <w:rsid w:val="00686251"/>
    <w:rsid w:val="0068676B"/>
    <w:rsid w:val="00686B89"/>
    <w:rsid w:val="0068706C"/>
    <w:rsid w:val="0068724A"/>
    <w:rsid w:val="0068768C"/>
    <w:rsid w:val="00687962"/>
    <w:rsid w:val="00687D6B"/>
    <w:rsid w:val="00687FF6"/>
    <w:rsid w:val="00690B2F"/>
    <w:rsid w:val="0069120D"/>
    <w:rsid w:val="006914A6"/>
    <w:rsid w:val="0069158A"/>
    <w:rsid w:val="006919D2"/>
    <w:rsid w:val="00691D2A"/>
    <w:rsid w:val="00691E50"/>
    <w:rsid w:val="00691F7D"/>
    <w:rsid w:val="006920C4"/>
    <w:rsid w:val="006928C4"/>
    <w:rsid w:val="00692B3F"/>
    <w:rsid w:val="00692D02"/>
    <w:rsid w:val="00692D7F"/>
    <w:rsid w:val="006934FE"/>
    <w:rsid w:val="006937C3"/>
    <w:rsid w:val="00693C86"/>
    <w:rsid w:val="006946EC"/>
    <w:rsid w:val="0069474E"/>
    <w:rsid w:val="00694CC0"/>
    <w:rsid w:val="006958F9"/>
    <w:rsid w:val="00696204"/>
    <w:rsid w:val="00696232"/>
    <w:rsid w:val="00696595"/>
    <w:rsid w:val="006965D5"/>
    <w:rsid w:val="00696984"/>
    <w:rsid w:val="006969E2"/>
    <w:rsid w:val="00696D9A"/>
    <w:rsid w:val="00696FA6"/>
    <w:rsid w:val="006972A8"/>
    <w:rsid w:val="0069766A"/>
    <w:rsid w:val="00697C78"/>
    <w:rsid w:val="00697D9A"/>
    <w:rsid w:val="00697F96"/>
    <w:rsid w:val="006A00C9"/>
    <w:rsid w:val="006A067B"/>
    <w:rsid w:val="006A0B7B"/>
    <w:rsid w:val="006A0C14"/>
    <w:rsid w:val="006A0C9E"/>
    <w:rsid w:val="006A0F2A"/>
    <w:rsid w:val="006A149B"/>
    <w:rsid w:val="006A1B33"/>
    <w:rsid w:val="006A1F66"/>
    <w:rsid w:val="006A3EF2"/>
    <w:rsid w:val="006A4B9D"/>
    <w:rsid w:val="006A4CA2"/>
    <w:rsid w:val="006A4D65"/>
    <w:rsid w:val="006A5330"/>
    <w:rsid w:val="006A5493"/>
    <w:rsid w:val="006A555B"/>
    <w:rsid w:val="006A606A"/>
    <w:rsid w:val="006A60CC"/>
    <w:rsid w:val="006A6BC0"/>
    <w:rsid w:val="006A6BCD"/>
    <w:rsid w:val="006A6EA1"/>
    <w:rsid w:val="006A724B"/>
    <w:rsid w:val="006A7A0B"/>
    <w:rsid w:val="006A7F81"/>
    <w:rsid w:val="006B006E"/>
    <w:rsid w:val="006B0239"/>
    <w:rsid w:val="006B02C6"/>
    <w:rsid w:val="006B02F4"/>
    <w:rsid w:val="006B0996"/>
    <w:rsid w:val="006B0E9B"/>
    <w:rsid w:val="006B1011"/>
    <w:rsid w:val="006B1061"/>
    <w:rsid w:val="006B1517"/>
    <w:rsid w:val="006B163E"/>
    <w:rsid w:val="006B26AA"/>
    <w:rsid w:val="006B28E2"/>
    <w:rsid w:val="006B2A6E"/>
    <w:rsid w:val="006B2BDA"/>
    <w:rsid w:val="006B2D4B"/>
    <w:rsid w:val="006B30B9"/>
    <w:rsid w:val="006B3E24"/>
    <w:rsid w:val="006B4939"/>
    <w:rsid w:val="006B4B3C"/>
    <w:rsid w:val="006B4E26"/>
    <w:rsid w:val="006B4E8C"/>
    <w:rsid w:val="006B4EE6"/>
    <w:rsid w:val="006B5764"/>
    <w:rsid w:val="006B578B"/>
    <w:rsid w:val="006B5FAB"/>
    <w:rsid w:val="006B6141"/>
    <w:rsid w:val="006B6359"/>
    <w:rsid w:val="006B66E0"/>
    <w:rsid w:val="006B6750"/>
    <w:rsid w:val="006B677B"/>
    <w:rsid w:val="006B6B45"/>
    <w:rsid w:val="006B6B57"/>
    <w:rsid w:val="006B6B73"/>
    <w:rsid w:val="006B762C"/>
    <w:rsid w:val="006C035C"/>
    <w:rsid w:val="006C04DF"/>
    <w:rsid w:val="006C062D"/>
    <w:rsid w:val="006C0868"/>
    <w:rsid w:val="006C098C"/>
    <w:rsid w:val="006C0DB5"/>
    <w:rsid w:val="006C1472"/>
    <w:rsid w:val="006C19E4"/>
    <w:rsid w:val="006C1A10"/>
    <w:rsid w:val="006C1AA1"/>
    <w:rsid w:val="006C1B31"/>
    <w:rsid w:val="006C1BA4"/>
    <w:rsid w:val="006C22B9"/>
    <w:rsid w:val="006C2337"/>
    <w:rsid w:val="006C2F90"/>
    <w:rsid w:val="006C3263"/>
    <w:rsid w:val="006C3285"/>
    <w:rsid w:val="006C338A"/>
    <w:rsid w:val="006C358F"/>
    <w:rsid w:val="006C367D"/>
    <w:rsid w:val="006C3855"/>
    <w:rsid w:val="006C3ADE"/>
    <w:rsid w:val="006C3CB5"/>
    <w:rsid w:val="006C412B"/>
    <w:rsid w:val="006C59B4"/>
    <w:rsid w:val="006C5C80"/>
    <w:rsid w:val="006C61AE"/>
    <w:rsid w:val="006C6349"/>
    <w:rsid w:val="006C6373"/>
    <w:rsid w:val="006C64CD"/>
    <w:rsid w:val="006C6A67"/>
    <w:rsid w:val="006C7169"/>
    <w:rsid w:val="006C7344"/>
    <w:rsid w:val="006C7386"/>
    <w:rsid w:val="006C743A"/>
    <w:rsid w:val="006C76E0"/>
    <w:rsid w:val="006C7F68"/>
    <w:rsid w:val="006D0E0C"/>
    <w:rsid w:val="006D0F2D"/>
    <w:rsid w:val="006D144C"/>
    <w:rsid w:val="006D16CC"/>
    <w:rsid w:val="006D1C35"/>
    <w:rsid w:val="006D1F3D"/>
    <w:rsid w:val="006D29F2"/>
    <w:rsid w:val="006D308F"/>
    <w:rsid w:val="006D35DB"/>
    <w:rsid w:val="006D37E4"/>
    <w:rsid w:val="006D3B81"/>
    <w:rsid w:val="006D3E98"/>
    <w:rsid w:val="006D4D32"/>
    <w:rsid w:val="006D4DC6"/>
    <w:rsid w:val="006D500D"/>
    <w:rsid w:val="006D502A"/>
    <w:rsid w:val="006D66A2"/>
    <w:rsid w:val="006D7DEA"/>
    <w:rsid w:val="006E02B4"/>
    <w:rsid w:val="006E0973"/>
    <w:rsid w:val="006E1057"/>
    <w:rsid w:val="006E139E"/>
    <w:rsid w:val="006E17E1"/>
    <w:rsid w:val="006E18F9"/>
    <w:rsid w:val="006E198E"/>
    <w:rsid w:val="006E1E9D"/>
    <w:rsid w:val="006E2233"/>
    <w:rsid w:val="006E234A"/>
    <w:rsid w:val="006E2433"/>
    <w:rsid w:val="006E247D"/>
    <w:rsid w:val="006E2999"/>
    <w:rsid w:val="006E2AAC"/>
    <w:rsid w:val="006E3115"/>
    <w:rsid w:val="006E3351"/>
    <w:rsid w:val="006E36B9"/>
    <w:rsid w:val="006E39D2"/>
    <w:rsid w:val="006E3D71"/>
    <w:rsid w:val="006E49E1"/>
    <w:rsid w:val="006E51AA"/>
    <w:rsid w:val="006E5816"/>
    <w:rsid w:val="006E592D"/>
    <w:rsid w:val="006E5985"/>
    <w:rsid w:val="006E6371"/>
    <w:rsid w:val="006E64D8"/>
    <w:rsid w:val="006E653F"/>
    <w:rsid w:val="006E6738"/>
    <w:rsid w:val="006E6D0E"/>
    <w:rsid w:val="006E737F"/>
    <w:rsid w:val="006E744F"/>
    <w:rsid w:val="006E7F24"/>
    <w:rsid w:val="006F01C8"/>
    <w:rsid w:val="006F070E"/>
    <w:rsid w:val="006F0ED3"/>
    <w:rsid w:val="006F10F0"/>
    <w:rsid w:val="006F11D5"/>
    <w:rsid w:val="006F1CAB"/>
    <w:rsid w:val="006F240B"/>
    <w:rsid w:val="006F2776"/>
    <w:rsid w:val="006F2C7F"/>
    <w:rsid w:val="006F2D02"/>
    <w:rsid w:val="006F2DA4"/>
    <w:rsid w:val="006F316B"/>
    <w:rsid w:val="006F33B9"/>
    <w:rsid w:val="006F3AD1"/>
    <w:rsid w:val="006F4006"/>
    <w:rsid w:val="006F4272"/>
    <w:rsid w:val="006F43DC"/>
    <w:rsid w:val="006F4955"/>
    <w:rsid w:val="006F4968"/>
    <w:rsid w:val="006F4991"/>
    <w:rsid w:val="006F4C3C"/>
    <w:rsid w:val="006F51A5"/>
    <w:rsid w:val="006F53B3"/>
    <w:rsid w:val="006F545A"/>
    <w:rsid w:val="006F653E"/>
    <w:rsid w:val="006F6B96"/>
    <w:rsid w:val="006F6EF7"/>
    <w:rsid w:val="006F777B"/>
    <w:rsid w:val="006F7D03"/>
    <w:rsid w:val="00700165"/>
    <w:rsid w:val="007001C6"/>
    <w:rsid w:val="007006A5"/>
    <w:rsid w:val="00700EB9"/>
    <w:rsid w:val="0070132F"/>
    <w:rsid w:val="007014AB"/>
    <w:rsid w:val="00701C01"/>
    <w:rsid w:val="0070237C"/>
    <w:rsid w:val="007023AF"/>
    <w:rsid w:val="007036EE"/>
    <w:rsid w:val="00703742"/>
    <w:rsid w:val="007037A9"/>
    <w:rsid w:val="00703A89"/>
    <w:rsid w:val="00703C34"/>
    <w:rsid w:val="0070404A"/>
    <w:rsid w:val="0070489B"/>
    <w:rsid w:val="00704D33"/>
    <w:rsid w:val="00704D4A"/>
    <w:rsid w:val="00704F22"/>
    <w:rsid w:val="0070534B"/>
    <w:rsid w:val="007059A0"/>
    <w:rsid w:val="00705F9C"/>
    <w:rsid w:val="00706132"/>
    <w:rsid w:val="007065E2"/>
    <w:rsid w:val="0070701F"/>
    <w:rsid w:val="00707E0B"/>
    <w:rsid w:val="007105C1"/>
    <w:rsid w:val="00710989"/>
    <w:rsid w:val="00711DCF"/>
    <w:rsid w:val="007122E6"/>
    <w:rsid w:val="007127A2"/>
    <w:rsid w:val="00712D34"/>
    <w:rsid w:val="00712E1D"/>
    <w:rsid w:val="00712E57"/>
    <w:rsid w:val="00713037"/>
    <w:rsid w:val="007134F4"/>
    <w:rsid w:val="00713B16"/>
    <w:rsid w:val="00713E31"/>
    <w:rsid w:val="0071450F"/>
    <w:rsid w:val="00714A08"/>
    <w:rsid w:val="0071558B"/>
    <w:rsid w:val="00715B10"/>
    <w:rsid w:val="007166DD"/>
    <w:rsid w:val="007171DF"/>
    <w:rsid w:val="007171F8"/>
    <w:rsid w:val="007172ED"/>
    <w:rsid w:val="007175E3"/>
    <w:rsid w:val="00717718"/>
    <w:rsid w:val="00717B20"/>
    <w:rsid w:val="00717B56"/>
    <w:rsid w:val="0071E43E"/>
    <w:rsid w:val="007202E2"/>
    <w:rsid w:val="00720375"/>
    <w:rsid w:val="0072046A"/>
    <w:rsid w:val="0072111F"/>
    <w:rsid w:val="0072139E"/>
    <w:rsid w:val="00721F8D"/>
    <w:rsid w:val="00722093"/>
    <w:rsid w:val="0072270D"/>
    <w:rsid w:val="00722860"/>
    <w:rsid w:val="007228DF"/>
    <w:rsid w:val="00722928"/>
    <w:rsid w:val="00722F3E"/>
    <w:rsid w:val="00723411"/>
    <w:rsid w:val="007238BA"/>
    <w:rsid w:val="0072425E"/>
    <w:rsid w:val="007244E6"/>
    <w:rsid w:val="007245E9"/>
    <w:rsid w:val="00724674"/>
    <w:rsid w:val="0072476A"/>
    <w:rsid w:val="00725177"/>
    <w:rsid w:val="00725429"/>
    <w:rsid w:val="0072556B"/>
    <w:rsid w:val="0072564F"/>
    <w:rsid w:val="00725FF1"/>
    <w:rsid w:val="00726551"/>
    <w:rsid w:val="007266F3"/>
    <w:rsid w:val="0072681D"/>
    <w:rsid w:val="007271BE"/>
    <w:rsid w:val="00730384"/>
    <w:rsid w:val="0073126A"/>
    <w:rsid w:val="007317EA"/>
    <w:rsid w:val="007318EA"/>
    <w:rsid w:val="00731BC0"/>
    <w:rsid w:val="00732362"/>
    <w:rsid w:val="007325EB"/>
    <w:rsid w:val="00732830"/>
    <w:rsid w:val="0073292B"/>
    <w:rsid w:val="00732BB4"/>
    <w:rsid w:val="00733641"/>
    <w:rsid w:val="0073451F"/>
    <w:rsid w:val="007346F9"/>
    <w:rsid w:val="007347AE"/>
    <w:rsid w:val="00734D26"/>
    <w:rsid w:val="00734EDC"/>
    <w:rsid w:val="007350F8"/>
    <w:rsid w:val="00735101"/>
    <w:rsid w:val="0073557E"/>
    <w:rsid w:val="0073568E"/>
    <w:rsid w:val="00735C17"/>
    <w:rsid w:val="00735F18"/>
    <w:rsid w:val="00736654"/>
    <w:rsid w:val="007366E6"/>
    <w:rsid w:val="007367BF"/>
    <w:rsid w:val="00736927"/>
    <w:rsid w:val="00736A8A"/>
    <w:rsid w:val="00736DE3"/>
    <w:rsid w:val="00736EBC"/>
    <w:rsid w:val="00737412"/>
    <w:rsid w:val="0073793A"/>
    <w:rsid w:val="00737AF7"/>
    <w:rsid w:val="007402C1"/>
    <w:rsid w:val="00740368"/>
    <w:rsid w:val="0074047B"/>
    <w:rsid w:val="00740AB0"/>
    <w:rsid w:val="00740AC1"/>
    <w:rsid w:val="007417FD"/>
    <w:rsid w:val="00741DA3"/>
    <w:rsid w:val="00742747"/>
    <w:rsid w:val="007443C6"/>
    <w:rsid w:val="00744486"/>
    <w:rsid w:val="00744B9E"/>
    <w:rsid w:val="007453AF"/>
    <w:rsid w:val="00745959"/>
    <w:rsid w:val="00745A4D"/>
    <w:rsid w:val="00746187"/>
    <w:rsid w:val="00746BFB"/>
    <w:rsid w:val="00746F82"/>
    <w:rsid w:val="0074734E"/>
    <w:rsid w:val="0074748A"/>
    <w:rsid w:val="00747A84"/>
    <w:rsid w:val="00747ACB"/>
    <w:rsid w:val="0075000B"/>
    <w:rsid w:val="007508D6"/>
    <w:rsid w:val="00750E58"/>
    <w:rsid w:val="00750EB7"/>
    <w:rsid w:val="00751711"/>
    <w:rsid w:val="00751897"/>
    <w:rsid w:val="00751B7E"/>
    <w:rsid w:val="00751DA1"/>
    <w:rsid w:val="0075275E"/>
    <w:rsid w:val="00752D35"/>
    <w:rsid w:val="00753748"/>
    <w:rsid w:val="00753FE9"/>
    <w:rsid w:val="0075479F"/>
    <w:rsid w:val="00754B43"/>
    <w:rsid w:val="00754BDE"/>
    <w:rsid w:val="00755254"/>
    <w:rsid w:val="007559A0"/>
    <w:rsid w:val="0075632B"/>
    <w:rsid w:val="007567DC"/>
    <w:rsid w:val="0075689E"/>
    <w:rsid w:val="007568F2"/>
    <w:rsid w:val="00756A86"/>
    <w:rsid w:val="00756C35"/>
    <w:rsid w:val="0075724B"/>
    <w:rsid w:val="007573DC"/>
    <w:rsid w:val="0075746D"/>
    <w:rsid w:val="007575D7"/>
    <w:rsid w:val="00757BFB"/>
    <w:rsid w:val="007602D0"/>
    <w:rsid w:val="00760788"/>
    <w:rsid w:val="00760890"/>
    <w:rsid w:val="00760F40"/>
    <w:rsid w:val="00760F96"/>
    <w:rsid w:val="00761118"/>
    <w:rsid w:val="00761530"/>
    <w:rsid w:val="007618CF"/>
    <w:rsid w:val="00761B3D"/>
    <w:rsid w:val="00761C06"/>
    <w:rsid w:val="00761C72"/>
    <w:rsid w:val="00762828"/>
    <w:rsid w:val="00762D94"/>
    <w:rsid w:val="007633D6"/>
    <w:rsid w:val="00763AA9"/>
    <w:rsid w:val="007643E4"/>
    <w:rsid w:val="007647F4"/>
    <w:rsid w:val="00764FE0"/>
    <w:rsid w:val="007652F0"/>
    <w:rsid w:val="007654C5"/>
    <w:rsid w:val="007655FB"/>
    <w:rsid w:val="00765C64"/>
    <w:rsid w:val="00765E4C"/>
    <w:rsid w:val="00766C2B"/>
    <w:rsid w:val="00766E13"/>
    <w:rsid w:val="00766FA0"/>
    <w:rsid w:val="00770106"/>
    <w:rsid w:val="00770F89"/>
    <w:rsid w:val="00771328"/>
    <w:rsid w:val="00771572"/>
    <w:rsid w:val="00771D9A"/>
    <w:rsid w:val="00771DE9"/>
    <w:rsid w:val="007724C3"/>
    <w:rsid w:val="0077299B"/>
    <w:rsid w:val="00772B09"/>
    <w:rsid w:val="00772F60"/>
    <w:rsid w:val="0077332B"/>
    <w:rsid w:val="007736B7"/>
    <w:rsid w:val="007739BC"/>
    <w:rsid w:val="007740FD"/>
    <w:rsid w:val="007744BE"/>
    <w:rsid w:val="00774A4F"/>
    <w:rsid w:val="00775660"/>
    <w:rsid w:val="00775788"/>
    <w:rsid w:val="00775A35"/>
    <w:rsid w:val="00775AC4"/>
    <w:rsid w:val="007760A9"/>
    <w:rsid w:val="007764DB"/>
    <w:rsid w:val="007769C1"/>
    <w:rsid w:val="00776E6A"/>
    <w:rsid w:val="00776F3E"/>
    <w:rsid w:val="00776FE2"/>
    <w:rsid w:val="0077781F"/>
    <w:rsid w:val="00777C93"/>
    <w:rsid w:val="00777D80"/>
    <w:rsid w:val="0078043A"/>
    <w:rsid w:val="00780883"/>
    <w:rsid w:val="00780E2B"/>
    <w:rsid w:val="00781B3F"/>
    <w:rsid w:val="00781ED4"/>
    <w:rsid w:val="0078212F"/>
    <w:rsid w:val="00782687"/>
    <w:rsid w:val="00782872"/>
    <w:rsid w:val="00783A66"/>
    <w:rsid w:val="00783D3D"/>
    <w:rsid w:val="00783E0E"/>
    <w:rsid w:val="007841D6"/>
    <w:rsid w:val="007841F2"/>
    <w:rsid w:val="00784793"/>
    <w:rsid w:val="007847F9"/>
    <w:rsid w:val="0078487B"/>
    <w:rsid w:val="0078548C"/>
    <w:rsid w:val="007856EB"/>
    <w:rsid w:val="00785A99"/>
    <w:rsid w:val="00785E65"/>
    <w:rsid w:val="0078641B"/>
    <w:rsid w:val="0078685A"/>
    <w:rsid w:val="007871A0"/>
    <w:rsid w:val="00787347"/>
    <w:rsid w:val="0078769A"/>
    <w:rsid w:val="00787B3D"/>
    <w:rsid w:val="00787DE4"/>
    <w:rsid w:val="0079083A"/>
    <w:rsid w:val="007908AF"/>
    <w:rsid w:val="00790C33"/>
    <w:rsid w:val="00790DD5"/>
    <w:rsid w:val="00790E1E"/>
    <w:rsid w:val="00791930"/>
    <w:rsid w:val="00791B0F"/>
    <w:rsid w:val="00791EB7"/>
    <w:rsid w:val="0079244B"/>
    <w:rsid w:val="007926D9"/>
    <w:rsid w:val="007929CA"/>
    <w:rsid w:val="00793C20"/>
    <w:rsid w:val="00793CA2"/>
    <w:rsid w:val="00793D41"/>
    <w:rsid w:val="007954F7"/>
    <w:rsid w:val="00796019"/>
    <w:rsid w:val="00796117"/>
    <w:rsid w:val="00796D69"/>
    <w:rsid w:val="00797385"/>
    <w:rsid w:val="0079740D"/>
    <w:rsid w:val="007A049C"/>
    <w:rsid w:val="007A0837"/>
    <w:rsid w:val="007A08E8"/>
    <w:rsid w:val="007A0CBB"/>
    <w:rsid w:val="007A0EB6"/>
    <w:rsid w:val="007A1092"/>
    <w:rsid w:val="007A1298"/>
    <w:rsid w:val="007A139E"/>
    <w:rsid w:val="007A1598"/>
    <w:rsid w:val="007A16E5"/>
    <w:rsid w:val="007A1C84"/>
    <w:rsid w:val="007A1E18"/>
    <w:rsid w:val="007A22B6"/>
    <w:rsid w:val="007A236E"/>
    <w:rsid w:val="007A24AB"/>
    <w:rsid w:val="007A32D4"/>
    <w:rsid w:val="007A41C4"/>
    <w:rsid w:val="007A4C82"/>
    <w:rsid w:val="007A4EBA"/>
    <w:rsid w:val="007A503D"/>
    <w:rsid w:val="007A50E8"/>
    <w:rsid w:val="007A5938"/>
    <w:rsid w:val="007A5D10"/>
    <w:rsid w:val="007A62F7"/>
    <w:rsid w:val="007A6CC1"/>
    <w:rsid w:val="007A6FC6"/>
    <w:rsid w:val="007A6FE5"/>
    <w:rsid w:val="007A77B0"/>
    <w:rsid w:val="007A7A4B"/>
    <w:rsid w:val="007B044E"/>
    <w:rsid w:val="007B0695"/>
    <w:rsid w:val="007B089F"/>
    <w:rsid w:val="007B109A"/>
    <w:rsid w:val="007B10F1"/>
    <w:rsid w:val="007B189F"/>
    <w:rsid w:val="007B1EE5"/>
    <w:rsid w:val="007B2437"/>
    <w:rsid w:val="007B25EF"/>
    <w:rsid w:val="007B2905"/>
    <w:rsid w:val="007B2A68"/>
    <w:rsid w:val="007B2C16"/>
    <w:rsid w:val="007B2E59"/>
    <w:rsid w:val="007B2F31"/>
    <w:rsid w:val="007B2F49"/>
    <w:rsid w:val="007B338F"/>
    <w:rsid w:val="007B3501"/>
    <w:rsid w:val="007B353D"/>
    <w:rsid w:val="007B363F"/>
    <w:rsid w:val="007B38EC"/>
    <w:rsid w:val="007B4152"/>
    <w:rsid w:val="007B6AB1"/>
    <w:rsid w:val="007B6AB6"/>
    <w:rsid w:val="007B6AED"/>
    <w:rsid w:val="007C0A60"/>
    <w:rsid w:val="007C0C7D"/>
    <w:rsid w:val="007C2428"/>
    <w:rsid w:val="007C25D5"/>
    <w:rsid w:val="007C2AD2"/>
    <w:rsid w:val="007C323C"/>
    <w:rsid w:val="007C3782"/>
    <w:rsid w:val="007C3A33"/>
    <w:rsid w:val="007C3F98"/>
    <w:rsid w:val="007C40A5"/>
    <w:rsid w:val="007C43FA"/>
    <w:rsid w:val="007C48B7"/>
    <w:rsid w:val="007C4951"/>
    <w:rsid w:val="007C4B6D"/>
    <w:rsid w:val="007C4C4B"/>
    <w:rsid w:val="007C4CF4"/>
    <w:rsid w:val="007C4DC4"/>
    <w:rsid w:val="007C5333"/>
    <w:rsid w:val="007C5394"/>
    <w:rsid w:val="007C5460"/>
    <w:rsid w:val="007C5B69"/>
    <w:rsid w:val="007C5D22"/>
    <w:rsid w:val="007C62B0"/>
    <w:rsid w:val="007C6329"/>
    <w:rsid w:val="007C6B28"/>
    <w:rsid w:val="007C6DC8"/>
    <w:rsid w:val="007C7846"/>
    <w:rsid w:val="007C78C9"/>
    <w:rsid w:val="007C79E0"/>
    <w:rsid w:val="007D0092"/>
    <w:rsid w:val="007D0D5F"/>
    <w:rsid w:val="007D1208"/>
    <w:rsid w:val="007D14F8"/>
    <w:rsid w:val="007D215E"/>
    <w:rsid w:val="007D2509"/>
    <w:rsid w:val="007D27D3"/>
    <w:rsid w:val="007D2AF6"/>
    <w:rsid w:val="007D2EE7"/>
    <w:rsid w:val="007D3525"/>
    <w:rsid w:val="007D36B7"/>
    <w:rsid w:val="007D38A0"/>
    <w:rsid w:val="007D3988"/>
    <w:rsid w:val="007D39FE"/>
    <w:rsid w:val="007D3B69"/>
    <w:rsid w:val="007D44D5"/>
    <w:rsid w:val="007D5832"/>
    <w:rsid w:val="007D58FE"/>
    <w:rsid w:val="007D5904"/>
    <w:rsid w:val="007D5A58"/>
    <w:rsid w:val="007D6351"/>
    <w:rsid w:val="007D6B36"/>
    <w:rsid w:val="007D7247"/>
    <w:rsid w:val="007D749E"/>
    <w:rsid w:val="007D7648"/>
    <w:rsid w:val="007E01BD"/>
    <w:rsid w:val="007E0212"/>
    <w:rsid w:val="007E07DA"/>
    <w:rsid w:val="007E1149"/>
    <w:rsid w:val="007E15CC"/>
    <w:rsid w:val="007E192F"/>
    <w:rsid w:val="007E1AB0"/>
    <w:rsid w:val="007E1CD2"/>
    <w:rsid w:val="007E2E8D"/>
    <w:rsid w:val="007E2EBC"/>
    <w:rsid w:val="007E2FF8"/>
    <w:rsid w:val="007E372E"/>
    <w:rsid w:val="007E37D9"/>
    <w:rsid w:val="007E3D58"/>
    <w:rsid w:val="007E3D80"/>
    <w:rsid w:val="007E4C7F"/>
    <w:rsid w:val="007E4D04"/>
    <w:rsid w:val="007E4D7C"/>
    <w:rsid w:val="007E5293"/>
    <w:rsid w:val="007E5DA8"/>
    <w:rsid w:val="007E5EC9"/>
    <w:rsid w:val="007E5F84"/>
    <w:rsid w:val="007E6248"/>
    <w:rsid w:val="007E6417"/>
    <w:rsid w:val="007E6963"/>
    <w:rsid w:val="007E75D7"/>
    <w:rsid w:val="007E771D"/>
    <w:rsid w:val="007E7DBD"/>
    <w:rsid w:val="007E7F7E"/>
    <w:rsid w:val="007F081A"/>
    <w:rsid w:val="007F081D"/>
    <w:rsid w:val="007F0C8F"/>
    <w:rsid w:val="007F1A0D"/>
    <w:rsid w:val="007F1CE3"/>
    <w:rsid w:val="007F2441"/>
    <w:rsid w:val="007F275C"/>
    <w:rsid w:val="007F2CF0"/>
    <w:rsid w:val="007F331A"/>
    <w:rsid w:val="007F33AC"/>
    <w:rsid w:val="007F378F"/>
    <w:rsid w:val="007F402D"/>
    <w:rsid w:val="007F43F4"/>
    <w:rsid w:val="007F487A"/>
    <w:rsid w:val="007F4EB1"/>
    <w:rsid w:val="007F501E"/>
    <w:rsid w:val="007F538B"/>
    <w:rsid w:val="007F53CC"/>
    <w:rsid w:val="007F63DD"/>
    <w:rsid w:val="007F6F22"/>
    <w:rsid w:val="007F71D3"/>
    <w:rsid w:val="007F769B"/>
    <w:rsid w:val="007F799D"/>
    <w:rsid w:val="007F79DA"/>
    <w:rsid w:val="007F7AB8"/>
    <w:rsid w:val="00800137"/>
    <w:rsid w:val="008005E6"/>
    <w:rsid w:val="00800A5B"/>
    <w:rsid w:val="00800CE6"/>
    <w:rsid w:val="00800EF4"/>
    <w:rsid w:val="00800F31"/>
    <w:rsid w:val="008013A9"/>
    <w:rsid w:val="008015C0"/>
    <w:rsid w:val="008028ED"/>
    <w:rsid w:val="00802A3E"/>
    <w:rsid w:val="00802CF2"/>
    <w:rsid w:val="00803548"/>
    <w:rsid w:val="00803F8E"/>
    <w:rsid w:val="00803FCE"/>
    <w:rsid w:val="00804BD1"/>
    <w:rsid w:val="008054B1"/>
    <w:rsid w:val="0080585E"/>
    <w:rsid w:val="008058A0"/>
    <w:rsid w:val="00805B30"/>
    <w:rsid w:val="00805C70"/>
    <w:rsid w:val="00805CF1"/>
    <w:rsid w:val="00805D36"/>
    <w:rsid w:val="00805F4A"/>
    <w:rsid w:val="00806200"/>
    <w:rsid w:val="008065AA"/>
    <w:rsid w:val="008068B4"/>
    <w:rsid w:val="00806919"/>
    <w:rsid w:val="00806B32"/>
    <w:rsid w:val="00807084"/>
    <w:rsid w:val="00810240"/>
    <w:rsid w:val="00810513"/>
    <w:rsid w:val="008107C4"/>
    <w:rsid w:val="00811359"/>
    <w:rsid w:val="00811500"/>
    <w:rsid w:val="008115E9"/>
    <w:rsid w:val="00812664"/>
    <w:rsid w:val="0081280A"/>
    <w:rsid w:val="00812903"/>
    <w:rsid w:val="00812B00"/>
    <w:rsid w:val="00813E3C"/>
    <w:rsid w:val="00813FF4"/>
    <w:rsid w:val="008143DC"/>
    <w:rsid w:val="00814976"/>
    <w:rsid w:val="00815250"/>
    <w:rsid w:val="008152F5"/>
    <w:rsid w:val="008158EF"/>
    <w:rsid w:val="00815BB6"/>
    <w:rsid w:val="00816107"/>
    <w:rsid w:val="0081621B"/>
    <w:rsid w:val="0081624C"/>
    <w:rsid w:val="008166A9"/>
    <w:rsid w:val="008167B0"/>
    <w:rsid w:val="00816A06"/>
    <w:rsid w:val="00816D1E"/>
    <w:rsid w:val="00816D76"/>
    <w:rsid w:val="00817205"/>
    <w:rsid w:val="00817292"/>
    <w:rsid w:val="008177A7"/>
    <w:rsid w:val="00820430"/>
    <w:rsid w:val="00820BFF"/>
    <w:rsid w:val="00820CCB"/>
    <w:rsid w:val="00820F7A"/>
    <w:rsid w:val="00820F9E"/>
    <w:rsid w:val="00821057"/>
    <w:rsid w:val="0082105E"/>
    <w:rsid w:val="00821EB5"/>
    <w:rsid w:val="008224BA"/>
    <w:rsid w:val="00822E22"/>
    <w:rsid w:val="0082314F"/>
    <w:rsid w:val="00823305"/>
    <w:rsid w:val="008241F1"/>
    <w:rsid w:val="00824B0E"/>
    <w:rsid w:val="00824B55"/>
    <w:rsid w:val="00824D2C"/>
    <w:rsid w:val="00825F9D"/>
    <w:rsid w:val="008265C2"/>
    <w:rsid w:val="00826720"/>
    <w:rsid w:val="0082673A"/>
    <w:rsid w:val="00827113"/>
    <w:rsid w:val="00827810"/>
    <w:rsid w:val="00827987"/>
    <w:rsid w:val="0083131B"/>
    <w:rsid w:val="00831518"/>
    <w:rsid w:val="00831819"/>
    <w:rsid w:val="0083185A"/>
    <w:rsid w:val="008324B7"/>
    <w:rsid w:val="00832724"/>
    <w:rsid w:val="00832A0B"/>
    <w:rsid w:val="00833102"/>
    <w:rsid w:val="00833284"/>
    <w:rsid w:val="0083331F"/>
    <w:rsid w:val="0083397B"/>
    <w:rsid w:val="00833C24"/>
    <w:rsid w:val="00833F90"/>
    <w:rsid w:val="00834FC6"/>
    <w:rsid w:val="0083501E"/>
    <w:rsid w:val="008350B4"/>
    <w:rsid w:val="008355C3"/>
    <w:rsid w:val="0083579B"/>
    <w:rsid w:val="00836925"/>
    <w:rsid w:val="00836E40"/>
    <w:rsid w:val="00837098"/>
    <w:rsid w:val="00837633"/>
    <w:rsid w:val="008378E8"/>
    <w:rsid w:val="008379FF"/>
    <w:rsid w:val="00837A89"/>
    <w:rsid w:val="00837DF6"/>
    <w:rsid w:val="00837E96"/>
    <w:rsid w:val="00840832"/>
    <w:rsid w:val="00840AA6"/>
    <w:rsid w:val="00840E3F"/>
    <w:rsid w:val="00840F04"/>
    <w:rsid w:val="008410AA"/>
    <w:rsid w:val="008415DD"/>
    <w:rsid w:val="00841DB3"/>
    <w:rsid w:val="0084211E"/>
    <w:rsid w:val="00842670"/>
    <w:rsid w:val="00842717"/>
    <w:rsid w:val="00842BF8"/>
    <w:rsid w:val="00843401"/>
    <w:rsid w:val="00843756"/>
    <w:rsid w:val="0084391C"/>
    <w:rsid w:val="00843E0C"/>
    <w:rsid w:val="00844123"/>
    <w:rsid w:val="008449DB"/>
    <w:rsid w:val="00844BD1"/>
    <w:rsid w:val="0084528D"/>
    <w:rsid w:val="008453A1"/>
    <w:rsid w:val="00845F53"/>
    <w:rsid w:val="00845FAE"/>
    <w:rsid w:val="00846069"/>
    <w:rsid w:val="00846619"/>
    <w:rsid w:val="00846884"/>
    <w:rsid w:val="00846D7A"/>
    <w:rsid w:val="00847361"/>
    <w:rsid w:val="00847B1E"/>
    <w:rsid w:val="008505C7"/>
    <w:rsid w:val="008509D8"/>
    <w:rsid w:val="00850C89"/>
    <w:rsid w:val="0085134F"/>
    <w:rsid w:val="0085136A"/>
    <w:rsid w:val="0085139F"/>
    <w:rsid w:val="0085146E"/>
    <w:rsid w:val="0085167F"/>
    <w:rsid w:val="00851EF5"/>
    <w:rsid w:val="008520B2"/>
    <w:rsid w:val="00852480"/>
    <w:rsid w:val="00852E89"/>
    <w:rsid w:val="00852F53"/>
    <w:rsid w:val="008540EF"/>
    <w:rsid w:val="0085433D"/>
    <w:rsid w:val="00854E5D"/>
    <w:rsid w:val="008552DA"/>
    <w:rsid w:val="00855448"/>
    <w:rsid w:val="00855656"/>
    <w:rsid w:val="008556B7"/>
    <w:rsid w:val="008561A7"/>
    <w:rsid w:val="00856236"/>
    <w:rsid w:val="008567B7"/>
    <w:rsid w:val="008576BA"/>
    <w:rsid w:val="00857B80"/>
    <w:rsid w:val="00860CE6"/>
    <w:rsid w:val="00861995"/>
    <w:rsid w:val="00861F97"/>
    <w:rsid w:val="00861FB6"/>
    <w:rsid w:val="00862039"/>
    <w:rsid w:val="008627AC"/>
    <w:rsid w:val="00863AD5"/>
    <w:rsid w:val="00864950"/>
    <w:rsid w:val="00864B32"/>
    <w:rsid w:val="00864D5C"/>
    <w:rsid w:val="00865752"/>
    <w:rsid w:val="0086597E"/>
    <w:rsid w:val="008662C9"/>
    <w:rsid w:val="008664D5"/>
    <w:rsid w:val="00866D37"/>
    <w:rsid w:val="00866D6A"/>
    <w:rsid w:val="008672FB"/>
    <w:rsid w:val="008674EC"/>
    <w:rsid w:val="0086763E"/>
    <w:rsid w:val="00867A99"/>
    <w:rsid w:val="00867CC0"/>
    <w:rsid w:val="00870639"/>
    <w:rsid w:val="00870A8A"/>
    <w:rsid w:val="00870B7F"/>
    <w:rsid w:val="00871C7C"/>
    <w:rsid w:val="00871CF3"/>
    <w:rsid w:val="00872081"/>
    <w:rsid w:val="00872291"/>
    <w:rsid w:val="008723E3"/>
    <w:rsid w:val="00872434"/>
    <w:rsid w:val="00872728"/>
    <w:rsid w:val="00872736"/>
    <w:rsid w:val="00872B1F"/>
    <w:rsid w:val="00872EEF"/>
    <w:rsid w:val="008733D7"/>
    <w:rsid w:val="0087350B"/>
    <w:rsid w:val="00873BEB"/>
    <w:rsid w:val="00873C13"/>
    <w:rsid w:val="008741AE"/>
    <w:rsid w:val="00874468"/>
    <w:rsid w:val="008745F5"/>
    <w:rsid w:val="00874756"/>
    <w:rsid w:val="0087482F"/>
    <w:rsid w:val="00874AFD"/>
    <w:rsid w:val="00875485"/>
    <w:rsid w:val="008757DC"/>
    <w:rsid w:val="0087589A"/>
    <w:rsid w:val="00875D91"/>
    <w:rsid w:val="00875ED9"/>
    <w:rsid w:val="00876477"/>
    <w:rsid w:val="008766AC"/>
    <w:rsid w:val="00876ACD"/>
    <w:rsid w:val="00877AE3"/>
    <w:rsid w:val="008803E9"/>
    <w:rsid w:val="008808FE"/>
    <w:rsid w:val="00880AEA"/>
    <w:rsid w:val="00880BC2"/>
    <w:rsid w:val="008812D9"/>
    <w:rsid w:val="008818B4"/>
    <w:rsid w:val="00881B70"/>
    <w:rsid w:val="00881EAC"/>
    <w:rsid w:val="008823BC"/>
    <w:rsid w:val="00882866"/>
    <w:rsid w:val="00883516"/>
    <w:rsid w:val="008838BA"/>
    <w:rsid w:val="008838EF"/>
    <w:rsid w:val="00884280"/>
    <w:rsid w:val="00884645"/>
    <w:rsid w:val="00884C5D"/>
    <w:rsid w:val="008855A2"/>
    <w:rsid w:val="0088577F"/>
    <w:rsid w:val="008861C5"/>
    <w:rsid w:val="00886239"/>
    <w:rsid w:val="00886692"/>
    <w:rsid w:val="00886749"/>
    <w:rsid w:val="0088685E"/>
    <w:rsid w:val="008868C7"/>
    <w:rsid w:val="00886C49"/>
    <w:rsid w:val="00886F20"/>
    <w:rsid w:val="00887207"/>
    <w:rsid w:val="00887733"/>
    <w:rsid w:val="00887B51"/>
    <w:rsid w:val="008900D3"/>
    <w:rsid w:val="00890BAB"/>
    <w:rsid w:val="00891102"/>
    <w:rsid w:val="00891120"/>
    <w:rsid w:val="00891316"/>
    <w:rsid w:val="00891A94"/>
    <w:rsid w:val="0089213D"/>
    <w:rsid w:val="0089285C"/>
    <w:rsid w:val="00892A24"/>
    <w:rsid w:val="00892E36"/>
    <w:rsid w:val="0089301A"/>
    <w:rsid w:val="00893F3B"/>
    <w:rsid w:val="0089446E"/>
    <w:rsid w:val="0089458D"/>
    <w:rsid w:val="0089478C"/>
    <w:rsid w:val="00894A1F"/>
    <w:rsid w:val="00894DE2"/>
    <w:rsid w:val="0089509D"/>
    <w:rsid w:val="0089538B"/>
    <w:rsid w:val="008953A4"/>
    <w:rsid w:val="008953CA"/>
    <w:rsid w:val="008954F4"/>
    <w:rsid w:val="00895669"/>
    <w:rsid w:val="00895908"/>
    <w:rsid w:val="00895926"/>
    <w:rsid w:val="00895BB1"/>
    <w:rsid w:val="008968A5"/>
    <w:rsid w:val="00897683"/>
    <w:rsid w:val="00897842"/>
    <w:rsid w:val="00897AC4"/>
    <w:rsid w:val="00897EAF"/>
    <w:rsid w:val="008A0E53"/>
    <w:rsid w:val="008A161A"/>
    <w:rsid w:val="008A173B"/>
    <w:rsid w:val="008A1A41"/>
    <w:rsid w:val="008A1AD4"/>
    <w:rsid w:val="008A1D6C"/>
    <w:rsid w:val="008A1F45"/>
    <w:rsid w:val="008A26EF"/>
    <w:rsid w:val="008A2DDD"/>
    <w:rsid w:val="008A36EB"/>
    <w:rsid w:val="008A3D27"/>
    <w:rsid w:val="008A3DA6"/>
    <w:rsid w:val="008A3E6B"/>
    <w:rsid w:val="008A4599"/>
    <w:rsid w:val="008A4712"/>
    <w:rsid w:val="008A52F2"/>
    <w:rsid w:val="008A57DC"/>
    <w:rsid w:val="008A5B80"/>
    <w:rsid w:val="008A5D80"/>
    <w:rsid w:val="008A6E4C"/>
    <w:rsid w:val="008A6FD9"/>
    <w:rsid w:val="008A7111"/>
    <w:rsid w:val="008A7EE5"/>
    <w:rsid w:val="008A7FE3"/>
    <w:rsid w:val="008B08BA"/>
    <w:rsid w:val="008B0D18"/>
    <w:rsid w:val="008B0EC2"/>
    <w:rsid w:val="008B0EF3"/>
    <w:rsid w:val="008B0FCF"/>
    <w:rsid w:val="008B1A09"/>
    <w:rsid w:val="008B1F6F"/>
    <w:rsid w:val="008B1FEE"/>
    <w:rsid w:val="008B284C"/>
    <w:rsid w:val="008B2873"/>
    <w:rsid w:val="008B2E73"/>
    <w:rsid w:val="008B3424"/>
    <w:rsid w:val="008B3474"/>
    <w:rsid w:val="008B3510"/>
    <w:rsid w:val="008B4098"/>
    <w:rsid w:val="008B4999"/>
    <w:rsid w:val="008B506C"/>
    <w:rsid w:val="008B523C"/>
    <w:rsid w:val="008B5667"/>
    <w:rsid w:val="008B56A3"/>
    <w:rsid w:val="008B5C21"/>
    <w:rsid w:val="008B5D50"/>
    <w:rsid w:val="008B6B36"/>
    <w:rsid w:val="008B6C2E"/>
    <w:rsid w:val="008B6F0D"/>
    <w:rsid w:val="008B700B"/>
    <w:rsid w:val="008B7275"/>
    <w:rsid w:val="008B7648"/>
    <w:rsid w:val="008B7699"/>
    <w:rsid w:val="008B7AA4"/>
    <w:rsid w:val="008B7AB1"/>
    <w:rsid w:val="008B7F58"/>
    <w:rsid w:val="008C0E13"/>
    <w:rsid w:val="008C1190"/>
    <w:rsid w:val="008C1364"/>
    <w:rsid w:val="008C1531"/>
    <w:rsid w:val="008C1841"/>
    <w:rsid w:val="008C1CEC"/>
    <w:rsid w:val="008C2496"/>
    <w:rsid w:val="008C2608"/>
    <w:rsid w:val="008C29AD"/>
    <w:rsid w:val="008C3D44"/>
    <w:rsid w:val="008C41B7"/>
    <w:rsid w:val="008C4B1D"/>
    <w:rsid w:val="008C4EAC"/>
    <w:rsid w:val="008C6428"/>
    <w:rsid w:val="008C674E"/>
    <w:rsid w:val="008C67CE"/>
    <w:rsid w:val="008C6E8E"/>
    <w:rsid w:val="008C7090"/>
    <w:rsid w:val="008C7ECC"/>
    <w:rsid w:val="008D0991"/>
    <w:rsid w:val="008D181B"/>
    <w:rsid w:val="008D19D8"/>
    <w:rsid w:val="008D1CE3"/>
    <w:rsid w:val="008D2B61"/>
    <w:rsid w:val="008D2C62"/>
    <w:rsid w:val="008D2EC4"/>
    <w:rsid w:val="008D3314"/>
    <w:rsid w:val="008D3477"/>
    <w:rsid w:val="008D3E86"/>
    <w:rsid w:val="008D3EAB"/>
    <w:rsid w:val="008D420A"/>
    <w:rsid w:val="008D472C"/>
    <w:rsid w:val="008D4889"/>
    <w:rsid w:val="008D4A60"/>
    <w:rsid w:val="008D4D41"/>
    <w:rsid w:val="008D4E37"/>
    <w:rsid w:val="008D4E92"/>
    <w:rsid w:val="008D5034"/>
    <w:rsid w:val="008D56FD"/>
    <w:rsid w:val="008D5DB5"/>
    <w:rsid w:val="008D6087"/>
    <w:rsid w:val="008D6621"/>
    <w:rsid w:val="008D6668"/>
    <w:rsid w:val="008D66FA"/>
    <w:rsid w:val="008D6BCF"/>
    <w:rsid w:val="008D6BF2"/>
    <w:rsid w:val="008D7008"/>
    <w:rsid w:val="008D7817"/>
    <w:rsid w:val="008E02A4"/>
    <w:rsid w:val="008E0356"/>
    <w:rsid w:val="008E0533"/>
    <w:rsid w:val="008E08CA"/>
    <w:rsid w:val="008E09D2"/>
    <w:rsid w:val="008E11A1"/>
    <w:rsid w:val="008E125E"/>
    <w:rsid w:val="008E16A5"/>
    <w:rsid w:val="008E2A29"/>
    <w:rsid w:val="008E302E"/>
    <w:rsid w:val="008E3E70"/>
    <w:rsid w:val="008E474A"/>
    <w:rsid w:val="008E48D0"/>
    <w:rsid w:val="008E48FA"/>
    <w:rsid w:val="008E53BC"/>
    <w:rsid w:val="008E6058"/>
    <w:rsid w:val="008E68EA"/>
    <w:rsid w:val="008E6AB8"/>
    <w:rsid w:val="008E7490"/>
    <w:rsid w:val="008E7A4F"/>
    <w:rsid w:val="008F010A"/>
    <w:rsid w:val="008F0AF8"/>
    <w:rsid w:val="008F0DA9"/>
    <w:rsid w:val="008F0DAE"/>
    <w:rsid w:val="008F164C"/>
    <w:rsid w:val="008F3639"/>
    <w:rsid w:val="008F3EDD"/>
    <w:rsid w:val="008F4514"/>
    <w:rsid w:val="008F45C8"/>
    <w:rsid w:val="008F4828"/>
    <w:rsid w:val="008F4DF0"/>
    <w:rsid w:val="008F4F03"/>
    <w:rsid w:val="008F5087"/>
    <w:rsid w:val="008F5A6E"/>
    <w:rsid w:val="008F5A9D"/>
    <w:rsid w:val="008F5BC0"/>
    <w:rsid w:val="008F60C3"/>
    <w:rsid w:val="008F61DE"/>
    <w:rsid w:val="008F6DB2"/>
    <w:rsid w:val="008F7113"/>
    <w:rsid w:val="008F73B2"/>
    <w:rsid w:val="008F7704"/>
    <w:rsid w:val="008F7E67"/>
    <w:rsid w:val="008F7F72"/>
    <w:rsid w:val="00900299"/>
    <w:rsid w:val="009006FB"/>
    <w:rsid w:val="009007E7"/>
    <w:rsid w:val="009008E8"/>
    <w:rsid w:val="00900931"/>
    <w:rsid w:val="00900FD3"/>
    <w:rsid w:val="009012AF"/>
    <w:rsid w:val="00902311"/>
    <w:rsid w:val="009025CF"/>
    <w:rsid w:val="00902928"/>
    <w:rsid w:val="0090312C"/>
    <w:rsid w:val="009033D0"/>
    <w:rsid w:val="00903456"/>
    <w:rsid w:val="00904CBE"/>
    <w:rsid w:val="00905154"/>
    <w:rsid w:val="009051C8"/>
    <w:rsid w:val="00905671"/>
    <w:rsid w:val="009057FA"/>
    <w:rsid w:val="00905D5D"/>
    <w:rsid w:val="009061D0"/>
    <w:rsid w:val="00906A26"/>
    <w:rsid w:val="00906A9D"/>
    <w:rsid w:val="00906B74"/>
    <w:rsid w:val="00906D12"/>
    <w:rsid w:val="00907F13"/>
    <w:rsid w:val="009103DD"/>
    <w:rsid w:val="00910AD5"/>
    <w:rsid w:val="00910BF9"/>
    <w:rsid w:val="00911344"/>
    <w:rsid w:val="009113BC"/>
    <w:rsid w:val="0091151A"/>
    <w:rsid w:val="00911BCC"/>
    <w:rsid w:val="009128B3"/>
    <w:rsid w:val="00912DC9"/>
    <w:rsid w:val="00912F3C"/>
    <w:rsid w:val="0091309C"/>
    <w:rsid w:val="00913889"/>
    <w:rsid w:val="00913BFD"/>
    <w:rsid w:val="00913C5A"/>
    <w:rsid w:val="00913C68"/>
    <w:rsid w:val="00914197"/>
    <w:rsid w:val="00914387"/>
    <w:rsid w:val="00914754"/>
    <w:rsid w:val="00914B04"/>
    <w:rsid w:val="00914CFB"/>
    <w:rsid w:val="00914FBC"/>
    <w:rsid w:val="0091588C"/>
    <w:rsid w:val="00915B36"/>
    <w:rsid w:val="00915CB9"/>
    <w:rsid w:val="009166C7"/>
    <w:rsid w:val="0091693C"/>
    <w:rsid w:val="00916AC0"/>
    <w:rsid w:val="00916C89"/>
    <w:rsid w:val="00916CF2"/>
    <w:rsid w:val="009173D3"/>
    <w:rsid w:val="0091750A"/>
    <w:rsid w:val="0092049E"/>
    <w:rsid w:val="0092076E"/>
    <w:rsid w:val="00920E44"/>
    <w:rsid w:val="009210C3"/>
    <w:rsid w:val="00921760"/>
    <w:rsid w:val="00922F91"/>
    <w:rsid w:val="00923068"/>
    <w:rsid w:val="009246B6"/>
    <w:rsid w:val="009247F2"/>
    <w:rsid w:val="009249E6"/>
    <w:rsid w:val="00925053"/>
    <w:rsid w:val="00925D73"/>
    <w:rsid w:val="00925EDD"/>
    <w:rsid w:val="00926850"/>
    <w:rsid w:val="00926A27"/>
    <w:rsid w:val="00926D1E"/>
    <w:rsid w:val="00926E88"/>
    <w:rsid w:val="0092703B"/>
    <w:rsid w:val="009271D3"/>
    <w:rsid w:val="00927DC5"/>
    <w:rsid w:val="009302C1"/>
    <w:rsid w:val="009304E8"/>
    <w:rsid w:val="00930813"/>
    <w:rsid w:val="009308D9"/>
    <w:rsid w:val="00930C5F"/>
    <w:rsid w:val="00931716"/>
    <w:rsid w:val="00931722"/>
    <w:rsid w:val="00932091"/>
    <w:rsid w:val="009324E2"/>
    <w:rsid w:val="009325A6"/>
    <w:rsid w:val="0093272B"/>
    <w:rsid w:val="00932B5A"/>
    <w:rsid w:val="00932F0D"/>
    <w:rsid w:val="00932FC5"/>
    <w:rsid w:val="00932FE9"/>
    <w:rsid w:val="00933812"/>
    <w:rsid w:val="009338AC"/>
    <w:rsid w:val="00933967"/>
    <w:rsid w:val="00933A43"/>
    <w:rsid w:val="00934132"/>
    <w:rsid w:val="0093446F"/>
    <w:rsid w:val="00935107"/>
    <w:rsid w:val="009352AF"/>
    <w:rsid w:val="009357D9"/>
    <w:rsid w:val="0093614B"/>
    <w:rsid w:val="009361EC"/>
    <w:rsid w:val="009366BF"/>
    <w:rsid w:val="00936A57"/>
    <w:rsid w:val="009373BD"/>
    <w:rsid w:val="009403A1"/>
    <w:rsid w:val="0094084B"/>
    <w:rsid w:val="00940A49"/>
    <w:rsid w:val="009419AA"/>
    <w:rsid w:val="00942278"/>
    <w:rsid w:val="009422B6"/>
    <w:rsid w:val="00942550"/>
    <w:rsid w:val="009425BA"/>
    <w:rsid w:val="009425D1"/>
    <w:rsid w:val="009430CA"/>
    <w:rsid w:val="00943130"/>
    <w:rsid w:val="0094330E"/>
    <w:rsid w:val="0094359E"/>
    <w:rsid w:val="0094373C"/>
    <w:rsid w:val="00943789"/>
    <w:rsid w:val="00943813"/>
    <w:rsid w:val="00943D61"/>
    <w:rsid w:val="00943DC1"/>
    <w:rsid w:val="0094481F"/>
    <w:rsid w:val="00944A9C"/>
    <w:rsid w:val="00944CEC"/>
    <w:rsid w:val="00944D73"/>
    <w:rsid w:val="0094529B"/>
    <w:rsid w:val="009458ED"/>
    <w:rsid w:val="00945E84"/>
    <w:rsid w:val="00946348"/>
    <w:rsid w:val="00946B88"/>
    <w:rsid w:val="00946C8A"/>
    <w:rsid w:val="00946CE2"/>
    <w:rsid w:val="009474A0"/>
    <w:rsid w:val="009508E0"/>
    <w:rsid w:val="00950A96"/>
    <w:rsid w:val="00951242"/>
    <w:rsid w:val="00951446"/>
    <w:rsid w:val="009515D4"/>
    <w:rsid w:val="00951969"/>
    <w:rsid w:val="00951C6C"/>
    <w:rsid w:val="0095205D"/>
    <w:rsid w:val="0095319E"/>
    <w:rsid w:val="009535C8"/>
    <w:rsid w:val="00953CFF"/>
    <w:rsid w:val="00954214"/>
    <w:rsid w:val="00954747"/>
    <w:rsid w:val="00954AA6"/>
    <w:rsid w:val="00954DAB"/>
    <w:rsid w:val="00955407"/>
    <w:rsid w:val="009557CB"/>
    <w:rsid w:val="00955A8F"/>
    <w:rsid w:val="00955B47"/>
    <w:rsid w:val="00955CA4"/>
    <w:rsid w:val="0095605E"/>
    <w:rsid w:val="00956403"/>
    <w:rsid w:val="0095717F"/>
    <w:rsid w:val="00957A55"/>
    <w:rsid w:val="00960D75"/>
    <w:rsid w:val="009611B1"/>
    <w:rsid w:val="009612D9"/>
    <w:rsid w:val="00961519"/>
    <w:rsid w:val="00962349"/>
    <w:rsid w:val="009627A7"/>
    <w:rsid w:val="009628B7"/>
    <w:rsid w:val="00964E6A"/>
    <w:rsid w:val="00964EE4"/>
    <w:rsid w:val="0096592B"/>
    <w:rsid w:val="00965DF6"/>
    <w:rsid w:val="0096634B"/>
    <w:rsid w:val="0096712E"/>
    <w:rsid w:val="009673DB"/>
    <w:rsid w:val="009676AB"/>
    <w:rsid w:val="00967C9E"/>
    <w:rsid w:val="00970680"/>
    <w:rsid w:val="009708CE"/>
    <w:rsid w:val="00970A2F"/>
    <w:rsid w:val="00970B8C"/>
    <w:rsid w:val="0097101A"/>
    <w:rsid w:val="009712F9"/>
    <w:rsid w:val="00971B4D"/>
    <w:rsid w:val="00971E6E"/>
    <w:rsid w:val="00971F92"/>
    <w:rsid w:val="00972099"/>
    <w:rsid w:val="009731C1"/>
    <w:rsid w:val="0097322A"/>
    <w:rsid w:val="00973375"/>
    <w:rsid w:val="00974845"/>
    <w:rsid w:val="00975082"/>
    <w:rsid w:val="00975B1A"/>
    <w:rsid w:val="00976121"/>
    <w:rsid w:val="0097627C"/>
    <w:rsid w:val="009765CA"/>
    <w:rsid w:val="00976760"/>
    <w:rsid w:val="00977A8E"/>
    <w:rsid w:val="00977BFD"/>
    <w:rsid w:val="0098005A"/>
    <w:rsid w:val="009802E6"/>
    <w:rsid w:val="00980324"/>
    <w:rsid w:val="00981F18"/>
    <w:rsid w:val="009827BD"/>
    <w:rsid w:val="00982B42"/>
    <w:rsid w:val="00982B8C"/>
    <w:rsid w:val="00984393"/>
    <w:rsid w:val="0098486B"/>
    <w:rsid w:val="00984AEC"/>
    <w:rsid w:val="00984B42"/>
    <w:rsid w:val="00985091"/>
    <w:rsid w:val="0098548B"/>
    <w:rsid w:val="009854FD"/>
    <w:rsid w:val="0098589E"/>
    <w:rsid w:val="00985BBE"/>
    <w:rsid w:val="0098611D"/>
    <w:rsid w:val="00986123"/>
    <w:rsid w:val="009861EB"/>
    <w:rsid w:val="00986587"/>
    <w:rsid w:val="009865CF"/>
    <w:rsid w:val="0098665A"/>
    <w:rsid w:val="00986A03"/>
    <w:rsid w:val="00986DB9"/>
    <w:rsid w:val="00986E5F"/>
    <w:rsid w:val="009870F3"/>
    <w:rsid w:val="00987153"/>
    <w:rsid w:val="0098741F"/>
    <w:rsid w:val="009876C4"/>
    <w:rsid w:val="009877FD"/>
    <w:rsid w:val="00987EBE"/>
    <w:rsid w:val="0099011E"/>
    <w:rsid w:val="009904CE"/>
    <w:rsid w:val="00990693"/>
    <w:rsid w:val="0099083E"/>
    <w:rsid w:val="00990921"/>
    <w:rsid w:val="00990BB2"/>
    <w:rsid w:val="00991227"/>
    <w:rsid w:val="00991890"/>
    <w:rsid w:val="00991D81"/>
    <w:rsid w:val="00992113"/>
    <w:rsid w:val="009924C8"/>
    <w:rsid w:val="00992AF1"/>
    <w:rsid w:val="00992AF4"/>
    <w:rsid w:val="00992DCB"/>
    <w:rsid w:val="00993033"/>
    <w:rsid w:val="009933E7"/>
    <w:rsid w:val="00993512"/>
    <w:rsid w:val="0099373E"/>
    <w:rsid w:val="00994334"/>
    <w:rsid w:val="0099433C"/>
    <w:rsid w:val="00994508"/>
    <w:rsid w:val="0099454F"/>
    <w:rsid w:val="00994562"/>
    <w:rsid w:val="0099482D"/>
    <w:rsid w:val="0099548A"/>
    <w:rsid w:val="00996839"/>
    <w:rsid w:val="00996988"/>
    <w:rsid w:val="00996EE4"/>
    <w:rsid w:val="009A0871"/>
    <w:rsid w:val="009A0FEB"/>
    <w:rsid w:val="009A1235"/>
    <w:rsid w:val="009A1277"/>
    <w:rsid w:val="009A13A8"/>
    <w:rsid w:val="009A1505"/>
    <w:rsid w:val="009A15DA"/>
    <w:rsid w:val="009A18C8"/>
    <w:rsid w:val="009A25F1"/>
    <w:rsid w:val="009A25FA"/>
    <w:rsid w:val="009A26BF"/>
    <w:rsid w:val="009A2B25"/>
    <w:rsid w:val="009A34DA"/>
    <w:rsid w:val="009A3537"/>
    <w:rsid w:val="009A3670"/>
    <w:rsid w:val="009A388B"/>
    <w:rsid w:val="009A3C90"/>
    <w:rsid w:val="009A4375"/>
    <w:rsid w:val="009A45AD"/>
    <w:rsid w:val="009A4828"/>
    <w:rsid w:val="009A49B6"/>
    <w:rsid w:val="009A4F96"/>
    <w:rsid w:val="009A5714"/>
    <w:rsid w:val="009A5B7F"/>
    <w:rsid w:val="009A5FC1"/>
    <w:rsid w:val="009A6E5E"/>
    <w:rsid w:val="009A788C"/>
    <w:rsid w:val="009A7900"/>
    <w:rsid w:val="009A7C4B"/>
    <w:rsid w:val="009A7EB4"/>
    <w:rsid w:val="009B0382"/>
    <w:rsid w:val="009B0608"/>
    <w:rsid w:val="009B06CA"/>
    <w:rsid w:val="009B0DA8"/>
    <w:rsid w:val="009B11C1"/>
    <w:rsid w:val="009B136E"/>
    <w:rsid w:val="009B1684"/>
    <w:rsid w:val="009B178E"/>
    <w:rsid w:val="009B23A4"/>
    <w:rsid w:val="009B263E"/>
    <w:rsid w:val="009B2661"/>
    <w:rsid w:val="009B29B5"/>
    <w:rsid w:val="009B2A4C"/>
    <w:rsid w:val="009B2BF0"/>
    <w:rsid w:val="009B2D65"/>
    <w:rsid w:val="009B2F35"/>
    <w:rsid w:val="009B321F"/>
    <w:rsid w:val="009B3323"/>
    <w:rsid w:val="009B33A0"/>
    <w:rsid w:val="009B398C"/>
    <w:rsid w:val="009B3B45"/>
    <w:rsid w:val="009B3B59"/>
    <w:rsid w:val="009B4435"/>
    <w:rsid w:val="009B4444"/>
    <w:rsid w:val="009B4AF9"/>
    <w:rsid w:val="009B5450"/>
    <w:rsid w:val="009B5800"/>
    <w:rsid w:val="009B588A"/>
    <w:rsid w:val="009B6361"/>
    <w:rsid w:val="009B654B"/>
    <w:rsid w:val="009B6971"/>
    <w:rsid w:val="009B6EFC"/>
    <w:rsid w:val="009B7137"/>
    <w:rsid w:val="009B724C"/>
    <w:rsid w:val="009B7341"/>
    <w:rsid w:val="009B781C"/>
    <w:rsid w:val="009C0190"/>
    <w:rsid w:val="009C0272"/>
    <w:rsid w:val="009C0895"/>
    <w:rsid w:val="009C0B60"/>
    <w:rsid w:val="009C11CD"/>
    <w:rsid w:val="009C1FB5"/>
    <w:rsid w:val="009C2884"/>
    <w:rsid w:val="009C290F"/>
    <w:rsid w:val="009C2E25"/>
    <w:rsid w:val="009C2EF0"/>
    <w:rsid w:val="009C3466"/>
    <w:rsid w:val="009C465B"/>
    <w:rsid w:val="009C4A9D"/>
    <w:rsid w:val="009C4B81"/>
    <w:rsid w:val="009C5614"/>
    <w:rsid w:val="009C5AFE"/>
    <w:rsid w:val="009C6260"/>
    <w:rsid w:val="009C662A"/>
    <w:rsid w:val="009C68E1"/>
    <w:rsid w:val="009C699D"/>
    <w:rsid w:val="009C6BA7"/>
    <w:rsid w:val="009C71C0"/>
    <w:rsid w:val="009C72C0"/>
    <w:rsid w:val="009C7600"/>
    <w:rsid w:val="009C7626"/>
    <w:rsid w:val="009D069F"/>
    <w:rsid w:val="009D06BA"/>
    <w:rsid w:val="009D0913"/>
    <w:rsid w:val="009D0ACC"/>
    <w:rsid w:val="009D0BF2"/>
    <w:rsid w:val="009D0E99"/>
    <w:rsid w:val="009D0EE9"/>
    <w:rsid w:val="009D27B7"/>
    <w:rsid w:val="009D33DB"/>
    <w:rsid w:val="009D34CA"/>
    <w:rsid w:val="009D3FAA"/>
    <w:rsid w:val="009D48DD"/>
    <w:rsid w:val="009D5537"/>
    <w:rsid w:val="009D5865"/>
    <w:rsid w:val="009D5D02"/>
    <w:rsid w:val="009D6375"/>
    <w:rsid w:val="009D6470"/>
    <w:rsid w:val="009D64C3"/>
    <w:rsid w:val="009D66B8"/>
    <w:rsid w:val="009D6959"/>
    <w:rsid w:val="009D6C9D"/>
    <w:rsid w:val="009D6CAC"/>
    <w:rsid w:val="009D72D8"/>
    <w:rsid w:val="009D7A1A"/>
    <w:rsid w:val="009E005B"/>
    <w:rsid w:val="009E01A0"/>
    <w:rsid w:val="009E0548"/>
    <w:rsid w:val="009E0A45"/>
    <w:rsid w:val="009E0AD3"/>
    <w:rsid w:val="009E13CC"/>
    <w:rsid w:val="009E13FD"/>
    <w:rsid w:val="009E1C43"/>
    <w:rsid w:val="009E209A"/>
    <w:rsid w:val="009E212A"/>
    <w:rsid w:val="009E23BA"/>
    <w:rsid w:val="009E290B"/>
    <w:rsid w:val="009E3175"/>
    <w:rsid w:val="009E3738"/>
    <w:rsid w:val="009E38EF"/>
    <w:rsid w:val="009E4112"/>
    <w:rsid w:val="009E4374"/>
    <w:rsid w:val="009E4BA3"/>
    <w:rsid w:val="009E4F81"/>
    <w:rsid w:val="009E505A"/>
    <w:rsid w:val="009E54A9"/>
    <w:rsid w:val="009E5D44"/>
    <w:rsid w:val="009E6717"/>
    <w:rsid w:val="009E6866"/>
    <w:rsid w:val="009E7AFE"/>
    <w:rsid w:val="009E7F14"/>
    <w:rsid w:val="009F042E"/>
    <w:rsid w:val="009F0B43"/>
    <w:rsid w:val="009F1306"/>
    <w:rsid w:val="009F18D7"/>
    <w:rsid w:val="009F23E6"/>
    <w:rsid w:val="009F2522"/>
    <w:rsid w:val="009F265B"/>
    <w:rsid w:val="009F2DCF"/>
    <w:rsid w:val="009F2DF6"/>
    <w:rsid w:val="009F3031"/>
    <w:rsid w:val="009F4FF7"/>
    <w:rsid w:val="009F50E5"/>
    <w:rsid w:val="009F5C4E"/>
    <w:rsid w:val="009F5ECA"/>
    <w:rsid w:val="009F5F85"/>
    <w:rsid w:val="009F7E0C"/>
    <w:rsid w:val="00A00266"/>
    <w:rsid w:val="00A00B2B"/>
    <w:rsid w:val="00A01A05"/>
    <w:rsid w:val="00A01BE1"/>
    <w:rsid w:val="00A01CDB"/>
    <w:rsid w:val="00A01D42"/>
    <w:rsid w:val="00A02123"/>
    <w:rsid w:val="00A0291D"/>
    <w:rsid w:val="00A0293D"/>
    <w:rsid w:val="00A02C4A"/>
    <w:rsid w:val="00A02C69"/>
    <w:rsid w:val="00A031C2"/>
    <w:rsid w:val="00A040ED"/>
    <w:rsid w:val="00A047A5"/>
    <w:rsid w:val="00A04B93"/>
    <w:rsid w:val="00A04F52"/>
    <w:rsid w:val="00A052A8"/>
    <w:rsid w:val="00A05D56"/>
    <w:rsid w:val="00A06BB0"/>
    <w:rsid w:val="00A07741"/>
    <w:rsid w:val="00A0777E"/>
    <w:rsid w:val="00A07CAB"/>
    <w:rsid w:val="00A07CF3"/>
    <w:rsid w:val="00A07EBD"/>
    <w:rsid w:val="00A07F34"/>
    <w:rsid w:val="00A100F9"/>
    <w:rsid w:val="00A1063F"/>
    <w:rsid w:val="00A1118B"/>
    <w:rsid w:val="00A11605"/>
    <w:rsid w:val="00A11B6E"/>
    <w:rsid w:val="00A11F50"/>
    <w:rsid w:val="00A11F5E"/>
    <w:rsid w:val="00A11FF0"/>
    <w:rsid w:val="00A12D0F"/>
    <w:rsid w:val="00A12FED"/>
    <w:rsid w:val="00A138F6"/>
    <w:rsid w:val="00A1410A"/>
    <w:rsid w:val="00A14453"/>
    <w:rsid w:val="00A149E1"/>
    <w:rsid w:val="00A14CA7"/>
    <w:rsid w:val="00A155C8"/>
    <w:rsid w:val="00A15E49"/>
    <w:rsid w:val="00A1602F"/>
    <w:rsid w:val="00A161D6"/>
    <w:rsid w:val="00A16586"/>
    <w:rsid w:val="00A179D6"/>
    <w:rsid w:val="00A207D8"/>
    <w:rsid w:val="00A210CC"/>
    <w:rsid w:val="00A21339"/>
    <w:rsid w:val="00A21395"/>
    <w:rsid w:val="00A22029"/>
    <w:rsid w:val="00A2206B"/>
    <w:rsid w:val="00A2229E"/>
    <w:rsid w:val="00A222C2"/>
    <w:rsid w:val="00A22379"/>
    <w:rsid w:val="00A22CD0"/>
    <w:rsid w:val="00A233E0"/>
    <w:rsid w:val="00A23525"/>
    <w:rsid w:val="00A23555"/>
    <w:rsid w:val="00A2362F"/>
    <w:rsid w:val="00A23C29"/>
    <w:rsid w:val="00A24251"/>
    <w:rsid w:val="00A2476F"/>
    <w:rsid w:val="00A24F9A"/>
    <w:rsid w:val="00A262DB"/>
    <w:rsid w:val="00A266FF"/>
    <w:rsid w:val="00A26D76"/>
    <w:rsid w:val="00A2724A"/>
    <w:rsid w:val="00A27593"/>
    <w:rsid w:val="00A27A0B"/>
    <w:rsid w:val="00A301A2"/>
    <w:rsid w:val="00A309CA"/>
    <w:rsid w:val="00A31833"/>
    <w:rsid w:val="00A31EC0"/>
    <w:rsid w:val="00A31F8A"/>
    <w:rsid w:val="00A3288D"/>
    <w:rsid w:val="00A33251"/>
    <w:rsid w:val="00A333A9"/>
    <w:rsid w:val="00A33E4A"/>
    <w:rsid w:val="00A34315"/>
    <w:rsid w:val="00A347E7"/>
    <w:rsid w:val="00A34FD4"/>
    <w:rsid w:val="00A35447"/>
    <w:rsid w:val="00A3564D"/>
    <w:rsid w:val="00A356CD"/>
    <w:rsid w:val="00A35C0B"/>
    <w:rsid w:val="00A3600F"/>
    <w:rsid w:val="00A36279"/>
    <w:rsid w:val="00A36642"/>
    <w:rsid w:val="00A36665"/>
    <w:rsid w:val="00A36900"/>
    <w:rsid w:val="00A37887"/>
    <w:rsid w:val="00A37B74"/>
    <w:rsid w:val="00A37BE1"/>
    <w:rsid w:val="00A40192"/>
    <w:rsid w:val="00A40643"/>
    <w:rsid w:val="00A40CE1"/>
    <w:rsid w:val="00A41831"/>
    <w:rsid w:val="00A418F2"/>
    <w:rsid w:val="00A41998"/>
    <w:rsid w:val="00A41CBA"/>
    <w:rsid w:val="00A41D0C"/>
    <w:rsid w:val="00A41F5F"/>
    <w:rsid w:val="00A420E9"/>
    <w:rsid w:val="00A42554"/>
    <w:rsid w:val="00A427C3"/>
    <w:rsid w:val="00A434A7"/>
    <w:rsid w:val="00A440E4"/>
    <w:rsid w:val="00A4509F"/>
    <w:rsid w:val="00A452D6"/>
    <w:rsid w:val="00A45311"/>
    <w:rsid w:val="00A45558"/>
    <w:rsid w:val="00A46260"/>
    <w:rsid w:val="00A4632E"/>
    <w:rsid w:val="00A4678B"/>
    <w:rsid w:val="00A4686E"/>
    <w:rsid w:val="00A46A87"/>
    <w:rsid w:val="00A47E7C"/>
    <w:rsid w:val="00A50CE5"/>
    <w:rsid w:val="00A50E36"/>
    <w:rsid w:val="00A51298"/>
    <w:rsid w:val="00A5232A"/>
    <w:rsid w:val="00A5265A"/>
    <w:rsid w:val="00A53005"/>
    <w:rsid w:val="00A5436B"/>
    <w:rsid w:val="00A5457B"/>
    <w:rsid w:val="00A546A2"/>
    <w:rsid w:val="00A54C1D"/>
    <w:rsid w:val="00A54DCB"/>
    <w:rsid w:val="00A5504E"/>
    <w:rsid w:val="00A55571"/>
    <w:rsid w:val="00A56F75"/>
    <w:rsid w:val="00A57F12"/>
    <w:rsid w:val="00A57F18"/>
    <w:rsid w:val="00A6038D"/>
    <w:rsid w:val="00A604A7"/>
    <w:rsid w:val="00A60838"/>
    <w:rsid w:val="00A60967"/>
    <w:rsid w:val="00A611B4"/>
    <w:rsid w:val="00A6127B"/>
    <w:rsid w:val="00A6137F"/>
    <w:rsid w:val="00A62598"/>
    <w:rsid w:val="00A62634"/>
    <w:rsid w:val="00A626F0"/>
    <w:rsid w:val="00A62C2B"/>
    <w:rsid w:val="00A63041"/>
    <w:rsid w:val="00A6374A"/>
    <w:rsid w:val="00A63972"/>
    <w:rsid w:val="00A64855"/>
    <w:rsid w:val="00A649F6"/>
    <w:rsid w:val="00A64FFF"/>
    <w:rsid w:val="00A65322"/>
    <w:rsid w:val="00A65610"/>
    <w:rsid w:val="00A65F20"/>
    <w:rsid w:val="00A65F32"/>
    <w:rsid w:val="00A66444"/>
    <w:rsid w:val="00A665DD"/>
    <w:rsid w:val="00A66B4B"/>
    <w:rsid w:val="00A66CC5"/>
    <w:rsid w:val="00A67302"/>
    <w:rsid w:val="00A67693"/>
    <w:rsid w:val="00A678D4"/>
    <w:rsid w:val="00A70087"/>
    <w:rsid w:val="00A70298"/>
    <w:rsid w:val="00A702E2"/>
    <w:rsid w:val="00A70857"/>
    <w:rsid w:val="00A70AE0"/>
    <w:rsid w:val="00A70B80"/>
    <w:rsid w:val="00A70BA3"/>
    <w:rsid w:val="00A7116C"/>
    <w:rsid w:val="00A71443"/>
    <w:rsid w:val="00A7149D"/>
    <w:rsid w:val="00A715B1"/>
    <w:rsid w:val="00A719C1"/>
    <w:rsid w:val="00A71BD6"/>
    <w:rsid w:val="00A71C2C"/>
    <w:rsid w:val="00A71FCE"/>
    <w:rsid w:val="00A72163"/>
    <w:rsid w:val="00A7236A"/>
    <w:rsid w:val="00A724F6"/>
    <w:rsid w:val="00A72611"/>
    <w:rsid w:val="00A7301A"/>
    <w:rsid w:val="00A7316D"/>
    <w:rsid w:val="00A73EFC"/>
    <w:rsid w:val="00A74873"/>
    <w:rsid w:val="00A74B49"/>
    <w:rsid w:val="00A74D56"/>
    <w:rsid w:val="00A75445"/>
    <w:rsid w:val="00A75450"/>
    <w:rsid w:val="00A754C2"/>
    <w:rsid w:val="00A75A70"/>
    <w:rsid w:val="00A76EAB"/>
    <w:rsid w:val="00A771A0"/>
    <w:rsid w:val="00A775D3"/>
    <w:rsid w:val="00A77E44"/>
    <w:rsid w:val="00A77F18"/>
    <w:rsid w:val="00A80457"/>
    <w:rsid w:val="00A80554"/>
    <w:rsid w:val="00A808CD"/>
    <w:rsid w:val="00A80D34"/>
    <w:rsid w:val="00A81200"/>
    <w:rsid w:val="00A81271"/>
    <w:rsid w:val="00A815D5"/>
    <w:rsid w:val="00A82130"/>
    <w:rsid w:val="00A8252B"/>
    <w:rsid w:val="00A82826"/>
    <w:rsid w:val="00A82AE1"/>
    <w:rsid w:val="00A82C4D"/>
    <w:rsid w:val="00A82F6F"/>
    <w:rsid w:val="00A83012"/>
    <w:rsid w:val="00A8308D"/>
    <w:rsid w:val="00A839F1"/>
    <w:rsid w:val="00A83D5E"/>
    <w:rsid w:val="00A84B89"/>
    <w:rsid w:val="00A853CE"/>
    <w:rsid w:val="00A85432"/>
    <w:rsid w:val="00A8556E"/>
    <w:rsid w:val="00A858CC"/>
    <w:rsid w:val="00A8596F"/>
    <w:rsid w:val="00A85B38"/>
    <w:rsid w:val="00A860C6"/>
    <w:rsid w:val="00A86947"/>
    <w:rsid w:val="00A86B68"/>
    <w:rsid w:val="00A86DFC"/>
    <w:rsid w:val="00A86E12"/>
    <w:rsid w:val="00A8702F"/>
    <w:rsid w:val="00A87126"/>
    <w:rsid w:val="00A878EF"/>
    <w:rsid w:val="00A87A15"/>
    <w:rsid w:val="00A87E88"/>
    <w:rsid w:val="00A9034F"/>
    <w:rsid w:val="00A903CF"/>
    <w:rsid w:val="00A90AAF"/>
    <w:rsid w:val="00A90B58"/>
    <w:rsid w:val="00A9132B"/>
    <w:rsid w:val="00A91554"/>
    <w:rsid w:val="00A917EB"/>
    <w:rsid w:val="00A91BCD"/>
    <w:rsid w:val="00A91F55"/>
    <w:rsid w:val="00A92742"/>
    <w:rsid w:val="00A928A5"/>
    <w:rsid w:val="00A93045"/>
    <w:rsid w:val="00A932FD"/>
    <w:rsid w:val="00A9353B"/>
    <w:rsid w:val="00A93D22"/>
    <w:rsid w:val="00A93E1F"/>
    <w:rsid w:val="00A93FF3"/>
    <w:rsid w:val="00A94530"/>
    <w:rsid w:val="00A94FF9"/>
    <w:rsid w:val="00A954D0"/>
    <w:rsid w:val="00A95BDB"/>
    <w:rsid w:val="00A9616E"/>
    <w:rsid w:val="00A96A7F"/>
    <w:rsid w:val="00A96D50"/>
    <w:rsid w:val="00AA0851"/>
    <w:rsid w:val="00AA0854"/>
    <w:rsid w:val="00AA08E1"/>
    <w:rsid w:val="00AA09B3"/>
    <w:rsid w:val="00AA0AE4"/>
    <w:rsid w:val="00AA0D2F"/>
    <w:rsid w:val="00AA139D"/>
    <w:rsid w:val="00AA1D4F"/>
    <w:rsid w:val="00AA1DBD"/>
    <w:rsid w:val="00AA2591"/>
    <w:rsid w:val="00AA29A0"/>
    <w:rsid w:val="00AA2EF7"/>
    <w:rsid w:val="00AA3F34"/>
    <w:rsid w:val="00AA4805"/>
    <w:rsid w:val="00AA4F8F"/>
    <w:rsid w:val="00AA50D8"/>
    <w:rsid w:val="00AA5476"/>
    <w:rsid w:val="00AA58C2"/>
    <w:rsid w:val="00AA5EF5"/>
    <w:rsid w:val="00AA622C"/>
    <w:rsid w:val="00AA6916"/>
    <w:rsid w:val="00AA6B63"/>
    <w:rsid w:val="00AA6D18"/>
    <w:rsid w:val="00AA76FC"/>
    <w:rsid w:val="00AB0244"/>
    <w:rsid w:val="00AB03AD"/>
    <w:rsid w:val="00AB0464"/>
    <w:rsid w:val="00AB052D"/>
    <w:rsid w:val="00AB0BB3"/>
    <w:rsid w:val="00AB1040"/>
    <w:rsid w:val="00AB11CA"/>
    <w:rsid w:val="00AB1454"/>
    <w:rsid w:val="00AB194A"/>
    <w:rsid w:val="00AB24DF"/>
    <w:rsid w:val="00AB2A5C"/>
    <w:rsid w:val="00AB3B07"/>
    <w:rsid w:val="00AB3F19"/>
    <w:rsid w:val="00AB49FC"/>
    <w:rsid w:val="00AB4C18"/>
    <w:rsid w:val="00AB4C49"/>
    <w:rsid w:val="00AB4DB2"/>
    <w:rsid w:val="00AB5318"/>
    <w:rsid w:val="00AB5889"/>
    <w:rsid w:val="00AB58B0"/>
    <w:rsid w:val="00AB5FB4"/>
    <w:rsid w:val="00AB6069"/>
    <w:rsid w:val="00AB6B56"/>
    <w:rsid w:val="00AB7174"/>
    <w:rsid w:val="00AB7449"/>
    <w:rsid w:val="00AB7DE6"/>
    <w:rsid w:val="00AC039E"/>
    <w:rsid w:val="00AC1162"/>
    <w:rsid w:val="00AC121B"/>
    <w:rsid w:val="00AC1A40"/>
    <w:rsid w:val="00AC1F38"/>
    <w:rsid w:val="00AC1FAE"/>
    <w:rsid w:val="00AC2130"/>
    <w:rsid w:val="00AC2671"/>
    <w:rsid w:val="00AC3D3F"/>
    <w:rsid w:val="00AC3ED9"/>
    <w:rsid w:val="00AC49D3"/>
    <w:rsid w:val="00AC5127"/>
    <w:rsid w:val="00AC5330"/>
    <w:rsid w:val="00AC5F72"/>
    <w:rsid w:val="00AC6034"/>
    <w:rsid w:val="00AC66A0"/>
    <w:rsid w:val="00AC699D"/>
    <w:rsid w:val="00AC6D54"/>
    <w:rsid w:val="00AC6FA0"/>
    <w:rsid w:val="00AC7816"/>
    <w:rsid w:val="00AD0162"/>
    <w:rsid w:val="00AD01AE"/>
    <w:rsid w:val="00AD04EA"/>
    <w:rsid w:val="00AD0834"/>
    <w:rsid w:val="00AD08AE"/>
    <w:rsid w:val="00AD0BB6"/>
    <w:rsid w:val="00AD0E97"/>
    <w:rsid w:val="00AD10BC"/>
    <w:rsid w:val="00AD1B3C"/>
    <w:rsid w:val="00AD1CFB"/>
    <w:rsid w:val="00AD28D2"/>
    <w:rsid w:val="00AD3ADE"/>
    <w:rsid w:val="00AD445E"/>
    <w:rsid w:val="00AD4C72"/>
    <w:rsid w:val="00AD51E7"/>
    <w:rsid w:val="00AD5250"/>
    <w:rsid w:val="00AD5353"/>
    <w:rsid w:val="00AD5950"/>
    <w:rsid w:val="00AD5E7D"/>
    <w:rsid w:val="00AD688A"/>
    <w:rsid w:val="00AD6F18"/>
    <w:rsid w:val="00AD7DE2"/>
    <w:rsid w:val="00AD7F72"/>
    <w:rsid w:val="00AE003A"/>
    <w:rsid w:val="00AE09D2"/>
    <w:rsid w:val="00AE0FC9"/>
    <w:rsid w:val="00AE11BD"/>
    <w:rsid w:val="00AE1763"/>
    <w:rsid w:val="00AE218A"/>
    <w:rsid w:val="00AE227A"/>
    <w:rsid w:val="00AE2B94"/>
    <w:rsid w:val="00AE31DA"/>
    <w:rsid w:val="00AE3413"/>
    <w:rsid w:val="00AE39FC"/>
    <w:rsid w:val="00AE3D2B"/>
    <w:rsid w:val="00AE3F6E"/>
    <w:rsid w:val="00AE492A"/>
    <w:rsid w:val="00AE4A70"/>
    <w:rsid w:val="00AE5436"/>
    <w:rsid w:val="00AE560C"/>
    <w:rsid w:val="00AE5CE1"/>
    <w:rsid w:val="00AE5EA2"/>
    <w:rsid w:val="00AE6A39"/>
    <w:rsid w:val="00AE6BC9"/>
    <w:rsid w:val="00AE6FAE"/>
    <w:rsid w:val="00AE748C"/>
    <w:rsid w:val="00AE76A6"/>
    <w:rsid w:val="00AE785C"/>
    <w:rsid w:val="00AF09A5"/>
    <w:rsid w:val="00AF0A73"/>
    <w:rsid w:val="00AF0BB1"/>
    <w:rsid w:val="00AF0F7F"/>
    <w:rsid w:val="00AF2136"/>
    <w:rsid w:val="00AF23FD"/>
    <w:rsid w:val="00AF2733"/>
    <w:rsid w:val="00AF289B"/>
    <w:rsid w:val="00AF2C70"/>
    <w:rsid w:val="00AF3993"/>
    <w:rsid w:val="00AF3E12"/>
    <w:rsid w:val="00AF41FD"/>
    <w:rsid w:val="00AF4CFB"/>
    <w:rsid w:val="00AF4D50"/>
    <w:rsid w:val="00AF50B4"/>
    <w:rsid w:val="00AF5584"/>
    <w:rsid w:val="00AF5889"/>
    <w:rsid w:val="00AF5CA0"/>
    <w:rsid w:val="00AF607C"/>
    <w:rsid w:val="00AF6256"/>
    <w:rsid w:val="00AF78CE"/>
    <w:rsid w:val="00AF7B22"/>
    <w:rsid w:val="00B003D4"/>
    <w:rsid w:val="00B00A76"/>
    <w:rsid w:val="00B0147D"/>
    <w:rsid w:val="00B01FC5"/>
    <w:rsid w:val="00B0230F"/>
    <w:rsid w:val="00B0232C"/>
    <w:rsid w:val="00B0256D"/>
    <w:rsid w:val="00B02871"/>
    <w:rsid w:val="00B02899"/>
    <w:rsid w:val="00B02C73"/>
    <w:rsid w:val="00B02CA2"/>
    <w:rsid w:val="00B02D57"/>
    <w:rsid w:val="00B0360A"/>
    <w:rsid w:val="00B03F41"/>
    <w:rsid w:val="00B04115"/>
    <w:rsid w:val="00B04484"/>
    <w:rsid w:val="00B048DF"/>
    <w:rsid w:val="00B0566B"/>
    <w:rsid w:val="00B056E5"/>
    <w:rsid w:val="00B061F2"/>
    <w:rsid w:val="00B06CEF"/>
    <w:rsid w:val="00B06F28"/>
    <w:rsid w:val="00B070B4"/>
    <w:rsid w:val="00B0711B"/>
    <w:rsid w:val="00B079EC"/>
    <w:rsid w:val="00B07AF8"/>
    <w:rsid w:val="00B1150B"/>
    <w:rsid w:val="00B11B19"/>
    <w:rsid w:val="00B1245D"/>
    <w:rsid w:val="00B12F71"/>
    <w:rsid w:val="00B132E3"/>
    <w:rsid w:val="00B1347A"/>
    <w:rsid w:val="00B135F2"/>
    <w:rsid w:val="00B138B4"/>
    <w:rsid w:val="00B13A5A"/>
    <w:rsid w:val="00B13DE8"/>
    <w:rsid w:val="00B14841"/>
    <w:rsid w:val="00B14981"/>
    <w:rsid w:val="00B14D22"/>
    <w:rsid w:val="00B14DA2"/>
    <w:rsid w:val="00B14FBD"/>
    <w:rsid w:val="00B150C6"/>
    <w:rsid w:val="00B1636F"/>
    <w:rsid w:val="00B164A2"/>
    <w:rsid w:val="00B16D40"/>
    <w:rsid w:val="00B1796A"/>
    <w:rsid w:val="00B17FB5"/>
    <w:rsid w:val="00B1A742"/>
    <w:rsid w:val="00B20013"/>
    <w:rsid w:val="00B204C5"/>
    <w:rsid w:val="00B2065C"/>
    <w:rsid w:val="00B20704"/>
    <w:rsid w:val="00B20752"/>
    <w:rsid w:val="00B208A3"/>
    <w:rsid w:val="00B209F7"/>
    <w:rsid w:val="00B20EC8"/>
    <w:rsid w:val="00B21D3F"/>
    <w:rsid w:val="00B22210"/>
    <w:rsid w:val="00B22597"/>
    <w:rsid w:val="00B23643"/>
    <w:rsid w:val="00B23753"/>
    <w:rsid w:val="00B23A0C"/>
    <w:rsid w:val="00B23A54"/>
    <w:rsid w:val="00B23E8A"/>
    <w:rsid w:val="00B24320"/>
    <w:rsid w:val="00B24558"/>
    <w:rsid w:val="00B248DE"/>
    <w:rsid w:val="00B24938"/>
    <w:rsid w:val="00B24D76"/>
    <w:rsid w:val="00B25417"/>
    <w:rsid w:val="00B263B6"/>
    <w:rsid w:val="00B2680F"/>
    <w:rsid w:val="00B2691D"/>
    <w:rsid w:val="00B26DF1"/>
    <w:rsid w:val="00B271B5"/>
    <w:rsid w:val="00B27E79"/>
    <w:rsid w:val="00B305CC"/>
    <w:rsid w:val="00B307A5"/>
    <w:rsid w:val="00B30829"/>
    <w:rsid w:val="00B30CBB"/>
    <w:rsid w:val="00B30E6B"/>
    <w:rsid w:val="00B3175C"/>
    <w:rsid w:val="00B3188F"/>
    <w:rsid w:val="00B31B40"/>
    <w:rsid w:val="00B31CC3"/>
    <w:rsid w:val="00B31D95"/>
    <w:rsid w:val="00B3239A"/>
    <w:rsid w:val="00B32D14"/>
    <w:rsid w:val="00B32F58"/>
    <w:rsid w:val="00B33931"/>
    <w:rsid w:val="00B3430D"/>
    <w:rsid w:val="00B3442F"/>
    <w:rsid w:val="00B344D0"/>
    <w:rsid w:val="00B34742"/>
    <w:rsid w:val="00B34986"/>
    <w:rsid w:val="00B35521"/>
    <w:rsid w:val="00B358F7"/>
    <w:rsid w:val="00B35BDF"/>
    <w:rsid w:val="00B35D33"/>
    <w:rsid w:val="00B35FF3"/>
    <w:rsid w:val="00B361DB"/>
    <w:rsid w:val="00B36457"/>
    <w:rsid w:val="00B365B1"/>
    <w:rsid w:val="00B36761"/>
    <w:rsid w:val="00B36A28"/>
    <w:rsid w:val="00B3765B"/>
    <w:rsid w:val="00B378C8"/>
    <w:rsid w:val="00B378F6"/>
    <w:rsid w:val="00B37A98"/>
    <w:rsid w:val="00B40829"/>
    <w:rsid w:val="00B40B8F"/>
    <w:rsid w:val="00B40E62"/>
    <w:rsid w:val="00B40E6C"/>
    <w:rsid w:val="00B4154F"/>
    <w:rsid w:val="00B41794"/>
    <w:rsid w:val="00B41AE5"/>
    <w:rsid w:val="00B41B9E"/>
    <w:rsid w:val="00B41C9F"/>
    <w:rsid w:val="00B41DB8"/>
    <w:rsid w:val="00B422DD"/>
    <w:rsid w:val="00B42AC8"/>
    <w:rsid w:val="00B42DD4"/>
    <w:rsid w:val="00B42F0F"/>
    <w:rsid w:val="00B431B8"/>
    <w:rsid w:val="00B4395C"/>
    <w:rsid w:val="00B43C62"/>
    <w:rsid w:val="00B43CD6"/>
    <w:rsid w:val="00B43EA6"/>
    <w:rsid w:val="00B4430B"/>
    <w:rsid w:val="00B444DB"/>
    <w:rsid w:val="00B445AE"/>
    <w:rsid w:val="00B44F6C"/>
    <w:rsid w:val="00B458A6"/>
    <w:rsid w:val="00B45BF9"/>
    <w:rsid w:val="00B4638C"/>
    <w:rsid w:val="00B467E4"/>
    <w:rsid w:val="00B4694F"/>
    <w:rsid w:val="00B469D6"/>
    <w:rsid w:val="00B46A8E"/>
    <w:rsid w:val="00B46B58"/>
    <w:rsid w:val="00B46EEA"/>
    <w:rsid w:val="00B47071"/>
    <w:rsid w:val="00B474EE"/>
    <w:rsid w:val="00B47A8B"/>
    <w:rsid w:val="00B47A90"/>
    <w:rsid w:val="00B47D4A"/>
    <w:rsid w:val="00B51322"/>
    <w:rsid w:val="00B515BD"/>
    <w:rsid w:val="00B5206C"/>
    <w:rsid w:val="00B52078"/>
    <w:rsid w:val="00B5221D"/>
    <w:rsid w:val="00B5227C"/>
    <w:rsid w:val="00B523E4"/>
    <w:rsid w:val="00B528B9"/>
    <w:rsid w:val="00B5319A"/>
    <w:rsid w:val="00B5387B"/>
    <w:rsid w:val="00B53CA0"/>
    <w:rsid w:val="00B54EBC"/>
    <w:rsid w:val="00B54F3D"/>
    <w:rsid w:val="00B5504A"/>
    <w:rsid w:val="00B55134"/>
    <w:rsid w:val="00B555DE"/>
    <w:rsid w:val="00B55641"/>
    <w:rsid w:val="00B563FA"/>
    <w:rsid w:val="00B566FA"/>
    <w:rsid w:val="00B56DCF"/>
    <w:rsid w:val="00B577ED"/>
    <w:rsid w:val="00B5789C"/>
    <w:rsid w:val="00B57925"/>
    <w:rsid w:val="00B57C09"/>
    <w:rsid w:val="00B602BF"/>
    <w:rsid w:val="00B607A3"/>
    <w:rsid w:val="00B608F5"/>
    <w:rsid w:val="00B609D2"/>
    <w:rsid w:val="00B60AB6"/>
    <w:rsid w:val="00B60DE5"/>
    <w:rsid w:val="00B60F4E"/>
    <w:rsid w:val="00B61581"/>
    <w:rsid w:val="00B6194B"/>
    <w:rsid w:val="00B61CAF"/>
    <w:rsid w:val="00B6282E"/>
    <w:rsid w:val="00B62A50"/>
    <w:rsid w:val="00B62F94"/>
    <w:rsid w:val="00B63175"/>
    <w:rsid w:val="00B63887"/>
    <w:rsid w:val="00B63BD5"/>
    <w:rsid w:val="00B63DB7"/>
    <w:rsid w:val="00B6474F"/>
    <w:rsid w:val="00B66198"/>
    <w:rsid w:val="00B66835"/>
    <w:rsid w:val="00B66BE5"/>
    <w:rsid w:val="00B67ECC"/>
    <w:rsid w:val="00B67F16"/>
    <w:rsid w:val="00B7036F"/>
    <w:rsid w:val="00B70440"/>
    <w:rsid w:val="00B70769"/>
    <w:rsid w:val="00B70952"/>
    <w:rsid w:val="00B70C76"/>
    <w:rsid w:val="00B70EA7"/>
    <w:rsid w:val="00B70F0C"/>
    <w:rsid w:val="00B711FB"/>
    <w:rsid w:val="00B71B6F"/>
    <w:rsid w:val="00B71D16"/>
    <w:rsid w:val="00B71E26"/>
    <w:rsid w:val="00B721C6"/>
    <w:rsid w:val="00B725BE"/>
    <w:rsid w:val="00B73C2B"/>
    <w:rsid w:val="00B73FC0"/>
    <w:rsid w:val="00B7432E"/>
    <w:rsid w:val="00B7456C"/>
    <w:rsid w:val="00B74887"/>
    <w:rsid w:val="00B74DD6"/>
    <w:rsid w:val="00B76229"/>
    <w:rsid w:val="00B76366"/>
    <w:rsid w:val="00B766E4"/>
    <w:rsid w:val="00B767BB"/>
    <w:rsid w:val="00B76FD2"/>
    <w:rsid w:val="00B77239"/>
    <w:rsid w:val="00B77887"/>
    <w:rsid w:val="00B7795E"/>
    <w:rsid w:val="00B77C3C"/>
    <w:rsid w:val="00B77D1F"/>
    <w:rsid w:val="00B77E35"/>
    <w:rsid w:val="00B80780"/>
    <w:rsid w:val="00B80C6E"/>
    <w:rsid w:val="00B81126"/>
    <w:rsid w:val="00B8134D"/>
    <w:rsid w:val="00B815BA"/>
    <w:rsid w:val="00B826EF"/>
    <w:rsid w:val="00B82B04"/>
    <w:rsid w:val="00B82B0B"/>
    <w:rsid w:val="00B83256"/>
    <w:rsid w:val="00B8379A"/>
    <w:rsid w:val="00B839E2"/>
    <w:rsid w:val="00B84FA9"/>
    <w:rsid w:val="00B853A7"/>
    <w:rsid w:val="00B85443"/>
    <w:rsid w:val="00B85476"/>
    <w:rsid w:val="00B85996"/>
    <w:rsid w:val="00B85FF9"/>
    <w:rsid w:val="00B864B5"/>
    <w:rsid w:val="00B86A1C"/>
    <w:rsid w:val="00B86A7D"/>
    <w:rsid w:val="00B87243"/>
    <w:rsid w:val="00B87848"/>
    <w:rsid w:val="00B87AE0"/>
    <w:rsid w:val="00B87DE9"/>
    <w:rsid w:val="00B901DA"/>
    <w:rsid w:val="00B90272"/>
    <w:rsid w:val="00B906AC"/>
    <w:rsid w:val="00B908B9"/>
    <w:rsid w:val="00B90CC6"/>
    <w:rsid w:val="00B917AF"/>
    <w:rsid w:val="00B918CE"/>
    <w:rsid w:val="00B91FC7"/>
    <w:rsid w:val="00B920AA"/>
    <w:rsid w:val="00B921FD"/>
    <w:rsid w:val="00B92D16"/>
    <w:rsid w:val="00B92F17"/>
    <w:rsid w:val="00B93732"/>
    <w:rsid w:val="00B938F6"/>
    <w:rsid w:val="00B93A2F"/>
    <w:rsid w:val="00B9456C"/>
    <w:rsid w:val="00B9499D"/>
    <w:rsid w:val="00B953A8"/>
    <w:rsid w:val="00B958FA"/>
    <w:rsid w:val="00B95C03"/>
    <w:rsid w:val="00B960F2"/>
    <w:rsid w:val="00B962E5"/>
    <w:rsid w:val="00B96498"/>
    <w:rsid w:val="00B966F7"/>
    <w:rsid w:val="00B97E8E"/>
    <w:rsid w:val="00BA09E2"/>
    <w:rsid w:val="00BA0F1D"/>
    <w:rsid w:val="00BA1064"/>
    <w:rsid w:val="00BA168E"/>
    <w:rsid w:val="00BA1E29"/>
    <w:rsid w:val="00BA211F"/>
    <w:rsid w:val="00BA2319"/>
    <w:rsid w:val="00BA25F7"/>
    <w:rsid w:val="00BA264F"/>
    <w:rsid w:val="00BA2678"/>
    <w:rsid w:val="00BA295F"/>
    <w:rsid w:val="00BA38B5"/>
    <w:rsid w:val="00BA3F4B"/>
    <w:rsid w:val="00BA4715"/>
    <w:rsid w:val="00BA49CF"/>
    <w:rsid w:val="00BA4BD6"/>
    <w:rsid w:val="00BA4BDB"/>
    <w:rsid w:val="00BA4D05"/>
    <w:rsid w:val="00BA4F3B"/>
    <w:rsid w:val="00BA531B"/>
    <w:rsid w:val="00BA578E"/>
    <w:rsid w:val="00BA5EE2"/>
    <w:rsid w:val="00BA6C85"/>
    <w:rsid w:val="00BA6D08"/>
    <w:rsid w:val="00BA7448"/>
    <w:rsid w:val="00BB04A8"/>
    <w:rsid w:val="00BB09C1"/>
    <w:rsid w:val="00BB0F16"/>
    <w:rsid w:val="00BB16A6"/>
    <w:rsid w:val="00BB1D83"/>
    <w:rsid w:val="00BB25EA"/>
    <w:rsid w:val="00BB2902"/>
    <w:rsid w:val="00BB2E78"/>
    <w:rsid w:val="00BB3066"/>
    <w:rsid w:val="00BB326E"/>
    <w:rsid w:val="00BB3822"/>
    <w:rsid w:val="00BB40DF"/>
    <w:rsid w:val="00BB4139"/>
    <w:rsid w:val="00BB4329"/>
    <w:rsid w:val="00BB50D0"/>
    <w:rsid w:val="00BB50DC"/>
    <w:rsid w:val="00BB5B59"/>
    <w:rsid w:val="00BB5F85"/>
    <w:rsid w:val="00BB6699"/>
    <w:rsid w:val="00BB680F"/>
    <w:rsid w:val="00BB7097"/>
    <w:rsid w:val="00BB712F"/>
    <w:rsid w:val="00BB7531"/>
    <w:rsid w:val="00BC006D"/>
    <w:rsid w:val="00BC0223"/>
    <w:rsid w:val="00BC0230"/>
    <w:rsid w:val="00BC06FD"/>
    <w:rsid w:val="00BC0C55"/>
    <w:rsid w:val="00BC0ED4"/>
    <w:rsid w:val="00BC1507"/>
    <w:rsid w:val="00BC16A7"/>
    <w:rsid w:val="00BC18A1"/>
    <w:rsid w:val="00BC2094"/>
    <w:rsid w:val="00BC22B6"/>
    <w:rsid w:val="00BC2741"/>
    <w:rsid w:val="00BC2D5E"/>
    <w:rsid w:val="00BC2F31"/>
    <w:rsid w:val="00BC363D"/>
    <w:rsid w:val="00BC3AC1"/>
    <w:rsid w:val="00BC3C5E"/>
    <w:rsid w:val="00BC3CA0"/>
    <w:rsid w:val="00BC43D4"/>
    <w:rsid w:val="00BC4422"/>
    <w:rsid w:val="00BC44CF"/>
    <w:rsid w:val="00BC48BC"/>
    <w:rsid w:val="00BC494F"/>
    <w:rsid w:val="00BC4B7E"/>
    <w:rsid w:val="00BC4C0D"/>
    <w:rsid w:val="00BC4D4D"/>
    <w:rsid w:val="00BC4FB9"/>
    <w:rsid w:val="00BC509F"/>
    <w:rsid w:val="00BC50C7"/>
    <w:rsid w:val="00BC5314"/>
    <w:rsid w:val="00BC5531"/>
    <w:rsid w:val="00BC5640"/>
    <w:rsid w:val="00BC5FD2"/>
    <w:rsid w:val="00BC616E"/>
    <w:rsid w:val="00BC6304"/>
    <w:rsid w:val="00BC66F0"/>
    <w:rsid w:val="00BC6CF8"/>
    <w:rsid w:val="00BC6F1F"/>
    <w:rsid w:val="00BC7080"/>
    <w:rsid w:val="00BC76D7"/>
    <w:rsid w:val="00BC7CEB"/>
    <w:rsid w:val="00BD140F"/>
    <w:rsid w:val="00BD282C"/>
    <w:rsid w:val="00BD29F6"/>
    <w:rsid w:val="00BD2B09"/>
    <w:rsid w:val="00BD2B1E"/>
    <w:rsid w:val="00BD3396"/>
    <w:rsid w:val="00BD3494"/>
    <w:rsid w:val="00BD3528"/>
    <w:rsid w:val="00BD3561"/>
    <w:rsid w:val="00BD3607"/>
    <w:rsid w:val="00BD3615"/>
    <w:rsid w:val="00BD37F7"/>
    <w:rsid w:val="00BD3DEE"/>
    <w:rsid w:val="00BD4275"/>
    <w:rsid w:val="00BD5150"/>
    <w:rsid w:val="00BD52DF"/>
    <w:rsid w:val="00BD5F8D"/>
    <w:rsid w:val="00BD60E8"/>
    <w:rsid w:val="00BD63BA"/>
    <w:rsid w:val="00BD6423"/>
    <w:rsid w:val="00BD6595"/>
    <w:rsid w:val="00BD6C55"/>
    <w:rsid w:val="00BD6EB1"/>
    <w:rsid w:val="00BD7C07"/>
    <w:rsid w:val="00BD7C2A"/>
    <w:rsid w:val="00BD7E85"/>
    <w:rsid w:val="00BE0191"/>
    <w:rsid w:val="00BE0402"/>
    <w:rsid w:val="00BE0FAE"/>
    <w:rsid w:val="00BE13CB"/>
    <w:rsid w:val="00BE1771"/>
    <w:rsid w:val="00BE1B0D"/>
    <w:rsid w:val="00BE1D15"/>
    <w:rsid w:val="00BE21ED"/>
    <w:rsid w:val="00BE23C3"/>
    <w:rsid w:val="00BE2A48"/>
    <w:rsid w:val="00BE2F2A"/>
    <w:rsid w:val="00BE3200"/>
    <w:rsid w:val="00BE35C9"/>
    <w:rsid w:val="00BE3945"/>
    <w:rsid w:val="00BE3A90"/>
    <w:rsid w:val="00BE3D2C"/>
    <w:rsid w:val="00BE418D"/>
    <w:rsid w:val="00BE4223"/>
    <w:rsid w:val="00BE5273"/>
    <w:rsid w:val="00BE552F"/>
    <w:rsid w:val="00BE5F72"/>
    <w:rsid w:val="00BE6219"/>
    <w:rsid w:val="00BE63E9"/>
    <w:rsid w:val="00BE6D2A"/>
    <w:rsid w:val="00BE772E"/>
    <w:rsid w:val="00BE7750"/>
    <w:rsid w:val="00BE7B99"/>
    <w:rsid w:val="00BE7D38"/>
    <w:rsid w:val="00BF1F07"/>
    <w:rsid w:val="00BF293F"/>
    <w:rsid w:val="00BF2A91"/>
    <w:rsid w:val="00BF2F95"/>
    <w:rsid w:val="00BF3774"/>
    <w:rsid w:val="00BF3855"/>
    <w:rsid w:val="00BF3892"/>
    <w:rsid w:val="00BF3BF7"/>
    <w:rsid w:val="00BF4164"/>
    <w:rsid w:val="00BF43BD"/>
    <w:rsid w:val="00BF44A1"/>
    <w:rsid w:val="00BF4775"/>
    <w:rsid w:val="00BF4B57"/>
    <w:rsid w:val="00BF4EB4"/>
    <w:rsid w:val="00BF50AA"/>
    <w:rsid w:val="00BF528F"/>
    <w:rsid w:val="00BF52F5"/>
    <w:rsid w:val="00BF53BA"/>
    <w:rsid w:val="00BF54FE"/>
    <w:rsid w:val="00BF5816"/>
    <w:rsid w:val="00BF5A16"/>
    <w:rsid w:val="00BF5CCB"/>
    <w:rsid w:val="00BF66E9"/>
    <w:rsid w:val="00BF6C23"/>
    <w:rsid w:val="00BF7BA8"/>
    <w:rsid w:val="00BF7BDF"/>
    <w:rsid w:val="00BF7D0B"/>
    <w:rsid w:val="00BF7D52"/>
    <w:rsid w:val="00C00DC0"/>
    <w:rsid w:val="00C017C7"/>
    <w:rsid w:val="00C020C9"/>
    <w:rsid w:val="00C021EE"/>
    <w:rsid w:val="00C03239"/>
    <w:rsid w:val="00C034EE"/>
    <w:rsid w:val="00C03B0C"/>
    <w:rsid w:val="00C03DBD"/>
    <w:rsid w:val="00C041D7"/>
    <w:rsid w:val="00C0525C"/>
    <w:rsid w:val="00C05275"/>
    <w:rsid w:val="00C05BAD"/>
    <w:rsid w:val="00C05C21"/>
    <w:rsid w:val="00C05D4A"/>
    <w:rsid w:val="00C0609F"/>
    <w:rsid w:val="00C06D76"/>
    <w:rsid w:val="00C06D86"/>
    <w:rsid w:val="00C06D93"/>
    <w:rsid w:val="00C06FB6"/>
    <w:rsid w:val="00C07048"/>
    <w:rsid w:val="00C07184"/>
    <w:rsid w:val="00C0753A"/>
    <w:rsid w:val="00C0754C"/>
    <w:rsid w:val="00C07E8A"/>
    <w:rsid w:val="00C1123E"/>
    <w:rsid w:val="00C116BB"/>
    <w:rsid w:val="00C11A08"/>
    <w:rsid w:val="00C11E49"/>
    <w:rsid w:val="00C13F0F"/>
    <w:rsid w:val="00C14852"/>
    <w:rsid w:val="00C14A02"/>
    <w:rsid w:val="00C15213"/>
    <w:rsid w:val="00C154C4"/>
    <w:rsid w:val="00C155C5"/>
    <w:rsid w:val="00C158DF"/>
    <w:rsid w:val="00C160FE"/>
    <w:rsid w:val="00C1641F"/>
    <w:rsid w:val="00C16677"/>
    <w:rsid w:val="00C16CCA"/>
    <w:rsid w:val="00C17CC1"/>
    <w:rsid w:val="00C20769"/>
    <w:rsid w:val="00C20AD2"/>
    <w:rsid w:val="00C20DDF"/>
    <w:rsid w:val="00C21454"/>
    <w:rsid w:val="00C21799"/>
    <w:rsid w:val="00C21AB7"/>
    <w:rsid w:val="00C21E80"/>
    <w:rsid w:val="00C21EE8"/>
    <w:rsid w:val="00C22CD0"/>
    <w:rsid w:val="00C22F31"/>
    <w:rsid w:val="00C230BB"/>
    <w:rsid w:val="00C232FF"/>
    <w:rsid w:val="00C23B24"/>
    <w:rsid w:val="00C248D7"/>
    <w:rsid w:val="00C25DF8"/>
    <w:rsid w:val="00C25F01"/>
    <w:rsid w:val="00C264D8"/>
    <w:rsid w:val="00C26792"/>
    <w:rsid w:val="00C26916"/>
    <w:rsid w:val="00C26A54"/>
    <w:rsid w:val="00C26BC9"/>
    <w:rsid w:val="00C26F03"/>
    <w:rsid w:val="00C2737A"/>
    <w:rsid w:val="00C274E2"/>
    <w:rsid w:val="00C27872"/>
    <w:rsid w:val="00C27D6C"/>
    <w:rsid w:val="00C27E90"/>
    <w:rsid w:val="00C27FE8"/>
    <w:rsid w:val="00C30114"/>
    <w:rsid w:val="00C301C5"/>
    <w:rsid w:val="00C30650"/>
    <w:rsid w:val="00C306CB"/>
    <w:rsid w:val="00C3099C"/>
    <w:rsid w:val="00C31160"/>
    <w:rsid w:val="00C31539"/>
    <w:rsid w:val="00C324DA"/>
    <w:rsid w:val="00C325D3"/>
    <w:rsid w:val="00C32F8B"/>
    <w:rsid w:val="00C33521"/>
    <w:rsid w:val="00C33960"/>
    <w:rsid w:val="00C33ACE"/>
    <w:rsid w:val="00C343EC"/>
    <w:rsid w:val="00C34654"/>
    <w:rsid w:val="00C353BA"/>
    <w:rsid w:val="00C353BE"/>
    <w:rsid w:val="00C36375"/>
    <w:rsid w:val="00C364D1"/>
    <w:rsid w:val="00C374A7"/>
    <w:rsid w:val="00C3787E"/>
    <w:rsid w:val="00C40318"/>
    <w:rsid w:val="00C40514"/>
    <w:rsid w:val="00C40815"/>
    <w:rsid w:val="00C40F72"/>
    <w:rsid w:val="00C40FE4"/>
    <w:rsid w:val="00C41215"/>
    <w:rsid w:val="00C41EE1"/>
    <w:rsid w:val="00C428B7"/>
    <w:rsid w:val="00C42A28"/>
    <w:rsid w:val="00C42DCB"/>
    <w:rsid w:val="00C42DCF"/>
    <w:rsid w:val="00C43F40"/>
    <w:rsid w:val="00C4445C"/>
    <w:rsid w:val="00C45B36"/>
    <w:rsid w:val="00C45D68"/>
    <w:rsid w:val="00C46421"/>
    <w:rsid w:val="00C466AF"/>
    <w:rsid w:val="00C47892"/>
    <w:rsid w:val="00C50F49"/>
    <w:rsid w:val="00C51DDD"/>
    <w:rsid w:val="00C525FF"/>
    <w:rsid w:val="00C5282E"/>
    <w:rsid w:val="00C52898"/>
    <w:rsid w:val="00C52B0E"/>
    <w:rsid w:val="00C52C94"/>
    <w:rsid w:val="00C52CEC"/>
    <w:rsid w:val="00C53529"/>
    <w:rsid w:val="00C53D0A"/>
    <w:rsid w:val="00C53DE7"/>
    <w:rsid w:val="00C53F1D"/>
    <w:rsid w:val="00C5406B"/>
    <w:rsid w:val="00C5424C"/>
    <w:rsid w:val="00C548C6"/>
    <w:rsid w:val="00C54FDC"/>
    <w:rsid w:val="00C550D8"/>
    <w:rsid w:val="00C554E2"/>
    <w:rsid w:val="00C56647"/>
    <w:rsid w:val="00C56844"/>
    <w:rsid w:val="00C56A1B"/>
    <w:rsid w:val="00C6012C"/>
    <w:rsid w:val="00C602D2"/>
    <w:rsid w:val="00C606C7"/>
    <w:rsid w:val="00C61264"/>
    <w:rsid w:val="00C613A3"/>
    <w:rsid w:val="00C61B1B"/>
    <w:rsid w:val="00C62205"/>
    <w:rsid w:val="00C623F3"/>
    <w:rsid w:val="00C62B74"/>
    <w:rsid w:val="00C62E31"/>
    <w:rsid w:val="00C631DD"/>
    <w:rsid w:val="00C631FA"/>
    <w:rsid w:val="00C632D5"/>
    <w:rsid w:val="00C63363"/>
    <w:rsid w:val="00C634EA"/>
    <w:rsid w:val="00C6403E"/>
    <w:rsid w:val="00C642DE"/>
    <w:rsid w:val="00C64771"/>
    <w:rsid w:val="00C650D4"/>
    <w:rsid w:val="00C655DD"/>
    <w:rsid w:val="00C657D4"/>
    <w:rsid w:val="00C65FDD"/>
    <w:rsid w:val="00C6600E"/>
    <w:rsid w:val="00C66651"/>
    <w:rsid w:val="00C666FC"/>
    <w:rsid w:val="00C677CC"/>
    <w:rsid w:val="00C7088F"/>
    <w:rsid w:val="00C70E5F"/>
    <w:rsid w:val="00C71427"/>
    <w:rsid w:val="00C71F99"/>
    <w:rsid w:val="00C725DA"/>
    <w:rsid w:val="00C72CD4"/>
    <w:rsid w:val="00C73413"/>
    <w:rsid w:val="00C73B73"/>
    <w:rsid w:val="00C74156"/>
    <w:rsid w:val="00C74164"/>
    <w:rsid w:val="00C74834"/>
    <w:rsid w:val="00C74E15"/>
    <w:rsid w:val="00C74E47"/>
    <w:rsid w:val="00C74F5C"/>
    <w:rsid w:val="00C75375"/>
    <w:rsid w:val="00C76089"/>
    <w:rsid w:val="00C765F0"/>
    <w:rsid w:val="00C76720"/>
    <w:rsid w:val="00C76820"/>
    <w:rsid w:val="00C76CBC"/>
    <w:rsid w:val="00C76F59"/>
    <w:rsid w:val="00C7705C"/>
    <w:rsid w:val="00C770FF"/>
    <w:rsid w:val="00C77328"/>
    <w:rsid w:val="00C774D8"/>
    <w:rsid w:val="00C778B4"/>
    <w:rsid w:val="00C8003A"/>
    <w:rsid w:val="00C80E68"/>
    <w:rsid w:val="00C80EDF"/>
    <w:rsid w:val="00C8158E"/>
    <w:rsid w:val="00C8168C"/>
    <w:rsid w:val="00C81A4F"/>
    <w:rsid w:val="00C81C6E"/>
    <w:rsid w:val="00C81CBA"/>
    <w:rsid w:val="00C81DF9"/>
    <w:rsid w:val="00C823B5"/>
    <w:rsid w:val="00C82AE3"/>
    <w:rsid w:val="00C83027"/>
    <w:rsid w:val="00C8372C"/>
    <w:rsid w:val="00C843AB"/>
    <w:rsid w:val="00C84777"/>
    <w:rsid w:val="00C853F4"/>
    <w:rsid w:val="00C859A2"/>
    <w:rsid w:val="00C85CBD"/>
    <w:rsid w:val="00C85EF9"/>
    <w:rsid w:val="00C860B5"/>
    <w:rsid w:val="00C87B44"/>
    <w:rsid w:val="00C87C5F"/>
    <w:rsid w:val="00C87F68"/>
    <w:rsid w:val="00C904DC"/>
    <w:rsid w:val="00C90AC8"/>
    <w:rsid w:val="00C9135C"/>
    <w:rsid w:val="00C91504"/>
    <w:rsid w:val="00C91634"/>
    <w:rsid w:val="00C91A61"/>
    <w:rsid w:val="00C91F83"/>
    <w:rsid w:val="00C93228"/>
    <w:rsid w:val="00C93499"/>
    <w:rsid w:val="00C93B08"/>
    <w:rsid w:val="00C940B5"/>
    <w:rsid w:val="00C9439A"/>
    <w:rsid w:val="00C94868"/>
    <w:rsid w:val="00C9554B"/>
    <w:rsid w:val="00C96190"/>
    <w:rsid w:val="00C9628B"/>
    <w:rsid w:val="00C962F4"/>
    <w:rsid w:val="00C96535"/>
    <w:rsid w:val="00C96CCE"/>
    <w:rsid w:val="00C96DE3"/>
    <w:rsid w:val="00C96F14"/>
    <w:rsid w:val="00C971A1"/>
    <w:rsid w:val="00C971C3"/>
    <w:rsid w:val="00C9747B"/>
    <w:rsid w:val="00CA0380"/>
    <w:rsid w:val="00CA0AFD"/>
    <w:rsid w:val="00CA0F86"/>
    <w:rsid w:val="00CA127A"/>
    <w:rsid w:val="00CA134C"/>
    <w:rsid w:val="00CA157D"/>
    <w:rsid w:val="00CA180C"/>
    <w:rsid w:val="00CA192C"/>
    <w:rsid w:val="00CA1AE2"/>
    <w:rsid w:val="00CA1F22"/>
    <w:rsid w:val="00CA20CD"/>
    <w:rsid w:val="00CA2AFE"/>
    <w:rsid w:val="00CA3265"/>
    <w:rsid w:val="00CA3E1B"/>
    <w:rsid w:val="00CA4135"/>
    <w:rsid w:val="00CA4286"/>
    <w:rsid w:val="00CA4C81"/>
    <w:rsid w:val="00CA5516"/>
    <w:rsid w:val="00CA5963"/>
    <w:rsid w:val="00CA5FB2"/>
    <w:rsid w:val="00CA603B"/>
    <w:rsid w:val="00CA60E7"/>
    <w:rsid w:val="00CA6671"/>
    <w:rsid w:val="00CA6F69"/>
    <w:rsid w:val="00CA751F"/>
    <w:rsid w:val="00CA7B37"/>
    <w:rsid w:val="00CB074F"/>
    <w:rsid w:val="00CB0852"/>
    <w:rsid w:val="00CB107E"/>
    <w:rsid w:val="00CB10D8"/>
    <w:rsid w:val="00CB1699"/>
    <w:rsid w:val="00CB2331"/>
    <w:rsid w:val="00CB27E2"/>
    <w:rsid w:val="00CB2BC7"/>
    <w:rsid w:val="00CB2EB9"/>
    <w:rsid w:val="00CB338B"/>
    <w:rsid w:val="00CB3859"/>
    <w:rsid w:val="00CB3966"/>
    <w:rsid w:val="00CB3BBF"/>
    <w:rsid w:val="00CB43F9"/>
    <w:rsid w:val="00CB4460"/>
    <w:rsid w:val="00CB4807"/>
    <w:rsid w:val="00CB4AA2"/>
    <w:rsid w:val="00CB4B85"/>
    <w:rsid w:val="00CB53B0"/>
    <w:rsid w:val="00CB55AC"/>
    <w:rsid w:val="00CB5A35"/>
    <w:rsid w:val="00CB68F8"/>
    <w:rsid w:val="00CB6A73"/>
    <w:rsid w:val="00CB6AD9"/>
    <w:rsid w:val="00CB7230"/>
    <w:rsid w:val="00CB7802"/>
    <w:rsid w:val="00CB7A59"/>
    <w:rsid w:val="00CB7AB3"/>
    <w:rsid w:val="00CB7BF3"/>
    <w:rsid w:val="00CB7D8E"/>
    <w:rsid w:val="00CB7FA6"/>
    <w:rsid w:val="00CC039E"/>
    <w:rsid w:val="00CC0825"/>
    <w:rsid w:val="00CC0A0F"/>
    <w:rsid w:val="00CC12F2"/>
    <w:rsid w:val="00CC136F"/>
    <w:rsid w:val="00CC2756"/>
    <w:rsid w:val="00CC3001"/>
    <w:rsid w:val="00CC32E2"/>
    <w:rsid w:val="00CC4909"/>
    <w:rsid w:val="00CC4C6D"/>
    <w:rsid w:val="00CC5237"/>
    <w:rsid w:val="00CC5268"/>
    <w:rsid w:val="00CC5620"/>
    <w:rsid w:val="00CC62EA"/>
    <w:rsid w:val="00CC6572"/>
    <w:rsid w:val="00CC6984"/>
    <w:rsid w:val="00CC6DC6"/>
    <w:rsid w:val="00CC6E99"/>
    <w:rsid w:val="00CC7715"/>
    <w:rsid w:val="00CC785D"/>
    <w:rsid w:val="00CD214D"/>
    <w:rsid w:val="00CD226E"/>
    <w:rsid w:val="00CD22F5"/>
    <w:rsid w:val="00CD259D"/>
    <w:rsid w:val="00CD26B7"/>
    <w:rsid w:val="00CD2924"/>
    <w:rsid w:val="00CD2BAC"/>
    <w:rsid w:val="00CD33DA"/>
    <w:rsid w:val="00CD4FEA"/>
    <w:rsid w:val="00CD56EC"/>
    <w:rsid w:val="00CD5B56"/>
    <w:rsid w:val="00CD5DDC"/>
    <w:rsid w:val="00CD638B"/>
    <w:rsid w:val="00CD6513"/>
    <w:rsid w:val="00CD6BC1"/>
    <w:rsid w:val="00CD74A6"/>
    <w:rsid w:val="00CD761F"/>
    <w:rsid w:val="00CE0164"/>
    <w:rsid w:val="00CE11C1"/>
    <w:rsid w:val="00CE1328"/>
    <w:rsid w:val="00CE2780"/>
    <w:rsid w:val="00CE29A4"/>
    <w:rsid w:val="00CE300C"/>
    <w:rsid w:val="00CE35B2"/>
    <w:rsid w:val="00CE3889"/>
    <w:rsid w:val="00CE39D1"/>
    <w:rsid w:val="00CE3BD0"/>
    <w:rsid w:val="00CE457D"/>
    <w:rsid w:val="00CE5495"/>
    <w:rsid w:val="00CE5752"/>
    <w:rsid w:val="00CE610A"/>
    <w:rsid w:val="00CE6861"/>
    <w:rsid w:val="00CE6ACB"/>
    <w:rsid w:val="00CE6B21"/>
    <w:rsid w:val="00CE6C0E"/>
    <w:rsid w:val="00CE6C66"/>
    <w:rsid w:val="00CE6FF7"/>
    <w:rsid w:val="00CE74B1"/>
    <w:rsid w:val="00CE776F"/>
    <w:rsid w:val="00CE7784"/>
    <w:rsid w:val="00CF0185"/>
    <w:rsid w:val="00CF0293"/>
    <w:rsid w:val="00CF03A8"/>
    <w:rsid w:val="00CF085B"/>
    <w:rsid w:val="00CF12FF"/>
    <w:rsid w:val="00CF24FE"/>
    <w:rsid w:val="00CF251A"/>
    <w:rsid w:val="00CF2A0B"/>
    <w:rsid w:val="00CF46D3"/>
    <w:rsid w:val="00CF480B"/>
    <w:rsid w:val="00CF483E"/>
    <w:rsid w:val="00CF4868"/>
    <w:rsid w:val="00CF4ED8"/>
    <w:rsid w:val="00CF5709"/>
    <w:rsid w:val="00CF574F"/>
    <w:rsid w:val="00CF59CB"/>
    <w:rsid w:val="00CF5A12"/>
    <w:rsid w:val="00CF5A74"/>
    <w:rsid w:val="00CF6049"/>
    <w:rsid w:val="00CF6656"/>
    <w:rsid w:val="00CF6EF8"/>
    <w:rsid w:val="00CF6F74"/>
    <w:rsid w:val="00CF75FD"/>
    <w:rsid w:val="00CF776E"/>
    <w:rsid w:val="00D00029"/>
    <w:rsid w:val="00D00184"/>
    <w:rsid w:val="00D004E3"/>
    <w:rsid w:val="00D006F7"/>
    <w:rsid w:val="00D00D49"/>
    <w:rsid w:val="00D015DC"/>
    <w:rsid w:val="00D024DD"/>
    <w:rsid w:val="00D0279F"/>
    <w:rsid w:val="00D03236"/>
    <w:rsid w:val="00D0338F"/>
    <w:rsid w:val="00D037BE"/>
    <w:rsid w:val="00D038E4"/>
    <w:rsid w:val="00D03DF7"/>
    <w:rsid w:val="00D0439E"/>
    <w:rsid w:val="00D045B8"/>
    <w:rsid w:val="00D045E1"/>
    <w:rsid w:val="00D0464A"/>
    <w:rsid w:val="00D04D68"/>
    <w:rsid w:val="00D054CC"/>
    <w:rsid w:val="00D05D21"/>
    <w:rsid w:val="00D05EFB"/>
    <w:rsid w:val="00D06597"/>
    <w:rsid w:val="00D067D8"/>
    <w:rsid w:val="00D07A2E"/>
    <w:rsid w:val="00D07D07"/>
    <w:rsid w:val="00D11535"/>
    <w:rsid w:val="00D11EC2"/>
    <w:rsid w:val="00D1241E"/>
    <w:rsid w:val="00D12BC3"/>
    <w:rsid w:val="00D131B5"/>
    <w:rsid w:val="00D13587"/>
    <w:rsid w:val="00D13BDF"/>
    <w:rsid w:val="00D1400C"/>
    <w:rsid w:val="00D145A8"/>
    <w:rsid w:val="00D14618"/>
    <w:rsid w:val="00D1484B"/>
    <w:rsid w:val="00D15EC8"/>
    <w:rsid w:val="00D16052"/>
    <w:rsid w:val="00D16202"/>
    <w:rsid w:val="00D16435"/>
    <w:rsid w:val="00D16671"/>
    <w:rsid w:val="00D172F7"/>
    <w:rsid w:val="00D1777B"/>
    <w:rsid w:val="00D1791E"/>
    <w:rsid w:val="00D20656"/>
    <w:rsid w:val="00D20E5D"/>
    <w:rsid w:val="00D217F2"/>
    <w:rsid w:val="00D21A2A"/>
    <w:rsid w:val="00D21E18"/>
    <w:rsid w:val="00D2214A"/>
    <w:rsid w:val="00D226D0"/>
    <w:rsid w:val="00D22B45"/>
    <w:rsid w:val="00D22D75"/>
    <w:rsid w:val="00D23054"/>
    <w:rsid w:val="00D235F3"/>
    <w:rsid w:val="00D2362B"/>
    <w:rsid w:val="00D23886"/>
    <w:rsid w:val="00D23AC0"/>
    <w:rsid w:val="00D24A49"/>
    <w:rsid w:val="00D24CAA"/>
    <w:rsid w:val="00D25336"/>
    <w:rsid w:val="00D25572"/>
    <w:rsid w:val="00D256F8"/>
    <w:rsid w:val="00D25932"/>
    <w:rsid w:val="00D25AD4"/>
    <w:rsid w:val="00D25CEC"/>
    <w:rsid w:val="00D25D6F"/>
    <w:rsid w:val="00D262C0"/>
    <w:rsid w:val="00D26726"/>
    <w:rsid w:val="00D269FC"/>
    <w:rsid w:val="00D2703F"/>
    <w:rsid w:val="00D27068"/>
    <w:rsid w:val="00D273B8"/>
    <w:rsid w:val="00D277CA"/>
    <w:rsid w:val="00D27843"/>
    <w:rsid w:val="00D30C40"/>
    <w:rsid w:val="00D3101C"/>
    <w:rsid w:val="00D3170F"/>
    <w:rsid w:val="00D31809"/>
    <w:rsid w:val="00D31BF6"/>
    <w:rsid w:val="00D32E68"/>
    <w:rsid w:val="00D32F51"/>
    <w:rsid w:val="00D333EE"/>
    <w:rsid w:val="00D33FD7"/>
    <w:rsid w:val="00D347AE"/>
    <w:rsid w:val="00D3482C"/>
    <w:rsid w:val="00D34A23"/>
    <w:rsid w:val="00D35343"/>
    <w:rsid w:val="00D35D24"/>
    <w:rsid w:val="00D3610D"/>
    <w:rsid w:val="00D361BD"/>
    <w:rsid w:val="00D3625B"/>
    <w:rsid w:val="00D365B2"/>
    <w:rsid w:val="00D365D1"/>
    <w:rsid w:val="00D3699F"/>
    <w:rsid w:val="00D36CCD"/>
    <w:rsid w:val="00D36E3B"/>
    <w:rsid w:val="00D370AB"/>
    <w:rsid w:val="00D372F1"/>
    <w:rsid w:val="00D40CC1"/>
    <w:rsid w:val="00D40CCE"/>
    <w:rsid w:val="00D40D7D"/>
    <w:rsid w:val="00D413B6"/>
    <w:rsid w:val="00D41F97"/>
    <w:rsid w:val="00D42178"/>
    <w:rsid w:val="00D42402"/>
    <w:rsid w:val="00D433E5"/>
    <w:rsid w:val="00D437A5"/>
    <w:rsid w:val="00D43C17"/>
    <w:rsid w:val="00D43CCF"/>
    <w:rsid w:val="00D43D5E"/>
    <w:rsid w:val="00D43F1D"/>
    <w:rsid w:val="00D44023"/>
    <w:rsid w:val="00D444C6"/>
    <w:rsid w:val="00D44ACF"/>
    <w:rsid w:val="00D44FAC"/>
    <w:rsid w:val="00D452CC"/>
    <w:rsid w:val="00D453B7"/>
    <w:rsid w:val="00D4606C"/>
    <w:rsid w:val="00D463DF"/>
    <w:rsid w:val="00D465CB"/>
    <w:rsid w:val="00D46689"/>
    <w:rsid w:val="00D46C3B"/>
    <w:rsid w:val="00D4735C"/>
    <w:rsid w:val="00D477D8"/>
    <w:rsid w:val="00D477E9"/>
    <w:rsid w:val="00D4784E"/>
    <w:rsid w:val="00D478C5"/>
    <w:rsid w:val="00D47B3D"/>
    <w:rsid w:val="00D505A5"/>
    <w:rsid w:val="00D50840"/>
    <w:rsid w:val="00D50B30"/>
    <w:rsid w:val="00D512C6"/>
    <w:rsid w:val="00D5183D"/>
    <w:rsid w:val="00D5213A"/>
    <w:rsid w:val="00D526A4"/>
    <w:rsid w:val="00D5275D"/>
    <w:rsid w:val="00D52B1E"/>
    <w:rsid w:val="00D52BD4"/>
    <w:rsid w:val="00D52C17"/>
    <w:rsid w:val="00D5361A"/>
    <w:rsid w:val="00D5476B"/>
    <w:rsid w:val="00D54A83"/>
    <w:rsid w:val="00D54D16"/>
    <w:rsid w:val="00D550E3"/>
    <w:rsid w:val="00D5558A"/>
    <w:rsid w:val="00D5618B"/>
    <w:rsid w:val="00D57A5C"/>
    <w:rsid w:val="00D57CA9"/>
    <w:rsid w:val="00D57F0B"/>
    <w:rsid w:val="00D608AE"/>
    <w:rsid w:val="00D61830"/>
    <w:rsid w:val="00D61B99"/>
    <w:rsid w:val="00D62BAA"/>
    <w:rsid w:val="00D62C0D"/>
    <w:rsid w:val="00D62F6D"/>
    <w:rsid w:val="00D632D5"/>
    <w:rsid w:val="00D632F9"/>
    <w:rsid w:val="00D6427F"/>
    <w:rsid w:val="00D645EF"/>
    <w:rsid w:val="00D64A3F"/>
    <w:rsid w:val="00D64C1A"/>
    <w:rsid w:val="00D65985"/>
    <w:rsid w:val="00D66A53"/>
    <w:rsid w:val="00D66D14"/>
    <w:rsid w:val="00D67041"/>
    <w:rsid w:val="00D67367"/>
    <w:rsid w:val="00D67674"/>
    <w:rsid w:val="00D703C3"/>
    <w:rsid w:val="00D706C3"/>
    <w:rsid w:val="00D71460"/>
    <w:rsid w:val="00D716C1"/>
    <w:rsid w:val="00D7172E"/>
    <w:rsid w:val="00D71790"/>
    <w:rsid w:val="00D719D6"/>
    <w:rsid w:val="00D72292"/>
    <w:rsid w:val="00D723A3"/>
    <w:rsid w:val="00D72872"/>
    <w:rsid w:val="00D73056"/>
    <w:rsid w:val="00D73221"/>
    <w:rsid w:val="00D73832"/>
    <w:rsid w:val="00D74730"/>
    <w:rsid w:val="00D74A49"/>
    <w:rsid w:val="00D74B32"/>
    <w:rsid w:val="00D74F49"/>
    <w:rsid w:val="00D75052"/>
    <w:rsid w:val="00D750A9"/>
    <w:rsid w:val="00D7530B"/>
    <w:rsid w:val="00D7571F"/>
    <w:rsid w:val="00D75D57"/>
    <w:rsid w:val="00D76268"/>
    <w:rsid w:val="00D766C1"/>
    <w:rsid w:val="00D76B9D"/>
    <w:rsid w:val="00D77392"/>
    <w:rsid w:val="00D77530"/>
    <w:rsid w:val="00D776EA"/>
    <w:rsid w:val="00D77F46"/>
    <w:rsid w:val="00D8001F"/>
    <w:rsid w:val="00D81499"/>
    <w:rsid w:val="00D81C91"/>
    <w:rsid w:val="00D822A2"/>
    <w:rsid w:val="00D822F1"/>
    <w:rsid w:val="00D823D3"/>
    <w:rsid w:val="00D82B51"/>
    <w:rsid w:val="00D82C26"/>
    <w:rsid w:val="00D831C0"/>
    <w:rsid w:val="00D83293"/>
    <w:rsid w:val="00D8341E"/>
    <w:rsid w:val="00D837E1"/>
    <w:rsid w:val="00D83CFC"/>
    <w:rsid w:val="00D84023"/>
    <w:rsid w:val="00D840D8"/>
    <w:rsid w:val="00D84A15"/>
    <w:rsid w:val="00D84B4F"/>
    <w:rsid w:val="00D851E7"/>
    <w:rsid w:val="00D85990"/>
    <w:rsid w:val="00D86741"/>
    <w:rsid w:val="00D86AE4"/>
    <w:rsid w:val="00D86C23"/>
    <w:rsid w:val="00D86E77"/>
    <w:rsid w:val="00D87468"/>
    <w:rsid w:val="00D87686"/>
    <w:rsid w:val="00D87B3B"/>
    <w:rsid w:val="00D87B51"/>
    <w:rsid w:val="00D900E5"/>
    <w:rsid w:val="00D90434"/>
    <w:rsid w:val="00D90786"/>
    <w:rsid w:val="00D90AB2"/>
    <w:rsid w:val="00D90BE3"/>
    <w:rsid w:val="00D91354"/>
    <w:rsid w:val="00D91759"/>
    <w:rsid w:val="00D924DD"/>
    <w:rsid w:val="00D92555"/>
    <w:rsid w:val="00D9258F"/>
    <w:rsid w:val="00D92A39"/>
    <w:rsid w:val="00D93647"/>
    <w:rsid w:val="00D9391A"/>
    <w:rsid w:val="00D9399B"/>
    <w:rsid w:val="00D93AFF"/>
    <w:rsid w:val="00D93BBB"/>
    <w:rsid w:val="00D9496F"/>
    <w:rsid w:val="00D9597B"/>
    <w:rsid w:val="00D9606C"/>
    <w:rsid w:val="00D960C0"/>
    <w:rsid w:val="00D960DA"/>
    <w:rsid w:val="00D96B3F"/>
    <w:rsid w:val="00D96E63"/>
    <w:rsid w:val="00D96F9B"/>
    <w:rsid w:val="00D97099"/>
    <w:rsid w:val="00D977A0"/>
    <w:rsid w:val="00DA0040"/>
    <w:rsid w:val="00DA0107"/>
    <w:rsid w:val="00DA02EA"/>
    <w:rsid w:val="00DA0BE0"/>
    <w:rsid w:val="00DA0FEF"/>
    <w:rsid w:val="00DA1CC3"/>
    <w:rsid w:val="00DA1E50"/>
    <w:rsid w:val="00DA27F6"/>
    <w:rsid w:val="00DA2BB6"/>
    <w:rsid w:val="00DA2DD6"/>
    <w:rsid w:val="00DA3314"/>
    <w:rsid w:val="00DA36E4"/>
    <w:rsid w:val="00DA407C"/>
    <w:rsid w:val="00DA44DE"/>
    <w:rsid w:val="00DA498E"/>
    <w:rsid w:val="00DA505A"/>
    <w:rsid w:val="00DA5495"/>
    <w:rsid w:val="00DA5971"/>
    <w:rsid w:val="00DA5C25"/>
    <w:rsid w:val="00DA5EDA"/>
    <w:rsid w:val="00DA64DF"/>
    <w:rsid w:val="00DA6B0D"/>
    <w:rsid w:val="00DA6ED5"/>
    <w:rsid w:val="00DA7294"/>
    <w:rsid w:val="00DA7E6D"/>
    <w:rsid w:val="00DB050C"/>
    <w:rsid w:val="00DB07E6"/>
    <w:rsid w:val="00DB113C"/>
    <w:rsid w:val="00DB1D96"/>
    <w:rsid w:val="00DB1FEE"/>
    <w:rsid w:val="00DB2134"/>
    <w:rsid w:val="00DB2412"/>
    <w:rsid w:val="00DB2DD6"/>
    <w:rsid w:val="00DB2EF5"/>
    <w:rsid w:val="00DB3A55"/>
    <w:rsid w:val="00DB41B4"/>
    <w:rsid w:val="00DB4207"/>
    <w:rsid w:val="00DB4A8E"/>
    <w:rsid w:val="00DB4D7B"/>
    <w:rsid w:val="00DB53BC"/>
    <w:rsid w:val="00DB5659"/>
    <w:rsid w:val="00DB5797"/>
    <w:rsid w:val="00DB58E5"/>
    <w:rsid w:val="00DB5B37"/>
    <w:rsid w:val="00DB62AD"/>
    <w:rsid w:val="00DB6469"/>
    <w:rsid w:val="00DB64DA"/>
    <w:rsid w:val="00DB7554"/>
    <w:rsid w:val="00DC0321"/>
    <w:rsid w:val="00DC0B80"/>
    <w:rsid w:val="00DC115C"/>
    <w:rsid w:val="00DC188A"/>
    <w:rsid w:val="00DC1D5D"/>
    <w:rsid w:val="00DC2655"/>
    <w:rsid w:val="00DC2CE8"/>
    <w:rsid w:val="00DC3041"/>
    <w:rsid w:val="00DC3618"/>
    <w:rsid w:val="00DC39DF"/>
    <w:rsid w:val="00DC3CB2"/>
    <w:rsid w:val="00DC3E61"/>
    <w:rsid w:val="00DC3F70"/>
    <w:rsid w:val="00DC4482"/>
    <w:rsid w:val="00DC50CD"/>
    <w:rsid w:val="00DC52CE"/>
    <w:rsid w:val="00DC53C7"/>
    <w:rsid w:val="00DC5404"/>
    <w:rsid w:val="00DC59A5"/>
    <w:rsid w:val="00DC5DFC"/>
    <w:rsid w:val="00DC6302"/>
    <w:rsid w:val="00DC7415"/>
    <w:rsid w:val="00DC74B3"/>
    <w:rsid w:val="00DC7561"/>
    <w:rsid w:val="00DC7628"/>
    <w:rsid w:val="00DC76EA"/>
    <w:rsid w:val="00DD06C3"/>
    <w:rsid w:val="00DD09E1"/>
    <w:rsid w:val="00DD0A0B"/>
    <w:rsid w:val="00DD0BDD"/>
    <w:rsid w:val="00DD0DAF"/>
    <w:rsid w:val="00DD13EE"/>
    <w:rsid w:val="00DD14F1"/>
    <w:rsid w:val="00DD1572"/>
    <w:rsid w:val="00DD1BBA"/>
    <w:rsid w:val="00DD2167"/>
    <w:rsid w:val="00DD2770"/>
    <w:rsid w:val="00DD451C"/>
    <w:rsid w:val="00DD4B45"/>
    <w:rsid w:val="00DD4C2A"/>
    <w:rsid w:val="00DD523F"/>
    <w:rsid w:val="00DD529D"/>
    <w:rsid w:val="00DD5830"/>
    <w:rsid w:val="00DD5C71"/>
    <w:rsid w:val="00DD669E"/>
    <w:rsid w:val="00DD7199"/>
    <w:rsid w:val="00DD7269"/>
    <w:rsid w:val="00DD77CC"/>
    <w:rsid w:val="00DD7A19"/>
    <w:rsid w:val="00DD7FBC"/>
    <w:rsid w:val="00DE0972"/>
    <w:rsid w:val="00DE11C6"/>
    <w:rsid w:val="00DE1A17"/>
    <w:rsid w:val="00DE1FF2"/>
    <w:rsid w:val="00DE28FE"/>
    <w:rsid w:val="00DE397E"/>
    <w:rsid w:val="00DE3C93"/>
    <w:rsid w:val="00DE4374"/>
    <w:rsid w:val="00DE48CE"/>
    <w:rsid w:val="00DE4BDE"/>
    <w:rsid w:val="00DE4FAD"/>
    <w:rsid w:val="00DE520C"/>
    <w:rsid w:val="00DE58D5"/>
    <w:rsid w:val="00DE5EB7"/>
    <w:rsid w:val="00DE6695"/>
    <w:rsid w:val="00DE66EC"/>
    <w:rsid w:val="00DE6E36"/>
    <w:rsid w:val="00DF029C"/>
    <w:rsid w:val="00DF0982"/>
    <w:rsid w:val="00DF0D71"/>
    <w:rsid w:val="00DF1098"/>
    <w:rsid w:val="00DF10CE"/>
    <w:rsid w:val="00DF1259"/>
    <w:rsid w:val="00DF12B9"/>
    <w:rsid w:val="00DF1AD6"/>
    <w:rsid w:val="00DF2221"/>
    <w:rsid w:val="00DF2279"/>
    <w:rsid w:val="00DF2A64"/>
    <w:rsid w:val="00DF2C4E"/>
    <w:rsid w:val="00DF410D"/>
    <w:rsid w:val="00DF52F1"/>
    <w:rsid w:val="00DF54D9"/>
    <w:rsid w:val="00DF6017"/>
    <w:rsid w:val="00DF632A"/>
    <w:rsid w:val="00DF6667"/>
    <w:rsid w:val="00DF6E5B"/>
    <w:rsid w:val="00DF7585"/>
    <w:rsid w:val="00DF7B1B"/>
    <w:rsid w:val="00DF7D36"/>
    <w:rsid w:val="00E00492"/>
    <w:rsid w:val="00E00837"/>
    <w:rsid w:val="00E00C6B"/>
    <w:rsid w:val="00E01081"/>
    <w:rsid w:val="00E0137B"/>
    <w:rsid w:val="00E01630"/>
    <w:rsid w:val="00E016CF"/>
    <w:rsid w:val="00E0176A"/>
    <w:rsid w:val="00E017F9"/>
    <w:rsid w:val="00E01B65"/>
    <w:rsid w:val="00E01FB9"/>
    <w:rsid w:val="00E0214B"/>
    <w:rsid w:val="00E0253F"/>
    <w:rsid w:val="00E02A8E"/>
    <w:rsid w:val="00E02F88"/>
    <w:rsid w:val="00E0358E"/>
    <w:rsid w:val="00E038DB"/>
    <w:rsid w:val="00E03B70"/>
    <w:rsid w:val="00E03ED8"/>
    <w:rsid w:val="00E03F2F"/>
    <w:rsid w:val="00E041A5"/>
    <w:rsid w:val="00E045FE"/>
    <w:rsid w:val="00E047E5"/>
    <w:rsid w:val="00E05502"/>
    <w:rsid w:val="00E05C76"/>
    <w:rsid w:val="00E0608D"/>
    <w:rsid w:val="00E062BE"/>
    <w:rsid w:val="00E068ED"/>
    <w:rsid w:val="00E06FA5"/>
    <w:rsid w:val="00E0758F"/>
    <w:rsid w:val="00E10160"/>
    <w:rsid w:val="00E10350"/>
    <w:rsid w:val="00E1038C"/>
    <w:rsid w:val="00E108D5"/>
    <w:rsid w:val="00E10A13"/>
    <w:rsid w:val="00E10AB0"/>
    <w:rsid w:val="00E10E9F"/>
    <w:rsid w:val="00E10F00"/>
    <w:rsid w:val="00E10F86"/>
    <w:rsid w:val="00E11140"/>
    <w:rsid w:val="00E11469"/>
    <w:rsid w:val="00E11D9F"/>
    <w:rsid w:val="00E11FB2"/>
    <w:rsid w:val="00E125F3"/>
    <w:rsid w:val="00E12953"/>
    <w:rsid w:val="00E1357B"/>
    <w:rsid w:val="00E13675"/>
    <w:rsid w:val="00E13943"/>
    <w:rsid w:val="00E14582"/>
    <w:rsid w:val="00E14E29"/>
    <w:rsid w:val="00E14E87"/>
    <w:rsid w:val="00E155CA"/>
    <w:rsid w:val="00E156A9"/>
    <w:rsid w:val="00E15DA5"/>
    <w:rsid w:val="00E15E24"/>
    <w:rsid w:val="00E16258"/>
    <w:rsid w:val="00E163B6"/>
    <w:rsid w:val="00E1646E"/>
    <w:rsid w:val="00E167F4"/>
    <w:rsid w:val="00E1681C"/>
    <w:rsid w:val="00E168E4"/>
    <w:rsid w:val="00E16CF8"/>
    <w:rsid w:val="00E16DE2"/>
    <w:rsid w:val="00E1715C"/>
    <w:rsid w:val="00E17750"/>
    <w:rsid w:val="00E17A45"/>
    <w:rsid w:val="00E17A6F"/>
    <w:rsid w:val="00E20B1C"/>
    <w:rsid w:val="00E20CC0"/>
    <w:rsid w:val="00E211FC"/>
    <w:rsid w:val="00E21BE1"/>
    <w:rsid w:val="00E22036"/>
    <w:rsid w:val="00E22CD8"/>
    <w:rsid w:val="00E22F54"/>
    <w:rsid w:val="00E23A93"/>
    <w:rsid w:val="00E23C8D"/>
    <w:rsid w:val="00E24262"/>
    <w:rsid w:val="00E2434F"/>
    <w:rsid w:val="00E24369"/>
    <w:rsid w:val="00E24B28"/>
    <w:rsid w:val="00E24E99"/>
    <w:rsid w:val="00E25678"/>
    <w:rsid w:val="00E26161"/>
    <w:rsid w:val="00E266FE"/>
    <w:rsid w:val="00E267D6"/>
    <w:rsid w:val="00E26DFB"/>
    <w:rsid w:val="00E272F2"/>
    <w:rsid w:val="00E27FB7"/>
    <w:rsid w:val="00E302D2"/>
    <w:rsid w:val="00E3040D"/>
    <w:rsid w:val="00E304B9"/>
    <w:rsid w:val="00E30B37"/>
    <w:rsid w:val="00E30D4C"/>
    <w:rsid w:val="00E30ED5"/>
    <w:rsid w:val="00E310F4"/>
    <w:rsid w:val="00E31A39"/>
    <w:rsid w:val="00E31B48"/>
    <w:rsid w:val="00E31EF4"/>
    <w:rsid w:val="00E327AB"/>
    <w:rsid w:val="00E32B5B"/>
    <w:rsid w:val="00E32EC4"/>
    <w:rsid w:val="00E33438"/>
    <w:rsid w:val="00E33637"/>
    <w:rsid w:val="00E337A1"/>
    <w:rsid w:val="00E33E56"/>
    <w:rsid w:val="00E341AF"/>
    <w:rsid w:val="00E34204"/>
    <w:rsid w:val="00E34A74"/>
    <w:rsid w:val="00E354C2"/>
    <w:rsid w:val="00E3598C"/>
    <w:rsid w:val="00E36119"/>
    <w:rsid w:val="00E36310"/>
    <w:rsid w:val="00E36781"/>
    <w:rsid w:val="00E372BF"/>
    <w:rsid w:val="00E37BFA"/>
    <w:rsid w:val="00E40097"/>
    <w:rsid w:val="00E40373"/>
    <w:rsid w:val="00E40B0C"/>
    <w:rsid w:val="00E40FAD"/>
    <w:rsid w:val="00E4136B"/>
    <w:rsid w:val="00E41A96"/>
    <w:rsid w:val="00E41F03"/>
    <w:rsid w:val="00E4200A"/>
    <w:rsid w:val="00E431DD"/>
    <w:rsid w:val="00E434A8"/>
    <w:rsid w:val="00E435D4"/>
    <w:rsid w:val="00E437FA"/>
    <w:rsid w:val="00E43AFA"/>
    <w:rsid w:val="00E442A0"/>
    <w:rsid w:val="00E444C0"/>
    <w:rsid w:val="00E444C4"/>
    <w:rsid w:val="00E460F2"/>
    <w:rsid w:val="00E46819"/>
    <w:rsid w:val="00E471B4"/>
    <w:rsid w:val="00E47DCF"/>
    <w:rsid w:val="00E5035B"/>
    <w:rsid w:val="00E506F1"/>
    <w:rsid w:val="00E50F33"/>
    <w:rsid w:val="00E5165C"/>
    <w:rsid w:val="00E5166A"/>
    <w:rsid w:val="00E51688"/>
    <w:rsid w:val="00E51FCC"/>
    <w:rsid w:val="00E5239B"/>
    <w:rsid w:val="00E52A4E"/>
    <w:rsid w:val="00E52B31"/>
    <w:rsid w:val="00E5376E"/>
    <w:rsid w:val="00E53CB8"/>
    <w:rsid w:val="00E54B21"/>
    <w:rsid w:val="00E550D9"/>
    <w:rsid w:val="00E55564"/>
    <w:rsid w:val="00E5588B"/>
    <w:rsid w:val="00E5632D"/>
    <w:rsid w:val="00E56A4F"/>
    <w:rsid w:val="00E56C65"/>
    <w:rsid w:val="00E57073"/>
    <w:rsid w:val="00E57B00"/>
    <w:rsid w:val="00E602B6"/>
    <w:rsid w:val="00E60736"/>
    <w:rsid w:val="00E609B6"/>
    <w:rsid w:val="00E60C98"/>
    <w:rsid w:val="00E60D26"/>
    <w:rsid w:val="00E61D5F"/>
    <w:rsid w:val="00E62456"/>
    <w:rsid w:val="00E625D6"/>
    <w:rsid w:val="00E62C3B"/>
    <w:rsid w:val="00E63A2B"/>
    <w:rsid w:val="00E64015"/>
    <w:rsid w:val="00E64463"/>
    <w:rsid w:val="00E65009"/>
    <w:rsid w:val="00E65018"/>
    <w:rsid w:val="00E653AF"/>
    <w:rsid w:val="00E65406"/>
    <w:rsid w:val="00E65C09"/>
    <w:rsid w:val="00E65EB0"/>
    <w:rsid w:val="00E6622D"/>
    <w:rsid w:val="00E66325"/>
    <w:rsid w:val="00E66BBC"/>
    <w:rsid w:val="00E67053"/>
    <w:rsid w:val="00E67077"/>
    <w:rsid w:val="00E671FD"/>
    <w:rsid w:val="00E674FA"/>
    <w:rsid w:val="00E702A9"/>
    <w:rsid w:val="00E706B2"/>
    <w:rsid w:val="00E708A3"/>
    <w:rsid w:val="00E7105F"/>
    <w:rsid w:val="00E71759"/>
    <w:rsid w:val="00E7196C"/>
    <w:rsid w:val="00E71DD6"/>
    <w:rsid w:val="00E728E8"/>
    <w:rsid w:val="00E73533"/>
    <w:rsid w:val="00E73658"/>
    <w:rsid w:val="00E7447A"/>
    <w:rsid w:val="00E745BB"/>
    <w:rsid w:val="00E748D3"/>
    <w:rsid w:val="00E7531D"/>
    <w:rsid w:val="00E75A8D"/>
    <w:rsid w:val="00E75C5A"/>
    <w:rsid w:val="00E75D48"/>
    <w:rsid w:val="00E75EA2"/>
    <w:rsid w:val="00E76591"/>
    <w:rsid w:val="00E77233"/>
    <w:rsid w:val="00E7730C"/>
    <w:rsid w:val="00E77626"/>
    <w:rsid w:val="00E77AC9"/>
    <w:rsid w:val="00E80504"/>
    <w:rsid w:val="00E805D8"/>
    <w:rsid w:val="00E806FA"/>
    <w:rsid w:val="00E8070F"/>
    <w:rsid w:val="00E80ABC"/>
    <w:rsid w:val="00E8127D"/>
    <w:rsid w:val="00E81321"/>
    <w:rsid w:val="00E818AB"/>
    <w:rsid w:val="00E81CCF"/>
    <w:rsid w:val="00E82067"/>
    <w:rsid w:val="00E8245A"/>
    <w:rsid w:val="00E82851"/>
    <w:rsid w:val="00E82AE8"/>
    <w:rsid w:val="00E83043"/>
    <w:rsid w:val="00E83179"/>
    <w:rsid w:val="00E83556"/>
    <w:rsid w:val="00E83673"/>
    <w:rsid w:val="00E83AA7"/>
    <w:rsid w:val="00E83CE9"/>
    <w:rsid w:val="00E842AD"/>
    <w:rsid w:val="00E8477D"/>
    <w:rsid w:val="00E849F6"/>
    <w:rsid w:val="00E84B65"/>
    <w:rsid w:val="00E84B68"/>
    <w:rsid w:val="00E84DC5"/>
    <w:rsid w:val="00E8569C"/>
    <w:rsid w:val="00E857EE"/>
    <w:rsid w:val="00E858C7"/>
    <w:rsid w:val="00E85CFE"/>
    <w:rsid w:val="00E85E85"/>
    <w:rsid w:val="00E860FB"/>
    <w:rsid w:val="00E866F3"/>
    <w:rsid w:val="00E86A23"/>
    <w:rsid w:val="00E86C0E"/>
    <w:rsid w:val="00E86E61"/>
    <w:rsid w:val="00E86E85"/>
    <w:rsid w:val="00E870A3"/>
    <w:rsid w:val="00E87220"/>
    <w:rsid w:val="00E8735D"/>
    <w:rsid w:val="00E87498"/>
    <w:rsid w:val="00E87742"/>
    <w:rsid w:val="00E87C4E"/>
    <w:rsid w:val="00E87FFB"/>
    <w:rsid w:val="00E90483"/>
    <w:rsid w:val="00E905AF"/>
    <w:rsid w:val="00E907C2"/>
    <w:rsid w:val="00E91269"/>
    <w:rsid w:val="00E91CA1"/>
    <w:rsid w:val="00E91EA9"/>
    <w:rsid w:val="00E92216"/>
    <w:rsid w:val="00E923E7"/>
    <w:rsid w:val="00E9257E"/>
    <w:rsid w:val="00E925D5"/>
    <w:rsid w:val="00E92BAA"/>
    <w:rsid w:val="00E92D21"/>
    <w:rsid w:val="00E931F3"/>
    <w:rsid w:val="00E93393"/>
    <w:rsid w:val="00E93578"/>
    <w:rsid w:val="00E93936"/>
    <w:rsid w:val="00E939A2"/>
    <w:rsid w:val="00E939AC"/>
    <w:rsid w:val="00E93AD3"/>
    <w:rsid w:val="00E93EAC"/>
    <w:rsid w:val="00E93F50"/>
    <w:rsid w:val="00E9419A"/>
    <w:rsid w:val="00E941AE"/>
    <w:rsid w:val="00E94216"/>
    <w:rsid w:val="00E9466C"/>
    <w:rsid w:val="00E94E4B"/>
    <w:rsid w:val="00E94F4B"/>
    <w:rsid w:val="00E9563C"/>
    <w:rsid w:val="00E956B3"/>
    <w:rsid w:val="00E9598A"/>
    <w:rsid w:val="00E95E75"/>
    <w:rsid w:val="00E96486"/>
    <w:rsid w:val="00E966FB"/>
    <w:rsid w:val="00E96EE6"/>
    <w:rsid w:val="00E973BE"/>
    <w:rsid w:val="00E9765A"/>
    <w:rsid w:val="00E97794"/>
    <w:rsid w:val="00E97CD5"/>
    <w:rsid w:val="00E97D55"/>
    <w:rsid w:val="00EA000C"/>
    <w:rsid w:val="00EA02E6"/>
    <w:rsid w:val="00EA0A19"/>
    <w:rsid w:val="00EA0E4B"/>
    <w:rsid w:val="00EA14E2"/>
    <w:rsid w:val="00EA1836"/>
    <w:rsid w:val="00EA1A3F"/>
    <w:rsid w:val="00EA1BB0"/>
    <w:rsid w:val="00EA2988"/>
    <w:rsid w:val="00EA305F"/>
    <w:rsid w:val="00EA30D7"/>
    <w:rsid w:val="00EA30F6"/>
    <w:rsid w:val="00EA314B"/>
    <w:rsid w:val="00EA363B"/>
    <w:rsid w:val="00EA3FCA"/>
    <w:rsid w:val="00EA3FED"/>
    <w:rsid w:val="00EA49DF"/>
    <w:rsid w:val="00EA4DC2"/>
    <w:rsid w:val="00EA5510"/>
    <w:rsid w:val="00EA56FE"/>
    <w:rsid w:val="00EA5A23"/>
    <w:rsid w:val="00EA6719"/>
    <w:rsid w:val="00EA7212"/>
    <w:rsid w:val="00EA7ABD"/>
    <w:rsid w:val="00EA7D9C"/>
    <w:rsid w:val="00EB03FF"/>
    <w:rsid w:val="00EB0A3F"/>
    <w:rsid w:val="00EB1581"/>
    <w:rsid w:val="00EB166A"/>
    <w:rsid w:val="00EB19E6"/>
    <w:rsid w:val="00EB1B61"/>
    <w:rsid w:val="00EB23B4"/>
    <w:rsid w:val="00EB2C30"/>
    <w:rsid w:val="00EB389D"/>
    <w:rsid w:val="00EB3BA8"/>
    <w:rsid w:val="00EB41F1"/>
    <w:rsid w:val="00EB4312"/>
    <w:rsid w:val="00EB45D2"/>
    <w:rsid w:val="00EB4760"/>
    <w:rsid w:val="00EB4821"/>
    <w:rsid w:val="00EB48B5"/>
    <w:rsid w:val="00EB4BA8"/>
    <w:rsid w:val="00EB4E90"/>
    <w:rsid w:val="00EB5356"/>
    <w:rsid w:val="00EB57DD"/>
    <w:rsid w:val="00EB589B"/>
    <w:rsid w:val="00EB58BE"/>
    <w:rsid w:val="00EB5EB1"/>
    <w:rsid w:val="00EB5EE6"/>
    <w:rsid w:val="00EB6096"/>
    <w:rsid w:val="00EB66B1"/>
    <w:rsid w:val="00EB68B2"/>
    <w:rsid w:val="00EB6EA6"/>
    <w:rsid w:val="00EB70AC"/>
    <w:rsid w:val="00EB7106"/>
    <w:rsid w:val="00EB76BB"/>
    <w:rsid w:val="00EB76E0"/>
    <w:rsid w:val="00EB7B3A"/>
    <w:rsid w:val="00EC093B"/>
    <w:rsid w:val="00EC125D"/>
    <w:rsid w:val="00EC19FB"/>
    <w:rsid w:val="00EC1A89"/>
    <w:rsid w:val="00EC1AB0"/>
    <w:rsid w:val="00EC1AD7"/>
    <w:rsid w:val="00EC1EAF"/>
    <w:rsid w:val="00EC25B0"/>
    <w:rsid w:val="00EC267A"/>
    <w:rsid w:val="00EC28F3"/>
    <w:rsid w:val="00EC340A"/>
    <w:rsid w:val="00EC3E70"/>
    <w:rsid w:val="00EC45FA"/>
    <w:rsid w:val="00EC4AA9"/>
    <w:rsid w:val="00EC4E63"/>
    <w:rsid w:val="00EC510D"/>
    <w:rsid w:val="00EC53F4"/>
    <w:rsid w:val="00EC5461"/>
    <w:rsid w:val="00EC58DC"/>
    <w:rsid w:val="00EC5EC1"/>
    <w:rsid w:val="00EC7174"/>
    <w:rsid w:val="00EC7565"/>
    <w:rsid w:val="00EC7BC0"/>
    <w:rsid w:val="00EC7C4B"/>
    <w:rsid w:val="00ED0A4C"/>
    <w:rsid w:val="00ED0ACD"/>
    <w:rsid w:val="00ED1342"/>
    <w:rsid w:val="00ED2158"/>
    <w:rsid w:val="00ED2251"/>
    <w:rsid w:val="00ED2303"/>
    <w:rsid w:val="00ED271D"/>
    <w:rsid w:val="00ED301C"/>
    <w:rsid w:val="00ED33C0"/>
    <w:rsid w:val="00ED353B"/>
    <w:rsid w:val="00ED39A0"/>
    <w:rsid w:val="00ED3B1C"/>
    <w:rsid w:val="00ED3FC5"/>
    <w:rsid w:val="00ED4292"/>
    <w:rsid w:val="00ED4625"/>
    <w:rsid w:val="00ED4AB7"/>
    <w:rsid w:val="00ED4B97"/>
    <w:rsid w:val="00ED502E"/>
    <w:rsid w:val="00ED5466"/>
    <w:rsid w:val="00ED5E7A"/>
    <w:rsid w:val="00ED6377"/>
    <w:rsid w:val="00ED6481"/>
    <w:rsid w:val="00ED681D"/>
    <w:rsid w:val="00ED6AED"/>
    <w:rsid w:val="00ED7228"/>
    <w:rsid w:val="00ED75C7"/>
    <w:rsid w:val="00ED7A4F"/>
    <w:rsid w:val="00ED7B02"/>
    <w:rsid w:val="00ED7D88"/>
    <w:rsid w:val="00ED7D94"/>
    <w:rsid w:val="00ED7F10"/>
    <w:rsid w:val="00EE1EE5"/>
    <w:rsid w:val="00EE2462"/>
    <w:rsid w:val="00EE2831"/>
    <w:rsid w:val="00EE2CC9"/>
    <w:rsid w:val="00EE3710"/>
    <w:rsid w:val="00EE3824"/>
    <w:rsid w:val="00EE3A77"/>
    <w:rsid w:val="00EE3D0F"/>
    <w:rsid w:val="00EE3FD8"/>
    <w:rsid w:val="00EE4679"/>
    <w:rsid w:val="00EE47D8"/>
    <w:rsid w:val="00EE584C"/>
    <w:rsid w:val="00EE5E27"/>
    <w:rsid w:val="00EE608E"/>
    <w:rsid w:val="00EE60D3"/>
    <w:rsid w:val="00EE612B"/>
    <w:rsid w:val="00EE630A"/>
    <w:rsid w:val="00EE652E"/>
    <w:rsid w:val="00EE6A84"/>
    <w:rsid w:val="00EE73D9"/>
    <w:rsid w:val="00EE7410"/>
    <w:rsid w:val="00EE7603"/>
    <w:rsid w:val="00EE7880"/>
    <w:rsid w:val="00EF0D5E"/>
    <w:rsid w:val="00EF1218"/>
    <w:rsid w:val="00EF15AB"/>
    <w:rsid w:val="00EF1607"/>
    <w:rsid w:val="00EF17BE"/>
    <w:rsid w:val="00EF2654"/>
    <w:rsid w:val="00EF2B4C"/>
    <w:rsid w:val="00EF2C0C"/>
    <w:rsid w:val="00EF2E95"/>
    <w:rsid w:val="00EF2F6B"/>
    <w:rsid w:val="00EF3457"/>
    <w:rsid w:val="00EF3459"/>
    <w:rsid w:val="00EF3C2C"/>
    <w:rsid w:val="00EF3DB0"/>
    <w:rsid w:val="00EF3F46"/>
    <w:rsid w:val="00EF411C"/>
    <w:rsid w:val="00EF476F"/>
    <w:rsid w:val="00EF4BA9"/>
    <w:rsid w:val="00EF4D31"/>
    <w:rsid w:val="00EF4D90"/>
    <w:rsid w:val="00EF55E4"/>
    <w:rsid w:val="00EF5955"/>
    <w:rsid w:val="00EF59AD"/>
    <w:rsid w:val="00EF5B2B"/>
    <w:rsid w:val="00EF6045"/>
    <w:rsid w:val="00EF639A"/>
    <w:rsid w:val="00EF63D2"/>
    <w:rsid w:val="00EF6953"/>
    <w:rsid w:val="00EF699F"/>
    <w:rsid w:val="00EF7129"/>
    <w:rsid w:val="00EF7130"/>
    <w:rsid w:val="00EF7BB8"/>
    <w:rsid w:val="00F00F51"/>
    <w:rsid w:val="00F00FD4"/>
    <w:rsid w:val="00F011E8"/>
    <w:rsid w:val="00F01536"/>
    <w:rsid w:val="00F0172C"/>
    <w:rsid w:val="00F019EC"/>
    <w:rsid w:val="00F01B41"/>
    <w:rsid w:val="00F02489"/>
    <w:rsid w:val="00F027CB"/>
    <w:rsid w:val="00F02E5C"/>
    <w:rsid w:val="00F02FE9"/>
    <w:rsid w:val="00F03423"/>
    <w:rsid w:val="00F036C4"/>
    <w:rsid w:val="00F03A14"/>
    <w:rsid w:val="00F03A61"/>
    <w:rsid w:val="00F0425C"/>
    <w:rsid w:val="00F04419"/>
    <w:rsid w:val="00F0459D"/>
    <w:rsid w:val="00F046BE"/>
    <w:rsid w:val="00F04A40"/>
    <w:rsid w:val="00F04F5A"/>
    <w:rsid w:val="00F04FA2"/>
    <w:rsid w:val="00F055F0"/>
    <w:rsid w:val="00F058BB"/>
    <w:rsid w:val="00F058C7"/>
    <w:rsid w:val="00F05A81"/>
    <w:rsid w:val="00F05BB9"/>
    <w:rsid w:val="00F0619B"/>
    <w:rsid w:val="00F061D8"/>
    <w:rsid w:val="00F0625D"/>
    <w:rsid w:val="00F063BB"/>
    <w:rsid w:val="00F07B5D"/>
    <w:rsid w:val="00F104CB"/>
    <w:rsid w:val="00F10BBF"/>
    <w:rsid w:val="00F10E50"/>
    <w:rsid w:val="00F10E9A"/>
    <w:rsid w:val="00F11C4E"/>
    <w:rsid w:val="00F11FAE"/>
    <w:rsid w:val="00F12737"/>
    <w:rsid w:val="00F12D91"/>
    <w:rsid w:val="00F13482"/>
    <w:rsid w:val="00F14457"/>
    <w:rsid w:val="00F15579"/>
    <w:rsid w:val="00F15D2E"/>
    <w:rsid w:val="00F16537"/>
    <w:rsid w:val="00F16AD0"/>
    <w:rsid w:val="00F16FC0"/>
    <w:rsid w:val="00F1732D"/>
    <w:rsid w:val="00F17A22"/>
    <w:rsid w:val="00F17BFC"/>
    <w:rsid w:val="00F20141"/>
    <w:rsid w:val="00F2026B"/>
    <w:rsid w:val="00F2062D"/>
    <w:rsid w:val="00F20880"/>
    <w:rsid w:val="00F2130C"/>
    <w:rsid w:val="00F213E1"/>
    <w:rsid w:val="00F2190E"/>
    <w:rsid w:val="00F21E54"/>
    <w:rsid w:val="00F21FB7"/>
    <w:rsid w:val="00F22090"/>
    <w:rsid w:val="00F2249E"/>
    <w:rsid w:val="00F22877"/>
    <w:rsid w:val="00F22982"/>
    <w:rsid w:val="00F22E90"/>
    <w:rsid w:val="00F238B5"/>
    <w:rsid w:val="00F241F5"/>
    <w:rsid w:val="00F242A5"/>
    <w:rsid w:val="00F24380"/>
    <w:rsid w:val="00F2457F"/>
    <w:rsid w:val="00F2498B"/>
    <w:rsid w:val="00F24D44"/>
    <w:rsid w:val="00F25416"/>
    <w:rsid w:val="00F25839"/>
    <w:rsid w:val="00F25DD4"/>
    <w:rsid w:val="00F263AC"/>
    <w:rsid w:val="00F265CF"/>
    <w:rsid w:val="00F2692C"/>
    <w:rsid w:val="00F26968"/>
    <w:rsid w:val="00F26CFB"/>
    <w:rsid w:val="00F271E5"/>
    <w:rsid w:val="00F278CC"/>
    <w:rsid w:val="00F27B49"/>
    <w:rsid w:val="00F27D6C"/>
    <w:rsid w:val="00F27E55"/>
    <w:rsid w:val="00F3047F"/>
    <w:rsid w:val="00F309AE"/>
    <w:rsid w:val="00F30BDE"/>
    <w:rsid w:val="00F30BF0"/>
    <w:rsid w:val="00F3108A"/>
    <w:rsid w:val="00F31167"/>
    <w:rsid w:val="00F314E1"/>
    <w:rsid w:val="00F32028"/>
    <w:rsid w:val="00F3203C"/>
    <w:rsid w:val="00F32645"/>
    <w:rsid w:val="00F32CA2"/>
    <w:rsid w:val="00F33286"/>
    <w:rsid w:val="00F33EDF"/>
    <w:rsid w:val="00F34056"/>
    <w:rsid w:val="00F34A78"/>
    <w:rsid w:val="00F35E45"/>
    <w:rsid w:val="00F35F82"/>
    <w:rsid w:val="00F3634E"/>
    <w:rsid w:val="00F364E9"/>
    <w:rsid w:val="00F36F37"/>
    <w:rsid w:val="00F371BC"/>
    <w:rsid w:val="00F37832"/>
    <w:rsid w:val="00F37C17"/>
    <w:rsid w:val="00F4000B"/>
    <w:rsid w:val="00F4043F"/>
    <w:rsid w:val="00F40772"/>
    <w:rsid w:val="00F41321"/>
    <w:rsid w:val="00F4214A"/>
    <w:rsid w:val="00F42445"/>
    <w:rsid w:val="00F442DF"/>
    <w:rsid w:val="00F444D8"/>
    <w:rsid w:val="00F44A2A"/>
    <w:rsid w:val="00F44C2E"/>
    <w:rsid w:val="00F44E0A"/>
    <w:rsid w:val="00F44E86"/>
    <w:rsid w:val="00F4508B"/>
    <w:rsid w:val="00F45492"/>
    <w:rsid w:val="00F4569A"/>
    <w:rsid w:val="00F45D9C"/>
    <w:rsid w:val="00F460B8"/>
    <w:rsid w:val="00F46813"/>
    <w:rsid w:val="00F46935"/>
    <w:rsid w:val="00F46FC6"/>
    <w:rsid w:val="00F46FE6"/>
    <w:rsid w:val="00F472C4"/>
    <w:rsid w:val="00F47AF2"/>
    <w:rsid w:val="00F47DA2"/>
    <w:rsid w:val="00F50464"/>
    <w:rsid w:val="00F505A6"/>
    <w:rsid w:val="00F509B1"/>
    <w:rsid w:val="00F50DDE"/>
    <w:rsid w:val="00F5166F"/>
    <w:rsid w:val="00F51915"/>
    <w:rsid w:val="00F528FA"/>
    <w:rsid w:val="00F52AB1"/>
    <w:rsid w:val="00F53378"/>
    <w:rsid w:val="00F534F9"/>
    <w:rsid w:val="00F53AC2"/>
    <w:rsid w:val="00F53B7E"/>
    <w:rsid w:val="00F53C0B"/>
    <w:rsid w:val="00F541EC"/>
    <w:rsid w:val="00F54200"/>
    <w:rsid w:val="00F546FF"/>
    <w:rsid w:val="00F547A0"/>
    <w:rsid w:val="00F54873"/>
    <w:rsid w:val="00F55070"/>
    <w:rsid w:val="00F550B1"/>
    <w:rsid w:val="00F5522F"/>
    <w:rsid w:val="00F5561B"/>
    <w:rsid w:val="00F55E5B"/>
    <w:rsid w:val="00F56131"/>
    <w:rsid w:val="00F57493"/>
    <w:rsid w:val="00F57698"/>
    <w:rsid w:val="00F57733"/>
    <w:rsid w:val="00F577F5"/>
    <w:rsid w:val="00F57958"/>
    <w:rsid w:val="00F57ECD"/>
    <w:rsid w:val="00F60147"/>
    <w:rsid w:val="00F60174"/>
    <w:rsid w:val="00F605AE"/>
    <w:rsid w:val="00F61625"/>
    <w:rsid w:val="00F61B72"/>
    <w:rsid w:val="00F6257C"/>
    <w:rsid w:val="00F63384"/>
    <w:rsid w:val="00F63718"/>
    <w:rsid w:val="00F63843"/>
    <w:rsid w:val="00F63F48"/>
    <w:rsid w:val="00F656D5"/>
    <w:rsid w:val="00F659F9"/>
    <w:rsid w:val="00F65BED"/>
    <w:rsid w:val="00F668B3"/>
    <w:rsid w:val="00F669E1"/>
    <w:rsid w:val="00F66DB7"/>
    <w:rsid w:val="00F67044"/>
    <w:rsid w:val="00F6745E"/>
    <w:rsid w:val="00F67758"/>
    <w:rsid w:val="00F67AB4"/>
    <w:rsid w:val="00F67CAA"/>
    <w:rsid w:val="00F67FBC"/>
    <w:rsid w:val="00F700CF"/>
    <w:rsid w:val="00F709DD"/>
    <w:rsid w:val="00F70BD7"/>
    <w:rsid w:val="00F70C60"/>
    <w:rsid w:val="00F714EF"/>
    <w:rsid w:val="00F71E83"/>
    <w:rsid w:val="00F7382F"/>
    <w:rsid w:val="00F73A9C"/>
    <w:rsid w:val="00F73BF1"/>
    <w:rsid w:val="00F73D0C"/>
    <w:rsid w:val="00F73EA3"/>
    <w:rsid w:val="00F74262"/>
    <w:rsid w:val="00F747BB"/>
    <w:rsid w:val="00F75E93"/>
    <w:rsid w:val="00F76840"/>
    <w:rsid w:val="00F76C4B"/>
    <w:rsid w:val="00F770CA"/>
    <w:rsid w:val="00F802BA"/>
    <w:rsid w:val="00F808DE"/>
    <w:rsid w:val="00F80CA2"/>
    <w:rsid w:val="00F814A6"/>
    <w:rsid w:val="00F814A9"/>
    <w:rsid w:val="00F81924"/>
    <w:rsid w:val="00F81C01"/>
    <w:rsid w:val="00F81E86"/>
    <w:rsid w:val="00F8238A"/>
    <w:rsid w:val="00F82C73"/>
    <w:rsid w:val="00F83B81"/>
    <w:rsid w:val="00F83E3D"/>
    <w:rsid w:val="00F84C3B"/>
    <w:rsid w:val="00F851BF"/>
    <w:rsid w:val="00F855FB"/>
    <w:rsid w:val="00F85AEC"/>
    <w:rsid w:val="00F85E89"/>
    <w:rsid w:val="00F864D2"/>
    <w:rsid w:val="00F86874"/>
    <w:rsid w:val="00F86DE1"/>
    <w:rsid w:val="00F876B0"/>
    <w:rsid w:val="00F8799D"/>
    <w:rsid w:val="00F87A5B"/>
    <w:rsid w:val="00F87A90"/>
    <w:rsid w:val="00F90063"/>
    <w:rsid w:val="00F900E1"/>
    <w:rsid w:val="00F90166"/>
    <w:rsid w:val="00F90689"/>
    <w:rsid w:val="00F9089D"/>
    <w:rsid w:val="00F90985"/>
    <w:rsid w:val="00F909AF"/>
    <w:rsid w:val="00F90A9A"/>
    <w:rsid w:val="00F90D33"/>
    <w:rsid w:val="00F91520"/>
    <w:rsid w:val="00F91962"/>
    <w:rsid w:val="00F91BDD"/>
    <w:rsid w:val="00F92795"/>
    <w:rsid w:val="00F928BF"/>
    <w:rsid w:val="00F92CF0"/>
    <w:rsid w:val="00F92F85"/>
    <w:rsid w:val="00F9345C"/>
    <w:rsid w:val="00F935AC"/>
    <w:rsid w:val="00F93710"/>
    <w:rsid w:val="00F9411C"/>
    <w:rsid w:val="00F94804"/>
    <w:rsid w:val="00F94B61"/>
    <w:rsid w:val="00F94D76"/>
    <w:rsid w:val="00F94EBF"/>
    <w:rsid w:val="00F95D0E"/>
    <w:rsid w:val="00F961D5"/>
    <w:rsid w:val="00F969D2"/>
    <w:rsid w:val="00F96A06"/>
    <w:rsid w:val="00F96A1A"/>
    <w:rsid w:val="00F970F9"/>
    <w:rsid w:val="00F97523"/>
    <w:rsid w:val="00F97AEE"/>
    <w:rsid w:val="00F97FC0"/>
    <w:rsid w:val="00FA02EF"/>
    <w:rsid w:val="00FA057F"/>
    <w:rsid w:val="00FA0A01"/>
    <w:rsid w:val="00FA0A09"/>
    <w:rsid w:val="00FA0AD4"/>
    <w:rsid w:val="00FA10D7"/>
    <w:rsid w:val="00FA1174"/>
    <w:rsid w:val="00FA11CC"/>
    <w:rsid w:val="00FA1F7C"/>
    <w:rsid w:val="00FA20CD"/>
    <w:rsid w:val="00FA21AF"/>
    <w:rsid w:val="00FA26C7"/>
    <w:rsid w:val="00FA2CBE"/>
    <w:rsid w:val="00FA2E02"/>
    <w:rsid w:val="00FA3347"/>
    <w:rsid w:val="00FA3A5B"/>
    <w:rsid w:val="00FA3AA9"/>
    <w:rsid w:val="00FA3E94"/>
    <w:rsid w:val="00FA3FAD"/>
    <w:rsid w:val="00FA4572"/>
    <w:rsid w:val="00FA4768"/>
    <w:rsid w:val="00FA47C7"/>
    <w:rsid w:val="00FA4F65"/>
    <w:rsid w:val="00FA5377"/>
    <w:rsid w:val="00FA547F"/>
    <w:rsid w:val="00FA6044"/>
    <w:rsid w:val="00FA636B"/>
    <w:rsid w:val="00FA666E"/>
    <w:rsid w:val="00FA6DA7"/>
    <w:rsid w:val="00FA6E11"/>
    <w:rsid w:val="00FA7421"/>
    <w:rsid w:val="00FA7AE3"/>
    <w:rsid w:val="00FB006B"/>
    <w:rsid w:val="00FB0373"/>
    <w:rsid w:val="00FB06AF"/>
    <w:rsid w:val="00FB08E5"/>
    <w:rsid w:val="00FB1A8E"/>
    <w:rsid w:val="00FB1AB0"/>
    <w:rsid w:val="00FB1B4C"/>
    <w:rsid w:val="00FB1D83"/>
    <w:rsid w:val="00FB1EF8"/>
    <w:rsid w:val="00FB2652"/>
    <w:rsid w:val="00FB2729"/>
    <w:rsid w:val="00FB282F"/>
    <w:rsid w:val="00FB28EA"/>
    <w:rsid w:val="00FB2CEE"/>
    <w:rsid w:val="00FB33CB"/>
    <w:rsid w:val="00FB34D9"/>
    <w:rsid w:val="00FB39EA"/>
    <w:rsid w:val="00FB3FEC"/>
    <w:rsid w:val="00FB4602"/>
    <w:rsid w:val="00FB4815"/>
    <w:rsid w:val="00FB5122"/>
    <w:rsid w:val="00FB563C"/>
    <w:rsid w:val="00FB584C"/>
    <w:rsid w:val="00FB5972"/>
    <w:rsid w:val="00FB5AD8"/>
    <w:rsid w:val="00FB60F6"/>
    <w:rsid w:val="00FB62A0"/>
    <w:rsid w:val="00FB66D5"/>
    <w:rsid w:val="00FB681B"/>
    <w:rsid w:val="00FB6A03"/>
    <w:rsid w:val="00FB7D01"/>
    <w:rsid w:val="00FB7F21"/>
    <w:rsid w:val="00FC0CB6"/>
    <w:rsid w:val="00FC0FB4"/>
    <w:rsid w:val="00FC11D2"/>
    <w:rsid w:val="00FC236A"/>
    <w:rsid w:val="00FC2371"/>
    <w:rsid w:val="00FC2B11"/>
    <w:rsid w:val="00FC2F35"/>
    <w:rsid w:val="00FC375C"/>
    <w:rsid w:val="00FC3969"/>
    <w:rsid w:val="00FC5210"/>
    <w:rsid w:val="00FC57AF"/>
    <w:rsid w:val="00FC6124"/>
    <w:rsid w:val="00FC65DA"/>
    <w:rsid w:val="00FC67BE"/>
    <w:rsid w:val="00FC69AB"/>
    <w:rsid w:val="00FC6E6F"/>
    <w:rsid w:val="00FC728B"/>
    <w:rsid w:val="00FC77EC"/>
    <w:rsid w:val="00FD088F"/>
    <w:rsid w:val="00FD0DB0"/>
    <w:rsid w:val="00FD209F"/>
    <w:rsid w:val="00FD22AF"/>
    <w:rsid w:val="00FD34C2"/>
    <w:rsid w:val="00FD3B57"/>
    <w:rsid w:val="00FD3CCF"/>
    <w:rsid w:val="00FD418B"/>
    <w:rsid w:val="00FD44B9"/>
    <w:rsid w:val="00FD497E"/>
    <w:rsid w:val="00FD4D9C"/>
    <w:rsid w:val="00FD62D4"/>
    <w:rsid w:val="00FD671B"/>
    <w:rsid w:val="00FD7998"/>
    <w:rsid w:val="00FE07EE"/>
    <w:rsid w:val="00FE0B63"/>
    <w:rsid w:val="00FE0DFC"/>
    <w:rsid w:val="00FE0F44"/>
    <w:rsid w:val="00FE1142"/>
    <w:rsid w:val="00FE147B"/>
    <w:rsid w:val="00FE1695"/>
    <w:rsid w:val="00FE205A"/>
    <w:rsid w:val="00FE230C"/>
    <w:rsid w:val="00FE2340"/>
    <w:rsid w:val="00FE2694"/>
    <w:rsid w:val="00FE278B"/>
    <w:rsid w:val="00FE3335"/>
    <w:rsid w:val="00FE3699"/>
    <w:rsid w:val="00FE36C3"/>
    <w:rsid w:val="00FE3C6B"/>
    <w:rsid w:val="00FE3FBE"/>
    <w:rsid w:val="00FE4126"/>
    <w:rsid w:val="00FE441D"/>
    <w:rsid w:val="00FE4D41"/>
    <w:rsid w:val="00FE5CEA"/>
    <w:rsid w:val="00FE600E"/>
    <w:rsid w:val="00FE6725"/>
    <w:rsid w:val="00FE75A1"/>
    <w:rsid w:val="00FF0BAA"/>
    <w:rsid w:val="00FF1200"/>
    <w:rsid w:val="00FF124B"/>
    <w:rsid w:val="00FF15D4"/>
    <w:rsid w:val="00FF1AE9"/>
    <w:rsid w:val="00FF1B68"/>
    <w:rsid w:val="00FF1D53"/>
    <w:rsid w:val="00FF1EE0"/>
    <w:rsid w:val="00FF2534"/>
    <w:rsid w:val="00FF2D14"/>
    <w:rsid w:val="00FF3340"/>
    <w:rsid w:val="00FF3A18"/>
    <w:rsid w:val="00FF3D8A"/>
    <w:rsid w:val="00FF42E1"/>
    <w:rsid w:val="00FF4A58"/>
    <w:rsid w:val="00FF4CBC"/>
    <w:rsid w:val="00FF5228"/>
    <w:rsid w:val="00FF524C"/>
    <w:rsid w:val="00FF52E4"/>
    <w:rsid w:val="00FF53CA"/>
    <w:rsid w:val="00FF5468"/>
    <w:rsid w:val="00FF5C05"/>
    <w:rsid w:val="00FF62E4"/>
    <w:rsid w:val="00FF6B6C"/>
    <w:rsid w:val="00FF6EA0"/>
    <w:rsid w:val="00FF6EE6"/>
    <w:rsid w:val="00FF75B2"/>
    <w:rsid w:val="00FF7937"/>
    <w:rsid w:val="00FF7D93"/>
    <w:rsid w:val="00FF7EA6"/>
    <w:rsid w:val="01260F1D"/>
    <w:rsid w:val="012AEE45"/>
    <w:rsid w:val="0170FF01"/>
    <w:rsid w:val="01741877"/>
    <w:rsid w:val="01D80C34"/>
    <w:rsid w:val="01F032F1"/>
    <w:rsid w:val="02094A47"/>
    <w:rsid w:val="022A5463"/>
    <w:rsid w:val="024B44A9"/>
    <w:rsid w:val="024FCA1F"/>
    <w:rsid w:val="02549739"/>
    <w:rsid w:val="02640E7F"/>
    <w:rsid w:val="02676AAF"/>
    <w:rsid w:val="027E878C"/>
    <w:rsid w:val="02CE0C69"/>
    <w:rsid w:val="0344298D"/>
    <w:rsid w:val="03B441CA"/>
    <w:rsid w:val="042E760E"/>
    <w:rsid w:val="042EE9C1"/>
    <w:rsid w:val="047C2B24"/>
    <w:rsid w:val="05117D44"/>
    <w:rsid w:val="053A36F3"/>
    <w:rsid w:val="0550159C"/>
    <w:rsid w:val="05B06285"/>
    <w:rsid w:val="05B729E3"/>
    <w:rsid w:val="05C35A38"/>
    <w:rsid w:val="05C5E0FE"/>
    <w:rsid w:val="05CFB1A6"/>
    <w:rsid w:val="05E34A47"/>
    <w:rsid w:val="06470E32"/>
    <w:rsid w:val="066E53F1"/>
    <w:rsid w:val="068CEA8D"/>
    <w:rsid w:val="0697D522"/>
    <w:rsid w:val="06D36FCA"/>
    <w:rsid w:val="06D7919A"/>
    <w:rsid w:val="074C4507"/>
    <w:rsid w:val="0750C854"/>
    <w:rsid w:val="0764C9F5"/>
    <w:rsid w:val="0789A146"/>
    <w:rsid w:val="079803B7"/>
    <w:rsid w:val="079A965D"/>
    <w:rsid w:val="07A8D9F1"/>
    <w:rsid w:val="07AB7652"/>
    <w:rsid w:val="07D298D7"/>
    <w:rsid w:val="08337D42"/>
    <w:rsid w:val="0842A7F0"/>
    <w:rsid w:val="0850B9B2"/>
    <w:rsid w:val="08520A2E"/>
    <w:rsid w:val="08587D55"/>
    <w:rsid w:val="085966EE"/>
    <w:rsid w:val="0867D42D"/>
    <w:rsid w:val="0871A4CF"/>
    <w:rsid w:val="08B51656"/>
    <w:rsid w:val="08BD236D"/>
    <w:rsid w:val="08C2FF5A"/>
    <w:rsid w:val="08F3469C"/>
    <w:rsid w:val="08FF2C87"/>
    <w:rsid w:val="09125C99"/>
    <w:rsid w:val="0942F803"/>
    <w:rsid w:val="09710DF1"/>
    <w:rsid w:val="09A87D63"/>
    <w:rsid w:val="09ABF177"/>
    <w:rsid w:val="09B8FDEB"/>
    <w:rsid w:val="09D85842"/>
    <w:rsid w:val="09E775CD"/>
    <w:rsid w:val="0A03BBA9"/>
    <w:rsid w:val="0A1B3970"/>
    <w:rsid w:val="0A3CB31D"/>
    <w:rsid w:val="0A5D317F"/>
    <w:rsid w:val="0AD46F33"/>
    <w:rsid w:val="0AE46538"/>
    <w:rsid w:val="0AF15745"/>
    <w:rsid w:val="0B013B00"/>
    <w:rsid w:val="0B04031E"/>
    <w:rsid w:val="0B2FB9B9"/>
    <w:rsid w:val="0BA0643D"/>
    <w:rsid w:val="0BD7B9AD"/>
    <w:rsid w:val="0BDC47A7"/>
    <w:rsid w:val="0BF14636"/>
    <w:rsid w:val="0C6A8305"/>
    <w:rsid w:val="0C6D79BD"/>
    <w:rsid w:val="0C7C852E"/>
    <w:rsid w:val="0CBAB179"/>
    <w:rsid w:val="0CE1F6A7"/>
    <w:rsid w:val="0CFBC96C"/>
    <w:rsid w:val="0D103503"/>
    <w:rsid w:val="0D1EDBF0"/>
    <w:rsid w:val="0D362413"/>
    <w:rsid w:val="0D4E0466"/>
    <w:rsid w:val="0D4F0930"/>
    <w:rsid w:val="0D5EA27E"/>
    <w:rsid w:val="0D638AD8"/>
    <w:rsid w:val="0D91473B"/>
    <w:rsid w:val="0D93E00C"/>
    <w:rsid w:val="0DA1283B"/>
    <w:rsid w:val="0E03B92D"/>
    <w:rsid w:val="0E199CE8"/>
    <w:rsid w:val="0E33D8BF"/>
    <w:rsid w:val="0EB65D47"/>
    <w:rsid w:val="0EBD3D20"/>
    <w:rsid w:val="0EC4C244"/>
    <w:rsid w:val="0ED83F3F"/>
    <w:rsid w:val="0F25FDE5"/>
    <w:rsid w:val="0F6343E8"/>
    <w:rsid w:val="0F96DD0C"/>
    <w:rsid w:val="0FCF631B"/>
    <w:rsid w:val="100577C8"/>
    <w:rsid w:val="102FBD31"/>
    <w:rsid w:val="10589520"/>
    <w:rsid w:val="105C48E7"/>
    <w:rsid w:val="105D1B6F"/>
    <w:rsid w:val="1066029E"/>
    <w:rsid w:val="1078401E"/>
    <w:rsid w:val="1080FD97"/>
    <w:rsid w:val="10A97915"/>
    <w:rsid w:val="10ACD822"/>
    <w:rsid w:val="10C37795"/>
    <w:rsid w:val="10C46F30"/>
    <w:rsid w:val="11167C1D"/>
    <w:rsid w:val="11A89ADD"/>
    <w:rsid w:val="11B6E9A1"/>
    <w:rsid w:val="121585F1"/>
    <w:rsid w:val="121C4A40"/>
    <w:rsid w:val="123B570B"/>
    <w:rsid w:val="1287DBD3"/>
    <w:rsid w:val="12A8BE3C"/>
    <w:rsid w:val="1365A427"/>
    <w:rsid w:val="13662CD0"/>
    <w:rsid w:val="136E691E"/>
    <w:rsid w:val="13829817"/>
    <w:rsid w:val="13994769"/>
    <w:rsid w:val="13F26537"/>
    <w:rsid w:val="14014594"/>
    <w:rsid w:val="143C2DDA"/>
    <w:rsid w:val="144A3315"/>
    <w:rsid w:val="144FEDCF"/>
    <w:rsid w:val="1464A11D"/>
    <w:rsid w:val="14796BBC"/>
    <w:rsid w:val="148AEDED"/>
    <w:rsid w:val="1499598D"/>
    <w:rsid w:val="14AD874E"/>
    <w:rsid w:val="14C8834D"/>
    <w:rsid w:val="14E2414C"/>
    <w:rsid w:val="15270561"/>
    <w:rsid w:val="15D6A8DF"/>
    <w:rsid w:val="161FC44D"/>
    <w:rsid w:val="1625327E"/>
    <w:rsid w:val="16714B00"/>
    <w:rsid w:val="169E363D"/>
    <w:rsid w:val="16D306A0"/>
    <w:rsid w:val="16E316E7"/>
    <w:rsid w:val="16F0AC43"/>
    <w:rsid w:val="17471626"/>
    <w:rsid w:val="1773C5A9"/>
    <w:rsid w:val="17966E65"/>
    <w:rsid w:val="17A7973A"/>
    <w:rsid w:val="17C94258"/>
    <w:rsid w:val="17EDD844"/>
    <w:rsid w:val="17F44C86"/>
    <w:rsid w:val="1803BD92"/>
    <w:rsid w:val="1828A1D1"/>
    <w:rsid w:val="18383B80"/>
    <w:rsid w:val="185754BD"/>
    <w:rsid w:val="189A6885"/>
    <w:rsid w:val="18A5DEDD"/>
    <w:rsid w:val="18A6E4ED"/>
    <w:rsid w:val="18D62929"/>
    <w:rsid w:val="19008C56"/>
    <w:rsid w:val="190CEA3A"/>
    <w:rsid w:val="192071A1"/>
    <w:rsid w:val="1924AEC8"/>
    <w:rsid w:val="1945A23E"/>
    <w:rsid w:val="195BAA1F"/>
    <w:rsid w:val="1977A2A1"/>
    <w:rsid w:val="198730B7"/>
    <w:rsid w:val="19B5F07E"/>
    <w:rsid w:val="19BFC34D"/>
    <w:rsid w:val="1A2AC36A"/>
    <w:rsid w:val="1A8ECCB9"/>
    <w:rsid w:val="1A99BA15"/>
    <w:rsid w:val="1AA26B56"/>
    <w:rsid w:val="1AB20A1E"/>
    <w:rsid w:val="1B308361"/>
    <w:rsid w:val="1B32AD4E"/>
    <w:rsid w:val="1B70C49F"/>
    <w:rsid w:val="1BA34904"/>
    <w:rsid w:val="1BA4A06B"/>
    <w:rsid w:val="1BF6E68C"/>
    <w:rsid w:val="1C07C2A7"/>
    <w:rsid w:val="1C3D11CE"/>
    <w:rsid w:val="1C5933F0"/>
    <w:rsid w:val="1C6B102A"/>
    <w:rsid w:val="1C8265EF"/>
    <w:rsid w:val="1CD5533F"/>
    <w:rsid w:val="1CDFD0A4"/>
    <w:rsid w:val="1CFE4909"/>
    <w:rsid w:val="1D409ED4"/>
    <w:rsid w:val="1D60A07D"/>
    <w:rsid w:val="1D6E9F35"/>
    <w:rsid w:val="1E15D66B"/>
    <w:rsid w:val="1E36F8FF"/>
    <w:rsid w:val="1E405E33"/>
    <w:rsid w:val="1E4BE438"/>
    <w:rsid w:val="1E561EAF"/>
    <w:rsid w:val="1E68436D"/>
    <w:rsid w:val="1E6B4322"/>
    <w:rsid w:val="1F2E314C"/>
    <w:rsid w:val="1F45AB86"/>
    <w:rsid w:val="1F580049"/>
    <w:rsid w:val="1F87A671"/>
    <w:rsid w:val="1F8F7E3B"/>
    <w:rsid w:val="1F940FD4"/>
    <w:rsid w:val="2051FC6C"/>
    <w:rsid w:val="2076199B"/>
    <w:rsid w:val="207C0139"/>
    <w:rsid w:val="20C5FD46"/>
    <w:rsid w:val="20FBF073"/>
    <w:rsid w:val="20FE7056"/>
    <w:rsid w:val="213A413B"/>
    <w:rsid w:val="2157FC5D"/>
    <w:rsid w:val="2172B394"/>
    <w:rsid w:val="218C3735"/>
    <w:rsid w:val="218D19D1"/>
    <w:rsid w:val="21C0E8C0"/>
    <w:rsid w:val="21EC6AAC"/>
    <w:rsid w:val="2249A61B"/>
    <w:rsid w:val="2283B967"/>
    <w:rsid w:val="22FC079A"/>
    <w:rsid w:val="232CC25B"/>
    <w:rsid w:val="233C87C3"/>
    <w:rsid w:val="239D2410"/>
    <w:rsid w:val="239D6AA4"/>
    <w:rsid w:val="23B61314"/>
    <w:rsid w:val="23BF2118"/>
    <w:rsid w:val="24435423"/>
    <w:rsid w:val="24437391"/>
    <w:rsid w:val="24674DE1"/>
    <w:rsid w:val="2486EE46"/>
    <w:rsid w:val="24AF6539"/>
    <w:rsid w:val="24B8B1C9"/>
    <w:rsid w:val="24CAFB85"/>
    <w:rsid w:val="253C8B03"/>
    <w:rsid w:val="255063ED"/>
    <w:rsid w:val="2563F651"/>
    <w:rsid w:val="259BF7F7"/>
    <w:rsid w:val="25A2173E"/>
    <w:rsid w:val="25A93A08"/>
    <w:rsid w:val="269550BE"/>
    <w:rsid w:val="26C566B6"/>
    <w:rsid w:val="27254DD2"/>
    <w:rsid w:val="2725F853"/>
    <w:rsid w:val="2750C3AF"/>
    <w:rsid w:val="27877623"/>
    <w:rsid w:val="27CEF301"/>
    <w:rsid w:val="27D67EEF"/>
    <w:rsid w:val="27FCBF6B"/>
    <w:rsid w:val="280D89AB"/>
    <w:rsid w:val="282D0891"/>
    <w:rsid w:val="282EB40A"/>
    <w:rsid w:val="2856FEF4"/>
    <w:rsid w:val="2857F60E"/>
    <w:rsid w:val="28751E6D"/>
    <w:rsid w:val="2880A0EC"/>
    <w:rsid w:val="29126B65"/>
    <w:rsid w:val="29542759"/>
    <w:rsid w:val="296C8D3C"/>
    <w:rsid w:val="2974EF63"/>
    <w:rsid w:val="2978A6F1"/>
    <w:rsid w:val="29BDD51C"/>
    <w:rsid w:val="29E70519"/>
    <w:rsid w:val="2A093B8C"/>
    <w:rsid w:val="2A41F16E"/>
    <w:rsid w:val="2A458A72"/>
    <w:rsid w:val="2A6DA24A"/>
    <w:rsid w:val="2A78A155"/>
    <w:rsid w:val="2A94C55C"/>
    <w:rsid w:val="2ACD3EB7"/>
    <w:rsid w:val="2AEF1052"/>
    <w:rsid w:val="2B592D37"/>
    <w:rsid w:val="2B917D7B"/>
    <w:rsid w:val="2B9734CA"/>
    <w:rsid w:val="2BCCF456"/>
    <w:rsid w:val="2BE43486"/>
    <w:rsid w:val="2BE9737E"/>
    <w:rsid w:val="2BEB1051"/>
    <w:rsid w:val="2C2C519F"/>
    <w:rsid w:val="2C3DBFAF"/>
    <w:rsid w:val="2C8477ED"/>
    <w:rsid w:val="2C91485F"/>
    <w:rsid w:val="2C971159"/>
    <w:rsid w:val="2CC60C81"/>
    <w:rsid w:val="2CDB9628"/>
    <w:rsid w:val="2D022BD1"/>
    <w:rsid w:val="2D36C6C3"/>
    <w:rsid w:val="2D3D03A8"/>
    <w:rsid w:val="2D577068"/>
    <w:rsid w:val="2D7C1BF0"/>
    <w:rsid w:val="2D8F9F5E"/>
    <w:rsid w:val="2DB563E3"/>
    <w:rsid w:val="2DCF10BA"/>
    <w:rsid w:val="2DE577A5"/>
    <w:rsid w:val="2DFC6DB5"/>
    <w:rsid w:val="2E2EBDCD"/>
    <w:rsid w:val="2E5502F5"/>
    <w:rsid w:val="2E7149EB"/>
    <w:rsid w:val="2E71AE5A"/>
    <w:rsid w:val="2E88E461"/>
    <w:rsid w:val="2EA36A8E"/>
    <w:rsid w:val="2EAEFCC9"/>
    <w:rsid w:val="2EFF589E"/>
    <w:rsid w:val="2F236958"/>
    <w:rsid w:val="2F4E5188"/>
    <w:rsid w:val="2F74BEE3"/>
    <w:rsid w:val="2F902B86"/>
    <w:rsid w:val="2FC7D60F"/>
    <w:rsid w:val="2FC7E46C"/>
    <w:rsid w:val="2FEC3DB7"/>
    <w:rsid w:val="30146F4F"/>
    <w:rsid w:val="3034B58F"/>
    <w:rsid w:val="30827C99"/>
    <w:rsid w:val="3085101B"/>
    <w:rsid w:val="309E9674"/>
    <w:rsid w:val="30A86C85"/>
    <w:rsid w:val="30BBA0D6"/>
    <w:rsid w:val="30F27DC8"/>
    <w:rsid w:val="31281971"/>
    <w:rsid w:val="313638A3"/>
    <w:rsid w:val="313AB2F8"/>
    <w:rsid w:val="314D194F"/>
    <w:rsid w:val="315A9213"/>
    <w:rsid w:val="3161A12D"/>
    <w:rsid w:val="31A2DBC2"/>
    <w:rsid w:val="31BFFF73"/>
    <w:rsid w:val="31D0C0C4"/>
    <w:rsid w:val="31D82BD6"/>
    <w:rsid w:val="31E5AC9F"/>
    <w:rsid w:val="3202241B"/>
    <w:rsid w:val="320C27C0"/>
    <w:rsid w:val="32169E1D"/>
    <w:rsid w:val="32294E23"/>
    <w:rsid w:val="32382ACC"/>
    <w:rsid w:val="324C1E66"/>
    <w:rsid w:val="325859A5"/>
    <w:rsid w:val="32679812"/>
    <w:rsid w:val="328C75C1"/>
    <w:rsid w:val="32AB5E28"/>
    <w:rsid w:val="32C2F7DA"/>
    <w:rsid w:val="3308D37D"/>
    <w:rsid w:val="331A0F44"/>
    <w:rsid w:val="332D7890"/>
    <w:rsid w:val="3365A6E2"/>
    <w:rsid w:val="3368C07B"/>
    <w:rsid w:val="336C558C"/>
    <w:rsid w:val="3373ACC4"/>
    <w:rsid w:val="33980648"/>
    <w:rsid w:val="33AD7827"/>
    <w:rsid w:val="33B4D04D"/>
    <w:rsid w:val="33D25CF9"/>
    <w:rsid w:val="33F52D03"/>
    <w:rsid w:val="342112DE"/>
    <w:rsid w:val="342826C7"/>
    <w:rsid w:val="3428E6DD"/>
    <w:rsid w:val="3455D4A9"/>
    <w:rsid w:val="3460DB59"/>
    <w:rsid w:val="347CBDA2"/>
    <w:rsid w:val="3485DEFE"/>
    <w:rsid w:val="348AFBF8"/>
    <w:rsid w:val="34A2DFBE"/>
    <w:rsid w:val="34BD496F"/>
    <w:rsid w:val="34CA0291"/>
    <w:rsid w:val="34EBE83C"/>
    <w:rsid w:val="350A3076"/>
    <w:rsid w:val="35158F51"/>
    <w:rsid w:val="3558C817"/>
    <w:rsid w:val="3596A8FE"/>
    <w:rsid w:val="35B670BE"/>
    <w:rsid w:val="35D3AA44"/>
    <w:rsid w:val="35F79467"/>
    <w:rsid w:val="35FE5FA6"/>
    <w:rsid w:val="360985E4"/>
    <w:rsid w:val="361C1F75"/>
    <w:rsid w:val="3625A222"/>
    <w:rsid w:val="363C3265"/>
    <w:rsid w:val="3649B9D8"/>
    <w:rsid w:val="36505818"/>
    <w:rsid w:val="36671135"/>
    <w:rsid w:val="3685626D"/>
    <w:rsid w:val="368E5849"/>
    <w:rsid w:val="36A90629"/>
    <w:rsid w:val="36B18782"/>
    <w:rsid w:val="36B1C7F3"/>
    <w:rsid w:val="36C89E54"/>
    <w:rsid w:val="36DF1378"/>
    <w:rsid w:val="36F2D3D2"/>
    <w:rsid w:val="371CD97A"/>
    <w:rsid w:val="371FED96"/>
    <w:rsid w:val="3749CCA8"/>
    <w:rsid w:val="375CAB46"/>
    <w:rsid w:val="376A0D7B"/>
    <w:rsid w:val="37A145B5"/>
    <w:rsid w:val="37A53AC7"/>
    <w:rsid w:val="37AFF426"/>
    <w:rsid w:val="37C77EE6"/>
    <w:rsid w:val="37F0CCFC"/>
    <w:rsid w:val="37F3783A"/>
    <w:rsid w:val="3812D204"/>
    <w:rsid w:val="381DB690"/>
    <w:rsid w:val="384F6B65"/>
    <w:rsid w:val="386C5293"/>
    <w:rsid w:val="388451D0"/>
    <w:rsid w:val="388455F8"/>
    <w:rsid w:val="388E2DED"/>
    <w:rsid w:val="38999A88"/>
    <w:rsid w:val="39092355"/>
    <w:rsid w:val="398A999E"/>
    <w:rsid w:val="3994DE59"/>
    <w:rsid w:val="39CBBD01"/>
    <w:rsid w:val="3A3092F0"/>
    <w:rsid w:val="3A4B3465"/>
    <w:rsid w:val="3AB16FE1"/>
    <w:rsid w:val="3AB48941"/>
    <w:rsid w:val="3AE05BC0"/>
    <w:rsid w:val="3AF9F5E7"/>
    <w:rsid w:val="3B08FBEF"/>
    <w:rsid w:val="3B265FD1"/>
    <w:rsid w:val="3B47F646"/>
    <w:rsid w:val="3B5120F1"/>
    <w:rsid w:val="3B65F7B0"/>
    <w:rsid w:val="3B7BA6C9"/>
    <w:rsid w:val="3B8B314E"/>
    <w:rsid w:val="3B950766"/>
    <w:rsid w:val="3BB348ED"/>
    <w:rsid w:val="3C04CDB4"/>
    <w:rsid w:val="3C1F5BF1"/>
    <w:rsid w:val="3C4409F6"/>
    <w:rsid w:val="3C4B3BE4"/>
    <w:rsid w:val="3C74FCFE"/>
    <w:rsid w:val="3C967405"/>
    <w:rsid w:val="3CB731F1"/>
    <w:rsid w:val="3CD2E9A1"/>
    <w:rsid w:val="3D8A24DB"/>
    <w:rsid w:val="3D9D6821"/>
    <w:rsid w:val="3DDDE64C"/>
    <w:rsid w:val="3DE25094"/>
    <w:rsid w:val="3DE8365E"/>
    <w:rsid w:val="3E003BEB"/>
    <w:rsid w:val="3E13A698"/>
    <w:rsid w:val="3E24F2A8"/>
    <w:rsid w:val="3E381235"/>
    <w:rsid w:val="3E527903"/>
    <w:rsid w:val="3E7DB371"/>
    <w:rsid w:val="3E8B40A8"/>
    <w:rsid w:val="3E98DFBC"/>
    <w:rsid w:val="3EDADCD3"/>
    <w:rsid w:val="3EE64CBF"/>
    <w:rsid w:val="3EF51383"/>
    <w:rsid w:val="3F1B140E"/>
    <w:rsid w:val="3F7CB241"/>
    <w:rsid w:val="3F7E7231"/>
    <w:rsid w:val="3FCB17FE"/>
    <w:rsid w:val="3FCDEEB9"/>
    <w:rsid w:val="3FD981D9"/>
    <w:rsid w:val="40175114"/>
    <w:rsid w:val="404A3087"/>
    <w:rsid w:val="409BE03F"/>
    <w:rsid w:val="40BA2ABB"/>
    <w:rsid w:val="40C2AFD0"/>
    <w:rsid w:val="40E29455"/>
    <w:rsid w:val="413ACC19"/>
    <w:rsid w:val="41429086"/>
    <w:rsid w:val="41623B67"/>
    <w:rsid w:val="41725FD6"/>
    <w:rsid w:val="41CBC183"/>
    <w:rsid w:val="41EB48C5"/>
    <w:rsid w:val="4212AC4F"/>
    <w:rsid w:val="423DCA0E"/>
    <w:rsid w:val="424AE528"/>
    <w:rsid w:val="426212D8"/>
    <w:rsid w:val="428DEC89"/>
    <w:rsid w:val="428FB709"/>
    <w:rsid w:val="42ADD15D"/>
    <w:rsid w:val="42BECB7B"/>
    <w:rsid w:val="42D70BEF"/>
    <w:rsid w:val="432299C7"/>
    <w:rsid w:val="432FA833"/>
    <w:rsid w:val="436DAAC6"/>
    <w:rsid w:val="43CDB0B4"/>
    <w:rsid w:val="43D90B66"/>
    <w:rsid w:val="43D97C52"/>
    <w:rsid w:val="4443A8D7"/>
    <w:rsid w:val="448EAAE5"/>
    <w:rsid w:val="44F008D7"/>
    <w:rsid w:val="44FDDC0E"/>
    <w:rsid w:val="450C5797"/>
    <w:rsid w:val="45198C94"/>
    <w:rsid w:val="453085CF"/>
    <w:rsid w:val="4573D75A"/>
    <w:rsid w:val="4585B4E0"/>
    <w:rsid w:val="45869A26"/>
    <w:rsid w:val="4592AD49"/>
    <w:rsid w:val="45BB7D4B"/>
    <w:rsid w:val="45D354C2"/>
    <w:rsid w:val="46085B8D"/>
    <w:rsid w:val="461209A9"/>
    <w:rsid w:val="462CED22"/>
    <w:rsid w:val="467A1928"/>
    <w:rsid w:val="467E597B"/>
    <w:rsid w:val="4697D642"/>
    <w:rsid w:val="46A402E2"/>
    <w:rsid w:val="46B18708"/>
    <w:rsid w:val="46D29A9D"/>
    <w:rsid w:val="471202FC"/>
    <w:rsid w:val="471848E7"/>
    <w:rsid w:val="47234BC7"/>
    <w:rsid w:val="4751FACB"/>
    <w:rsid w:val="47B29616"/>
    <w:rsid w:val="47C713D8"/>
    <w:rsid w:val="47DDA84D"/>
    <w:rsid w:val="480F1B93"/>
    <w:rsid w:val="48193083"/>
    <w:rsid w:val="483AA543"/>
    <w:rsid w:val="48674155"/>
    <w:rsid w:val="489DA209"/>
    <w:rsid w:val="48D644CF"/>
    <w:rsid w:val="48D77673"/>
    <w:rsid w:val="48F68C3F"/>
    <w:rsid w:val="49342CC5"/>
    <w:rsid w:val="494228DE"/>
    <w:rsid w:val="4997F7A8"/>
    <w:rsid w:val="4A003573"/>
    <w:rsid w:val="4A18C20B"/>
    <w:rsid w:val="4A318B52"/>
    <w:rsid w:val="4A600889"/>
    <w:rsid w:val="4A616304"/>
    <w:rsid w:val="4A6C5525"/>
    <w:rsid w:val="4AAB6E24"/>
    <w:rsid w:val="4ADAB98D"/>
    <w:rsid w:val="4B05F891"/>
    <w:rsid w:val="4B365C72"/>
    <w:rsid w:val="4B3CC923"/>
    <w:rsid w:val="4B45A862"/>
    <w:rsid w:val="4B6976C9"/>
    <w:rsid w:val="4BDA04BF"/>
    <w:rsid w:val="4BE9E2D3"/>
    <w:rsid w:val="4BEFE6BF"/>
    <w:rsid w:val="4C38B9B9"/>
    <w:rsid w:val="4C6A4695"/>
    <w:rsid w:val="4C6A7166"/>
    <w:rsid w:val="4CD8FDD4"/>
    <w:rsid w:val="4CDF7390"/>
    <w:rsid w:val="4D48E297"/>
    <w:rsid w:val="4D5E864C"/>
    <w:rsid w:val="4D6FB908"/>
    <w:rsid w:val="4DB293CD"/>
    <w:rsid w:val="4DDE0B70"/>
    <w:rsid w:val="4DE08AE2"/>
    <w:rsid w:val="4DE12157"/>
    <w:rsid w:val="4DF79E0B"/>
    <w:rsid w:val="4E150C82"/>
    <w:rsid w:val="4E9F0B6A"/>
    <w:rsid w:val="4EC4D232"/>
    <w:rsid w:val="4ECA87C0"/>
    <w:rsid w:val="4EF47CAE"/>
    <w:rsid w:val="4F087E25"/>
    <w:rsid w:val="4F0F8144"/>
    <w:rsid w:val="4F52D5D0"/>
    <w:rsid w:val="4F854579"/>
    <w:rsid w:val="4F9E8802"/>
    <w:rsid w:val="4FCB3EE0"/>
    <w:rsid w:val="4FFF40BA"/>
    <w:rsid w:val="50046A81"/>
    <w:rsid w:val="5024A186"/>
    <w:rsid w:val="502B72D5"/>
    <w:rsid w:val="503B81E9"/>
    <w:rsid w:val="50C8CACA"/>
    <w:rsid w:val="50CE370E"/>
    <w:rsid w:val="50DBD4DA"/>
    <w:rsid w:val="50FEA649"/>
    <w:rsid w:val="510AE112"/>
    <w:rsid w:val="51315B97"/>
    <w:rsid w:val="513A591D"/>
    <w:rsid w:val="517C8505"/>
    <w:rsid w:val="5190E559"/>
    <w:rsid w:val="5194733A"/>
    <w:rsid w:val="51DF6492"/>
    <w:rsid w:val="51FE3C17"/>
    <w:rsid w:val="52786053"/>
    <w:rsid w:val="5298B7E9"/>
    <w:rsid w:val="52A97933"/>
    <w:rsid w:val="52AF71E0"/>
    <w:rsid w:val="52F8C4DE"/>
    <w:rsid w:val="5346B735"/>
    <w:rsid w:val="53527126"/>
    <w:rsid w:val="5407F762"/>
    <w:rsid w:val="542D0708"/>
    <w:rsid w:val="543BE57F"/>
    <w:rsid w:val="543C70BB"/>
    <w:rsid w:val="54710516"/>
    <w:rsid w:val="549C0F4C"/>
    <w:rsid w:val="54AEF5AF"/>
    <w:rsid w:val="54EA6B81"/>
    <w:rsid w:val="54EF958F"/>
    <w:rsid w:val="552D2BEE"/>
    <w:rsid w:val="55850327"/>
    <w:rsid w:val="55DA589B"/>
    <w:rsid w:val="55E7601A"/>
    <w:rsid w:val="56366A5C"/>
    <w:rsid w:val="56421203"/>
    <w:rsid w:val="564328AC"/>
    <w:rsid w:val="564DC8C3"/>
    <w:rsid w:val="5677CCE6"/>
    <w:rsid w:val="56819524"/>
    <w:rsid w:val="56D20D5E"/>
    <w:rsid w:val="57488492"/>
    <w:rsid w:val="5753FD31"/>
    <w:rsid w:val="5763016D"/>
    <w:rsid w:val="576B14EC"/>
    <w:rsid w:val="576E225D"/>
    <w:rsid w:val="57B8180E"/>
    <w:rsid w:val="57BA6ADA"/>
    <w:rsid w:val="57CFC0CF"/>
    <w:rsid w:val="58C5F4A2"/>
    <w:rsid w:val="58CF10B7"/>
    <w:rsid w:val="58D918F9"/>
    <w:rsid w:val="58D9B2BC"/>
    <w:rsid w:val="58DEF322"/>
    <w:rsid w:val="58F4610F"/>
    <w:rsid w:val="58FD8479"/>
    <w:rsid w:val="5956FAE5"/>
    <w:rsid w:val="5964B1EB"/>
    <w:rsid w:val="59B63D78"/>
    <w:rsid w:val="5A137095"/>
    <w:rsid w:val="5A13C134"/>
    <w:rsid w:val="5A2C226F"/>
    <w:rsid w:val="5A2DACF4"/>
    <w:rsid w:val="5A5265CC"/>
    <w:rsid w:val="5A8B5532"/>
    <w:rsid w:val="5A9F8073"/>
    <w:rsid w:val="5ACAC8A6"/>
    <w:rsid w:val="5AD226B1"/>
    <w:rsid w:val="5AD8B54E"/>
    <w:rsid w:val="5B1AD9A2"/>
    <w:rsid w:val="5B72A230"/>
    <w:rsid w:val="5BB7E62C"/>
    <w:rsid w:val="5BCB85C9"/>
    <w:rsid w:val="5BDF7CD2"/>
    <w:rsid w:val="5BF440FE"/>
    <w:rsid w:val="5C069E90"/>
    <w:rsid w:val="5C0DEB7A"/>
    <w:rsid w:val="5C12BCD2"/>
    <w:rsid w:val="5C3BC11D"/>
    <w:rsid w:val="5CA0E605"/>
    <w:rsid w:val="5CB7752D"/>
    <w:rsid w:val="5CC70EFF"/>
    <w:rsid w:val="5CE2316E"/>
    <w:rsid w:val="5CE37CBE"/>
    <w:rsid w:val="5CEDCE57"/>
    <w:rsid w:val="5CF519D2"/>
    <w:rsid w:val="5D3C3849"/>
    <w:rsid w:val="5D518115"/>
    <w:rsid w:val="5D87B000"/>
    <w:rsid w:val="5DB5EF80"/>
    <w:rsid w:val="5DBEF80A"/>
    <w:rsid w:val="5DC50BF4"/>
    <w:rsid w:val="5E5A780D"/>
    <w:rsid w:val="5E5E0B27"/>
    <w:rsid w:val="5EAD5736"/>
    <w:rsid w:val="5EC227E4"/>
    <w:rsid w:val="5EDFCF93"/>
    <w:rsid w:val="5F43DA23"/>
    <w:rsid w:val="5F47CCAA"/>
    <w:rsid w:val="5F7C0778"/>
    <w:rsid w:val="5F7ED264"/>
    <w:rsid w:val="5F8955EC"/>
    <w:rsid w:val="6058B291"/>
    <w:rsid w:val="6069E47F"/>
    <w:rsid w:val="606C2D79"/>
    <w:rsid w:val="6096481D"/>
    <w:rsid w:val="60E22432"/>
    <w:rsid w:val="60F2C582"/>
    <w:rsid w:val="61BA7AC2"/>
    <w:rsid w:val="61D11164"/>
    <w:rsid w:val="61D40263"/>
    <w:rsid w:val="61F6C66E"/>
    <w:rsid w:val="623C18F3"/>
    <w:rsid w:val="6274DEE1"/>
    <w:rsid w:val="62CE43C1"/>
    <w:rsid w:val="62DC2286"/>
    <w:rsid w:val="62F0E784"/>
    <w:rsid w:val="62F66404"/>
    <w:rsid w:val="62FE631C"/>
    <w:rsid w:val="6300BFF8"/>
    <w:rsid w:val="630CA74A"/>
    <w:rsid w:val="63192977"/>
    <w:rsid w:val="631F0D95"/>
    <w:rsid w:val="632DDB59"/>
    <w:rsid w:val="636585F7"/>
    <w:rsid w:val="63F2FE33"/>
    <w:rsid w:val="643820C2"/>
    <w:rsid w:val="643C6C34"/>
    <w:rsid w:val="64481B8B"/>
    <w:rsid w:val="64682EF8"/>
    <w:rsid w:val="64763367"/>
    <w:rsid w:val="6530F319"/>
    <w:rsid w:val="654009EE"/>
    <w:rsid w:val="654213B5"/>
    <w:rsid w:val="65613FD2"/>
    <w:rsid w:val="656F1CA8"/>
    <w:rsid w:val="65BE1A00"/>
    <w:rsid w:val="65E4B882"/>
    <w:rsid w:val="65EDD8EB"/>
    <w:rsid w:val="6601E6F4"/>
    <w:rsid w:val="664CACB5"/>
    <w:rsid w:val="66707602"/>
    <w:rsid w:val="66951524"/>
    <w:rsid w:val="66A33228"/>
    <w:rsid w:val="66D61A55"/>
    <w:rsid w:val="66E361A4"/>
    <w:rsid w:val="66E4B2A0"/>
    <w:rsid w:val="66EE201F"/>
    <w:rsid w:val="673131DE"/>
    <w:rsid w:val="678052EF"/>
    <w:rsid w:val="67D756EE"/>
    <w:rsid w:val="67F92905"/>
    <w:rsid w:val="680EB7AE"/>
    <w:rsid w:val="68250A06"/>
    <w:rsid w:val="682C04CD"/>
    <w:rsid w:val="687E19B6"/>
    <w:rsid w:val="694073C2"/>
    <w:rsid w:val="69495530"/>
    <w:rsid w:val="694D15EA"/>
    <w:rsid w:val="6995DE71"/>
    <w:rsid w:val="69A8BC3C"/>
    <w:rsid w:val="6A0486F5"/>
    <w:rsid w:val="6A167517"/>
    <w:rsid w:val="6A4C5206"/>
    <w:rsid w:val="6A6A3565"/>
    <w:rsid w:val="6A753D8B"/>
    <w:rsid w:val="6A9B093D"/>
    <w:rsid w:val="6AB716A0"/>
    <w:rsid w:val="6AB8B7F5"/>
    <w:rsid w:val="6AD8C0B0"/>
    <w:rsid w:val="6AE9CC28"/>
    <w:rsid w:val="6B51CAB7"/>
    <w:rsid w:val="6B77E42F"/>
    <w:rsid w:val="6BA17F38"/>
    <w:rsid w:val="6BB73030"/>
    <w:rsid w:val="6BCB646F"/>
    <w:rsid w:val="6BF46FA2"/>
    <w:rsid w:val="6BFA16FE"/>
    <w:rsid w:val="6C074795"/>
    <w:rsid w:val="6C0B5D2F"/>
    <w:rsid w:val="6C1FC3E4"/>
    <w:rsid w:val="6C58B440"/>
    <w:rsid w:val="6C917FDD"/>
    <w:rsid w:val="6CB04BEB"/>
    <w:rsid w:val="6CB5C331"/>
    <w:rsid w:val="6CE9BD6C"/>
    <w:rsid w:val="6CF3881A"/>
    <w:rsid w:val="6D0EBF76"/>
    <w:rsid w:val="6D3C60C6"/>
    <w:rsid w:val="6D3D6E59"/>
    <w:rsid w:val="6D4A29E7"/>
    <w:rsid w:val="6D4D0C3D"/>
    <w:rsid w:val="6D5661CB"/>
    <w:rsid w:val="6D65E486"/>
    <w:rsid w:val="6D660A4A"/>
    <w:rsid w:val="6D7A7F5F"/>
    <w:rsid w:val="6DB9C3C5"/>
    <w:rsid w:val="6ED2F20C"/>
    <w:rsid w:val="6ED7F5CC"/>
    <w:rsid w:val="6F005DD6"/>
    <w:rsid w:val="6F08594F"/>
    <w:rsid w:val="6F59A517"/>
    <w:rsid w:val="6FF7C67A"/>
    <w:rsid w:val="703DA088"/>
    <w:rsid w:val="7076BBE2"/>
    <w:rsid w:val="70852CFE"/>
    <w:rsid w:val="70CD3BA4"/>
    <w:rsid w:val="70E7205F"/>
    <w:rsid w:val="7157D049"/>
    <w:rsid w:val="7172664A"/>
    <w:rsid w:val="71F35AAB"/>
    <w:rsid w:val="7202CE24"/>
    <w:rsid w:val="722F0085"/>
    <w:rsid w:val="725643BA"/>
    <w:rsid w:val="7260FDC5"/>
    <w:rsid w:val="72C39778"/>
    <w:rsid w:val="72D2104D"/>
    <w:rsid w:val="72EEC73F"/>
    <w:rsid w:val="73175B71"/>
    <w:rsid w:val="734C50E5"/>
    <w:rsid w:val="734FD579"/>
    <w:rsid w:val="7364D304"/>
    <w:rsid w:val="73884B59"/>
    <w:rsid w:val="738DB7B2"/>
    <w:rsid w:val="73BB91B6"/>
    <w:rsid w:val="73CCEA01"/>
    <w:rsid w:val="73F18AEE"/>
    <w:rsid w:val="74272813"/>
    <w:rsid w:val="742DA4E5"/>
    <w:rsid w:val="743FB3CA"/>
    <w:rsid w:val="744FC5F7"/>
    <w:rsid w:val="74681ADD"/>
    <w:rsid w:val="746A085B"/>
    <w:rsid w:val="74AF157B"/>
    <w:rsid w:val="74F7EA1D"/>
    <w:rsid w:val="752F043F"/>
    <w:rsid w:val="758FEBB1"/>
    <w:rsid w:val="75A94A18"/>
    <w:rsid w:val="75DA2B13"/>
    <w:rsid w:val="75EC9E13"/>
    <w:rsid w:val="7608F03D"/>
    <w:rsid w:val="76170ADF"/>
    <w:rsid w:val="762DF80B"/>
    <w:rsid w:val="7635C100"/>
    <w:rsid w:val="764FD100"/>
    <w:rsid w:val="768AFDD4"/>
    <w:rsid w:val="7698F8E0"/>
    <w:rsid w:val="76B81202"/>
    <w:rsid w:val="76D0B2C0"/>
    <w:rsid w:val="7758DCE5"/>
    <w:rsid w:val="77A148C4"/>
    <w:rsid w:val="77D56208"/>
    <w:rsid w:val="7824046C"/>
    <w:rsid w:val="78241425"/>
    <w:rsid w:val="7856F678"/>
    <w:rsid w:val="78724B66"/>
    <w:rsid w:val="78812AF5"/>
    <w:rsid w:val="78C5C439"/>
    <w:rsid w:val="78FC12AA"/>
    <w:rsid w:val="791B3341"/>
    <w:rsid w:val="79234E77"/>
    <w:rsid w:val="7972D53B"/>
    <w:rsid w:val="798DD0A5"/>
    <w:rsid w:val="79D835F5"/>
    <w:rsid w:val="7A347680"/>
    <w:rsid w:val="7A73DA86"/>
    <w:rsid w:val="7A986636"/>
    <w:rsid w:val="7AAB076A"/>
    <w:rsid w:val="7AC49F57"/>
    <w:rsid w:val="7ACC2992"/>
    <w:rsid w:val="7B21FB70"/>
    <w:rsid w:val="7B32E97F"/>
    <w:rsid w:val="7B3C40E8"/>
    <w:rsid w:val="7B400B64"/>
    <w:rsid w:val="7BB1EAEC"/>
    <w:rsid w:val="7C16B241"/>
    <w:rsid w:val="7C283689"/>
    <w:rsid w:val="7C34E8F4"/>
    <w:rsid w:val="7C4419CA"/>
    <w:rsid w:val="7C4991A7"/>
    <w:rsid w:val="7C4BBCCD"/>
    <w:rsid w:val="7C53EF90"/>
    <w:rsid w:val="7CAD6967"/>
    <w:rsid w:val="7CB0EBA2"/>
    <w:rsid w:val="7CB91412"/>
    <w:rsid w:val="7CBF0953"/>
    <w:rsid w:val="7CC16746"/>
    <w:rsid w:val="7CF6E31C"/>
    <w:rsid w:val="7D22BBFF"/>
    <w:rsid w:val="7D26566C"/>
    <w:rsid w:val="7D498643"/>
    <w:rsid w:val="7D511FDD"/>
    <w:rsid w:val="7D652A14"/>
    <w:rsid w:val="7D7F8ADC"/>
    <w:rsid w:val="7DD8CE03"/>
    <w:rsid w:val="7E116A54"/>
    <w:rsid w:val="7E389221"/>
    <w:rsid w:val="7E3E6D10"/>
    <w:rsid w:val="7E54AE34"/>
    <w:rsid w:val="7E87B28F"/>
    <w:rsid w:val="7E9424EF"/>
    <w:rsid w:val="7EA7A933"/>
    <w:rsid w:val="7EA7D9C8"/>
    <w:rsid w:val="7EC94427"/>
    <w:rsid w:val="7EE882C9"/>
    <w:rsid w:val="7F098977"/>
    <w:rsid w:val="7F68D15A"/>
    <w:rsid w:val="7F792241"/>
    <w:rsid w:val="7F7C5834"/>
    <w:rsid w:val="7FD2A387"/>
    <w:rsid w:val="7FEC4C50"/>
    <w:rsid w:val="7FF828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5AC84"/>
  <w15:docId w15:val="{0F3C3EDA-1A9B-457F-9665-DE18B6E87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5318"/>
    <w:rPr>
      <w:sz w:val="24"/>
    </w:rPr>
  </w:style>
  <w:style w:type="paragraph" w:styleId="Heading1">
    <w:name w:val="heading 1"/>
    <w:basedOn w:val="Normal"/>
    <w:next w:val="Normal"/>
    <w:qFormat/>
    <w:rsid w:val="003F26D1"/>
    <w:pPr>
      <w:keepNext/>
      <w:jc w:val="center"/>
      <w:outlineLvl w:val="0"/>
    </w:pPr>
    <w:rPr>
      <w:rFonts w:ascii="Arial" w:hAnsi="Arial" w:cs="Arial"/>
      <w:b/>
      <w:bCs/>
      <w:kern w:val="32"/>
      <w:sz w:val="28"/>
      <w:szCs w:val="32"/>
    </w:rPr>
  </w:style>
  <w:style w:type="paragraph" w:styleId="Heading2">
    <w:name w:val="heading 2"/>
    <w:basedOn w:val="Normal"/>
    <w:next w:val="Normal"/>
    <w:link w:val="Heading2Char1"/>
    <w:qFormat/>
    <w:rsid w:val="00341548"/>
    <w:pPr>
      <w:keepNext/>
      <w:spacing w:before="240" w:beforeAutospacing="1" w:after="60" w:afterAutospacing="1"/>
      <w:outlineLvl w:val="1"/>
    </w:pPr>
    <w:rPr>
      <w:rFonts w:ascii="Arial" w:hAnsi="Arial" w:cs="Arial"/>
      <w:b/>
      <w:bCs/>
      <w:iCs/>
      <w:szCs w:val="28"/>
    </w:rPr>
  </w:style>
  <w:style w:type="paragraph" w:styleId="Heading3">
    <w:name w:val="heading 3"/>
    <w:basedOn w:val="Normal"/>
    <w:next w:val="Normal"/>
    <w:qFormat/>
    <w:rsid w:val="008E53BC"/>
    <w:pPr>
      <w:keepNext/>
      <w:spacing w:before="240" w:beforeAutospacing="1" w:after="60" w:afterAutospacing="1"/>
      <w:outlineLvl w:val="2"/>
    </w:pPr>
    <w:rPr>
      <w:rFonts w:ascii="Arial" w:hAnsi="Arial" w:cs="Arial"/>
      <w:b/>
      <w:bCs/>
      <w:szCs w:val="26"/>
    </w:rPr>
  </w:style>
  <w:style w:type="paragraph" w:styleId="Heading4">
    <w:name w:val="heading 4"/>
    <w:basedOn w:val="Normal"/>
    <w:next w:val="Normal"/>
    <w:qFormat/>
    <w:rsid w:val="00824B0E"/>
    <w:pPr>
      <w:keepNext/>
      <w:spacing w:before="240" w:beforeAutospacing="1" w:after="60" w:afterAutospacing="1"/>
      <w:outlineLvl w:val="3"/>
    </w:pPr>
    <w:rPr>
      <w:b/>
      <w:bCs/>
      <w:sz w:val="28"/>
      <w:szCs w:val="28"/>
    </w:rPr>
  </w:style>
  <w:style w:type="paragraph" w:styleId="Heading5">
    <w:name w:val="heading 5"/>
    <w:basedOn w:val="Normal"/>
    <w:next w:val="Normal"/>
    <w:qFormat/>
    <w:rsid w:val="00824B0E"/>
    <w:pPr>
      <w:spacing w:before="240" w:beforeAutospacing="1" w:after="60" w:afterAutospacing="1"/>
      <w:outlineLvl w:val="4"/>
    </w:pPr>
    <w:rPr>
      <w:b/>
      <w:bCs/>
      <w:i/>
      <w:iCs/>
      <w:sz w:val="26"/>
      <w:szCs w:val="26"/>
    </w:rPr>
  </w:style>
  <w:style w:type="paragraph" w:styleId="Heading6">
    <w:name w:val="heading 6"/>
    <w:basedOn w:val="Normal"/>
    <w:next w:val="Normal"/>
    <w:qFormat/>
    <w:rsid w:val="00824B0E"/>
    <w:pPr>
      <w:keepNext/>
      <w:spacing w:before="120" w:beforeAutospacing="1" w:after="180" w:afterAutospacing="1"/>
      <w:outlineLvl w:val="5"/>
    </w:pPr>
    <w:rPr>
      <w:rFonts w:ascii="Arial" w:hAnsi="Arial"/>
      <w:b/>
      <w:i/>
      <w:snapToGrid w:val="0"/>
      <w:sz w:val="20"/>
      <w:szCs w:val="24"/>
    </w:rPr>
  </w:style>
  <w:style w:type="paragraph" w:styleId="Heading7">
    <w:name w:val="heading 7"/>
    <w:basedOn w:val="Normal"/>
    <w:next w:val="Normal"/>
    <w:qFormat/>
    <w:rsid w:val="00824B0E"/>
    <w:pPr>
      <w:keepNext/>
      <w:spacing w:before="100" w:beforeAutospacing="1" w:after="100" w:afterAutospacing="1"/>
      <w:outlineLvl w:val="6"/>
    </w:pPr>
    <w:rPr>
      <w:b/>
      <w:color w:val="008000"/>
      <w:sz w:val="26"/>
      <w:szCs w:val="26"/>
      <w:u w:val="single"/>
    </w:rPr>
  </w:style>
  <w:style w:type="paragraph" w:styleId="Heading8">
    <w:name w:val="heading 8"/>
    <w:basedOn w:val="Normal"/>
    <w:next w:val="Normal"/>
    <w:qFormat/>
    <w:rsid w:val="00824B0E"/>
    <w:pPr>
      <w:spacing w:before="240" w:beforeAutospacing="1" w:after="60" w:afterAutospacing="1"/>
      <w:outlineLvl w:val="7"/>
    </w:pPr>
    <w:rPr>
      <w:i/>
      <w:iCs/>
      <w:szCs w:val="24"/>
    </w:rPr>
  </w:style>
  <w:style w:type="paragraph" w:styleId="Heading9">
    <w:name w:val="heading 9"/>
    <w:basedOn w:val="Normal"/>
    <w:next w:val="Normal"/>
    <w:qFormat/>
    <w:rsid w:val="00824B0E"/>
    <w:pPr>
      <w:spacing w:before="240" w:beforeAutospacing="1" w:after="60" w:afterAutospacing="1"/>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7014AB"/>
    <w:pPr>
      <w:keepNext/>
      <w:tabs>
        <w:tab w:val="right" w:leader="dot" w:pos="9360"/>
      </w:tabs>
      <w:spacing w:before="100" w:beforeAutospacing="1" w:after="100" w:afterAutospacing="1"/>
      <w:ind w:right="720"/>
    </w:pPr>
    <w:rPr>
      <w:rFonts w:ascii="Arial" w:hAnsi="Arial" w:cs="Arial"/>
      <w:b/>
      <w:noProof/>
      <w:sz w:val="22"/>
      <w:szCs w:val="22"/>
    </w:rPr>
  </w:style>
  <w:style w:type="paragraph" w:styleId="Header">
    <w:name w:val="header"/>
    <w:basedOn w:val="Normal"/>
    <w:rsid w:val="00516BC7"/>
    <w:pPr>
      <w:tabs>
        <w:tab w:val="center" w:pos="4320"/>
        <w:tab w:val="right" w:pos="8640"/>
      </w:tabs>
      <w:spacing w:before="100" w:beforeAutospacing="1" w:after="100" w:afterAutospacing="1"/>
    </w:pPr>
    <w:rPr>
      <w:szCs w:val="24"/>
    </w:rPr>
  </w:style>
  <w:style w:type="paragraph" w:styleId="Footer">
    <w:name w:val="footer"/>
    <w:basedOn w:val="Normal"/>
    <w:rsid w:val="00A77E44"/>
    <w:pPr>
      <w:tabs>
        <w:tab w:val="center" w:pos="4320"/>
        <w:tab w:val="right" w:pos="8640"/>
      </w:tabs>
    </w:pPr>
  </w:style>
  <w:style w:type="character" w:styleId="PageNumber">
    <w:name w:val="page number"/>
    <w:basedOn w:val="DefaultParagraphFont"/>
    <w:rsid w:val="0072476A"/>
  </w:style>
  <w:style w:type="paragraph" w:styleId="BodyText">
    <w:name w:val="Body Text"/>
    <w:aliases w:val="Body Text Char,Body Text Char Char Char Char Char Char,Body Text Char Char Char,Body Text Char Char Char Char Char Char Char Char Char Char Char,Body Text Char Char Char Char Char Char Char Char Char Char Char Char Char"/>
    <w:basedOn w:val="Normal"/>
    <w:link w:val="BodyTextChar2"/>
    <w:rsid w:val="00D47B3D"/>
    <w:pPr>
      <w:spacing w:before="100" w:beforeAutospacing="1" w:after="100" w:afterAutospacing="1"/>
    </w:pPr>
    <w:rPr>
      <w:rFonts w:ascii="Arial" w:hAnsi="Arial" w:cs="Arial"/>
      <w:b/>
    </w:rPr>
  </w:style>
  <w:style w:type="paragraph" w:customStyle="1" w:styleId="Normal-blockindent">
    <w:name w:val="Normal - block indent"/>
    <w:basedOn w:val="Normal"/>
    <w:rsid w:val="00D47B3D"/>
    <w:pPr>
      <w:widowControl w:val="0"/>
      <w:spacing w:before="100" w:beforeAutospacing="1" w:after="120" w:afterAutospacing="1"/>
    </w:pPr>
    <w:rPr>
      <w:snapToGrid w:val="0"/>
    </w:rPr>
  </w:style>
  <w:style w:type="paragraph" w:customStyle="1" w:styleId="15paragraphafter15ptheading">
    <w:name w:val="15 paragraph after 15 pt heading"/>
    <w:basedOn w:val="Normal"/>
    <w:rsid w:val="00D47B3D"/>
    <w:pPr>
      <w:spacing w:before="120" w:beforeAutospacing="1" w:after="100" w:afterAutospacing="1" w:line="252" w:lineRule="auto"/>
      <w:ind w:right="-187"/>
    </w:pPr>
    <w:rPr>
      <w:bCs/>
      <w:sz w:val="26"/>
      <w:szCs w:val="26"/>
    </w:rPr>
  </w:style>
  <w:style w:type="paragraph" w:customStyle="1" w:styleId="SectionHeadingCh2">
    <w:name w:val="Section Heading Ch 2"/>
    <w:basedOn w:val="Normal"/>
    <w:autoRedefine/>
    <w:qFormat/>
    <w:rsid w:val="0098665A"/>
    <w:pPr>
      <w:keepNext/>
      <w:pBdr>
        <w:top w:val="single" w:sz="24" w:space="1" w:color="808080"/>
        <w:bottom w:val="single" w:sz="12" w:space="1" w:color="808080"/>
      </w:pBdr>
      <w:tabs>
        <w:tab w:val="left" w:pos="9360"/>
      </w:tabs>
      <w:spacing w:after="240"/>
      <w:outlineLvl w:val="0"/>
    </w:pPr>
    <w:rPr>
      <w:rFonts w:ascii="Arial" w:hAnsi="Arial"/>
      <w:b/>
      <w:bCs/>
      <w:kern w:val="32"/>
      <w:sz w:val="28"/>
      <w:szCs w:val="32"/>
      <w:lang w:bidi="en-US"/>
    </w:rPr>
  </w:style>
  <w:style w:type="character" w:styleId="Hyperlink">
    <w:name w:val="Hyperlink"/>
    <w:uiPriority w:val="99"/>
    <w:rsid w:val="00D47B3D"/>
    <w:rPr>
      <w:color w:val="0000FF"/>
      <w:u w:val="single"/>
    </w:rPr>
  </w:style>
  <w:style w:type="paragraph" w:customStyle="1" w:styleId="Textbox">
    <w:name w:val="Textbox"/>
    <w:basedOn w:val="Normal"/>
    <w:qFormat/>
    <w:rsid w:val="009458ED"/>
    <w:pPr>
      <w:framePr w:w="3211" w:h="5585" w:hRule="exact" w:hSpace="432" w:vSpace="216" w:wrap="around" w:vAnchor="text" w:hAnchor="page" w:x="8005" w:y="123"/>
      <w:numPr>
        <w:numId w:val="2"/>
      </w:numPr>
      <w:pBdr>
        <w:top w:val="single" w:sz="8" w:space="7" w:color="000000"/>
        <w:left w:val="single" w:sz="8" w:space="7" w:color="000000"/>
        <w:bottom w:val="single" w:sz="8" w:space="0" w:color="000000"/>
        <w:right w:val="single" w:sz="8" w:space="7" w:color="000000"/>
      </w:pBdr>
      <w:shd w:val="solid" w:color="FFFFFF" w:fill="FFFFFF"/>
      <w:tabs>
        <w:tab w:val="left" w:pos="360"/>
      </w:tabs>
      <w:spacing w:after="120"/>
      <w:ind w:left="360" w:right="155"/>
    </w:pPr>
    <w:rPr>
      <w:rFonts w:ascii="Arial" w:eastAsia="Calibri" w:hAnsi="Arial" w:cs="Arial"/>
      <w:sz w:val="22"/>
      <w:szCs w:val="22"/>
    </w:rPr>
  </w:style>
  <w:style w:type="numbering" w:customStyle="1" w:styleId="StyleBulleted10pt">
    <w:name w:val="Style Bulleted 10 pt"/>
    <w:basedOn w:val="NoList"/>
    <w:rsid w:val="004A6878"/>
    <w:pPr>
      <w:numPr>
        <w:numId w:val="20"/>
      </w:numPr>
    </w:pPr>
  </w:style>
  <w:style w:type="character" w:customStyle="1" w:styleId="FootnoteTextChar">
    <w:name w:val="Footnote Text Char"/>
    <w:link w:val="FootnoteText"/>
    <w:rsid w:val="00033138"/>
  </w:style>
  <w:style w:type="paragraph" w:customStyle="1" w:styleId="ChapterHeading">
    <w:name w:val="Chapter Heading"/>
    <w:basedOn w:val="Normal"/>
    <w:rsid w:val="00D47B3D"/>
    <w:pPr>
      <w:autoSpaceDE w:val="0"/>
      <w:autoSpaceDN w:val="0"/>
      <w:adjustRightInd w:val="0"/>
      <w:jc w:val="center"/>
    </w:pPr>
    <w:rPr>
      <w:rFonts w:ascii="Arial" w:hAnsi="Arial"/>
      <w:b/>
      <w:sz w:val="28"/>
      <w:szCs w:val="24"/>
      <w:u w:val="single"/>
    </w:rPr>
  </w:style>
  <w:style w:type="paragraph" w:customStyle="1" w:styleId="0bullet1">
    <w:name w:val="0 bullet1"/>
    <w:basedOn w:val="Normal"/>
    <w:rsid w:val="00341548"/>
    <w:pPr>
      <w:numPr>
        <w:numId w:val="1"/>
      </w:numPr>
      <w:spacing w:before="100" w:beforeAutospacing="1" w:after="180" w:afterAutospacing="1"/>
    </w:pPr>
    <w:rPr>
      <w:snapToGrid w:val="0"/>
      <w:szCs w:val="24"/>
    </w:rPr>
  </w:style>
  <w:style w:type="paragraph" w:styleId="BodyTextIndent2">
    <w:name w:val="Body Text Indent 2"/>
    <w:basedOn w:val="Normal"/>
    <w:rsid w:val="00341548"/>
    <w:pPr>
      <w:spacing w:before="100" w:beforeAutospacing="1" w:after="120" w:afterAutospacing="1" w:line="480" w:lineRule="auto"/>
      <w:ind w:left="360"/>
    </w:pPr>
    <w:rPr>
      <w:szCs w:val="24"/>
    </w:rPr>
  </w:style>
  <w:style w:type="paragraph" w:customStyle="1" w:styleId="Pa6">
    <w:name w:val="Pa6"/>
    <w:basedOn w:val="Normal"/>
    <w:next w:val="Normal"/>
    <w:rsid w:val="00341548"/>
    <w:pPr>
      <w:autoSpaceDE w:val="0"/>
      <w:autoSpaceDN w:val="0"/>
      <w:adjustRightInd w:val="0"/>
      <w:spacing w:line="281" w:lineRule="atLeast"/>
    </w:pPr>
    <w:rPr>
      <w:rFonts w:ascii="Minion Pro" w:hAnsi="Minion Pro"/>
      <w:szCs w:val="24"/>
    </w:rPr>
  </w:style>
  <w:style w:type="paragraph" w:customStyle="1" w:styleId="SectionSubHeading1Ch1">
    <w:name w:val="Section SubHeading 1 Ch 1"/>
    <w:basedOn w:val="Heading2"/>
    <w:autoRedefine/>
    <w:qFormat/>
    <w:rsid w:val="00341548"/>
    <w:pPr>
      <w:pBdr>
        <w:top w:val="single" w:sz="8" w:space="1" w:color="808080"/>
        <w:left w:val="single" w:sz="8" w:space="4" w:color="808080"/>
        <w:bottom w:val="single" w:sz="8" w:space="1" w:color="808080"/>
        <w:right w:val="single" w:sz="8" w:space="4" w:color="808080"/>
      </w:pBdr>
      <w:spacing w:before="300" w:beforeAutospacing="0" w:afterAutospacing="0"/>
      <w:ind w:left="2160" w:hanging="2016"/>
    </w:pPr>
    <w:rPr>
      <w:rFonts w:cs="Times New Roman"/>
      <w:lang w:bidi="en-US"/>
    </w:rPr>
  </w:style>
  <w:style w:type="paragraph" w:customStyle="1" w:styleId="SectionHeadingCh1">
    <w:name w:val="Section Heading Ch 1"/>
    <w:basedOn w:val="Normal"/>
    <w:autoRedefine/>
    <w:qFormat/>
    <w:rsid w:val="00341548"/>
    <w:pPr>
      <w:keepNext/>
      <w:pBdr>
        <w:top w:val="single" w:sz="24" w:space="1" w:color="808080"/>
        <w:bottom w:val="single" w:sz="12" w:space="1" w:color="808080"/>
      </w:pBdr>
      <w:spacing w:before="300" w:after="60"/>
      <w:ind w:left="2160" w:hanging="2160"/>
      <w:outlineLvl w:val="0"/>
    </w:pPr>
    <w:rPr>
      <w:rFonts w:ascii="Arial" w:hAnsi="Arial"/>
      <w:b/>
      <w:bCs/>
      <w:kern w:val="32"/>
      <w:sz w:val="28"/>
      <w:szCs w:val="32"/>
      <w:lang w:bidi="en-US"/>
    </w:rPr>
  </w:style>
  <w:style w:type="paragraph" w:styleId="TOC2">
    <w:name w:val="toc 2"/>
    <w:basedOn w:val="TOC1"/>
    <w:next w:val="Normal"/>
    <w:autoRedefine/>
    <w:uiPriority w:val="39"/>
    <w:rsid w:val="008B5D50"/>
    <w:pPr>
      <w:spacing w:before="40" w:beforeAutospacing="0"/>
      <w:ind w:left="360" w:right="1066"/>
    </w:pPr>
    <w:rPr>
      <w:rFonts w:ascii="Times New Roman" w:hAnsi="Times New Roman"/>
      <w:b w:val="0"/>
      <w:sz w:val="24"/>
      <w:szCs w:val="24"/>
    </w:rPr>
  </w:style>
  <w:style w:type="character" w:customStyle="1" w:styleId="2instructions">
    <w:name w:val="2 instructions"/>
    <w:rsid w:val="00824B0E"/>
    <w:rPr>
      <w:smallCaps/>
      <w:color w:val="000000"/>
      <w:shd w:val="clear" w:color="auto" w:fill="E0E0E0"/>
    </w:rPr>
  </w:style>
  <w:style w:type="paragraph" w:customStyle="1" w:styleId="SectionHeadingCh3">
    <w:name w:val="Section Heading Ch 3"/>
    <w:basedOn w:val="Normal"/>
    <w:autoRedefine/>
    <w:qFormat/>
    <w:rsid w:val="00824B0E"/>
    <w:pPr>
      <w:keepNext/>
      <w:pBdr>
        <w:top w:val="single" w:sz="24" w:space="1" w:color="808080"/>
        <w:bottom w:val="single" w:sz="12" w:space="1" w:color="808080"/>
      </w:pBdr>
      <w:spacing w:before="300" w:after="60"/>
      <w:ind w:left="2160" w:hanging="2160"/>
      <w:outlineLvl w:val="0"/>
    </w:pPr>
    <w:rPr>
      <w:rFonts w:ascii="Arial" w:hAnsi="Arial"/>
      <w:b/>
      <w:bCs/>
      <w:kern w:val="32"/>
      <w:sz w:val="28"/>
      <w:szCs w:val="32"/>
      <w:lang w:bidi="en-US"/>
    </w:rPr>
  </w:style>
  <w:style w:type="paragraph" w:customStyle="1" w:styleId="SectionSubHeading1Ch3">
    <w:name w:val="Section SubHeading 1 Ch 3"/>
    <w:basedOn w:val="SectionSubHeading1Ch1"/>
    <w:autoRedefine/>
    <w:qFormat/>
    <w:rsid w:val="00824B0E"/>
  </w:style>
  <w:style w:type="character" w:customStyle="1" w:styleId="Heading2Char">
    <w:name w:val="Heading 2 Char"/>
    <w:rsid w:val="00824B0E"/>
    <w:rPr>
      <w:rFonts w:ascii="Arial" w:hAnsi="Arial" w:cs="Arial"/>
      <w:b/>
      <w:bCs/>
      <w:i/>
      <w:iCs/>
      <w:sz w:val="28"/>
      <w:szCs w:val="28"/>
      <w:lang w:val="es-US" w:eastAsia="en-US" w:bidi="ar-SA"/>
    </w:rPr>
  </w:style>
  <w:style w:type="character" w:customStyle="1" w:styleId="CharChar1">
    <w:name w:val="Char Char1"/>
    <w:rsid w:val="00824B0E"/>
    <w:rPr>
      <w:rFonts w:ascii="Arial" w:hAnsi="Arial" w:cs="Arial"/>
      <w:b/>
      <w:bCs/>
      <w:sz w:val="26"/>
      <w:szCs w:val="26"/>
      <w:lang w:val="es-US" w:eastAsia="en-US" w:bidi="ar-SA"/>
    </w:rPr>
  </w:style>
  <w:style w:type="character" w:customStyle="1" w:styleId="CharChar">
    <w:name w:val="Char Char"/>
    <w:rsid w:val="00824B0E"/>
    <w:rPr>
      <w:b/>
      <w:bCs/>
      <w:sz w:val="28"/>
      <w:szCs w:val="28"/>
      <w:lang w:val="es-US" w:eastAsia="en-US" w:bidi="ar-SA"/>
    </w:rPr>
  </w:style>
  <w:style w:type="character" w:customStyle="1" w:styleId="1inserts">
    <w:name w:val="1 inserts"/>
    <w:rsid w:val="00824B0E"/>
    <w:rPr>
      <w:shd w:val="clear" w:color="auto" w:fill="CCCCCC"/>
    </w:rPr>
  </w:style>
  <w:style w:type="character" w:customStyle="1" w:styleId="0bullet1Char">
    <w:name w:val="0 bullet1 Char"/>
    <w:rsid w:val="00824B0E"/>
    <w:rPr>
      <w:snapToGrid w:val="0"/>
      <w:sz w:val="24"/>
      <w:szCs w:val="24"/>
      <w:lang w:val="es-US" w:eastAsia="en-US" w:bidi="ar-SA"/>
    </w:rPr>
  </w:style>
  <w:style w:type="paragraph" w:customStyle="1" w:styleId="PDPHeading2F">
    <w:name w:val="PDP Heading 2 F"/>
    <w:basedOn w:val="Normal"/>
    <w:rsid w:val="00824B0E"/>
    <w:pPr>
      <w:keepNext/>
      <w:spacing w:before="360" w:beforeAutospacing="1" w:after="360" w:afterAutospacing="1"/>
      <w:outlineLvl w:val="1"/>
    </w:pPr>
    <w:rPr>
      <w:rFonts w:ascii="Arial" w:hAnsi="Arial" w:cs="Arial"/>
      <w:b/>
      <w:sz w:val="28"/>
    </w:rPr>
  </w:style>
  <w:style w:type="paragraph" w:customStyle="1" w:styleId="PDPHeading2A">
    <w:name w:val="PDP Heading 2 A"/>
    <w:basedOn w:val="Heading2"/>
    <w:rsid w:val="00824B0E"/>
    <w:pPr>
      <w:spacing w:before="360" w:after="360"/>
    </w:pPr>
    <w:rPr>
      <w:bCs w:val="0"/>
      <w:i/>
      <w:iCs w:val="0"/>
      <w:szCs w:val="20"/>
    </w:rPr>
  </w:style>
  <w:style w:type="paragraph" w:customStyle="1" w:styleId="PDPHeading3A">
    <w:name w:val="PDP Heading 3 A"/>
    <w:basedOn w:val="Normal"/>
    <w:rsid w:val="00824B0E"/>
    <w:pPr>
      <w:widowControl w:val="0"/>
      <w:tabs>
        <w:tab w:val="left" w:pos="1440"/>
        <w:tab w:val="right" w:pos="7200"/>
        <w:tab w:val="decimal" w:pos="9000"/>
      </w:tabs>
      <w:spacing w:before="280" w:beforeAutospacing="1" w:after="240" w:afterAutospacing="1"/>
    </w:pPr>
    <w:rPr>
      <w:rFonts w:ascii="Arial" w:hAnsi="Arial" w:cs="Arial"/>
      <w:b/>
      <w:bCs/>
      <w:i/>
      <w:color w:val="000000"/>
    </w:rPr>
  </w:style>
  <w:style w:type="paragraph" w:customStyle="1" w:styleId="H6BulletUnderBullet">
    <w:name w:val="H6 Bullet Under Bullet"/>
    <w:basedOn w:val="Normal"/>
    <w:rsid w:val="00824B0E"/>
    <w:pPr>
      <w:tabs>
        <w:tab w:val="num" w:pos="720"/>
      </w:tabs>
      <w:spacing w:before="100" w:beforeAutospacing="1" w:after="100" w:afterAutospacing="1"/>
      <w:ind w:left="720" w:hanging="360"/>
    </w:pPr>
  </w:style>
  <w:style w:type="paragraph" w:customStyle="1" w:styleId="PDPHeading2B">
    <w:name w:val="PDP Heading 2 B"/>
    <w:basedOn w:val="PDPHeading2A"/>
    <w:rsid w:val="00824B0E"/>
  </w:style>
  <w:style w:type="paragraph" w:customStyle="1" w:styleId="PDPHeading3B">
    <w:name w:val="PDP Heading 3 B"/>
    <w:basedOn w:val="PDPHeading3A"/>
    <w:next w:val="PDPHeading3A"/>
    <w:rsid w:val="00824B0E"/>
  </w:style>
  <w:style w:type="paragraph" w:customStyle="1" w:styleId="PDPHeading2I">
    <w:name w:val="PDP Heading 2 I"/>
    <w:basedOn w:val="PDPHeading2A"/>
    <w:rsid w:val="00824B0E"/>
  </w:style>
  <w:style w:type="character" w:customStyle="1" w:styleId="CharChar2">
    <w:name w:val="Char Char2"/>
    <w:rsid w:val="00824B0E"/>
    <w:rPr>
      <w:rFonts w:ascii="Arial" w:hAnsi="Arial" w:cs="Arial"/>
      <w:b/>
      <w:bCs/>
      <w:i/>
      <w:iCs/>
      <w:sz w:val="28"/>
      <w:szCs w:val="28"/>
      <w:lang w:val="es-US" w:eastAsia="en-US" w:bidi="ar-SA"/>
    </w:rPr>
  </w:style>
  <w:style w:type="character" w:customStyle="1" w:styleId="BulletChar">
    <w:name w:val="Bullet Char"/>
    <w:rsid w:val="00824B0E"/>
    <w:rPr>
      <w:sz w:val="24"/>
      <w:lang w:val="es-US" w:eastAsia="en-US" w:bidi="ar-SA"/>
    </w:rPr>
  </w:style>
  <w:style w:type="paragraph" w:customStyle="1" w:styleId="PDPHeading2E">
    <w:name w:val="PDP Heading 2 E"/>
    <w:basedOn w:val="Normal"/>
    <w:rsid w:val="00824B0E"/>
    <w:pPr>
      <w:keepNext/>
      <w:spacing w:before="360" w:beforeAutospacing="1" w:after="360" w:afterAutospacing="1"/>
      <w:outlineLvl w:val="1"/>
    </w:pPr>
    <w:rPr>
      <w:rFonts w:ascii="Arial" w:hAnsi="Arial" w:cs="Arial"/>
      <w:b/>
      <w:sz w:val="28"/>
    </w:rPr>
  </w:style>
  <w:style w:type="paragraph" w:styleId="BodyText2">
    <w:name w:val="Body Text 2"/>
    <w:basedOn w:val="Normal"/>
    <w:rsid w:val="00824B0E"/>
    <w:pPr>
      <w:spacing w:before="100" w:beforeAutospacing="1" w:after="120" w:afterAutospacing="1" w:line="480" w:lineRule="auto"/>
    </w:pPr>
    <w:rPr>
      <w:szCs w:val="24"/>
    </w:rPr>
  </w:style>
  <w:style w:type="paragraph" w:customStyle="1" w:styleId="PDPHeading3E">
    <w:name w:val="PDP Heading 3 E"/>
    <w:basedOn w:val="Normal"/>
    <w:rsid w:val="00824B0E"/>
    <w:pPr>
      <w:widowControl w:val="0"/>
      <w:tabs>
        <w:tab w:val="left" w:pos="1440"/>
        <w:tab w:val="right" w:pos="7200"/>
        <w:tab w:val="decimal" w:pos="9000"/>
      </w:tabs>
      <w:spacing w:before="280" w:beforeAutospacing="1" w:after="240" w:afterAutospacing="1"/>
    </w:pPr>
    <w:rPr>
      <w:rFonts w:ascii="Arial" w:hAnsi="Arial" w:cs="Arial"/>
      <w:b/>
      <w:bCs/>
      <w:i/>
      <w:color w:val="000000"/>
    </w:rPr>
  </w:style>
  <w:style w:type="paragraph" w:customStyle="1" w:styleId="Notesinitalic">
    <w:name w:val="Notes in italic"/>
    <w:basedOn w:val="Normal"/>
    <w:rsid w:val="00824B0E"/>
    <w:pPr>
      <w:widowControl w:val="0"/>
      <w:spacing w:before="100" w:beforeAutospacing="1" w:after="120" w:afterAutospacing="1"/>
    </w:pPr>
    <w:rPr>
      <w:i/>
      <w:snapToGrid w:val="0"/>
    </w:rPr>
  </w:style>
  <w:style w:type="paragraph" w:customStyle="1" w:styleId="PDPHeading2D">
    <w:name w:val="PDP Heading 2 D"/>
    <w:basedOn w:val="Normal"/>
    <w:rsid w:val="00824B0E"/>
    <w:pPr>
      <w:keepNext/>
      <w:spacing w:before="360" w:beforeAutospacing="1" w:after="360" w:afterAutospacing="1"/>
      <w:outlineLvl w:val="1"/>
    </w:pPr>
    <w:rPr>
      <w:rFonts w:ascii="Arial" w:hAnsi="Arial" w:cs="Arial"/>
      <w:b/>
      <w:sz w:val="28"/>
    </w:rPr>
  </w:style>
  <w:style w:type="paragraph" w:customStyle="1" w:styleId="BulletAlignedwithH6">
    <w:name w:val="* Bullet Aligned with H6"/>
    <w:basedOn w:val="Normal"/>
    <w:rsid w:val="00824B0E"/>
    <w:pPr>
      <w:tabs>
        <w:tab w:val="num" w:pos="5820"/>
      </w:tabs>
      <w:spacing w:before="100" w:beforeAutospacing="1" w:after="100" w:afterAutospacing="1"/>
      <w:ind w:left="5820" w:hanging="360"/>
    </w:pPr>
    <w:rPr>
      <w:szCs w:val="24"/>
    </w:rPr>
  </w:style>
  <w:style w:type="paragraph" w:customStyle="1" w:styleId="PDPHeading2C">
    <w:name w:val="PDP Heading 2 C"/>
    <w:basedOn w:val="Normal"/>
    <w:rsid w:val="00824B0E"/>
    <w:pPr>
      <w:keepNext/>
      <w:spacing w:before="360" w:beforeAutospacing="1" w:after="360" w:afterAutospacing="1"/>
      <w:outlineLvl w:val="1"/>
    </w:pPr>
    <w:rPr>
      <w:rFonts w:ascii="Arial" w:hAnsi="Arial" w:cs="Arial"/>
      <w:b/>
      <w:sz w:val="28"/>
    </w:rPr>
  </w:style>
  <w:style w:type="paragraph" w:styleId="NormalWeb">
    <w:name w:val="Normal (Web)"/>
    <w:basedOn w:val="Normal"/>
    <w:uiPriority w:val="99"/>
    <w:rsid w:val="00824B0E"/>
    <w:pPr>
      <w:spacing w:before="100" w:beforeAutospacing="1" w:after="100" w:afterAutospacing="1"/>
    </w:pPr>
    <w:rPr>
      <w:rFonts w:ascii="Arial Unicode MS" w:eastAsia="Arial Unicode MS" w:hAnsi="Arial Unicode MS" w:cs="Arial Unicode MS"/>
      <w:szCs w:val="24"/>
    </w:rPr>
  </w:style>
  <w:style w:type="paragraph" w:customStyle="1" w:styleId="Special6">
    <w:name w:val="Special 6"/>
    <w:basedOn w:val="Normal"/>
    <w:rsid w:val="00824B0E"/>
    <w:pPr>
      <w:keepNext/>
      <w:spacing w:before="360" w:beforeAutospacing="1" w:after="360" w:afterAutospacing="1"/>
      <w:outlineLvl w:val="1"/>
    </w:pPr>
    <w:rPr>
      <w:rFonts w:ascii="Arial" w:hAnsi="Arial" w:cs="Arial"/>
      <w:sz w:val="28"/>
      <w:u w:val="single"/>
    </w:rPr>
  </w:style>
  <w:style w:type="paragraph" w:customStyle="1" w:styleId="BulletsCharChar">
    <w:name w:val="Bullets Char Char"/>
    <w:basedOn w:val="Normal"/>
    <w:autoRedefine/>
    <w:rsid w:val="00824B0E"/>
    <w:pPr>
      <w:widowControl w:val="0"/>
      <w:numPr>
        <w:numId w:val="3"/>
      </w:numPr>
      <w:spacing w:before="80" w:beforeAutospacing="1" w:after="100" w:afterAutospacing="1"/>
    </w:pPr>
    <w:rPr>
      <w:color w:val="FF0000"/>
    </w:rPr>
  </w:style>
  <w:style w:type="paragraph" w:customStyle="1" w:styleId="0bullet2">
    <w:name w:val="0 bullet2"/>
    <w:basedOn w:val="Normal"/>
    <w:rsid w:val="00824B0E"/>
    <w:pPr>
      <w:tabs>
        <w:tab w:val="num" w:pos="1080"/>
      </w:tabs>
      <w:spacing w:before="100" w:beforeAutospacing="1" w:after="180" w:afterAutospacing="1"/>
      <w:ind w:left="1080" w:hanging="360"/>
    </w:pPr>
    <w:rPr>
      <w:snapToGrid w:val="0"/>
      <w:szCs w:val="24"/>
    </w:rPr>
  </w:style>
  <w:style w:type="paragraph" w:customStyle="1" w:styleId="Numbers-normal">
    <w:name w:val="Numbers - normal"/>
    <w:basedOn w:val="Normal"/>
    <w:rsid w:val="00824B0E"/>
    <w:pPr>
      <w:tabs>
        <w:tab w:val="num" w:pos="900"/>
      </w:tabs>
      <w:spacing w:before="100" w:beforeAutospacing="1" w:after="180" w:afterAutospacing="1"/>
      <w:ind w:left="900" w:hanging="360"/>
    </w:pPr>
    <w:rPr>
      <w:snapToGrid w:val="0"/>
    </w:rPr>
  </w:style>
  <w:style w:type="paragraph" w:styleId="BalloonText">
    <w:name w:val="Balloon Text"/>
    <w:basedOn w:val="Normal"/>
    <w:semiHidden/>
    <w:rsid w:val="00824B0E"/>
    <w:pPr>
      <w:spacing w:before="100" w:beforeAutospacing="1" w:after="100" w:afterAutospacing="1"/>
    </w:pPr>
    <w:rPr>
      <w:rFonts w:ascii="Tahoma" w:hAnsi="Tahoma" w:cs="Tahoma"/>
      <w:sz w:val="16"/>
      <w:szCs w:val="16"/>
    </w:rPr>
  </w:style>
  <w:style w:type="character" w:customStyle="1" w:styleId="BodyTextCharCharCharCharCharCharCharCharCharCharCharCharCharChar">
    <w:name w:val="Body Text Char Char Char Char Char Char Char Char Char Char Char Char Char Char"/>
    <w:rsid w:val="00824B0E"/>
    <w:rPr>
      <w:noProof w:val="0"/>
      <w:snapToGrid w:val="0"/>
      <w:sz w:val="24"/>
      <w:lang w:val="es-US" w:eastAsia="en-US" w:bidi="ar-SA"/>
    </w:rPr>
  </w:style>
  <w:style w:type="paragraph" w:customStyle="1" w:styleId="sectionsubheading">
    <w:name w:val="section subheading"/>
    <w:basedOn w:val="Normal"/>
    <w:rsid w:val="00824B0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1" w:after="160" w:afterAutospacing="1"/>
    </w:pPr>
    <w:rPr>
      <w:rFonts w:ascii="Arial" w:hAnsi="Arial"/>
      <w:b/>
      <w:i/>
      <w:snapToGrid w:val="0"/>
      <w:color w:val="000000"/>
      <w:sz w:val="28"/>
    </w:rPr>
  </w:style>
  <w:style w:type="paragraph" w:customStyle="1" w:styleId="PDPHeading2G">
    <w:name w:val="PDP Heading 2 G"/>
    <w:basedOn w:val="PDPHeading2A"/>
    <w:rsid w:val="00824B0E"/>
  </w:style>
  <w:style w:type="paragraph" w:customStyle="1" w:styleId="PDPHeading3G">
    <w:name w:val="PDP Heading 3 G"/>
    <w:basedOn w:val="PDPHeading3A"/>
    <w:rsid w:val="00824B0E"/>
  </w:style>
  <w:style w:type="paragraph" w:customStyle="1" w:styleId="Sectionsubhead3">
    <w:name w:val="Section subhead #3"/>
    <w:basedOn w:val="Normal"/>
    <w:rsid w:val="00824B0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beforeAutospacing="1" w:after="120" w:afterAutospacing="1"/>
    </w:pPr>
    <w:rPr>
      <w:rFonts w:ascii="Arial" w:hAnsi="Arial"/>
      <w:b/>
      <w:i/>
      <w:snapToGrid w:val="0"/>
      <w:color w:val="000000"/>
      <w:sz w:val="22"/>
    </w:rPr>
  </w:style>
  <w:style w:type="paragraph" w:customStyle="1" w:styleId="Numberedlist">
    <w:name w:val="Numbered list"/>
    <w:basedOn w:val="Normal"/>
    <w:rsid w:val="00824B0E"/>
    <w:pPr>
      <w:widowControl w:val="0"/>
      <w:tabs>
        <w:tab w:val="num" w:pos="360"/>
      </w:tabs>
      <w:spacing w:before="80" w:beforeAutospacing="1" w:after="80" w:afterAutospacing="1"/>
    </w:pPr>
    <w:rPr>
      <w:snapToGrid w:val="0"/>
    </w:rPr>
  </w:style>
  <w:style w:type="character" w:customStyle="1" w:styleId="Normal-blockindentChar">
    <w:name w:val="Normal - block indent Char"/>
    <w:rsid w:val="00824B0E"/>
    <w:rPr>
      <w:snapToGrid w:val="0"/>
      <w:sz w:val="24"/>
      <w:lang w:val="es-US" w:eastAsia="en-US" w:bidi="ar-SA"/>
    </w:rPr>
  </w:style>
  <w:style w:type="paragraph" w:customStyle="1" w:styleId="PDPHeading4G">
    <w:name w:val="PDP Heading 4 G"/>
    <w:basedOn w:val="Normal"/>
    <w:rsid w:val="00824B0E"/>
    <w:pPr>
      <w:spacing w:before="180" w:beforeAutospacing="1" w:after="180" w:afterAutospacing="1"/>
    </w:pPr>
    <w:rPr>
      <w:b/>
    </w:rPr>
  </w:style>
  <w:style w:type="paragraph" w:customStyle="1" w:styleId="Heading-noTOC">
    <w:name w:val="Heading - no TOC"/>
    <w:basedOn w:val="Normal"/>
    <w:rsid w:val="00824B0E"/>
    <w:pPr>
      <w:spacing w:before="240" w:beforeAutospacing="1" w:after="180" w:afterAutospacing="1"/>
    </w:pPr>
    <w:rPr>
      <w:rFonts w:ascii="Arial" w:hAnsi="Arial"/>
      <w:b/>
      <w:snapToGrid w:val="0"/>
      <w:color w:val="000080"/>
      <w:sz w:val="28"/>
    </w:rPr>
  </w:style>
  <w:style w:type="paragraph" w:customStyle="1" w:styleId="CM5">
    <w:name w:val="CM5"/>
    <w:basedOn w:val="Normal"/>
    <w:next w:val="Normal"/>
    <w:rsid w:val="00824B0E"/>
    <w:pPr>
      <w:autoSpaceDE w:val="0"/>
      <w:autoSpaceDN w:val="0"/>
      <w:adjustRightInd w:val="0"/>
      <w:spacing w:before="100" w:beforeAutospacing="1" w:after="100" w:afterAutospacing="1" w:line="273" w:lineRule="atLeast"/>
    </w:pPr>
    <w:rPr>
      <w:rFonts w:ascii="Courier New" w:hAnsi="Courier New"/>
      <w:szCs w:val="24"/>
    </w:rPr>
  </w:style>
  <w:style w:type="character" w:customStyle="1" w:styleId="CM5Char">
    <w:name w:val="CM5 Char"/>
    <w:rsid w:val="00824B0E"/>
    <w:rPr>
      <w:rFonts w:ascii="Courier New" w:hAnsi="Courier New"/>
      <w:sz w:val="24"/>
      <w:szCs w:val="24"/>
      <w:lang w:val="es-US" w:eastAsia="en-US" w:bidi="ar-SA"/>
    </w:rPr>
  </w:style>
  <w:style w:type="character" w:styleId="FollowedHyperlink">
    <w:name w:val="FollowedHyperlink"/>
    <w:rsid w:val="00824B0E"/>
    <w:rPr>
      <w:color w:val="800080"/>
      <w:u w:val="single"/>
    </w:rPr>
  </w:style>
  <w:style w:type="character" w:customStyle="1" w:styleId="Heading4Char">
    <w:name w:val="Heading 4 Char"/>
    <w:rsid w:val="00824B0E"/>
    <w:rPr>
      <w:rFonts w:ascii="Arial" w:hAnsi="Arial"/>
      <w:b/>
      <w:snapToGrid w:val="0"/>
      <w:sz w:val="24"/>
      <w:szCs w:val="24"/>
      <w:lang w:val="es-US" w:eastAsia="en-US" w:bidi="ar-SA"/>
    </w:rPr>
  </w:style>
  <w:style w:type="character" w:customStyle="1" w:styleId="Heading3Char">
    <w:name w:val="Heading 3 Char"/>
    <w:rsid w:val="00824B0E"/>
    <w:rPr>
      <w:rFonts w:ascii="Arial" w:hAnsi="Arial" w:cs="Arial"/>
      <w:b/>
      <w:snapToGrid w:val="0"/>
      <w:color w:val="000080"/>
      <w:sz w:val="28"/>
      <w:szCs w:val="28"/>
      <w:lang w:val="es-US" w:eastAsia="en-US" w:bidi="ar-SA"/>
    </w:rPr>
  </w:style>
  <w:style w:type="paragraph" w:customStyle="1" w:styleId="Numbers">
    <w:name w:val="Numbers"/>
    <w:basedOn w:val="Normal"/>
    <w:rsid w:val="00824B0E"/>
    <w:pPr>
      <w:tabs>
        <w:tab w:val="num" w:pos="720"/>
      </w:tabs>
      <w:spacing w:before="100" w:beforeAutospacing="1" w:after="180" w:afterAutospacing="1"/>
      <w:ind w:left="720" w:hanging="360"/>
    </w:pPr>
    <w:rPr>
      <w:snapToGrid w:val="0"/>
      <w:szCs w:val="24"/>
    </w:rPr>
  </w:style>
  <w:style w:type="paragraph" w:styleId="BodyTextIndent">
    <w:name w:val="Body Text Indent"/>
    <w:basedOn w:val="Normal"/>
    <w:link w:val="BodyTextIndentChar"/>
    <w:rsid w:val="00824B0E"/>
    <w:pPr>
      <w:spacing w:before="100" w:beforeAutospacing="1" w:after="120" w:afterAutospacing="1"/>
      <w:ind w:left="360"/>
    </w:pPr>
  </w:style>
  <w:style w:type="paragraph" w:styleId="BodyText3">
    <w:name w:val="Body Text 3"/>
    <w:basedOn w:val="Normal"/>
    <w:rsid w:val="00824B0E"/>
    <w:pPr>
      <w:spacing w:before="100" w:beforeAutospacing="1" w:after="120" w:afterAutospacing="1"/>
    </w:pPr>
    <w:rPr>
      <w:sz w:val="16"/>
      <w:szCs w:val="16"/>
    </w:rPr>
  </w:style>
  <w:style w:type="paragraph" w:customStyle="1" w:styleId="Stepheadings">
    <w:name w:val="Step headings"/>
    <w:basedOn w:val="Normal"/>
    <w:autoRedefine/>
    <w:rsid w:val="00824B0E"/>
    <w:pPr>
      <w:widowControl w:val="0"/>
      <w:tabs>
        <w:tab w:val="left" w:pos="2880"/>
        <w:tab w:val="left" w:pos="3600"/>
        <w:tab w:val="left" w:pos="4320"/>
        <w:tab w:val="left" w:pos="5040"/>
        <w:tab w:val="left" w:pos="5760"/>
        <w:tab w:val="left" w:pos="6480"/>
        <w:tab w:val="left" w:pos="7200"/>
        <w:tab w:val="left" w:pos="7920"/>
        <w:tab w:val="left" w:pos="8640"/>
      </w:tabs>
      <w:spacing w:before="160" w:beforeAutospacing="1" w:after="120" w:afterAutospacing="1"/>
    </w:pPr>
    <w:rPr>
      <w:rFonts w:ascii="Arial" w:hAnsi="Arial"/>
      <w:b/>
      <w:i/>
      <w:snapToGrid w:val="0"/>
      <w:color w:val="000000"/>
      <w:kern w:val="28"/>
      <w:sz w:val="28"/>
    </w:rPr>
  </w:style>
  <w:style w:type="character" w:customStyle="1" w:styleId="PDPHeading4EChar">
    <w:name w:val="PDP Heading 4 E Char"/>
    <w:rsid w:val="00824B0E"/>
    <w:rPr>
      <w:b/>
      <w:sz w:val="24"/>
      <w:lang w:val="es-US" w:eastAsia="en-US" w:bidi="ar-SA"/>
    </w:rPr>
  </w:style>
  <w:style w:type="paragraph" w:customStyle="1" w:styleId="Bullets">
    <w:name w:val="Bullets"/>
    <w:basedOn w:val="Normal"/>
    <w:rsid w:val="00824B0E"/>
    <w:pPr>
      <w:widowControl w:val="0"/>
      <w:tabs>
        <w:tab w:val="num" w:pos="720"/>
      </w:tabs>
      <w:spacing w:before="100" w:beforeAutospacing="1" w:after="120" w:afterAutospacing="1"/>
      <w:ind w:left="720" w:hanging="360"/>
    </w:pPr>
    <w:rPr>
      <w:snapToGrid w:val="0"/>
    </w:rPr>
  </w:style>
  <w:style w:type="character" w:customStyle="1" w:styleId="pdpheading4echar0">
    <w:name w:val="pdpheading4echar"/>
    <w:rsid w:val="00824B0E"/>
    <w:rPr>
      <w:b/>
      <w:bCs/>
    </w:rPr>
  </w:style>
  <w:style w:type="paragraph" w:customStyle="1" w:styleId="notesinitalic0">
    <w:name w:val="notesinitalic"/>
    <w:basedOn w:val="Normal"/>
    <w:rsid w:val="00824B0E"/>
    <w:pPr>
      <w:snapToGrid w:val="0"/>
      <w:spacing w:before="100" w:beforeAutospacing="1" w:after="120" w:afterAutospacing="1"/>
    </w:pPr>
    <w:rPr>
      <w:i/>
      <w:iCs/>
      <w:szCs w:val="24"/>
    </w:rPr>
  </w:style>
  <w:style w:type="paragraph" w:customStyle="1" w:styleId="Char">
    <w:name w:val="Char"/>
    <w:basedOn w:val="Normal"/>
    <w:rsid w:val="00824B0E"/>
    <w:pPr>
      <w:spacing w:before="100" w:beforeAutospacing="1" w:after="160" w:afterAutospacing="1" w:line="240" w:lineRule="exact"/>
    </w:pPr>
    <w:rPr>
      <w:szCs w:val="24"/>
    </w:rPr>
  </w:style>
  <w:style w:type="paragraph" w:customStyle="1" w:styleId="Heading2TimesNewRoman">
    <w:name w:val="Heading 2 + Times New Roman"/>
    <w:aliases w:val="(Latin) 20 pt,Not (Latin) Bold,Not (Latin) Ita..."/>
    <w:basedOn w:val="Heading2"/>
    <w:rsid w:val="00824B0E"/>
    <w:rPr>
      <w:rFonts w:ascii="Times New Roman" w:hAnsi="Times New Roman" w:cs="Times New Roman"/>
      <w:b w:val="0"/>
      <w:i/>
      <w:sz w:val="40"/>
    </w:rPr>
  </w:style>
  <w:style w:type="character" w:customStyle="1" w:styleId="2instructions0">
    <w:name w:val="2instructions"/>
    <w:rsid w:val="00824B0E"/>
    <w:rPr>
      <w:smallCaps/>
      <w:color w:val="000000"/>
      <w:shd w:val="clear" w:color="auto" w:fill="E0E0E0"/>
    </w:rPr>
  </w:style>
  <w:style w:type="paragraph" w:styleId="PlainText">
    <w:name w:val="Plain Text"/>
    <w:basedOn w:val="Normal"/>
    <w:rsid w:val="00824B0E"/>
    <w:pPr>
      <w:spacing w:before="100" w:beforeAutospacing="1" w:after="100" w:afterAutospacing="1"/>
    </w:pPr>
    <w:rPr>
      <w:rFonts w:ascii="Courier New" w:hAnsi="Courier New" w:cs="Courier New"/>
      <w:sz w:val="20"/>
    </w:rPr>
  </w:style>
  <w:style w:type="paragraph" w:customStyle="1" w:styleId="Default">
    <w:name w:val="Default"/>
    <w:rsid w:val="00824B0E"/>
    <w:pPr>
      <w:autoSpaceDE w:val="0"/>
      <w:autoSpaceDN w:val="0"/>
      <w:adjustRightInd w:val="0"/>
    </w:pPr>
    <w:rPr>
      <w:color w:val="000000"/>
      <w:sz w:val="24"/>
      <w:szCs w:val="24"/>
    </w:rPr>
  </w:style>
  <w:style w:type="character" w:customStyle="1" w:styleId="CharChar3">
    <w:name w:val="Char Char3"/>
    <w:rsid w:val="00824B0E"/>
    <w:rPr>
      <w:sz w:val="24"/>
      <w:szCs w:val="24"/>
      <w:lang w:val="es-US" w:eastAsia="en-US" w:bidi="ar-SA"/>
    </w:rPr>
  </w:style>
  <w:style w:type="character" w:customStyle="1" w:styleId="1inserts0">
    <w:name w:val="1inserts"/>
    <w:rsid w:val="00824B0E"/>
    <w:rPr>
      <w:shd w:val="clear" w:color="auto" w:fill="CCCCCC"/>
    </w:rPr>
  </w:style>
  <w:style w:type="paragraph" w:customStyle="1" w:styleId="default0">
    <w:name w:val="default"/>
    <w:basedOn w:val="Normal"/>
    <w:rsid w:val="00824B0E"/>
    <w:pPr>
      <w:autoSpaceDE w:val="0"/>
      <w:autoSpaceDN w:val="0"/>
      <w:spacing w:before="100" w:beforeAutospacing="1" w:after="100" w:afterAutospacing="1"/>
    </w:pPr>
    <w:rPr>
      <w:color w:val="000000"/>
      <w:szCs w:val="24"/>
    </w:rPr>
  </w:style>
  <w:style w:type="paragraph" w:customStyle="1" w:styleId="cm3">
    <w:name w:val="cm3"/>
    <w:basedOn w:val="Normal"/>
    <w:rsid w:val="00824B0E"/>
    <w:pPr>
      <w:autoSpaceDE w:val="0"/>
      <w:autoSpaceDN w:val="0"/>
      <w:spacing w:before="100" w:beforeAutospacing="1" w:after="260" w:afterAutospacing="1"/>
    </w:pPr>
    <w:rPr>
      <w:szCs w:val="24"/>
    </w:rPr>
  </w:style>
  <w:style w:type="character" w:customStyle="1" w:styleId="Heading3Char1">
    <w:name w:val="Heading 3 Char1"/>
    <w:rsid w:val="00824B0E"/>
    <w:rPr>
      <w:rFonts w:ascii="Arial" w:hAnsi="Arial" w:cs="Arial"/>
      <w:b/>
      <w:bCs/>
      <w:sz w:val="26"/>
      <w:szCs w:val="26"/>
      <w:lang w:val="es-US" w:eastAsia="en-US" w:bidi="ar-SA"/>
    </w:rPr>
  </w:style>
  <w:style w:type="character" w:customStyle="1" w:styleId="FooterChar">
    <w:name w:val="Footer Char"/>
    <w:rsid w:val="00824B0E"/>
    <w:rPr>
      <w:snapToGrid w:val="0"/>
      <w:sz w:val="24"/>
    </w:rPr>
  </w:style>
  <w:style w:type="character" w:customStyle="1" w:styleId="BodyTextIndent2Char">
    <w:name w:val="Body Text Indent 2 Char"/>
    <w:rsid w:val="00824B0E"/>
    <w:rPr>
      <w:sz w:val="24"/>
      <w:szCs w:val="24"/>
    </w:rPr>
  </w:style>
  <w:style w:type="character" w:customStyle="1" w:styleId="BodyText2Char">
    <w:name w:val="Body Text 2 Char"/>
    <w:rsid w:val="00824B0E"/>
    <w:rPr>
      <w:sz w:val="24"/>
      <w:szCs w:val="24"/>
    </w:rPr>
  </w:style>
  <w:style w:type="paragraph" w:customStyle="1" w:styleId="14pointheading">
    <w:name w:val="14 point heading"/>
    <w:basedOn w:val="Normal"/>
    <w:rsid w:val="00824B0E"/>
    <w:pPr>
      <w:spacing w:before="100" w:beforeAutospacing="1" w:after="120" w:afterAutospacing="1" w:line="252" w:lineRule="auto"/>
    </w:pPr>
    <w:rPr>
      <w:rFonts w:ascii="Arial" w:hAnsi="Arial" w:cs="Arial"/>
      <w:b/>
      <w:sz w:val="28"/>
      <w:szCs w:val="30"/>
    </w:rPr>
  </w:style>
  <w:style w:type="character" w:customStyle="1" w:styleId="CommentTextChar">
    <w:name w:val="Comment Text Char"/>
    <w:basedOn w:val="DefaultParagraphFont"/>
    <w:rsid w:val="00824B0E"/>
  </w:style>
  <w:style w:type="paragraph" w:customStyle="1" w:styleId="sectionsubheadingCharChar">
    <w:name w:val="section subheading Char Char"/>
    <w:basedOn w:val="Normal"/>
    <w:rsid w:val="00824B0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ascii="Arial" w:hAnsi="Arial"/>
      <w:b/>
      <w:i/>
      <w:snapToGrid w:val="0"/>
      <w:color w:val="000000"/>
      <w:sz w:val="28"/>
    </w:rPr>
  </w:style>
  <w:style w:type="paragraph" w:customStyle="1" w:styleId="Sectionsubhead2">
    <w:name w:val="Section subhead #2"/>
    <w:basedOn w:val="Normal"/>
    <w:rsid w:val="00824B0E"/>
    <w:pPr>
      <w:widowControl w:val="0"/>
      <w:tabs>
        <w:tab w:val="left" w:pos="1440"/>
        <w:tab w:val="right" w:pos="7200"/>
        <w:tab w:val="decimal" w:pos="9000"/>
      </w:tabs>
      <w:spacing w:before="200" w:after="100"/>
    </w:pPr>
    <w:rPr>
      <w:rFonts w:ascii="Arial" w:hAnsi="Arial"/>
      <w:b/>
      <w:color w:val="000000"/>
    </w:rPr>
  </w:style>
  <w:style w:type="character" w:customStyle="1" w:styleId="Heading1Char">
    <w:name w:val="Heading 1 Char"/>
    <w:rsid w:val="00824B0E"/>
    <w:rPr>
      <w:rFonts w:ascii="Arial" w:hAnsi="Arial" w:cs="Arial"/>
      <w:b/>
      <w:bCs/>
      <w:kern w:val="32"/>
      <w:sz w:val="32"/>
      <w:szCs w:val="32"/>
    </w:rPr>
  </w:style>
  <w:style w:type="character" w:customStyle="1" w:styleId="FooterChar1">
    <w:name w:val="Footer Char1"/>
    <w:rsid w:val="00824B0E"/>
    <w:rPr>
      <w:snapToGrid w:val="0"/>
      <w:sz w:val="26"/>
    </w:rPr>
  </w:style>
  <w:style w:type="paragraph" w:customStyle="1" w:styleId="Pa7">
    <w:name w:val="Pa7"/>
    <w:basedOn w:val="Default"/>
    <w:next w:val="Default"/>
    <w:rsid w:val="00824B0E"/>
    <w:pPr>
      <w:spacing w:line="281" w:lineRule="atLeast"/>
    </w:pPr>
    <w:rPr>
      <w:rFonts w:ascii="Charter BT" w:eastAsia="Myriad Pro" w:hAnsi="Charter BT"/>
      <w:color w:val="auto"/>
    </w:rPr>
  </w:style>
  <w:style w:type="paragraph" w:customStyle="1" w:styleId="CM44">
    <w:name w:val="CM44"/>
    <w:basedOn w:val="Default"/>
    <w:next w:val="Default"/>
    <w:rsid w:val="00824B0E"/>
    <w:pPr>
      <w:widowControl w:val="0"/>
    </w:pPr>
    <w:rPr>
      <w:color w:val="auto"/>
      <w:lang w:bidi="en-US"/>
    </w:rPr>
  </w:style>
  <w:style w:type="character" w:customStyle="1" w:styleId="BodyTextCharCharCharCharCharCharChar">
    <w:name w:val="Body Text Char Char Char Char Char Char Char"/>
    <w:aliases w:val="Body Text Char Char Char Char,Body Text Char Char Char Char Char Char Char Char Char Char Char Char,Body Text Char Char Char Char Char Char Char Char Char Char Char Char Char Char Char Char,Body Text Char1"/>
    <w:rsid w:val="00824B0E"/>
    <w:rPr>
      <w:rFonts w:ascii="Arial" w:hAnsi="Arial" w:cs="Arial"/>
      <w:b/>
      <w:sz w:val="26"/>
    </w:rPr>
  </w:style>
  <w:style w:type="paragraph" w:styleId="NoSpacing">
    <w:name w:val="No Spacing"/>
    <w:qFormat/>
    <w:rsid w:val="00824B0E"/>
    <w:rPr>
      <w:rFonts w:ascii="Charter BT" w:eastAsia="Calibri" w:hAnsi="Charter BT"/>
      <w:sz w:val="24"/>
      <w:szCs w:val="24"/>
    </w:rPr>
  </w:style>
  <w:style w:type="character" w:customStyle="1" w:styleId="CharChar8">
    <w:name w:val="Char Char8"/>
    <w:rsid w:val="00824B0E"/>
    <w:rPr>
      <w:rFonts w:ascii="Arial" w:hAnsi="Arial" w:cs="Arial"/>
      <w:b/>
      <w:bCs/>
      <w:sz w:val="26"/>
      <w:szCs w:val="26"/>
      <w:lang w:val="es-US" w:eastAsia="en-US" w:bidi="ar-SA"/>
    </w:rPr>
  </w:style>
  <w:style w:type="character" w:customStyle="1" w:styleId="CharChar5">
    <w:name w:val="Char Char5"/>
    <w:rsid w:val="00824B0E"/>
    <w:rPr>
      <w:snapToGrid w:val="0"/>
      <w:sz w:val="26"/>
    </w:rPr>
  </w:style>
  <w:style w:type="character" w:customStyle="1" w:styleId="CharChar7">
    <w:name w:val="Char Char7"/>
    <w:rsid w:val="00824B0E"/>
    <w:rPr>
      <w:sz w:val="24"/>
      <w:szCs w:val="24"/>
    </w:rPr>
  </w:style>
  <w:style w:type="character" w:customStyle="1" w:styleId="CharChar6">
    <w:name w:val="Char Char6"/>
    <w:rsid w:val="00824B0E"/>
    <w:rPr>
      <w:sz w:val="24"/>
      <w:szCs w:val="24"/>
    </w:rPr>
  </w:style>
  <w:style w:type="paragraph" w:customStyle="1" w:styleId="15ptheading">
    <w:name w:val="15 pt heading"/>
    <w:basedOn w:val="Normal"/>
    <w:rsid w:val="00824B0E"/>
    <w:pPr>
      <w:spacing w:before="100" w:beforeAutospacing="1" w:after="120" w:line="252" w:lineRule="auto"/>
    </w:pPr>
    <w:rPr>
      <w:rFonts w:ascii="Arial" w:hAnsi="Arial" w:cs="Arial"/>
      <w:b/>
      <w:sz w:val="28"/>
      <w:szCs w:val="30"/>
    </w:rPr>
  </w:style>
  <w:style w:type="paragraph" w:customStyle="1" w:styleId="ImportantIndentedParagraph">
    <w:name w:val="Important Indented Paragraph"/>
    <w:basedOn w:val="Normal"/>
    <w:qFormat/>
    <w:rsid w:val="00824B0E"/>
    <w:pPr>
      <w:ind w:right="4104"/>
    </w:pPr>
    <w:rPr>
      <w:rFonts w:ascii="Arial" w:hAnsi="Arial"/>
      <w:b/>
      <w:szCs w:val="24"/>
      <w:lang w:bidi="en-US"/>
    </w:rPr>
  </w:style>
  <w:style w:type="paragraph" w:customStyle="1" w:styleId="TOCHeading1">
    <w:name w:val="TOC Heading 1"/>
    <w:basedOn w:val="Heading1"/>
    <w:qFormat/>
    <w:rsid w:val="00824B0E"/>
    <w:pPr>
      <w:jc w:val="left"/>
    </w:pPr>
    <w:rPr>
      <w:rFonts w:cs="Times New Roman"/>
      <w:sz w:val="24"/>
      <w:u w:val="single"/>
      <w:lang w:bidi="en-US"/>
    </w:rPr>
  </w:style>
  <w:style w:type="paragraph" w:customStyle="1" w:styleId="TOCHeading2">
    <w:name w:val="TOC Heading 2"/>
    <w:basedOn w:val="Heading2"/>
    <w:qFormat/>
    <w:rsid w:val="00824B0E"/>
    <w:pPr>
      <w:spacing w:beforeAutospacing="0" w:afterAutospacing="0"/>
    </w:pPr>
    <w:rPr>
      <w:rFonts w:cs="Times New Roman"/>
      <w:lang w:bidi="en-US"/>
    </w:rPr>
  </w:style>
  <w:style w:type="paragraph" w:customStyle="1" w:styleId="normail">
    <w:name w:val="normail"/>
    <w:basedOn w:val="TOCHeading1"/>
    <w:rsid w:val="00824B0E"/>
    <w:rPr>
      <w:rFonts w:ascii="Times New Roman" w:hAnsi="Times New Roman"/>
      <w:b w:val="0"/>
      <w:i/>
      <w:color w:val="0000FF"/>
      <w:u w:val="none"/>
    </w:rPr>
  </w:style>
  <w:style w:type="paragraph" w:customStyle="1" w:styleId="TableHeader1">
    <w:name w:val="Table Header 1"/>
    <w:basedOn w:val="Normal"/>
    <w:qFormat/>
    <w:rsid w:val="00824B0E"/>
    <w:pPr>
      <w:jc w:val="center"/>
    </w:pPr>
    <w:rPr>
      <w:rFonts w:ascii="Arial" w:hAnsi="Arial"/>
      <w:b/>
      <w:szCs w:val="24"/>
      <w:lang w:bidi="en-US"/>
    </w:rPr>
  </w:style>
  <w:style w:type="paragraph" w:styleId="TOC3">
    <w:name w:val="toc 3"/>
    <w:basedOn w:val="Normal"/>
    <w:next w:val="Normal"/>
    <w:autoRedefine/>
    <w:uiPriority w:val="39"/>
    <w:rsid w:val="00C548C6"/>
    <w:pPr>
      <w:tabs>
        <w:tab w:val="right" w:leader="dot" w:pos="9350"/>
      </w:tabs>
      <w:spacing w:before="100" w:beforeAutospacing="1" w:after="40"/>
      <w:ind w:left="360"/>
    </w:pPr>
    <w:rPr>
      <w:noProof/>
      <w:szCs w:val="24"/>
    </w:rPr>
  </w:style>
  <w:style w:type="paragraph" w:styleId="TOC4">
    <w:name w:val="toc 4"/>
    <w:basedOn w:val="Normal"/>
    <w:next w:val="TOC1appx"/>
    <w:autoRedefine/>
    <w:uiPriority w:val="39"/>
    <w:rsid w:val="00890BAB"/>
    <w:pPr>
      <w:tabs>
        <w:tab w:val="right" w:leader="dot" w:pos="9350"/>
      </w:tabs>
      <w:spacing w:before="240" w:after="40"/>
    </w:pPr>
    <w:rPr>
      <w:rFonts w:ascii="Arial" w:hAnsi="Arial"/>
      <w:b/>
      <w:noProof/>
      <w:sz w:val="22"/>
      <w:szCs w:val="24"/>
    </w:rPr>
  </w:style>
  <w:style w:type="paragraph" w:styleId="TOC5">
    <w:name w:val="toc 5"/>
    <w:basedOn w:val="Normal"/>
    <w:next w:val="Normal"/>
    <w:autoRedefine/>
    <w:semiHidden/>
    <w:rsid w:val="00824B0E"/>
    <w:pPr>
      <w:spacing w:before="100" w:beforeAutospacing="1" w:after="100" w:afterAutospacing="1"/>
      <w:ind w:left="960"/>
    </w:pPr>
    <w:rPr>
      <w:szCs w:val="24"/>
    </w:rPr>
  </w:style>
  <w:style w:type="paragraph" w:styleId="TOC6">
    <w:name w:val="toc 6"/>
    <w:basedOn w:val="Normal"/>
    <w:next w:val="Normal"/>
    <w:autoRedefine/>
    <w:semiHidden/>
    <w:rsid w:val="00824B0E"/>
    <w:pPr>
      <w:spacing w:before="100" w:beforeAutospacing="1" w:after="100" w:afterAutospacing="1"/>
      <w:ind w:left="1200"/>
    </w:pPr>
    <w:rPr>
      <w:szCs w:val="24"/>
    </w:rPr>
  </w:style>
  <w:style w:type="paragraph" w:styleId="TOC7">
    <w:name w:val="toc 7"/>
    <w:basedOn w:val="Normal"/>
    <w:next w:val="Normal"/>
    <w:autoRedefine/>
    <w:semiHidden/>
    <w:rsid w:val="00824B0E"/>
    <w:pPr>
      <w:spacing w:before="100" w:beforeAutospacing="1" w:after="100" w:afterAutospacing="1"/>
      <w:ind w:left="1440"/>
    </w:pPr>
    <w:rPr>
      <w:szCs w:val="24"/>
    </w:rPr>
  </w:style>
  <w:style w:type="paragraph" w:styleId="TOC8">
    <w:name w:val="toc 8"/>
    <w:basedOn w:val="Normal"/>
    <w:next w:val="Normal"/>
    <w:autoRedefine/>
    <w:semiHidden/>
    <w:rsid w:val="00824B0E"/>
    <w:pPr>
      <w:spacing w:before="100" w:beforeAutospacing="1" w:after="100" w:afterAutospacing="1"/>
      <w:ind w:left="1680"/>
    </w:pPr>
    <w:rPr>
      <w:szCs w:val="24"/>
    </w:rPr>
  </w:style>
  <w:style w:type="paragraph" w:styleId="TOC9">
    <w:name w:val="toc 9"/>
    <w:basedOn w:val="Normal"/>
    <w:next w:val="Normal"/>
    <w:autoRedefine/>
    <w:semiHidden/>
    <w:rsid w:val="00824B0E"/>
    <w:pPr>
      <w:spacing w:before="100" w:beforeAutospacing="1" w:after="100" w:afterAutospacing="1"/>
      <w:ind w:left="1920"/>
    </w:pPr>
    <w:rPr>
      <w:szCs w:val="24"/>
    </w:rPr>
  </w:style>
  <w:style w:type="paragraph" w:customStyle="1" w:styleId="SectionHeadingCh4">
    <w:name w:val="Section Heading Ch 4"/>
    <w:basedOn w:val="SectionHeadingCh3"/>
    <w:rsid w:val="00824B0E"/>
  </w:style>
  <w:style w:type="paragraph" w:customStyle="1" w:styleId="SectionSubHeading1Ch4">
    <w:name w:val="Section SubHeading 1 Ch 4"/>
    <w:basedOn w:val="SectionSubHeading1Ch3"/>
    <w:rsid w:val="00824B0E"/>
  </w:style>
  <w:style w:type="paragraph" w:customStyle="1" w:styleId="SectionHeadingCh5">
    <w:name w:val="Section Heading Ch 5"/>
    <w:basedOn w:val="SectionHeadingCh4"/>
    <w:autoRedefine/>
    <w:rsid w:val="00824B0E"/>
  </w:style>
  <w:style w:type="paragraph" w:customStyle="1" w:styleId="SectionSubHeading1Ch5">
    <w:name w:val="Section SubHeading 1 Ch 5"/>
    <w:basedOn w:val="SectionSubHeading1Ch4"/>
    <w:rsid w:val="00824B0E"/>
  </w:style>
  <w:style w:type="paragraph" w:customStyle="1" w:styleId="SectionHeadingCh6">
    <w:name w:val="Section Heading Ch 6"/>
    <w:basedOn w:val="SectionHeadingCh5"/>
    <w:autoRedefine/>
    <w:rsid w:val="00824B0E"/>
  </w:style>
  <w:style w:type="paragraph" w:customStyle="1" w:styleId="SectionSubHeading1Ch6">
    <w:name w:val="Section SubHeading 1 Ch 6"/>
    <w:basedOn w:val="SectionSubHeading1Ch5"/>
    <w:autoRedefine/>
    <w:rsid w:val="00824B0E"/>
  </w:style>
  <w:style w:type="paragraph" w:customStyle="1" w:styleId="SectionHeadingCh7">
    <w:name w:val="Section Heading Ch 7"/>
    <w:basedOn w:val="SectionHeadingCh6"/>
    <w:autoRedefine/>
    <w:rsid w:val="00824B0E"/>
  </w:style>
  <w:style w:type="paragraph" w:customStyle="1" w:styleId="SectionSubHeading1Ch7">
    <w:name w:val="Section SubHeading 1 Ch 7"/>
    <w:basedOn w:val="SectionSubHeading1Ch6"/>
    <w:autoRedefine/>
    <w:rsid w:val="00824B0E"/>
  </w:style>
  <w:style w:type="paragraph" w:customStyle="1" w:styleId="SectionHeadingCh8">
    <w:name w:val="Section Heading Ch 8"/>
    <w:basedOn w:val="SectionHeadingCh7"/>
    <w:autoRedefine/>
    <w:rsid w:val="00824B0E"/>
  </w:style>
  <w:style w:type="paragraph" w:customStyle="1" w:styleId="SectionSubHeading0">
    <w:name w:val="Section SubHeading"/>
    <w:basedOn w:val="SectionSubHeading1Ch7"/>
    <w:next w:val="Normal"/>
    <w:autoRedefine/>
    <w:rsid w:val="00D92A39"/>
    <w:pPr>
      <w:pBdr>
        <w:top w:val="single" w:sz="8" w:space="4" w:color="808080"/>
        <w:bottom w:val="single" w:sz="8" w:space="4" w:color="808080"/>
      </w:pBdr>
      <w:spacing w:before="120" w:after="0"/>
      <w:ind w:left="0" w:firstLine="0"/>
    </w:pPr>
  </w:style>
  <w:style w:type="paragraph" w:customStyle="1" w:styleId="SectionHeadingCh10">
    <w:name w:val="Section Heading Ch 10"/>
    <w:basedOn w:val="SectionHeadingCh8"/>
    <w:autoRedefine/>
    <w:rsid w:val="00824B0E"/>
  </w:style>
  <w:style w:type="paragraph" w:customStyle="1" w:styleId="SectionSubHeading1Ch10">
    <w:name w:val="Section SubHeading 1 Ch 10"/>
    <w:basedOn w:val="SectionSubHeading0"/>
    <w:autoRedefine/>
    <w:rsid w:val="00824B0E"/>
  </w:style>
  <w:style w:type="paragraph" w:customStyle="1" w:styleId="SectionHeadingCh11">
    <w:name w:val="Section Heading Ch 11"/>
    <w:basedOn w:val="SectionHeadingCh10"/>
    <w:autoRedefine/>
    <w:rsid w:val="00824B0E"/>
  </w:style>
  <w:style w:type="paragraph" w:customStyle="1" w:styleId="PartHeadingCh9">
    <w:name w:val="Part Heading Ch 9"/>
    <w:basedOn w:val="SectionHeadingCh8"/>
    <w:rsid w:val="00824B0E"/>
    <w:pPr>
      <w:pBdr>
        <w:top w:val="none" w:sz="0" w:space="0" w:color="auto"/>
        <w:bottom w:val="none" w:sz="0" w:space="0" w:color="auto"/>
      </w:pBdr>
      <w:shd w:val="clear" w:color="auto" w:fill="D9D9D9"/>
      <w:spacing w:before="0" w:after="0"/>
    </w:pPr>
  </w:style>
  <w:style w:type="paragraph" w:customStyle="1" w:styleId="SectionHeadingCh9">
    <w:name w:val="Section Heading Ch 9"/>
    <w:basedOn w:val="SectionHeadingCh8"/>
    <w:rsid w:val="00824B0E"/>
  </w:style>
  <w:style w:type="paragraph" w:customStyle="1" w:styleId="SectionSubHeading1Ch9">
    <w:name w:val="Section SubHeading 1 Ch 9"/>
    <w:basedOn w:val="SectionSubHeading0"/>
    <w:rsid w:val="00824B0E"/>
  </w:style>
  <w:style w:type="paragraph" w:customStyle="1" w:styleId="QuestionMark">
    <w:name w:val="Question Mark"/>
    <w:basedOn w:val="Normal"/>
    <w:rsid w:val="00824B0E"/>
    <w:pPr>
      <w:jc w:val="center"/>
    </w:pPr>
    <w:rPr>
      <w:rFonts w:ascii="American Typewriter" w:hAnsi="American Typewriter"/>
      <w:noProof/>
      <w:sz w:val="56"/>
      <w:szCs w:val="24"/>
    </w:rPr>
  </w:style>
  <w:style w:type="paragraph" w:customStyle="1" w:styleId="StepHeading">
    <w:name w:val="Step Heading"/>
    <w:basedOn w:val="Normal"/>
    <w:rsid w:val="00824B0E"/>
    <w:pPr>
      <w:spacing w:before="240" w:after="240"/>
    </w:pPr>
    <w:rPr>
      <w:rFonts w:ascii="Arial" w:hAnsi="Arial"/>
      <w:b/>
      <w:szCs w:val="24"/>
    </w:rPr>
  </w:style>
  <w:style w:type="paragraph" w:customStyle="1" w:styleId="SectionSubHeading2Ch9">
    <w:name w:val="Section SubHeading 2 Ch 9"/>
    <w:basedOn w:val="Normal"/>
    <w:rsid w:val="00824B0E"/>
    <w:pPr>
      <w:spacing w:before="240" w:after="120"/>
      <w:ind w:firstLine="360"/>
    </w:pPr>
    <w:rPr>
      <w:rFonts w:ascii="Arial" w:hAnsi="Arial" w:cs="Arial"/>
      <w:i/>
      <w:szCs w:val="24"/>
    </w:rPr>
  </w:style>
  <w:style w:type="paragraph" w:styleId="CommentSubject">
    <w:name w:val="annotation subject"/>
    <w:basedOn w:val="Normal"/>
    <w:semiHidden/>
    <w:rsid w:val="009458ED"/>
    <w:rPr>
      <w:szCs w:val="24"/>
    </w:rPr>
  </w:style>
  <w:style w:type="paragraph" w:customStyle="1" w:styleId="LegalTerms">
    <w:name w:val="Legal Terms"/>
    <w:basedOn w:val="Normal"/>
    <w:rsid w:val="00824B0E"/>
    <w:pPr>
      <w:ind w:hanging="115"/>
      <w:jc w:val="center"/>
    </w:pPr>
    <w:rPr>
      <w:rFonts w:ascii="Chalkboard" w:hAnsi="Chalkboard"/>
      <w:szCs w:val="24"/>
    </w:rPr>
  </w:style>
  <w:style w:type="paragraph" w:styleId="DocumentMap">
    <w:name w:val="Document Map"/>
    <w:basedOn w:val="Normal"/>
    <w:link w:val="DocumentMapChar"/>
    <w:semiHidden/>
    <w:unhideWhenUsed/>
    <w:rsid w:val="00824B0E"/>
    <w:pPr>
      <w:spacing w:before="100" w:beforeAutospacing="1" w:after="100" w:afterAutospacing="1"/>
    </w:pPr>
    <w:rPr>
      <w:rFonts w:ascii="Lucida Grande" w:hAnsi="Lucida Grande"/>
      <w:szCs w:val="24"/>
    </w:rPr>
  </w:style>
  <w:style w:type="character" w:customStyle="1" w:styleId="DocumentMapChar">
    <w:name w:val="Document Map Char"/>
    <w:link w:val="DocumentMap"/>
    <w:semiHidden/>
    <w:rsid w:val="00824B0E"/>
    <w:rPr>
      <w:rFonts w:ascii="Lucida Grande" w:hAnsi="Lucida Grande"/>
      <w:sz w:val="24"/>
      <w:szCs w:val="24"/>
      <w:lang w:val="es-US" w:eastAsia="en-US" w:bidi="ar-SA"/>
    </w:rPr>
  </w:style>
  <w:style w:type="paragraph" w:customStyle="1" w:styleId="ReplaceText">
    <w:name w:val="Replace Text"/>
    <w:basedOn w:val="Normal"/>
    <w:qFormat/>
    <w:rsid w:val="00824B0E"/>
    <w:rPr>
      <w:color w:val="0070C0"/>
      <w:szCs w:val="24"/>
      <w:lang w:bidi="en-US"/>
    </w:rPr>
  </w:style>
  <w:style w:type="paragraph" w:customStyle="1" w:styleId="ColorfulList-Accent11">
    <w:name w:val="Colorful List - Accent 11"/>
    <w:basedOn w:val="Normal"/>
    <w:rsid w:val="00824B0E"/>
    <w:pPr>
      <w:spacing w:before="100" w:beforeAutospacing="1" w:after="100" w:afterAutospacing="1"/>
      <w:ind w:left="720"/>
      <w:contextualSpacing/>
    </w:pPr>
    <w:rPr>
      <w:rFonts w:ascii="Charter BT" w:eastAsia="Calibri" w:hAnsi="Charter BT"/>
      <w:szCs w:val="24"/>
    </w:rPr>
  </w:style>
  <w:style w:type="paragraph" w:customStyle="1" w:styleId="TOCHeading3">
    <w:name w:val="TOC Heading 3"/>
    <w:basedOn w:val="TOCHeading2"/>
    <w:rsid w:val="00824B0E"/>
    <w:pPr>
      <w:ind w:right="2160"/>
    </w:pPr>
    <w:rPr>
      <w:b w:val="0"/>
      <w:i/>
    </w:rPr>
  </w:style>
  <w:style w:type="table" w:styleId="TableGrid">
    <w:name w:val="Table Grid"/>
    <w:basedOn w:val="TableNormal"/>
    <w:rsid w:val="00824B0E"/>
    <w:pPr>
      <w:spacing w:before="100" w:beforeAutospacing="1"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CPlevel4">
    <w:name w:val="FCP level4"/>
    <w:basedOn w:val="Normal"/>
    <w:link w:val="FCPlevel4CharChar"/>
    <w:rsid w:val="0091750A"/>
    <w:pPr>
      <w:numPr>
        <w:numId w:val="4"/>
      </w:numPr>
      <w:spacing w:after="120"/>
    </w:pPr>
  </w:style>
  <w:style w:type="character" w:customStyle="1" w:styleId="FCPlevel4CharChar">
    <w:name w:val="FCP level4 Char Char"/>
    <w:link w:val="FCPlevel4"/>
    <w:rsid w:val="0091750A"/>
    <w:rPr>
      <w:sz w:val="24"/>
    </w:rPr>
  </w:style>
  <w:style w:type="character" w:customStyle="1" w:styleId="small">
    <w:name w:val="small"/>
    <w:basedOn w:val="DefaultParagraphFont"/>
    <w:rsid w:val="00732830"/>
  </w:style>
  <w:style w:type="paragraph" w:customStyle="1" w:styleId="H1hlc">
    <w:name w:val="H1 hlc"/>
    <w:basedOn w:val="Heading2"/>
    <w:next w:val="Normal"/>
    <w:link w:val="H1hlcChar"/>
    <w:autoRedefine/>
    <w:qFormat/>
    <w:rsid w:val="00B71B6F"/>
    <w:pPr>
      <w:spacing w:before="0" w:beforeAutospacing="0" w:after="0" w:afterAutospacing="0"/>
    </w:pPr>
    <w:rPr>
      <w:iCs w:val="0"/>
      <w:sz w:val="28"/>
    </w:rPr>
  </w:style>
  <w:style w:type="character" w:customStyle="1" w:styleId="Heading2Char1">
    <w:name w:val="Heading 2 Char1"/>
    <w:link w:val="Heading2"/>
    <w:rsid w:val="005F16B1"/>
    <w:rPr>
      <w:rFonts w:ascii="Arial" w:hAnsi="Arial" w:cs="Arial"/>
      <w:b/>
      <w:bCs/>
      <w:iCs/>
      <w:sz w:val="24"/>
      <w:szCs w:val="28"/>
      <w:lang w:val="es-US" w:eastAsia="en-US" w:bidi="ar-SA"/>
    </w:rPr>
  </w:style>
  <w:style w:type="character" w:customStyle="1" w:styleId="H1hlcChar">
    <w:name w:val="H1 hlc Char"/>
    <w:link w:val="H1hlc"/>
    <w:rsid w:val="00B71B6F"/>
    <w:rPr>
      <w:rFonts w:ascii="Arial" w:hAnsi="Arial" w:cs="Arial"/>
      <w:b/>
      <w:bCs/>
      <w:sz w:val="28"/>
      <w:szCs w:val="28"/>
    </w:rPr>
  </w:style>
  <w:style w:type="paragraph" w:styleId="FootnoteText">
    <w:name w:val="footnote text"/>
    <w:basedOn w:val="Normal"/>
    <w:link w:val="FootnoteTextChar"/>
    <w:rsid w:val="00546539"/>
    <w:rPr>
      <w:sz w:val="20"/>
    </w:rPr>
  </w:style>
  <w:style w:type="character" w:styleId="FootnoteReference">
    <w:name w:val="footnote reference"/>
    <w:rsid w:val="00546539"/>
    <w:rPr>
      <w:vertAlign w:val="superscript"/>
    </w:rPr>
  </w:style>
  <w:style w:type="paragraph" w:customStyle="1" w:styleId="StyleTOC1">
    <w:name w:val="Style TOC 1 +"/>
    <w:basedOn w:val="TOC1"/>
    <w:autoRedefine/>
    <w:rsid w:val="00E22036"/>
    <w:rPr>
      <w:rFonts w:cs="Times New Roman"/>
      <w:bCs/>
      <w:szCs w:val="20"/>
    </w:rPr>
  </w:style>
  <w:style w:type="character" w:customStyle="1" w:styleId="glosstext">
    <w:name w:val="glosstext"/>
    <w:rsid w:val="002C040D"/>
    <w:rPr>
      <w:b w:val="0"/>
      <w:bCs w:val="0"/>
      <w:i/>
      <w:iCs/>
      <w:color w:val="0000FF"/>
    </w:rPr>
  </w:style>
  <w:style w:type="paragraph" w:customStyle="1" w:styleId="msolistparagraph0">
    <w:name w:val="msolistparagraph"/>
    <w:basedOn w:val="Normal"/>
    <w:rsid w:val="00780E2B"/>
    <w:pPr>
      <w:ind w:left="720"/>
    </w:pPr>
    <w:rPr>
      <w:rFonts w:ascii="Calibri" w:hAnsi="Calibri"/>
      <w:sz w:val="22"/>
      <w:szCs w:val="22"/>
    </w:rPr>
  </w:style>
  <w:style w:type="character" w:styleId="Emphasis">
    <w:name w:val="Emphasis"/>
    <w:rsid w:val="000F2DF5"/>
    <w:rPr>
      <w:i/>
      <w:iCs/>
    </w:rPr>
  </w:style>
  <w:style w:type="paragraph" w:customStyle="1" w:styleId="Heading1appx">
    <w:name w:val="Heading 1 appx"/>
    <w:basedOn w:val="Heading1"/>
    <w:qFormat/>
    <w:rsid w:val="002C0C26"/>
  </w:style>
  <w:style w:type="paragraph" w:customStyle="1" w:styleId="Style1">
    <w:name w:val="Style1"/>
    <w:basedOn w:val="TOC1"/>
    <w:autoRedefine/>
    <w:rsid w:val="002C0C26"/>
    <w:rPr>
      <w:b w:val="0"/>
    </w:rPr>
  </w:style>
  <w:style w:type="paragraph" w:customStyle="1" w:styleId="TOC1appx">
    <w:name w:val="TOC 1 appx"/>
    <w:basedOn w:val="TOC1"/>
    <w:rsid w:val="002C0C26"/>
    <w:rPr>
      <w:b w:val="0"/>
    </w:rPr>
  </w:style>
  <w:style w:type="paragraph" w:customStyle="1" w:styleId="Appendicies">
    <w:name w:val="Appendicies"/>
    <w:basedOn w:val="Normal"/>
    <w:next w:val="Heading1"/>
    <w:autoRedefine/>
    <w:rsid w:val="00DE6E36"/>
    <w:pPr>
      <w:spacing w:after="240"/>
      <w:jc w:val="center"/>
    </w:pPr>
    <w:rPr>
      <w:rFonts w:ascii="Arial" w:hAnsi="Arial"/>
      <w:sz w:val="32"/>
    </w:rPr>
  </w:style>
  <w:style w:type="character" w:styleId="CommentReference">
    <w:name w:val="annotation reference"/>
    <w:rsid w:val="009B178E"/>
    <w:rPr>
      <w:sz w:val="16"/>
      <w:szCs w:val="16"/>
    </w:rPr>
  </w:style>
  <w:style w:type="paragraph" w:styleId="CommentText">
    <w:name w:val="annotation text"/>
    <w:basedOn w:val="Normal"/>
    <w:link w:val="CommentTextChar1"/>
    <w:rsid w:val="009B178E"/>
    <w:rPr>
      <w:sz w:val="20"/>
    </w:rPr>
  </w:style>
  <w:style w:type="character" w:customStyle="1" w:styleId="CommentTextChar1">
    <w:name w:val="Comment Text Char1"/>
    <w:basedOn w:val="DefaultParagraphFont"/>
    <w:link w:val="CommentText"/>
    <w:rsid w:val="009B178E"/>
  </w:style>
  <w:style w:type="paragraph" w:styleId="Revision">
    <w:name w:val="Revision"/>
    <w:hidden/>
    <w:uiPriority w:val="99"/>
    <w:semiHidden/>
    <w:rsid w:val="009B178E"/>
    <w:rPr>
      <w:sz w:val="24"/>
    </w:rPr>
  </w:style>
  <w:style w:type="paragraph" w:styleId="ListParagraph">
    <w:name w:val="List Paragraph"/>
    <w:basedOn w:val="Normal"/>
    <w:uiPriority w:val="34"/>
    <w:qFormat/>
    <w:rsid w:val="00603306"/>
    <w:pPr>
      <w:ind w:left="720"/>
    </w:pPr>
  </w:style>
  <w:style w:type="paragraph" w:customStyle="1" w:styleId="Heading1hlc">
    <w:name w:val="Heading 1 hlc"/>
    <w:basedOn w:val="Heading2"/>
    <w:next w:val="Normal"/>
    <w:link w:val="Heading1hlcChar"/>
    <w:autoRedefine/>
    <w:pPr>
      <w:spacing w:before="0" w:beforeAutospacing="0" w:after="0" w:afterAutospacing="0"/>
    </w:pPr>
    <w:rPr>
      <w:iCs w:val="0"/>
      <w:sz w:val="28"/>
    </w:rPr>
  </w:style>
  <w:style w:type="character" w:customStyle="1" w:styleId="Heading1hlcChar">
    <w:name w:val="Heading 1 hlc Char"/>
    <w:link w:val="Heading1hlc"/>
    <w:rPr>
      <w:rFonts w:ascii="Arial" w:hAnsi="Arial" w:cs="Arial"/>
      <w:b/>
      <w:bCs/>
      <w:sz w:val="28"/>
      <w:szCs w:val="28"/>
    </w:rPr>
  </w:style>
  <w:style w:type="character" w:customStyle="1" w:styleId="BodyTextChar2">
    <w:name w:val="Body Text Char2"/>
    <w:aliases w:val="Body Text Char Char,Body Text Char Char Char Char Char Char Char1,Body Text Char Char Char Char1,Body Text Char Char Char Char Char Char Char Char Char Char Char Char1"/>
    <w:basedOn w:val="DefaultParagraphFont"/>
    <w:link w:val="BodyText"/>
    <w:rsid w:val="00EB19E6"/>
    <w:rPr>
      <w:rFonts w:ascii="Arial" w:hAnsi="Arial" w:cs="Arial"/>
      <w:b/>
      <w:sz w:val="24"/>
    </w:rPr>
  </w:style>
  <w:style w:type="character" w:customStyle="1" w:styleId="BodyTextIndentChar">
    <w:name w:val="Body Text Indent Char"/>
    <w:basedOn w:val="DefaultParagraphFont"/>
    <w:link w:val="BodyTextIndent"/>
    <w:rsid w:val="00EB19E6"/>
    <w:rPr>
      <w:sz w:val="24"/>
    </w:rPr>
  </w:style>
  <w:style w:type="paragraph" w:styleId="IntenseQuote">
    <w:name w:val="Intense Quote"/>
    <w:basedOn w:val="Normal"/>
    <w:next w:val="Normal"/>
    <w:link w:val="IntenseQuoteChar"/>
    <w:uiPriority w:val="30"/>
    <w:qFormat/>
    <w:rsid w:val="001B322E"/>
    <w:pPr>
      <w:pBdr>
        <w:bottom w:val="single" w:sz="4" w:space="4" w:color="4F81BD"/>
      </w:pBdr>
      <w:spacing w:before="200" w:after="280"/>
      <w:ind w:right="936"/>
    </w:pPr>
    <w:rPr>
      <w:rFonts w:ascii="MS Reference Sans Serif" w:hAnsi="MS Reference Sans Serif"/>
      <w:b/>
      <w:bCs/>
      <w:iCs/>
      <w:color w:val="4F81BD"/>
      <w:sz w:val="28"/>
    </w:rPr>
  </w:style>
  <w:style w:type="character" w:customStyle="1" w:styleId="IntenseQuoteChar">
    <w:name w:val="Intense Quote Char"/>
    <w:basedOn w:val="DefaultParagraphFont"/>
    <w:link w:val="IntenseQuote"/>
    <w:uiPriority w:val="30"/>
    <w:rsid w:val="001B322E"/>
    <w:rPr>
      <w:rFonts w:ascii="MS Reference Sans Serif" w:hAnsi="MS Reference Sans Serif"/>
      <w:b/>
      <w:bCs/>
      <w:iCs/>
      <w:color w:val="4F81BD"/>
      <w:sz w:val="28"/>
    </w:rPr>
  </w:style>
  <w:style w:type="character" w:customStyle="1" w:styleId="fl-heading-text">
    <w:name w:val="fl-heading-text"/>
    <w:basedOn w:val="DefaultParagraphFont"/>
    <w:rsid w:val="000C66F1"/>
  </w:style>
  <w:style w:type="character" w:customStyle="1" w:styleId="UnresolvedMention1">
    <w:name w:val="Unresolved Mention1"/>
    <w:basedOn w:val="DefaultParagraphFont"/>
    <w:uiPriority w:val="99"/>
    <w:semiHidden/>
    <w:unhideWhenUsed/>
    <w:rsid w:val="00580556"/>
    <w:rPr>
      <w:color w:val="605E5C"/>
      <w:shd w:val="clear" w:color="auto" w:fill="E1DFDD"/>
    </w:rPr>
  </w:style>
  <w:style w:type="character" w:customStyle="1" w:styleId="cf01">
    <w:name w:val="cf01"/>
    <w:basedOn w:val="DefaultParagraphFont"/>
    <w:rsid w:val="00B4430B"/>
    <w:rPr>
      <w:rFonts w:ascii="Segoe UI" w:hAnsi="Segoe UI" w:cs="Segoe UI" w:hint="default"/>
      <w:sz w:val="18"/>
      <w:szCs w:val="18"/>
    </w:rPr>
  </w:style>
  <w:style w:type="paragraph" w:styleId="TOCHeading">
    <w:name w:val="TOC Heading"/>
    <w:basedOn w:val="Heading1"/>
    <w:next w:val="Normal"/>
    <w:uiPriority w:val="39"/>
    <w:unhideWhenUsed/>
    <w:qFormat/>
    <w:rsid w:val="003622F8"/>
    <w:pPr>
      <w:keepLines/>
      <w:spacing w:before="240" w:line="259" w:lineRule="auto"/>
      <w:jc w:val="left"/>
      <w:outlineLvl w:val="9"/>
    </w:pPr>
    <w:rPr>
      <w:rFonts w:asciiTheme="majorHAnsi" w:eastAsiaTheme="majorEastAsia" w:hAnsiTheme="majorHAnsi" w:cstheme="majorBidi"/>
      <w:b w:val="0"/>
      <w:bCs w:val="0"/>
      <w:color w:val="365F91" w:themeColor="accent1" w:themeShade="BF"/>
      <w:kern w:val="0"/>
      <w:sz w:val="32"/>
    </w:rPr>
  </w:style>
  <w:style w:type="character" w:customStyle="1" w:styleId="UnresolvedMention2">
    <w:name w:val="Unresolved Mention2"/>
    <w:basedOn w:val="DefaultParagraphFont"/>
    <w:uiPriority w:val="99"/>
    <w:semiHidden/>
    <w:unhideWhenUsed/>
    <w:rsid w:val="0048330D"/>
    <w:rPr>
      <w:color w:val="605E5C"/>
      <w:shd w:val="clear" w:color="auto" w:fill="E1DFDD"/>
    </w:rPr>
  </w:style>
  <w:style w:type="character" w:styleId="UnresolvedMention">
    <w:name w:val="Unresolved Mention"/>
    <w:basedOn w:val="DefaultParagraphFont"/>
    <w:uiPriority w:val="99"/>
    <w:semiHidden/>
    <w:unhideWhenUsed/>
    <w:rsid w:val="005F0E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61324">
      <w:bodyDiv w:val="1"/>
      <w:marLeft w:val="0"/>
      <w:marRight w:val="0"/>
      <w:marTop w:val="0"/>
      <w:marBottom w:val="0"/>
      <w:divBdr>
        <w:top w:val="none" w:sz="0" w:space="0" w:color="auto"/>
        <w:left w:val="none" w:sz="0" w:space="0" w:color="auto"/>
        <w:bottom w:val="none" w:sz="0" w:space="0" w:color="auto"/>
        <w:right w:val="none" w:sz="0" w:space="0" w:color="auto"/>
      </w:divBdr>
    </w:div>
    <w:div w:id="26368698">
      <w:bodyDiv w:val="1"/>
      <w:marLeft w:val="0"/>
      <w:marRight w:val="0"/>
      <w:marTop w:val="0"/>
      <w:marBottom w:val="0"/>
      <w:divBdr>
        <w:top w:val="none" w:sz="0" w:space="0" w:color="auto"/>
        <w:left w:val="none" w:sz="0" w:space="0" w:color="auto"/>
        <w:bottom w:val="none" w:sz="0" w:space="0" w:color="auto"/>
        <w:right w:val="none" w:sz="0" w:space="0" w:color="auto"/>
      </w:divBdr>
    </w:div>
    <w:div w:id="150756764">
      <w:bodyDiv w:val="1"/>
      <w:marLeft w:val="0"/>
      <w:marRight w:val="0"/>
      <w:marTop w:val="0"/>
      <w:marBottom w:val="0"/>
      <w:divBdr>
        <w:top w:val="none" w:sz="0" w:space="0" w:color="auto"/>
        <w:left w:val="none" w:sz="0" w:space="0" w:color="auto"/>
        <w:bottom w:val="none" w:sz="0" w:space="0" w:color="auto"/>
        <w:right w:val="none" w:sz="0" w:space="0" w:color="auto"/>
      </w:divBdr>
    </w:div>
    <w:div w:id="181864481">
      <w:bodyDiv w:val="1"/>
      <w:marLeft w:val="0"/>
      <w:marRight w:val="0"/>
      <w:marTop w:val="0"/>
      <w:marBottom w:val="0"/>
      <w:divBdr>
        <w:top w:val="none" w:sz="0" w:space="0" w:color="auto"/>
        <w:left w:val="none" w:sz="0" w:space="0" w:color="auto"/>
        <w:bottom w:val="none" w:sz="0" w:space="0" w:color="auto"/>
        <w:right w:val="none" w:sz="0" w:space="0" w:color="auto"/>
      </w:divBdr>
    </w:div>
    <w:div w:id="352728263">
      <w:bodyDiv w:val="1"/>
      <w:marLeft w:val="0"/>
      <w:marRight w:val="0"/>
      <w:marTop w:val="0"/>
      <w:marBottom w:val="0"/>
      <w:divBdr>
        <w:top w:val="none" w:sz="0" w:space="0" w:color="auto"/>
        <w:left w:val="none" w:sz="0" w:space="0" w:color="auto"/>
        <w:bottom w:val="none" w:sz="0" w:space="0" w:color="auto"/>
        <w:right w:val="none" w:sz="0" w:space="0" w:color="auto"/>
      </w:divBdr>
    </w:div>
    <w:div w:id="369302624">
      <w:bodyDiv w:val="1"/>
      <w:marLeft w:val="0"/>
      <w:marRight w:val="0"/>
      <w:marTop w:val="0"/>
      <w:marBottom w:val="0"/>
      <w:divBdr>
        <w:top w:val="none" w:sz="0" w:space="0" w:color="auto"/>
        <w:left w:val="none" w:sz="0" w:space="0" w:color="auto"/>
        <w:bottom w:val="none" w:sz="0" w:space="0" w:color="auto"/>
        <w:right w:val="none" w:sz="0" w:space="0" w:color="auto"/>
      </w:divBdr>
    </w:div>
    <w:div w:id="401412083">
      <w:bodyDiv w:val="1"/>
      <w:marLeft w:val="0"/>
      <w:marRight w:val="0"/>
      <w:marTop w:val="0"/>
      <w:marBottom w:val="0"/>
      <w:divBdr>
        <w:top w:val="none" w:sz="0" w:space="0" w:color="auto"/>
        <w:left w:val="none" w:sz="0" w:space="0" w:color="auto"/>
        <w:bottom w:val="none" w:sz="0" w:space="0" w:color="auto"/>
        <w:right w:val="none" w:sz="0" w:space="0" w:color="auto"/>
      </w:divBdr>
    </w:div>
    <w:div w:id="426121039">
      <w:bodyDiv w:val="1"/>
      <w:marLeft w:val="0"/>
      <w:marRight w:val="0"/>
      <w:marTop w:val="0"/>
      <w:marBottom w:val="0"/>
      <w:divBdr>
        <w:top w:val="none" w:sz="0" w:space="0" w:color="auto"/>
        <w:left w:val="none" w:sz="0" w:space="0" w:color="auto"/>
        <w:bottom w:val="none" w:sz="0" w:space="0" w:color="auto"/>
        <w:right w:val="none" w:sz="0" w:space="0" w:color="auto"/>
      </w:divBdr>
    </w:div>
    <w:div w:id="433326556">
      <w:bodyDiv w:val="1"/>
      <w:marLeft w:val="0"/>
      <w:marRight w:val="0"/>
      <w:marTop w:val="0"/>
      <w:marBottom w:val="0"/>
      <w:divBdr>
        <w:top w:val="none" w:sz="0" w:space="0" w:color="auto"/>
        <w:left w:val="none" w:sz="0" w:space="0" w:color="auto"/>
        <w:bottom w:val="none" w:sz="0" w:space="0" w:color="auto"/>
        <w:right w:val="none" w:sz="0" w:space="0" w:color="auto"/>
      </w:divBdr>
    </w:div>
    <w:div w:id="440034049">
      <w:bodyDiv w:val="1"/>
      <w:marLeft w:val="0"/>
      <w:marRight w:val="0"/>
      <w:marTop w:val="0"/>
      <w:marBottom w:val="0"/>
      <w:divBdr>
        <w:top w:val="none" w:sz="0" w:space="0" w:color="auto"/>
        <w:left w:val="none" w:sz="0" w:space="0" w:color="auto"/>
        <w:bottom w:val="none" w:sz="0" w:space="0" w:color="auto"/>
        <w:right w:val="none" w:sz="0" w:space="0" w:color="auto"/>
      </w:divBdr>
    </w:div>
    <w:div w:id="447434452">
      <w:bodyDiv w:val="1"/>
      <w:marLeft w:val="0"/>
      <w:marRight w:val="0"/>
      <w:marTop w:val="0"/>
      <w:marBottom w:val="0"/>
      <w:divBdr>
        <w:top w:val="none" w:sz="0" w:space="0" w:color="auto"/>
        <w:left w:val="none" w:sz="0" w:space="0" w:color="auto"/>
        <w:bottom w:val="none" w:sz="0" w:space="0" w:color="auto"/>
        <w:right w:val="none" w:sz="0" w:space="0" w:color="auto"/>
      </w:divBdr>
    </w:div>
    <w:div w:id="469711422">
      <w:bodyDiv w:val="1"/>
      <w:marLeft w:val="0"/>
      <w:marRight w:val="0"/>
      <w:marTop w:val="0"/>
      <w:marBottom w:val="0"/>
      <w:divBdr>
        <w:top w:val="none" w:sz="0" w:space="0" w:color="auto"/>
        <w:left w:val="none" w:sz="0" w:space="0" w:color="auto"/>
        <w:bottom w:val="none" w:sz="0" w:space="0" w:color="auto"/>
        <w:right w:val="none" w:sz="0" w:space="0" w:color="auto"/>
      </w:divBdr>
    </w:div>
    <w:div w:id="515654213">
      <w:bodyDiv w:val="1"/>
      <w:marLeft w:val="0"/>
      <w:marRight w:val="0"/>
      <w:marTop w:val="0"/>
      <w:marBottom w:val="0"/>
      <w:divBdr>
        <w:top w:val="none" w:sz="0" w:space="0" w:color="auto"/>
        <w:left w:val="none" w:sz="0" w:space="0" w:color="auto"/>
        <w:bottom w:val="none" w:sz="0" w:space="0" w:color="auto"/>
        <w:right w:val="none" w:sz="0" w:space="0" w:color="auto"/>
      </w:divBdr>
    </w:div>
    <w:div w:id="517155320">
      <w:bodyDiv w:val="1"/>
      <w:marLeft w:val="0"/>
      <w:marRight w:val="0"/>
      <w:marTop w:val="0"/>
      <w:marBottom w:val="0"/>
      <w:divBdr>
        <w:top w:val="none" w:sz="0" w:space="0" w:color="auto"/>
        <w:left w:val="none" w:sz="0" w:space="0" w:color="auto"/>
        <w:bottom w:val="none" w:sz="0" w:space="0" w:color="auto"/>
        <w:right w:val="none" w:sz="0" w:space="0" w:color="auto"/>
      </w:divBdr>
    </w:div>
    <w:div w:id="543642565">
      <w:bodyDiv w:val="1"/>
      <w:marLeft w:val="0"/>
      <w:marRight w:val="0"/>
      <w:marTop w:val="0"/>
      <w:marBottom w:val="0"/>
      <w:divBdr>
        <w:top w:val="none" w:sz="0" w:space="0" w:color="auto"/>
        <w:left w:val="none" w:sz="0" w:space="0" w:color="auto"/>
        <w:bottom w:val="none" w:sz="0" w:space="0" w:color="auto"/>
        <w:right w:val="none" w:sz="0" w:space="0" w:color="auto"/>
      </w:divBdr>
    </w:div>
    <w:div w:id="569192505">
      <w:bodyDiv w:val="1"/>
      <w:marLeft w:val="0"/>
      <w:marRight w:val="0"/>
      <w:marTop w:val="0"/>
      <w:marBottom w:val="0"/>
      <w:divBdr>
        <w:top w:val="none" w:sz="0" w:space="0" w:color="auto"/>
        <w:left w:val="none" w:sz="0" w:space="0" w:color="auto"/>
        <w:bottom w:val="none" w:sz="0" w:space="0" w:color="auto"/>
        <w:right w:val="none" w:sz="0" w:space="0" w:color="auto"/>
      </w:divBdr>
    </w:div>
    <w:div w:id="650719814">
      <w:bodyDiv w:val="1"/>
      <w:marLeft w:val="0"/>
      <w:marRight w:val="0"/>
      <w:marTop w:val="0"/>
      <w:marBottom w:val="0"/>
      <w:divBdr>
        <w:top w:val="none" w:sz="0" w:space="0" w:color="auto"/>
        <w:left w:val="none" w:sz="0" w:space="0" w:color="auto"/>
        <w:bottom w:val="none" w:sz="0" w:space="0" w:color="auto"/>
        <w:right w:val="none" w:sz="0" w:space="0" w:color="auto"/>
      </w:divBdr>
    </w:div>
    <w:div w:id="692078928">
      <w:bodyDiv w:val="1"/>
      <w:marLeft w:val="0"/>
      <w:marRight w:val="0"/>
      <w:marTop w:val="0"/>
      <w:marBottom w:val="0"/>
      <w:divBdr>
        <w:top w:val="none" w:sz="0" w:space="0" w:color="auto"/>
        <w:left w:val="none" w:sz="0" w:space="0" w:color="auto"/>
        <w:bottom w:val="none" w:sz="0" w:space="0" w:color="auto"/>
        <w:right w:val="none" w:sz="0" w:space="0" w:color="auto"/>
      </w:divBdr>
    </w:div>
    <w:div w:id="843086340">
      <w:bodyDiv w:val="1"/>
      <w:marLeft w:val="0"/>
      <w:marRight w:val="0"/>
      <w:marTop w:val="0"/>
      <w:marBottom w:val="0"/>
      <w:divBdr>
        <w:top w:val="none" w:sz="0" w:space="0" w:color="auto"/>
        <w:left w:val="none" w:sz="0" w:space="0" w:color="auto"/>
        <w:bottom w:val="none" w:sz="0" w:space="0" w:color="auto"/>
        <w:right w:val="none" w:sz="0" w:space="0" w:color="auto"/>
      </w:divBdr>
      <w:divsChild>
        <w:div w:id="1618834605">
          <w:marLeft w:val="0"/>
          <w:marRight w:val="0"/>
          <w:marTop w:val="0"/>
          <w:marBottom w:val="0"/>
          <w:divBdr>
            <w:top w:val="none" w:sz="0" w:space="0" w:color="auto"/>
            <w:left w:val="none" w:sz="0" w:space="0" w:color="auto"/>
            <w:bottom w:val="none" w:sz="0" w:space="0" w:color="auto"/>
            <w:right w:val="none" w:sz="0" w:space="0" w:color="auto"/>
          </w:divBdr>
          <w:divsChild>
            <w:div w:id="1227885831">
              <w:marLeft w:val="0"/>
              <w:marRight w:val="0"/>
              <w:marTop w:val="0"/>
              <w:marBottom w:val="0"/>
              <w:divBdr>
                <w:top w:val="none" w:sz="0" w:space="0" w:color="auto"/>
                <w:left w:val="none" w:sz="0" w:space="0" w:color="auto"/>
                <w:bottom w:val="none" w:sz="0" w:space="0" w:color="auto"/>
                <w:right w:val="none" w:sz="0" w:space="0" w:color="auto"/>
              </w:divBdr>
              <w:divsChild>
                <w:div w:id="26372605">
                  <w:marLeft w:val="0"/>
                  <w:marRight w:val="0"/>
                  <w:marTop w:val="0"/>
                  <w:marBottom w:val="0"/>
                  <w:divBdr>
                    <w:top w:val="none" w:sz="0" w:space="0" w:color="auto"/>
                    <w:left w:val="none" w:sz="0" w:space="0" w:color="auto"/>
                    <w:bottom w:val="none" w:sz="0" w:space="0" w:color="auto"/>
                    <w:right w:val="none" w:sz="0" w:space="0" w:color="auto"/>
                  </w:divBdr>
                  <w:divsChild>
                    <w:div w:id="2025549325">
                      <w:marLeft w:val="0"/>
                      <w:marRight w:val="0"/>
                      <w:marTop w:val="0"/>
                      <w:marBottom w:val="0"/>
                      <w:divBdr>
                        <w:top w:val="none" w:sz="0" w:space="0" w:color="auto"/>
                        <w:left w:val="none" w:sz="0" w:space="0" w:color="auto"/>
                        <w:bottom w:val="none" w:sz="0" w:space="0" w:color="auto"/>
                        <w:right w:val="none" w:sz="0" w:space="0" w:color="auto"/>
                      </w:divBdr>
                      <w:divsChild>
                        <w:div w:id="12323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6212036">
      <w:bodyDiv w:val="1"/>
      <w:marLeft w:val="0"/>
      <w:marRight w:val="0"/>
      <w:marTop w:val="0"/>
      <w:marBottom w:val="0"/>
      <w:divBdr>
        <w:top w:val="none" w:sz="0" w:space="0" w:color="auto"/>
        <w:left w:val="none" w:sz="0" w:space="0" w:color="auto"/>
        <w:bottom w:val="none" w:sz="0" w:space="0" w:color="auto"/>
        <w:right w:val="none" w:sz="0" w:space="0" w:color="auto"/>
      </w:divBdr>
    </w:div>
    <w:div w:id="1007370135">
      <w:bodyDiv w:val="1"/>
      <w:marLeft w:val="0"/>
      <w:marRight w:val="0"/>
      <w:marTop w:val="0"/>
      <w:marBottom w:val="0"/>
      <w:divBdr>
        <w:top w:val="none" w:sz="0" w:space="0" w:color="auto"/>
        <w:left w:val="none" w:sz="0" w:space="0" w:color="auto"/>
        <w:bottom w:val="none" w:sz="0" w:space="0" w:color="auto"/>
        <w:right w:val="none" w:sz="0" w:space="0" w:color="auto"/>
      </w:divBdr>
    </w:div>
    <w:div w:id="1036806918">
      <w:bodyDiv w:val="1"/>
      <w:marLeft w:val="0"/>
      <w:marRight w:val="0"/>
      <w:marTop w:val="0"/>
      <w:marBottom w:val="0"/>
      <w:divBdr>
        <w:top w:val="none" w:sz="0" w:space="0" w:color="auto"/>
        <w:left w:val="none" w:sz="0" w:space="0" w:color="auto"/>
        <w:bottom w:val="none" w:sz="0" w:space="0" w:color="auto"/>
        <w:right w:val="none" w:sz="0" w:space="0" w:color="auto"/>
      </w:divBdr>
    </w:div>
    <w:div w:id="1307321809">
      <w:bodyDiv w:val="1"/>
      <w:marLeft w:val="0"/>
      <w:marRight w:val="0"/>
      <w:marTop w:val="0"/>
      <w:marBottom w:val="0"/>
      <w:divBdr>
        <w:top w:val="none" w:sz="0" w:space="0" w:color="auto"/>
        <w:left w:val="none" w:sz="0" w:space="0" w:color="auto"/>
        <w:bottom w:val="none" w:sz="0" w:space="0" w:color="auto"/>
        <w:right w:val="none" w:sz="0" w:space="0" w:color="auto"/>
      </w:divBdr>
    </w:div>
    <w:div w:id="1363356512">
      <w:bodyDiv w:val="1"/>
      <w:marLeft w:val="0"/>
      <w:marRight w:val="0"/>
      <w:marTop w:val="0"/>
      <w:marBottom w:val="0"/>
      <w:divBdr>
        <w:top w:val="none" w:sz="0" w:space="0" w:color="auto"/>
        <w:left w:val="none" w:sz="0" w:space="0" w:color="auto"/>
        <w:bottom w:val="none" w:sz="0" w:space="0" w:color="auto"/>
        <w:right w:val="none" w:sz="0" w:space="0" w:color="auto"/>
      </w:divBdr>
      <w:divsChild>
        <w:div w:id="1071464378">
          <w:marLeft w:val="0"/>
          <w:marRight w:val="0"/>
          <w:marTop w:val="0"/>
          <w:marBottom w:val="0"/>
          <w:divBdr>
            <w:top w:val="none" w:sz="0" w:space="0" w:color="auto"/>
            <w:left w:val="none" w:sz="0" w:space="0" w:color="auto"/>
            <w:bottom w:val="none" w:sz="0" w:space="0" w:color="auto"/>
            <w:right w:val="none" w:sz="0" w:space="0" w:color="auto"/>
          </w:divBdr>
          <w:divsChild>
            <w:div w:id="780416255">
              <w:marLeft w:val="0"/>
              <w:marRight w:val="0"/>
              <w:marTop w:val="0"/>
              <w:marBottom w:val="0"/>
              <w:divBdr>
                <w:top w:val="none" w:sz="0" w:space="0" w:color="auto"/>
                <w:left w:val="none" w:sz="0" w:space="0" w:color="auto"/>
                <w:bottom w:val="none" w:sz="0" w:space="0" w:color="auto"/>
                <w:right w:val="none" w:sz="0" w:space="0" w:color="auto"/>
              </w:divBdr>
              <w:divsChild>
                <w:div w:id="856623396">
                  <w:marLeft w:val="0"/>
                  <w:marRight w:val="0"/>
                  <w:marTop w:val="0"/>
                  <w:marBottom w:val="0"/>
                  <w:divBdr>
                    <w:top w:val="none" w:sz="0" w:space="0" w:color="auto"/>
                    <w:left w:val="none" w:sz="0" w:space="0" w:color="auto"/>
                    <w:bottom w:val="none" w:sz="0" w:space="0" w:color="auto"/>
                    <w:right w:val="none" w:sz="0" w:space="0" w:color="auto"/>
                  </w:divBdr>
                  <w:divsChild>
                    <w:div w:id="746220753">
                      <w:marLeft w:val="0"/>
                      <w:marRight w:val="0"/>
                      <w:marTop w:val="0"/>
                      <w:marBottom w:val="0"/>
                      <w:divBdr>
                        <w:top w:val="none" w:sz="0" w:space="0" w:color="auto"/>
                        <w:left w:val="none" w:sz="0" w:space="0" w:color="auto"/>
                        <w:bottom w:val="none" w:sz="0" w:space="0" w:color="auto"/>
                        <w:right w:val="none" w:sz="0" w:space="0" w:color="auto"/>
                      </w:divBdr>
                      <w:divsChild>
                        <w:div w:id="40561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659720">
      <w:bodyDiv w:val="1"/>
      <w:marLeft w:val="0"/>
      <w:marRight w:val="0"/>
      <w:marTop w:val="0"/>
      <w:marBottom w:val="0"/>
      <w:divBdr>
        <w:top w:val="none" w:sz="0" w:space="0" w:color="auto"/>
        <w:left w:val="none" w:sz="0" w:space="0" w:color="auto"/>
        <w:bottom w:val="none" w:sz="0" w:space="0" w:color="auto"/>
        <w:right w:val="none" w:sz="0" w:space="0" w:color="auto"/>
      </w:divBdr>
    </w:div>
    <w:div w:id="1438060289">
      <w:bodyDiv w:val="1"/>
      <w:marLeft w:val="0"/>
      <w:marRight w:val="0"/>
      <w:marTop w:val="0"/>
      <w:marBottom w:val="0"/>
      <w:divBdr>
        <w:top w:val="none" w:sz="0" w:space="0" w:color="auto"/>
        <w:left w:val="none" w:sz="0" w:space="0" w:color="auto"/>
        <w:bottom w:val="none" w:sz="0" w:space="0" w:color="auto"/>
        <w:right w:val="none" w:sz="0" w:space="0" w:color="auto"/>
      </w:divBdr>
      <w:divsChild>
        <w:div w:id="2011566440">
          <w:marLeft w:val="0"/>
          <w:marRight w:val="0"/>
          <w:marTop w:val="0"/>
          <w:marBottom w:val="0"/>
          <w:divBdr>
            <w:top w:val="none" w:sz="0" w:space="0" w:color="auto"/>
            <w:left w:val="none" w:sz="0" w:space="0" w:color="auto"/>
            <w:bottom w:val="none" w:sz="0" w:space="0" w:color="auto"/>
            <w:right w:val="none" w:sz="0" w:space="0" w:color="auto"/>
          </w:divBdr>
        </w:div>
      </w:divsChild>
    </w:div>
    <w:div w:id="1699887288">
      <w:bodyDiv w:val="1"/>
      <w:marLeft w:val="0"/>
      <w:marRight w:val="0"/>
      <w:marTop w:val="0"/>
      <w:marBottom w:val="0"/>
      <w:divBdr>
        <w:top w:val="none" w:sz="0" w:space="0" w:color="auto"/>
        <w:left w:val="none" w:sz="0" w:space="0" w:color="auto"/>
        <w:bottom w:val="none" w:sz="0" w:space="0" w:color="auto"/>
        <w:right w:val="none" w:sz="0" w:space="0" w:color="auto"/>
      </w:divBdr>
    </w:div>
    <w:div w:id="1746956966">
      <w:bodyDiv w:val="1"/>
      <w:marLeft w:val="0"/>
      <w:marRight w:val="0"/>
      <w:marTop w:val="0"/>
      <w:marBottom w:val="0"/>
      <w:divBdr>
        <w:top w:val="none" w:sz="0" w:space="0" w:color="auto"/>
        <w:left w:val="none" w:sz="0" w:space="0" w:color="auto"/>
        <w:bottom w:val="none" w:sz="0" w:space="0" w:color="auto"/>
        <w:right w:val="none" w:sz="0" w:space="0" w:color="auto"/>
      </w:divBdr>
    </w:div>
    <w:div w:id="1786731319">
      <w:bodyDiv w:val="1"/>
      <w:marLeft w:val="0"/>
      <w:marRight w:val="0"/>
      <w:marTop w:val="0"/>
      <w:marBottom w:val="0"/>
      <w:divBdr>
        <w:top w:val="none" w:sz="0" w:space="0" w:color="auto"/>
        <w:left w:val="none" w:sz="0" w:space="0" w:color="auto"/>
        <w:bottom w:val="none" w:sz="0" w:space="0" w:color="auto"/>
        <w:right w:val="none" w:sz="0" w:space="0" w:color="auto"/>
      </w:divBdr>
    </w:div>
    <w:div w:id="1812867899">
      <w:bodyDiv w:val="1"/>
      <w:marLeft w:val="0"/>
      <w:marRight w:val="0"/>
      <w:marTop w:val="0"/>
      <w:marBottom w:val="0"/>
      <w:divBdr>
        <w:top w:val="none" w:sz="0" w:space="0" w:color="auto"/>
        <w:left w:val="none" w:sz="0" w:space="0" w:color="auto"/>
        <w:bottom w:val="none" w:sz="0" w:space="0" w:color="auto"/>
        <w:right w:val="none" w:sz="0" w:space="0" w:color="auto"/>
      </w:divBdr>
    </w:div>
    <w:div w:id="1816337383">
      <w:bodyDiv w:val="1"/>
      <w:marLeft w:val="0"/>
      <w:marRight w:val="0"/>
      <w:marTop w:val="0"/>
      <w:marBottom w:val="0"/>
      <w:divBdr>
        <w:top w:val="none" w:sz="0" w:space="0" w:color="auto"/>
        <w:left w:val="none" w:sz="0" w:space="0" w:color="auto"/>
        <w:bottom w:val="none" w:sz="0" w:space="0" w:color="auto"/>
        <w:right w:val="none" w:sz="0" w:space="0" w:color="auto"/>
      </w:divBdr>
    </w:div>
    <w:div w:id="1988588452">
      <w:bodyDiv w:val="1"/>
      <w:marLeft w:val="0"/>
      <w:marRight w:val="0"/>
      <w:marTop w:val="0"/>
      <w:marBottom w:val="0"/>
      <w:divBdr>
        <w:top w:val="none" w:sz="0" w:space="0" w:color="auto"/>
        <w:left w:val="none" w:sz="0" w:space="0" w:color="auto"/>
        <w:bottom w:val="none" w:sz="0" w:space="0" w:color="auto"/>
        <w:right w:val="none" w:sz="0" w:space="0" w:color="auto"/>
      </w:divBdr>
    </w:div>
    <w:div w:id="2006663895">
      <w:bodyDiv w:val="1"/>
      <w:marLeft w:val="0"/>
      <w:marRight w:val="0"/>
      <w:marTop w:val="0"/>
      <w:marBottom w:val="0"/>
      <w:divBdr>
        <w:top w:val="none" w:sz="0" w:space="0" w:color="auto"/>
        <w:left w:val="none" w:sz="0" w:space="0" w:color="auto"/>
        <w:bottom w:val="none" w:sz="0" w:space="0" w:color="auto"/>
        <w:right w:val="none" w:sz="0" w:space="0" w:color="auto"/>
      </w:divBdr>
    </w:div>
    <w:div w:id="2103986316">
      <w:bodyDiv w:val="1"/>
      <w:marLeft w:val="0"/>
      <w:marRight w:val="0"/>
      <w:marTop w:val="0"/>
      <w:marBottom w:val="0"/>
      <w:divBdr>
        <w:top w:val="none" w:sz="0" w:space="0" w:color="auto"/>
        <w:left w:val="none" w:sz="0" w:space="0" w:color="auto"/>
        <w:bottom w:val="none" w:sz="0" w:space="0" w:color="auto"/>
        <w:right w:val="none" w:sz="0" w:space="0" w:color="auto"/>
      </w:divBdr>
      <w:divsChild>
        <w:div w:id="145247614">
          <w:marLeft w:val="0"/>
          <w:marRight w:val="0"/>
          <w:marTop w:val="0"/>
          <w:marBottom w:val="0"/>
          <w:divBdr>
            <w:top w:val="none" w:sz="0" w:space="0" w:color="auto"/>
            <w:left w:val="none" w:sz="0" w:space="0" w:color="auto"/>
            <w:bottom w:val="none" w:sz="0" w:space="0" w:color="auto"/>
            <w:right w:val="none" w:sz="0" w:space="0" w:color="auto"/>
          </w:divBdr>
          <w:divsChild>
            <w:div w:id="603390516">
              <w:marLeft w:val="0"/>
              <w:marRight w:val="0"/>
              <w:marTop w:val="0"/>
              <w:marBottom w:val="0"/>
              <w:divBdr>
                <w:top w:val="none" w:sz="0" w:space="0" w:color="auto"/>
                <w:left w:val="none" w:sz="0" w:space="0" w:color="auto"/>
                <w:bottom w:val="none" w:sz="0" w:space="0" w:color="auto"/>
                <w:right w:val="none" w:sz="0" w:space="0" w:color="auto"/>
              </w:divBdr>
              <w:divsChild>
                <w:div w:id="672993459">
                  <w:marLeft w:val="0"/>
                  <w:marRight w:val="0"/>
                  <w:marTop w:val="0"/>
                  <w:marBottom w:val="0"/>
                  <w:divBdr>
                    <w:top w:val="none" w:sz="0" w:space="0" w:color="auto"/>
                    <w:left w:val="none" w:sz="0" w:space="0" w:color="auto"/>
                    <w:bottom w:val="none" w:sz="0" w:space="0" w:color="auto"/>
                    <w:right w:val="none" w:sz="0" w:space="0" w:color="auto"/>
                  </w:divBdr>
                  <w:divsChild>
                    <w:div w:id="1671104617">
                      <w:marLeft w:val="0"/>
                      <w:marRight w:val="0"/>
                      <w:marTop w:val="0"/>
                      <w:marBottom w:val="0"/>
                      <w:divBdr>
                        <w:top w:val="none" w:sz="0" w:space="0" w:color="auto"/>
                        <w:left w:val="none" w:sz="0" w:space="0" w:color="auto"/>
                        <w:bottom w:val="none" w:sz="0" w:space="0" w:color="auto"/>
                        <w:right w:val="none" w:sz="0" w:space="0" w:color="auto"/>
                      </w:divBdr>
                      <w:divsChild>
                        <w:div w:id="1029455225">
                          <w:marLeft w:val="0"/>
                          <w:marRight w:val="0"/>
                          <w:marTop w:val="0"/>
                          <w:marBottom w:val="0"/>
                          <w:divBdr>
                            <w:top w:val="none" w:sz="0" w:space="0" w:color="auto"/>
                            <w:left w:val="none" w:sz="0" w:space="0" w:color="auto"/>
                            <w:bottom w:val="none" w:sz="0" w:space="0" w:color="auto"/>
                            <w:right w:val="none" w:sz="0" w:space="0" w:color="auto"/>
                          </w:divBdr>
                          <w:divsChild>
                            <w:div w:id="282737046">
                              <w:marLeft w:val="0"/>
                              <w:marRight w:val="0"/>
                              <w:marTop w:val="0"/>
                              <w:marBottom w:val="0"/>
                              <w:divBdr>
                                <w:top w:val="none" w:sz="0" w:space="0" w:color="auto"/>
                                <w:left w:val="none" w:sz="0" w:space="0" w:color="auto"/>
                                <w:bottom w:val="none" w:sz="0" w:space="0" w:color="auto"/>
                                <w:right w:val="none" w:sz="0" w:space="0" w:color="auto"/>
                              </w:divBdr>
                              <w:divsChild>
                                <w:div w:id="1163275361">
                                  <w:marLeft w:val="0"/>
                                  <w:marRight w:val="0"/>
                                  <w:marTop w:val="0"/>
                                  <w:marBottom w:val="0"/>
                                  <w:divBdr>
                                    <w:top w:val="none" w:sz="0" w:space="0" w:color="auto"/>
                                    <w:left w:val="none" w:sz="0" w:space="0" w:color="auto"/>
                                    <w:bottom w:val="none" w:sz="0" w:space="0" w:color="auto"/>
                                    <w:right w:val="none" w:sz="0" w:space="0" w:color="auto"/>
                                  </w:divBdr>
                                  <w:divsChild>
                                    <w:div w:id="93895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8966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hs.wisconsin.gov/adrc" TargetMode="External"/><Relationship Id="rId18" Type="http://schemas.openxmlformats.org/officeDocument/2006/relationships/hyperlink" Target="https://www.dhs.wisconsin.gov/forwardhealth/imagency/index.htm" TargetMode="External"/><Relationship Id="rId26" Type="http://schemas.openxmlformats.org/officeDocument/2006/relationships/footer" Target="footer9.xml"/><Relationship Id="rId39" Type="http://schemas.openxmlformats.org/officeDocument/2006/relationships/hyperlink" Target="https://disabilityrightswi.org/" TargetMode="External"/><Relationship Id="rId21" Type="http://schemas.openxmlformats.org/officeDocument/2006/relationships/header" Target="header1.xml"/><Relationship Id="rId34" Type="http://schemas.openxmlformats.org/officeDocument/2006/relationships/footer" Target="footer11.xml"/><Relationship Id="rId42" Type="http://schemas.openxmlformats.org/officeDocument/2006/relationships/hyperlink" Target="https://www.dhs.wisconsin.gov/familycare/mcoappeal.htm" TargetMode="External"/><Relationship Id="rId47" Type="http://schemas.openxmlformats.org/officeDocument/2006/relationships/hyperlink" Target="https://disabilityrightswi.org/" TargetMode="External"/><Relationship Id="rId50" Type="http://schemas.openxmlformats.org/officeDocument/2006/relationships/hyperlink" Target="http://dhs.wisconsin.gov/adrc" TargetMode="External"/><Relationship Id="rId55" Type="http://schemas.openxmlformats.org/officeDocument/2006/relationships/footer" Target="footer15.xml"/><Relationship Id="rId63" Type="http://schemas.openxmlformats.org/officeDocument/2006/relationships/hyperlink" Target="https://www.dhs.wisconsin.gov/library/f-00236.htm"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isabilityrightswi.org/" TargetMode="External"/><Relationship Id="rId29" Type="http://schemas.openxmlformats.org/officeDocument/2006/relationships/hyperlink" Target="https://disabilityrightsw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7.xml"/><Relationship Id="rId32" Type="http://schemas.openxmlformats.org/officeDocument/2006/relationships/footer" Target="footer10.xml"/><Relationship Id="rId37" Type="http://schemas.openxmlformats.org/officeDocument/2006/relationships/hyperlink" Target="http://longtermcare.wi.gov/" TargetMode="External"/><Relationship Id="rId40" Type="http://schemas.openxmlformats.org/officeDocument/2006/relationships/hyperlink" Target="mailto:info@drwi.org" TargetMode="External"/><Relationship Id="rId45" Type="http://schemas.openxmlformats.org/officeDocument/2006/relationships/hyperlink" Target="https://longtermcare.wi.gov/Pages/Home.aspx" TargetMode="External"/><Relationship Id="rId53" Type="http://schemas.openxmlformats.org/officeDocument/2006/relationships/hyperlink" Target="file:///C:\Users\chasehl\Downloads\dhs.wi.gov\library\collection\f-10126b" TargetMode="External"/><Relationship Id="rId58" Type="http://schemas.openxmlformats.org/officeDocument/2006/relationships/footer" Target="footer16.xml"/><Relationship Id="rId66" Type="http://schemas.openxmlformats.org/officeDocument/2006/relationships/footer" Target="footer20.xml"/><Relationship Id="rId5" Type="http://schemas.openxmlformats.org/officeDocument/2006/relationships/webSettings" Target="webSettings.xml"/><Relationship Id="rId15" Type="http://schemas.openxmlformats.org/officeDocument/2006/relationships/hyperlink" Target="mailto:BOALTC@wisconsin.gov" TargetMode="External"/><Relationship Id="rId23" Type="http://schemas.openxmlformats.org/officeDocument/2006/relationships/footer" Target="footer6.xml"/><Relationship Id="rId28" Type="http://schemas.openxmlformats.org/officeDocument/2006/relationships/hyperlink" Target="https://www.dhs.wisconsin.gov/benefit-specialists/counties.htm" TargetMode="External"/><Relationship Id="rId36" Type="http://schemas.openxmlformats.org/officeDocument/2006/relationships/footer" Target="footer12.xml"/><Relationship Id="rId49" Type="http://schemas.openxmlformats.org/officeDocument/2006/relationships/footer" Target="footer13.xml"/><Relationship Id="rId57" Type="http://schemas.openxmlformats.org/officeDocument/2006/relationships/hyperlink" Target="https://www.dhs.wisconsin.gov/library/f-01827.htm" TargetMode="External"/><Relationship Id="rId61" Type="http://schemas.openxmlformats.org/officeDocument/2006/relationships/hyperlink" Target="https://www.dhs.wisconsin.gov/familycare/mcoappeal.htm" TargetMode="External"/><Relationship Id="rId10" Type="http://schemas.openxmlformats.org/officeDocument/2006/relationships/hyperlink" Target="https://www.dhs.wisconsin.gov/publications/p02057.docx" TargetMode="External"/><Relationship Id="rId19" Type="http://schemas.openxmlformats.org/officeDocument/2006/relationships/hyperlink" Target="https://access.wi.gov/s/?language=en_US" TargetMode="External"/><Relationship Id="rId31" Type="http://schemas.openxmlformats.org/officeDocument/2006/relationships/hyperlink" Target="https://www.dhs.wisconsin.gov/medicaid/erp.htm" TargetMode="External"/><Relationship Id="rId44" Type="http://schemas.openxmlformats.org/officeDocument/2006/relationships/hyperlink" Target="mailto:DHAMail@wisconsin.gov." TargetMode="External"/><Relationship Id="rId52" Type="http://schemas.openxmlformats.org/officeDocument/2006/relationships/hyperlink" Target="file:///C:\Users\chasehl\Downloads\dhs.wi.gov\library\collection\f-10126a" TargetMode="External"/><Relationship Id="rId60" Type="http://schemas.openxmlformats.org/officeDocument/2006/relationships/footer" Target="footer17.xml"/><Relationship Id="rId65"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longtermcare.wi.gov/" TargetMode="External"/><Relationship Id="rId22" Type="http://schemas.openxmlformats.org/officeDocument/2006/relationships/footer" Target="footer5.xml"/><Relationship Id="rId27" Type="http://schemas.openxmlformats.org/officeDocument/2006/relationships/hyperlink" Target="https://www.dhs.wisconsin.gov/library/collection/f-01827" TargetMode="External"/><Relationship Id="rId30" Type="http://schemas.openxmlformats.org/officeDocument/2006/relationships/hyperlink" Target="mailto:info@drwi.org" TargetMode="External"/><Relationship Id="rId35" Type="http://schemas.openxmlformats.org/officeDocument/2006/relationships/hyperlink" Target="https://www.dhs.wisconsin.gov/fraud/index.htm" TargetMode="External"/><Relationship Id="rId43" Type="http://schemas.openxmlformats.org/officeDocument/2006/relationships/hyperlink" Target="https://www.dhs.wisconsin.gov/library/f-00236.htm" TargetMode="External"/><Relationship Id="rId48" Type="http://schemas.openxmlformats.org/officeDocument/2006/relationships/hyperlink" Target="mailto:info@drwi.org" TargetMode="External"/><Relationship Id="rId56" Type="http://schemas.openxmlformats.org/officeDocument/2006/relationships/hyperlink" Target="https://www.dhs.wisconsin.gov/library/f-01827.htm" TargetMode="External"/><Relationship Id="rId64" Type="http://schemas.openxmlformats.org/officeDocument/2006/relationships/footer" Target="footer19.xml"/><Relationship Id="rId8" Type="http://schemas.openxmlformats.org/officeDocument/2006/relationships/footer" Target="footer1.xml"/><Relationship Id="rId51" Type="http://schemas.openxmlformats.org/officeDocument/2006/relationships/footer" Target="footer14.xml"/><Relationship Id="rId3" Type="http://schemas.openxmlformats.org/officeDocument/2006/relationships/styles" Target="styles.xml"/><Relationship Id="rId12" Type="http://schemas.openxmlformats.org/officeDocument/2006/relationships/footer" Target="footer4.xml"/><Relationship Id="rId17" Type="http://schemas.openxmlformats.org/officeDocument/2006/relationships/hyperlink" Target="mailto:info@drwi.org" TargetMode="External"/><Relationship Id="rId25" Type="http://schemas.openxmlformats.org/officeDocument/2006/relationships/footer" Target="footer8.xml"/><Relationship Id="rId33" Type="http://schemas.openxmlformats.org/officeDocument/2006/relationships/hyperlink" Target="https://www.dhs.wisconsin.gov/forms/advdirectives" TargetMode="External"/><Relationship Id="rId38" Type="http://schemas.openxmlformats.org/officeDocument/2006/relationships/hyperlink" Target="mailto:BOALTC@wisconsin.gov" TargetMode="External"/><Relationship Id="rId46" Type="http://schemas.openxmlformats.org/officeDocument/2006/relationships/hyperlink" Target="mailto:BOALTC@wisconsin.gov" TargetMode="External"/><Relationship Id="rId59" Type="http://schemas.openxmlformats.org/officeDocument/2006/relationships/hyperlink" Target="https://www.dhs.wisconsin.gov/library/f-00232.htm" TargetMode="External"/><Relationship Id="rId67" Type="http://schemas.openxmlformats.org/officeDocument/2006/relationships/fontTable" Target="fontTable.xml"/><Relationship Id="rId20" Type="http://schemas.openxmlformats.org/officeDocument/2006/relationships/hyperlink" Target="https://www.dhs.wisconsin.gov/fraud/index.htm" TargetMode="External"/><Relationship Id="rId41" Type="http://schemas.openxmlformats.org/officeDocument/2006/relationships/hyperlink" Target="mailto:dhsfamcare@wisconsin.gov" TargetMode="External"/><Relationship Id="rId54" Type="http://schemas.openxmlformats.org/officeDocument/2006/relationships/hyperlink" Target="https://www.dhs.wisconsin.gov/forwardhealth/imagency/index.htm" TargetMode="External"/><Relationship Id="rId62" Type="http://schemas.openxmlformats.org/officeDocument/2006/relationships/footer" Target="foot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4D8E3-78F2-4229-AD5F-ADD5FECBF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58</Pages>
  <Words>17087</Words>
  <Characters>97399</Characters>
  <Application>Microsoft Office Word</Application>
  <DocSecurity>0</DocSecurity>
  <Lines>811</Lines>
  <Paragraphs>228</Paragraphs>
  <ScaleCrop>false</ScaleCrop>
  <HeadingPairs>
    <vt:vector size="2" baseType="variant">
      <vt:variant>
        <vt:lpstr>Title</vt:lpstr>
      </vt:variant>
      <vt:variant>
        <vt:i4>1</vt:i4>
      </vt:variant>
    </vt:vector>
  </HeadingPairs>
  <TitlesOfParts>
    <vt:vector size="1" baseType="lpstr">
      <vt:lpstr>Manual para miembros de Family Care</vt:lpstr>
    </vt:vector>
  </TitlesOfParts>
  <Company/>
  <LinksUpToDate>false</LinksUpToDate>
  <CharactersWithSpaces>114258</CharactersWithSpaces>
  <SharedDoc>false</SharedDoc>
  <HLinks>
    <vt:vector size="558" baseType="variant">
      <vt:variant>
        <vt:i4>6225948</vt:i4>
      </vt:variant>
      <vt:variant>
        <vt:i4>456</vt:i4>
      </vt:variant>
      <vt:variant>
        <vt:i4>0</vt:i4>
      </vt:variant>
      <vt:variant>
        <vt:i4>5</vt:i4>
      </vt:variant>
      <vt:variant>
        <vt:lpwstr>https://www.dhs.wisconsin.gov/library/f-00236.htm</vt:lpwstr>
      </vt:variant>
      <vt:variant>
        <vt:lpwstr/>
      </vt:variant>
      <vt:variant>
        <vt:i4>6684704</vt:i4>
      </vt:variant>
      <vt:variant>
        <vt:i4>453</vt:i4>
      </vt:variant>
      <vt:variant>
        <vt:i4>0</vt:i4>
      </vt:variant>
      <vt:variant>
        <vt:i4>5</vt:i4>
      </vt:variant>
      <vt:variant>
        <vt:lpwstr>https://www.dhs.wisconsin.gov/familycare/mcoappeal.htm</vt:lpwstr>
      </vt:variant>
      <vt:variant>
        <vt:lpwstr/>
      </vt:variant>
      <vt:variant>
        <vt:i4>6225944</vt:i4>
      </vt:variant>
      <vt:variant>
        <vt:i4>450</vt:i4>
      </vt:variant>
      <vt:variant>
        <vt:i4>0</vt:i4>
      </vt:variant>
      <vt:variant>
        <vt:i4>5</vt:i4>
      </vt:variant>
      <vt:variant>
        <vt:lpwstr>https://www.dhs.wisconsin.gov/library/f-00232.htm</vt:lpwstr>
      </vt:variant>
      <vt:variant>
        <vt:lpwstr/>
      </vt:variant>
      <vt:variant>
        <vt:i4>6225943</vt:i4>
      </vt:variant>
      <vt:variant>
        <vt:i4>447</vt:i4>
      </vt:variant>
      <vt:variant>
        <vt:i4>0</vt:i4>
      </vt:variant>
      <vt:variant>
        <vt:i4>5</vt:i4>
      </vt:variant>
      <vt:variant>
        <vt:lpwstr>https://www.dhs.wisconsin.gov/library/f-01827.htm</vt:lpwstr>
      </vt:variant>
      <vt:variant>
        <vt:lpwstr/>
      </vt:variant>
      <vt:variant>
        <vt:i4>6225943</vt:i4>
      </vt:variant>
      <vt:variant>
        <vt:i4>444</vt:i4>
      </vt:variant>
      <vt:variant>
        <vt:i4>0</vt:i4>
      </vt:variant>
      <vt:variant>
        <vt:i4>5</vt:i4>
      </vt:variant>
      <vt:variant>
        <vt:lpwstr>https://www.dhs.wisconsin.gov/library/f-01827.htm</vt:lpwstr>
      </vt:variant>
      <vt:variant>
        <vt:lpwstr/>
      </vt:variant>
      <vt:variant>
        <vt:i4>3670064</vt:i4>
      </vt:variant>
      <vt:variant>
        <vt:i4>441</vt:i4>
      </vt:variant>
      <vt:variant>
        <vt:i4>0</vt:i4>
      </vt:variant>
      <vt:variant>
        <vt:i4>5</vt:i4>
      </vt:variant>
      <vt:variant>
        <vt:lpwstr>https://www.dhs.wisconsin.gov/forwardhealth/imagency/index.htm</vt:lpwstr>
      </vt:variant>
      <vt:variant>
        <vt:lpwstr/>
      </vt:variant>
      <vt:variant>
        <vt:i4>3932193</vt:i4>
      </vt:variant>
      <vt:variant>
        <vt:i4>438</vt:i4>
      </vt:variant>
      <vt:variant>
        <vt:i4>0</vt:i4>
      </vt:variant>
      <vt:variant>
        <vt:i4>5</vt:i4>
      </vt:variant>
      <vt:variant>
        <vt:lpwstr>https://www.dhs.wisconsin.gov/forms/f10126b.pdf</vt:lpwstr>
      </vt:variant>
      <vt:variant>
        <vt:lpwstr/>
      </vt:variant>
      <vt:variant>
        <vt:i4>6160414</vt:i4>
      </vt:variant>
      <vt:variant>
        <vt:i4>435</vt:i4>
      </vt:variant>
      <vt:variant>
        <vt:i4>0</vt:i4>
      </vt:variant>
      <vt:variant>
        <vt:i4>5</vt:i4>
      </vt:variant>
      <vt:variant>
        <vt:lpwstr>https://www.dhs.wisconsin.gov/library/F-10126.htm</vt:lpwstr>
      </vt:variant>
      <vt:variant>
        <vt:lpwstr/>
      </vt:variant>
      <vt:variant>
        <vt:i4>4718664</vt:i4>
      </vt:variant>
      <vt:variant>
        <vt:i4>432</vt:i4>
      </vt:variant>
      <vt:variant>
        <vt:i4>0</vt:i4>
      </vt:variant>
      <vt:variant>
        <vt:i4>5</vt:i4>
      </vt:variant>
      <vt:variant>
        <vt:lpwstr>http://dhs.wisconsin.gov/adrc</vt:lpwstr>
      </vt:variant>
      <vt:variant>
        <vt:lpwstr/>
      </vt:variant>
      <vt:variant>
        <vt:i4>4063236</vt:i4>
      </vt:variant>
      <vt:variant>
        <vt:i4>417</vt:i4>
      </vt:variant>
      <vt:variant>
        <vt:i4>0</vt:i4>
      </vt:variant>
      <vt:variant>
        <vt:i4>5</vt:i4>
      </vt:variant>
      <vt:variant>
        <vt:lpwstr>mailto:info@drwi.org</vt:lpwstr>
      </vt:variant>
      <vt:variant>
        <vt:lpwstr/>
      </vt:variant>
      <vt:variant>
        <vt:i4>1703952</vt:i4>
      </vt:variant>
      <vt:variant>
        <vt:i4>414</vt:i4>
      </vt:variant>
      <vt:variant>
        <vt:i4>0</vt:i4>
      </vt:variant>
      <vt:variant>
        <vt:i4>5</vt:i4>
      </vt:variant>
      <vt:variant>
        <vt:lpwstr>https://disabilityrights.org/</vt:lpwstr>
      </vt:variant>
      <vt:variant>
        <vt:lpwstr/>
      </vt:variant>
      <vt:variant>
        <vt:i4>1638459</vt:i4>
      </vt:variant>
      <vt:variant>
        <vt:i4>411</vt:i4>
      </vt:variant>
      <vt:variant>
        <vt:i4>0</vt:i4>
      </vt:variant>
      <vt:variant>
        <vt:i4>5</vt:i4>
      </vt:variant>
      <vt:variant>
        <vt:lpwstr>mailto:BOALTC@wisconsin.gov</vt:lpwstr>
      </vt:variant>
      <vt:variant>
        <vt:lpwstr/>
      </vt:variant>
      <vt:variant>
        <vt:i4>6815803</vt:i4>
      </vt:variant>
      <vt:variant>
        <vt:i4>408</vt:i4>
      </vt:variant>
      <vt:variant>
        <vt:i4>0</vt:i4>
      </vt:variant>
      <vt:variant>
        <vt:i4>5</vt:i4>
      </vt:variant>
      <vt:variant>
        <vt:lpwstr>http://longtermcare.wi.gov/</vt:lpwstr>
      </vt:variant>
      <vt:variant>
        <vt:lpwstr/>
      </vt:variant>
      <vt:variant>
        <vt:i4>7798827</vt:i4>
      </vt:variant>
      <vt:variant>
        <vt:i4>396</vt:i4>
      </vt:variant>
      <vt:variant>
        <vt:i4>0</vt:i4>
      </vt:variant>
      <vt:variant>
        <vt:i4>5</vt:i4>
      </vt:variant>
      <vt:variant>
        <vt:lpwstr>https://doa.wi.gov/Pages/LicensesHearings/DHAWFSRequestingaHearing.aspx</vt:lpwstr>
      </vt:variant>
      <vt:variant>
        <vt:lpwstr/>
      </vt:variant>
      <vt:variant>
        <vt:i4>6684704</vt:i4>
      </vt:variant>
      <vt:variant>
        <vt:i4>390</vt:i4>
      </vt:variant>
      <vt:variant>
        <vt:i4>0</vt:i4>
      </vt:variant>
      <vt:variant>
        <vt:i4>5</vt:i4>
      </vt:variant>
      <vt:variant>
        <vt:lpwstr>https://www.dhs.wisconsin.gov/familycare/mcoappeal.htm</vt:lpwstr>
      </vt:variant>
      <vt:variant>
        <vt:lpwstr/>
      </vt:variant>
      <vt:variant>
        <vt:i4>589884</vt:i4>
      </vt:variant>
      <vt:variant>
        <vt:i4>384</vt:i4>
      </vt:variant>
      <vt:variant>
        <vt:i4>0</vt:i4>
      </vt:variant>
      <vt:variant>
        <vt:i4>5</vt:i4>
      </vt:variant>
      <vt:variant>
        <vt:lpwstr>mailto:dhsfamcare@wisconsin.gov</vt:lpwstr>
      </vt:variant>
      <vt:variant>
        <vt:lpwstr/>
      </vt:variant>
      <vt:variant>
        <vt:i4>4063236</vt:i4>
      </vt:variant>
      <vt:variant>
        <vt:i4>381</vt:i4>
      </vt:variant>
      <vt:variant>
        <vt:i4>0</vt:i4>
      </vt:variant>
      <vt:variant>
        <vt:i4>5</vt:i4>
      </vt:variant>
      <vt:variant>
        <vt:lpwstr>mailto:info@drwi.org</vt:lpwstr>
      </vt:variant>
      <vt:variant>
        <vt:lpwstr/>
      </vt:variant>
      <vt:variant>
        <vt:i4>1703952</vt:i4>
      </vt:variant>
      <vt:variant>
        <vt:i4>378</vt:i4>
      </vt:variant>
      <vt:variant>
        <vt:i4>0</vt:i4>
      </vt:variant>
      <vt:variant>
        <vt:i4>5</vt:i4>
      </vt:variant>
      <vt:variant>
        <vt:lpwstr>https://disabilityrights.org/</vt:lpwstr>
      </vt:variant>
      <vt:variant>
        <vt:lpwstr/>
      </vt:variant>
      <vt:variant>
        <vt:i4>1638459</vt:i4>
      </vt:variant>
      <vt:variant>
        <vt:i4>375</vt:i4>
      </vt:variant>
      <vt:variant>
        <vt:i4>0</vt:i4>
      </vt:variant>
      <vt:variant>
        <vt:i4>5</vt:i4>
      </vt:variant>
      <vt:variant>
        <vt:lpwstr>mailto:BOALTC@wisconsin.gov</vt:lpwstr>
      </vt:variant>
      <vt:variant>
        <vt:lpwstr/>
      </vt:variant>
      <vt:variant>
        <vt:i4>6815803</vt:i4>
      </vt:variant>
      <vt:variant>
        <vt:i4>372</vt:i4>
      </vt:variant>
      <vt:variant>
        <vt:i4>0</vt:i4>
      </vt:variant>
      <vt:variant>
        <vt:i4>5</vt:i4>
      </vt:variant>
      <vt:variant>
        <vt:lpwstr>http://longtermcare.wi.gov/</vt:lpwstr>
      </vt:variant>
      <vt:variant>
        <vt:lpwstr/>
      </vt:variant>
      <vt:variant>
        <vt:i4>1310798</vt:i4>
      </vt:variant>
      <vt:variant>
        <vt:i4>366</vt:i4>
      </vt:variant>
      <vt:variant>
        <vt:i4>0</vt:i4>
      </vt:variant>
      <vt:variant>
        <vt:i4>5</vt:i4>
      </vt:variant>
      <vt:variant>
        <vt:lpwstr>https://www.dhs.wisconsin.gov/fraud/index.htm</vt:lpwstr>
      </vt:variant>
      <vt:variant>
        <vt:lpwstr/>
      </vt:variant>
      <vt:variant>
        <vt:i4>6094926</vt:i4>
      </vt:variant>
      <vt:variant>
        <vt:i4>363</vt:i4>
      </vt:variant>
      <vt:variant>
        <vt:i4>0</vt:i4>
      </vt:variant>
      <vt:variant>
        <vt:i4>5</vt:i4>
      </vt:variant>
      <vt:variant>
        <vt:lpwstr>https://www.dhs.wisconsin.gov/forms/advdirectives</vt:lpwstr>
      </vt:variant>
      <vt:variant>
        <vt:lpwstr/>
      </vt:variant>
      <vt:variant>
        <vt:i4>7602228</vt:i4>
      </vt:variant>
      <vt:variant>
        <vt:i4>357</vt:i4>
      </vt:variant>
      <vt:variant>
        <vt:i4>0</vt:i4>
      </vt:variant>
      <vt:variant>
        <vt:i4>5</vt:i4>
      </vt:variant>
      <vt:variant>
        <vt:lpwstr>https://www.dhs.wisconsin.gov/medicaid/erp.htm</vt:lpwstr>
      </vt:variant>
      <vt:variant>
        <vt:lpwstr/>
      </vt:variant>
      <vt:variant>
        <vt:i4>4063236</vt:i4>
      </vt:variant>
      <vt:variant>
        <vt:i4>351</vt:i4>
      </vt:variant>
      <vt:variant>
        <vt:i4>0</vt:i4>
      </vt:variant>
      <vt:variant>
        <vt:i4>5</vt:i4>
      </vt:variant>
      <vt:variant>
        <vt:lpwstr>mailto:info@drwi.org</vt:lpwstr>
      </vt:variant>
      <vt:variant>
        <vt:lpwstr/>
      </vt:variant>
      <vt:variant>
        <vt:i4>1703952</vt:i4>
      </vt:variant>
      <vt:variant>
        <vt:i4>348</vt:i4>
      </vt:variant>
      <vt:variant>
        <vt:i4>0</vt:i4>
      </vt:variant>
      <vt:variant>
        <vt:i4>5</vt:i4>
      </vt:variant>
      <vt:variant>
        <vt:lpwstr>https://disabilityrights.org/</vt:lpwstr>
      </vt:variant>
      <vt:variant>
        <vt:lpwstr/>
      </vt:variant>
      <vt:variant>
        <vt:i4>1638459</vt:i4>
      </vt:variant>
      <vt:variant>
        <vt:i4>345</vt:i4>
      </vt:variant>
      <vt:variant>
        <vt:i4>0</vt:i4>
      </vt:variant>
      <vt:variant>
        <vt:i4>5</vt:i4>
      </vt:variant>
      <vt:variant>
        <vt:lpwstr>mailto:BOALTC@wisconsin.gov</vt:lpwstr>
      </vt:variant>
      <vt:variant>
        <vt:lpwstr/>
      </vt:variant>
      <vt:variant>
        <vt:i4>6815803</vt:i4>
      </vt:variant>
      <vt:variant>
        <vt:i4>342</vt:i4>
      </vt:variant>
      <vt:variant>
        <vt:i4>0</vt:i4>
      </vt:variant>
      <vt:variant>
        <vt:i4>5</vt:i4>
      </vt:variant>
      <vt:variant>
        <vt:lpwstr>http://longtermcare.wi.gov/</vt:lpwstr>
      </vt:variant>
      <vt:variant>
        <vt:lpwstr/>
      </vt:variant>
      <vt:variant>
        <vt:i4>6225943</vt:i4>
      </vt:variant>
      <vt:variant>
        <vt:i4>338</vt:i4>
      </vt:variant>
      <vt:variant>
        <vt:i4>0</vt:i4>
      </vt:variant>
      <vt:variant>
        <vt:i4>5</vt:i4>
      </vt:variant>
      <vt:variant>
        <vt:lpwstr>https://www.dhs.wisconsin.gov/library/f-01827.htm</vt:lpwstr>
      </vt:variant>
      <vt:variant>
        <vt:lpwstr/>
      </vt:variant>
      <vt:variant>
        <vt:i4>1376342</vt:i4>
      </vt:variant>
      <vt:variant>
        <vt:i4>333</vt:i4>
      </vt:variant>
      <vt:variant>
        <vt:i4>0</vt:i4>
      </vt:variant>
      <vt:variant>
        <vt:i4>5</vt:i4>
      </vt:variant>
      <vt:variant>
        <vt:lpwstr>https://www.dhs.wisconsin.gov/library/collection/f-01827</vt:lpwstr>
      </vt:variant>
      <vt:variant>
        <vt:lpwstr/>
      </vt:variant>
      <vt:variant>
        <vt:i4>7798827</vt:i4>
      </vt:variant>
      <vt:variant>
        <vt:i4>330</vt:i4>
      </vt:variant>
      <vt:variant>
        <vt:i4>0</vt:i4>
      </vt:variant>
      <vt:variant>
        <vt:i4>5</vt:i4>
      </vt:variant>
      <vt:variant>
        <vt:lpwstr>https://doa.wi.gov/Pages/LicensesHearings/DHAWFSRequestingaHearing.aspx</vt:lpwstr>
      </vt:variant>
      <vt:variant>
        <vt:lpwstr/>
      </vt:variant>
      <vt:variant>
        <vt:i4>1310798</vt:i4>
      </vt:variant>
      <vt:variant>
        <vt:i4>324</vt:i4>
      </vt:variant>
      <vt:variant>
        <vt:i4>0</vt:i4>
      </vt:variant>
      <vt:variant>
        <vt:i4>5</vt:i4>
      </vt:variant>
      <vt:variant>
        <vt:lpwstr>https://www.dhs.wisconsin.gov/fraud/index.htm</vt:lpwstr>
      </vt:variant>
      <vt:variant>
        <vt:lpwstr/>
      </vt:variant>
      <vt:variant>
        <vt:i4>6553619</vt:i4>
      </vt:variant>
      <vt:variant>
        <vt:i4>321</vt:i4>
      </vt:variant>
      <vt:variant>
        <vt:i4>0</vt:i4>
      </vt:variant>
      <vt:variant>
        <vt:i4>5</vt:i4>
      </vt:variant>
      <vt:variant>
        <vt:lpwstr>https://access.wi.gov/s/?language=en_US</vt:lpwstr>
      </vt:variant>
      <vt:variant>
        <vt:lpwstr/>
      </vt:variant>
      <vt:variant>
        <vt:i4>3670064</vt:i4>
      </vt:variant>
      <vt:variant>
        <vt:i4>318</vt:i4>
      </vt:variant>
      <vt:variant>
        <vt:i4>0</vt:i4>
      </vt:variant>
      <vt:variant>
        <vt:i4>5</vt:i4>
      </vt:variant>
      <vt:variant>
        <vt:lpwstr>https://www.dhs.wisconsin.gov/forwardhealth/imagency/index.htm</vt:lpwstr>
      </vt:variant>
      <vt:variant>
        <vt:lpwstr/>
      </vt:variant>
      <vt:variant>
        <vt:i4>4063236</vt:i4>
      </vt:variant>
      <vt:variant>
        <vt:i4>315</vt:i4>
      </vt:variant>
      <vt:variant>
        <vt:i4>0</vt:i4>
      </vt:variant>
      <vt:variant>
        <vt:i4>5</vt:i4>
      </vt:variant>
      <vt:variant>
        <vt:lpwstr>mailto:info@drwi.org</vt:lpwstr>
      </vt:variant>
      <vt:variant>
        <vt:lpwstr/>
      </vt:variant>
      <vt:variant>
        <vt:i4>1703952</vt:i4>
      </vt:variant>
      <vt:variant>
        <vt:i4>312</vt:i4>
      </vt:variant>
      <vt:variant>
        <vt:i4>0</vt:i4>
      </vt:variant>
      <vt:variant>
        <vt:i4>5</vt:i4>
      </vt:variant>
      <vt:variant>
        <vt:lpwstr>https://disabilityrights.org/</vt:lpwstr>
      </vt:variant>
      <vt:variant>
        <vt:lpwstr/>
      </vt:variant>
      <vt:variant>
        <vt:i4>1638459</vt:i4>
      </vt:variant>
      <vt:variant>
        <vt:i4>306</vt:i4>
      </vt:variant>
      <vt:variant>
        <vt:i4>0</vt:i4>
      </vt:variant>
      <vt:variant>
        <vt:i4>5</vt:i4>
      </vt:variant>
      <vt:variant>
        <vt:lpwstr>mailto:BOALTC@wisconsin.gov</vt:lpwstr>
      </vt:variant>
      <vt:variant>
        <vt:lpwstr/>
      </vt:variant>
      <vt:variant>
        <vt:i4>6815803</vt:i4>
      </vt:variant>
      <vt:variant>
        <vt:i4>303</vt:i4>
      </vt:variant>
      <vt:variant>
        <vt:i4>0</vt:i4>
      </vt:variant>
      <vt:variant>
        <vt:i4>5</vt:i4>
      </vt:variant>
      <vt:variant>
        <vt:lpwstr>http://longtermcare.wi.gov/</vt:lpwstr>
      </vt:variant>
      <vt:variant>
        <vt:lpwstr/>
      </vt:variant>
      <vt:variant>
        <vt:i4>4718664</vt:i4>
      </vt:variant>
      <vt:variant>
        <vt:i4>300</vt:i4>
      </vt:variant>
      <vt:variant>
        <vt:i4>0</vt:i4>
      </vt:variant>
      <vt:variant>
        <vt:i4>5</vt:i4>
      </vt:variant>
      <vt:variant>
        <vt:lpwstr>http://dhs.wisconsin.gov/adrc</vt:lpwstr>
      </vt:variant>
      <vt:variant>
        <vt:lpwstr/>
      </vt:variant>
      <vt:variant>
        <vt:i4>1114175</vt:i4>
      </vt:variant>
      <vt:variant>
        <vt:i4>293</vt:i4>
      </vt:variant>
      <vt:variant>
        <vt:i4>0</vt:i4>
      </vt:variant>
      <vt:variant>
        <vt:i4>5</vt:i4>
      </vt:variant>
      <vt:variant>
        <vt:lpwstr/>
      </vt:variant>
      <vt:variant>
        <vt:lpwstr>_Toc73518357</vt:lpwstr>
      </vt:variant>
      <vt:variant>
        <vt:i4>1048639</vt:i4>
      </vt:variant>
      <vt:variant>
        <vt:i4>287</vt:i4>
      </vt:variant>
      <vt:variant>
        <vt:i4>0</vt:i4>
      </vt:variant>
      <vt:variant>
        <vt:i4>5</vt:i4>
      </vt:variant>
      <vt:variant>
        <vt:lpwstr/>
      </vt:variant>
      <vt:variant>
        <vt:lpwstr>_Toc73518356</vt:lpwstr>
      </vt:variant>
      <vt:variant>
        <vt:i4>1245247</vt:i4>
      </vt:variant>
      <vt:variant>
        <vt:i4>281</vt:i4>
      </vt:variant>
      <vt:variant>
        <vt:i4>0</vt:i4>
      </vt:variant>
      <vt:variant>
        <vt:i4>5</vt:i4>
      </vt:variant>
      <vt:variant>
        <vt:lpwstr/>
      </vt:variant>
      <vt:variant>
        <vt:lpwstr>_Toc73518355</vt:lpwstr>
      </vt:variant>
      <vt:variant>
        <vt:i4>1179711</vt:i4>
      </vt:variant>
      <vt:variant>
        <vt:i4>275</vt:i4>
      </vt:variant>
      <vt:variant>
        <vt:i4>0</vt:i4>
      </vt:variant>
      <vt:variant>
        <vt:i4>5</vt:i4>
      </vt:variant>
      <vt:variant>
        <vt:lpwstr/>
      </vt:variant>
      <vt:variant>
        <vt:lpwstr>_Toc73518354</vt:lpwstr>
      </vt:variant>
      <vt:variant>
        <vt:i4>1376319</vt:i4>
      </vt:variant>
      <vt:variant>
        <vt:i4>269</vt:i4>
      </vt:variant>
      <vt:variant>
        <vt:i4>0</vt:i4>
      </vt:variant>
      <vt:variant>
        <vt:i4>5</vt:i4>
      </vt:variant>
      <vt:variant>
        <vt:lpwstr/>
      </vt:variant>
      <vt:variant>
        <vt:lpwstr>_Toc73518353</vt:lpwstr>
      </vt:variant>
      <vt:variant>
        <vt:i4>1310783</vt:i4>
      </vt:variant>
      <vt:variant>
        <vt:i4>263</vt:i4>
      </vt:variant>
      <vt:variant>
        <vt:i4>0</vt:i4>
      </vt:variant>
      <vt:variant>
        <vt:i4>5</vt:i4>
      </vt:variant>
      <vt:variant>
        <vt:lpwstr/>
      </vt:variant>
      <vt:variant>
        <vt:lpwstr>_Toc73518352</vt:lpwstr>
      </vt:variant>
      <vt:variant>
        <vt:i4>1507391</vt:i4>
      </vt:variant>
      <vt:variant>
        <vt:i4>257</vt:i4>
      </vt:variant>
      <vt:variant>
        <vt:i4>0</vt:i4>
      </vt:variant>
      <vt:variant>
        <vt:i4>5</vt:i4>
      </vt:variant>
      <vt:variant>
        <vt:lpwstr/>
      </vt:variant>
      <vt:variant>
        <vt:lpwstr>_Toc73518351</vt:lpwstr>
      </vt:variant>
      <vt:variant>
        <vt:i4>1441855</vt:i4>
      </vt:variant>
      <vt:variant>
        <vt:i4>251</vt:i4>
      </vt:variant>
      <vt:variant>
        <vt:i4>0</vt:i4>
      </vt:variant>
      <vt:variant>
        <vt:i4>5</vt:i4>
      </vt:variant>
      <vt:variant>
        <vt:lpwstr/>
      </vt:variant>
      <vt:variant>
        <vt:lpwstr>_Toc73518350</vt:lpwstr>
      </vt:variant>
      <vt:variant>
        <vt:i4>2031678</vt:i4>
      </vt:variant>
      <vt:variant>
        <vt:i4>245</vt:i4>
      </vt:variant>
      <vt:variant>
        <vt:i4>0</vt:i4>
      </vt:variant>
      <vt:variant>
        <vt:i4>5</vt:i4>
      </vt:variant>
      <vt:variant>
        <vt:lpwstr/>
      </vt:variant>
      <vt:variant>
        <vt:lpwstr>_Toc73518349</vt:lpwstr>
      </vt:variant>
      <vt:variant>
        <vt:i4>1966142</vt:i4>
      </vt:variant>
      <vt:variant>
        <vt:i4>239</vt:i4>
      </vt:variant>
      <vt:variant>
        <vt:i4>0</vt:i4>
      </vt:variant>
      <vt:variant>
        <vt:i4>5</vt:i4>
      </vt:variant>
      <vt:variant>
        <vt:lpwstr/>
      </vt:variant>
      <vt:variant>
        <vt:lpwstr>_Toc73518348</vt:lpwstr>
      </vt:variant>
      <vt:variant>
        <vt:i4>1114174</vt:i4>
      </vt:variant>
      <vt:variant>
        <vt:i4>233</vt:i4>
      </vt:variant>
      <vt:variant>
        <vt:i4>0</vt:i4>
      </vt:variant>
      <vt:variant>
        <vt:i4>5</vt:i4>
      </vt:variant>
      <vt:variant>
        <vt:lpwstr/>
      </vt:variant>
      <vt:variant>
        <vt:lpwstr>_Toc73518347</vt:lpwstr>
      </vt:variant>
      <vt:variant>
        <vt:i4>1048638</vt:i4>
      </vt:variant>
      <vt:variant>
        <vt:i4>227</vt:i4>
      </vt:variant>
      <vt:variant>
        <vt:i4>0</vt:i4>
      </vt:variant>
      <vt:variant>
        <vt:i4>5</vt:i4>
      </vt:variant>
      <vt:variant>
        <vt:lpwstr/>
      </vt:variant>
      <vt:variant>
        <vt:lpwstr>_Toc73518346</vt:lpwstr>
      </vt:variant>
      <vt:variant>
        <vt:i4>1245246</vt:i4>
      </vt:variant>
      <vt:variant>
        <vt:i4>221</vt:i4>
      </vt:variant>
      <vt:variant>
        <vt:i4>0</vt:i4>
      </vt:variant>
      <vt:variant>
        <vt:i4>5</vt:i4>
      </vt:variant>
      <vt:variant>
        <vt:lpwstr/>
      </vt:variant>
      <vt:variant>
        <vt:lpwstr>_Toc73518345</vt:lpwstr>
      </vt:variant>
      <vt:variant>
        <vt:i4>1179710</vt:i4>
      </vt:variant>
      <vt:variant>
        <vt:i4>215</vt:i4>
      </vt:variant>
      <vt:variant>
        <vt:i4>0</vt:i4>
      </vt:variant>
      <vt:variant>
        <vt:i4>5</vt:i4>
      </vt:variant>
      <vt:variant>
        <vt:lpwstr/>
      </vt:variant>
      <vt:variant>
        <vt:lpwstr>_Toc73518344</vt:lpwstr>
      </vt:variant>
      <vt:variant>
        <vt:i4>1376318</vt:i4>
      </vt:variant>
      <vt:variant>
        <vt:i4>209</vt:i4>
      </vt:variant>
      <vt:variant>
        <vt:i4>0</vt:i4>
      </vt:variant>
      <vt:variant>
        <vt:i4>5</vt:i4>
      </vt:variant>
      <vt:variant>
        <vt:lpwstr/>
      </vt:variant>
      <vt:variant>
        <vt:lpwstr>_Toc73518343</vt:lpwstr>
      </vt:variant>
      <vt:variant>
        <vt:i4>1310782</vt:i4>
      </vt:variant>
      <vt:variant>
        <vt:i4>203</vt:i4>
      </vt:variant>
      <vt:variant>
        <vt:i4>0</vt:i4>
      </vt:variant>
      <vt:variant>
        <vt:i4>5</vt:i4>
      </vt:variant>
      <vt:variant>
        <vt:lpwstr/>
      </vt:variant>
      <vt:variant>
        <vt:lpwstr>_Toc73518342</vt:lpwstr>
      </vt:variant>
      <vt:variant>
        <vt:i4>1507390</vt:i4>
      </vt:variant>
      <vt:variant>
        <vt:i4>197</vt:i4>
      </vt:variant>
      <vt:variant>
        <vt:i4>0</vt:i4>
      </vt:variant>
      <vt:variant>
        <vt:i4>5</vt:i4>
      </vt:variant>
      <vt:variant>
        <vt:lpwstr/>
      </vt:variant>
      <vt:variant>
        <vt:lpwstr>_Toc73518341</vt:lpwstr>
      </vt:variant>
      <vt:variant>
        <vt:i4>1441854</vt:i4>
      </vt:variant>
      <vt:variant>
        <vt:i4>191</vt:i4>
      </vt:variant>
      <vt:variant>
        <vt:i4>0</vt:i4>
      </vt:variant>
      <vt:variant>
        <vt:i4>5</vt:i4>
      </vt:variant>
      <vt:variant>
        <vt:lpwstr/>
      </vt:variant>
      <vt:variant>
        <vt:lpwstr>_Toc73518340</vt:lpwstr>
      </vt:variant>
      <vt:variant>
        <vt:i4>2031673</vt:i4>
      </vt:variant>
      <vt:variant>
        <vt:i4>185</vt:i4>
      </vt:variant>
      <vt:variant>
        <vt:i4>0</vt:i4>
      </vt:variant>
      <vt:variant>
        <vt:i4>5</vt:i4>
      </vt:variant>
      <vt:variant>
        <vt:lpwstr/>
      </vt:variant>
      <vt:variant>
        <vt:lpwstr>_Toc73518339</vt:lpwstr>
      </vt:variant>
      <vt:variant>
        <vt:i4>1966137</vt:i4>
      </vt:variant>
      <vt:variant>
        <vt:i4>179</vt:i4>
      </vt:variant>
      <vt:variant>
        <vt:i4>0</vt:i4>
      </vt:variant>
      <vt:variant>
        <vt:i4>5</vt:i4>
      </vt:variant>
      <vt:variant>
        <vt:lpwstr/>
      </vt:variant>
      <vt:variant>
        <vt:lpwstr>_Toc73518338</vt:lpwstr>
      </vt:variant>
      <vt:variant>
        <vt:i4>1114169</vt:i4>
      </vt:variant>
      <vt:variant>
        <vt:i4>173</vt:i4>
      </vt:variant>
      <vt:variant>
        <vt:i4>0</vt:i4>
      </vt:variant>
      <vt:variant>
        <vt:i4>5</vt:i4>
      </vt:variant>
      <vt:variant>
        <vt:lpwstr/>
      </vt:variant>
      <vt:variant>
        <vt:lpwstr>_Toc73518337</vt:lpwstr>
      </vt:variant>
      <vt:variant>
        <vt:i4>1048633</vt:i4>
      </vt:variant>
      <vt:variant>
        <vt:i4>167</vt:i4>
      </vt:variant>
      <vt:variant>
        <vt:i4>0</vt:i4>
      </vt:variant>
      <vt:variant>
        <vt:i4>5</vt:i4>
      </vt:variant>
      <vt:variant>
        <vt:lpwstr/>
      </vt:variant>
      <vt:variant>
        <vt:lpwstr>_Toc73518336</vt:lpwstr>
      </vt:variant>
      <vt:variant>
        <vt:i4>1245241</vt:i4>
      </vt:variant>
      <vt:variant>
        <vt:i4>161</vt:i4>
      </vt:variant>
      <vt:variant>
        <vt:i4>0</vt:i4>
      </vt:variant>
      <vt:variant>
        <vt:i4>5</vt:i4>
      </vt:variant>
      <vt:variant>
        <vt:lpwstr/>
      </vt:variant>
      <vt:variant>
        <vt:lpwstr>_Toc73518335</vt:lpwstr>
      </vt:variant>
      <vt:variant>
        <vt:i4>1179705</vt:i4>
      </vt:variant>
      <vt:variant>
        <vt:i4>155</vt:i4>
      </vt:variant>
      <vt:variant>
        <vt:i4>0</vt:i4>
      </vt:variant>
      <vt:variant>
        <vt:i4>5</vt:i4>
      </vt:variant>
      <vt:variant>
        <vt:lpwstr/>
      </vt:variant>
      <vt:variant>
        <vt:lpwstr>_Toc73518334</vt:lpwstr>
      </vt:variant>
      <vt:variant>
        <vt:i4>1376313</vt:i4>
      </vt:variant>
      <vt:variant>
        <vt:i4>149</vt:i4>
      </vt:variant>
      <vt:variant>
        <vt:i4>0</vt:i4>
      </vt:variant>
      <vt:variant>
        <vt:i4>5</vt:i4>
      </vt:variant>
      <vt:variant>
        <vt:lpwstr/>
      </vt:variant>
      <vt:variant>
        <vt:lpwstr>_Toc73518333</vt:lpwstr>
      </vt:variant>
      <vt:variant>
        <vt:i4>1310777</vt:i4>
      </vt:variant>
      <vt:variant>
        <vt:i4>143</vt:i4>
      </vt:variant>
      <vt:variant>
        <vt:i4>0</vt:i4>
      </vt:variant>
      <vt:variant>
        <vt:i4>5</vt:i4>
      </vt:variant>
      <vt:variant>
        <vt:lpwstr/>
      </vt:variant>
      <vt:variant>
        <vt:lpwstr>_Toc73518332</vt:lpwstr>
      </vt:variant>
      <vt:variant>
        <vt:i4>1507385</vt:i4>
      </vt:variant>
      <vt:variant>
        <vt:i4>137</vt:i4>
      </vt:variant>
      <vt:variant>
        <vt:i4>0</vt:i4>
      </vt:variant>
      <vt:variant>
        <vt:i4>5</vt:i4>
      </vt:variant>
      <vt:variant>
        <vt:lpwstr/>
      </vt:variant>
      <vt:variant>
        <vt:lpwstr>_Toc73518331</vt:lpwstr>
      </vt:variant>
      <vt:variant>
        <vt:i4>1441849</vt:i4>
      </vt:variant>
      <vt:variant>
        <vt:i4>131</vt:i4>
      </vt:variant>
      <vt:variant>
        <vt:i4>0</vt:i4>
      </vt:variant>
      <vt:variant>
        <vt:i4>5</vt:i4>
      </vt:variant>
      <vt:variant>
        <vt:lpwstr/>
      </vt:variant>
      <vt:variant>
        <vt:lpwstr>_Toc73518330</vt:lpwstr>
      </vt:variant>
      <vt:variant>
        <vt:i4>2031672</vt:i4>
      </vt:variant>
      <vt:variant>
        <vt:i4>125</vt:i4>
      </vt:variant>
      <vt:variant>
        <vt:i4>0</vt:i4>
      </vt:variant>
      <vt:variant>
        <vt:i4>5</vt:i4>
      </vt:variant>
      <vt:variant>
        <vt:lpwstr/>
      </vt:variant>
      <vt:variant>
        <vt:lpwstr>_Toc73518329</vt:lpwstr>
      </vt:variant>
      <vt:variant>
        <vt:i4>1966136</vt:i4>
      </vt:variant>
      <vt:variant>
        <vt:i4>119</vt:i4>
      </vt:variant>
      <vt:variant>
        <vt:i4>0</vt:i4>
      </vt:variant>
      <vt:variant>
        <vt:i4>5</vt:i4>
      </vt:variant>
      <vt:variant>
        <vt:lpwstr/>
      </vt:variant>
      <vt:variant>
        <vt:lpwstr>_Toc73518328</vt:lpwstr>
      </vt:variant>
      <vt:variant>
        <vt:i4>1114168</vt:i4>
      </vt:variant>
      <vt:variant>
        <vt:i4>113</vt:i4>
      </vt:variant>
      <vt:variant>
        <vt:i4>0</vt:i4>
      </vt:variant>
      <vt:variant>
        <vt:i4>5</vt:i4>
      </vt:variant>
      <vt:variant>
        <vt:lpwstr/>
      </vt:variant>
      <vt:variant>
        <vt:lpwstr>_Toc73518327</vt:lpwstr>
      </vt:variant>
      <vt:variant>
        <vt:i4>1048632</vt:i4>
      </vt:variant>
      <vt:variant>
        <vt:i4>107</vt:i4>
      </vt:variant>
      <vt:variant>
        <vt:i4>0</vt:i4>
      </vt:variant>
      <vt:variant>
        <vt:i4>5</vt:i4>
      </vt:variant>
      <vt:variant>
        <vt:lpwstr/>
      </vt:variant>
      <vt:variant>
        <vt:lpwstr>_Toc73518326</vt:lpwstr>
      </vt:variant>
      <vt:variant>
        <vt:i4>1245240</vt:i4>
      </vt:variant>
      <vt:variant>
        <vt:i4>101</vt:i4>
      </vt:variant>
      <vt:variant>
        <vt:i4>0</vt:i4>
      </vt:variant>
      <vt:variant>
        <vt:i4>5</vt:i4>
      </vt:variant>
      <vt:variant>
        <vt:lpwstr/>
      </vt:variant>
      <vt:variant>
        <vt:lpwstr>_Toc73518325</vt:lpwstr>
      </vt:variant>
      <vt:variant>
        <vt:i4>1179704</vt:i4>
      </vt:variant>
      <vt:variant>
        <vt:i4>95</vt:i4>
      </vt:variant>
      <vt:variant>
        <vt:i4>0</vt:i4>
      </vt:variant>
      <vt:variant>
        <vt:i4>5</vt:i4>
      </vt:variant>
      <vt:variant>
        <vt:lpwstr/>
      </vt:variant>
      <vt:variant>
        <vt:lpwstr>_Toc73518324</vt:lpwstr>
      </vt:variant>
      <vt:variant>
        <vt:i4>1376312</vt:i4>
      </vt:variant>
      <vt:variant>
        <vt:i4>89</vt:i4>
      </vt:variant>
      <vt:variant>
        <vt:i4>0</vt:i4>
      </vt:variant>
      <vt:variant>
        <vt:i4>5</vt:i4>
      </vt:variant>
      <vt:variant>
        <vt:lpwstr/>
      </vt:variant>
      <vt:variant>
        <vt:lpwstr>_Toc73518323</vt:lpwstr>
      </vt:variant>
      <vt:variant>
        <vt:i4>1310776</vt:i4>
      </vt:variant>
      <vt:variant>
        <vt:i4>83</vt:i4>
      </vt:variant>
      <vt:variant>
        <vt:i4>0</vt:i4>
      </vt:variant>
      <vt:variant>
        <vt:i4>5</vt:i4>
      </vt:variant>
      <vt:variant>
        <vt:lpwstr/>
      </vt:variant>
      <vt:variant>
        <vt:lpwstr>_Toc73518322</vt:lpwstr>
      </vt:variant>
      <vt:variant>
        <vt:i4>1507384</vt:i4>
      </vt:variant>
      <vt:variant>
        <vt:i4>77</vt:i4>
      </vt:variant>
      <vt:variant>
        <vt:i4>0</vt:i4>
      </vt:variant>
      <vt:variant>
        <vt:i4>5</vt:i4>
      </vt:variant>
      <vt:variant>
        <vt:lpwstr/>
      </vt:variant>
      <vt:variant>
        <vt:lpwstr>_Toc73518321</vt:lpwstr>
      </vt:variant>
      <vt:variant>
        <vt:i4>1441848</vt:i4>
      </vt:variant>
      <vt:variant>
        <vt:i4>71</vt:i4>
      </vt:variant>
      <vt:variant>
        <vt:i4>0</vt:i4>
      </vt:variant>
      <vt:variant>
        <vt:i4>5</vt:i4>
      </vt:variant>
      <vt:variant>
        <vt:lpwstr/>
      </vt:variant>
      <vt:variant>
        <vt:lpwstr>_Toc73518320</vt:lpwstr>
      </vt:variant>
      <vt:variant>
        <vt:i4>2031675</vt:i4>
      </vt:variant>
      <vt:variant>
        <vt:i4>65</vt:i4>
      </vt:variant>
      <vt:variant>
        <vt:i4>0</vt:i4>
      </vt:variant>
      <vt:variant>
        <vt:i4>5</vt:i4>
      </vt:variant>
      <vt:variant>
        <vt:lpwstr/>
      </vt:variant>
      <vt:variant>
        <vt:lpwstr>_Toc73518319</vt:lpwstr>
      </vt:variant>
      <vt:variant>
        <vt:i4>1966139</vt:i4>
      </vt:variant>
      <vt:variant>
        <vt:i4>59</vt:i4>
      </vt:variant>
      <vt:variant>
        <vt:i4>0</vt:i4>
      </vt:variant>
      <vt:variant>
        <vt:i4>5</vt:i4>
      </vt:variant>
      <vt:variant>
        <vt:lpwstr/>
      </vt:variant>
      <vt:variant>
        <vt:lpwstr>_Toc73518318</vt:lpwstr>
      </vt:variant>
      <vt:variant>
        <vt:i4>1114171</vt:i4>
      </vt:variant>
      <vt:variant>
        <vt:i4>53</vt:i4>
      </vt:variant>
      <vt:variant>
        <vt:i4>0</vt:i4>
      </vt:variant>
      <vt:variant>
        <vt:i4>5</vt:i4>
      </vt:variant>
      <vt:variant>
        <vt:lpwstr/>
      </vt:variant>
      <vt:variant>
        <vt:lpwstr>_Toc73518317</vt:lpwstr>
      </vt:variant>
      <vt:variant>
        <vt:i4>1048635</vt:i4>
      </vt:variant>
      <vt:variant>
        <vt:i4>47</vt:i4>
      </vt:variant>
      <vt:variant>
        <vt:i4>0</vt:i4>
      </vt:variant>
      <vt:variant>
        <vt:i4>5</vt:i4>
      </vt:variant>
      <vt:variant>
        <vt:lpwstr/>
      </vt:variant>
      <vt:variant>
        <vt:lpwstr>_Toc73518316</vt:lpwstr>
      </vt:variant>
      <vt:variant>
        <vt:i4>1245243</vt:i4>
      </vt:variant>
      <vt:variant>
        <vt:i4>41</vt:i4>
      </vt:variant>
      <vt:variant>
        <vt:i4>0</vt:i4>
      </vt:variant>
      <vt:variant>
        <vt:i4>5</vt:i4>
      </vt:variant>
      <vt:variant>
        <vt:lpwstr/>
      </vt:variant>
      <vt:variant>
        <vt:lpwstr>_Toc73518315</vt:lpwstr>
      </vt:variant>
      <vt:variant>
        <vt:i4>1179707</vt:i4>
      </vt:variant>
      <vt:variant>
        <vt:i4>35</vt:i4>
      </vt:variant>
      <vt:variant>
        <vt:i4>0</vt:i4>
      </vt:variant>
      <vt:variant>
        <vt:i4>5</vt:i4>
      </vt:variant>
      <vt:variant>
        <vt:lpwstr/>
      </vt:variant>
      <vt:variant>
        <vt:lpwstr>_Toc73518314</vt:lpwstr>
      </vt:variant>
      <vt:variant>
        <vt:i4>1376315</vt:i4>
      </vt:variant>
      <vt:variant>
        <vt:i4>29</vt:i4>
      </vt:variant>
      <vt:variant>
        <vt:i4>0</vt:i4>
      </vt:variant>
      <vt:variant>
        <vt:i4>5</vt:i4>
      </vt:variant>
      <vt:variant>
        <vt:lpwstr/>
      </vt:variant>
      <vt:variant>
        <vt:lpwstr>_Toc73518313</vt:lpwstr>
      </vt:variant>
      <vt:variant>
        <vt:i4>1310779</vt:i4>
      </vt:variant>
      <vt:variant>
        <vt:i4>23</vt:i4>
      </vt:variant>
      <vt:variant>
        <vt:i4>0</vt:i4>
      </vt:variant>
      <vt:variant>
        <vt:i4>5</vt:i4>
      </vt:variant>
      <vt:variant>
        <vt:lpwstr/>
      </vt:variant>
      <vt:variant>
        <vt:lpwstr>_Toc73518312</vt:lpwstr>
      </vt:variant>
      <vt:variant>
        <vt:i4>1507387</vt:i4>
      </vt:variant>
      <vt:variant>
        <vt:i4>17</vt:i4>
      </vt:variant>
      <vt:variant>
        <vt:i4>0</vt:i4>
      </vt:variant>
      <vt:variant>
        <vt:i4>5</vt:i4>
      </vt:variant>
      <vt:variant>
        <vt:lpwstr/>
      </vt:variant>
      <vt:variant>
        <vt:lpwstr>_Toc73518311</vt:lpwstr>
      </vt:variant>
      <vt:variant>
        <vt:i4>1441851</vt:i4>
      </vt:variant>
      <vt:variant>
        <vt:i4>11</vt:i4>
      </vt:variant>
      <vt:variant>
        <vt:i4>0</vt:i4>
      </vt:variant>
      <vt:variant>
        <vt:i4>5</vt:i4>
      </vt:variant>
      <vt:variant>
        <vt:lpwstr/>
      </vt:variant>
      <vt:variant>
        <vt:lpwstr>_Toc73518310</vt:lpwstr>
      </vt:variant>
      <vt:variant>
        <vt:i4>2031674</vt:i4>
      </vt:variant>
      <vt:variant>
        <vt:i4>5</vt:i4>
      </vt:variant>
      <vt:variant>
        <vt:i4>0</vt:i4>
      </vt:variant>
      <vt:variant>
        <vt:i4>5</vt:i4>
      </vt:variant>
      <vt:variant>
        <vt:lpwstr/>
      </vt:variant>
      <vt:variant>
        <vt:lpwstr>_Toc73518309</vt:lpwstr>
      </vt:variant>
      <vt:variant>
        <vt:i4>3211314</vt:i4>
      </vt:variant>
      <vt:variant>
        <vt:i4>0</vt:i4>
      </vt:variant>
      <vt:variant>
        <vt:i4>0</vt:i4>
      </vt:variant>
      <vt:variant>
        <vt:i4>5</vt:i4>
      </vt:variant>
      <vt:variant>
        <vt:lpwstr>https://www.dhs.wisconsin.gov/publications/p02057.docx</vt:lpwstr>
      </vt:variant>
      <vt:variant>
        <vt:lpwstr/>
      </vt:variant>
      <vt:variant>
        <vt:i4>2490495</vt:i4>
      </vt:variant>
      <vt:variant>
        <vt:i4>12</vt:i4>
      </vt:variant>
      <vt:variant>
        <vt:i4>0</vt:i4>
      </vt:variant>
      <vt:variant>
        <vt:i4>5</vt:i4>
      </vt:variant>
      <vt:variant>
        <vt:lpwstr>https://www.dhs.wisconsin.gov/medicaid/contacts.htm</vt:lpwstr>
      </vt:variant>
      <vt:variant>
        <vt:lpwstr/>
      </vt:variant>
      <vt:variant>
        <vt:i4>1835038</vt:i4>
      </vt:variant>
      <vt:variant>
        <vt:i4>9</vt:i4>
      </vt:variant>
      <vt:variant>
        <vt:i4>0</vt:i4>
      </vt:variant>
      <vt:variant>
        <vt:i4>5</vt:i4>
      </vt:variant>
      <vt:variant>
        <vt:lpwstr>https://www.dhs.wisconsin.gov/forwardhealth/change-report.htm</vt:lpwstr>
      </vt:variant>
      <vt:variant>
        <vt:lpwstr/>
      </vt:variant>
      <vt:variant>
        <vt:i4>3211374</vt:i4>
      </vt:variant>
      <vt:variant>
        <vt:i4>6</vt:i4>
      </vt:variant>
      <vt:variant>
        <vt:i4>0</vt:i4>
      </vt:variant>
      <vt:variant>
        <vt:i4>5</vt:i4>
      </vt:variant>
      <vt:variant>
        <vt:lpwstr>https://disabilityrightswi.org/contact-us/</vt:lpwstr>
      </vt:variant>
      <vt:variant>
        <vt:lpwstr/>
      </vt:variant>
      <vt:variant>
        <vt:i4>4784136</vt:i4>
      </vt:variant>
      <vt:variant>
        <vt:i4>3</vt:i4>
      </vt:variant>
      <vt:variant>
        <vt:i4>0</vt:i4>
      </vt:variant>
      <vt:variant>
        <vt:i4>5</vt:i4>
      </vt:variant>
      <vt:variant>
        <vt:lpwstr>https://www.dhs.wisconsin.gov/aps/report.htm</vt:lpwstr>
      </vt:variant>
      <vt:variant>
        <vt:lpwstr/>
      </vt:variant>
      <vt:variant>
        <vt:i4>1572871</vt:i4>
      </vt:variant>
      <vt:variant>
        <vt:i4>0</vt:i4>
      </vt:variant>
      <vt:variant>
        <vt:i4>0</vt:i4>
      </vt:variant>
      <vt:variant>
        <vt:i4>5</vt:i4>
      </vt:variant>
      <vt:variant>
        <vt:lpwstr>https://www.dhs.wisconsin.gov/publications/p0/p00649.docx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para miembros de Family Care</dc:title>
  <dc:subject>Family Care</dc:subject>
  <dc:creator>DHS</dc:creator>
  <cp:keywords>p00649, p-00649, family care member handbook, mco, template</cp:keywords>
  <cp:lastModifiedBy>Emmert, Alesha D - DHS</cp:lastModifiedBy>
  <cp:revision>4</cp:revision>
  <cp:lastPrinted>2025-05-17T18:31:00Z</cp:lastPrinted>
  <dcterms:created xsi:type="dcterms:W3CDTF">2025-06-18T13:40:00Z</dcterms:created>
  <dcterms:modified xsi:type="dcterms:W3CDTF">2025-06-20T16:02:00Z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9488e902ce13d75f772c7dc11e5b06572f072db8e66293fe0d08ea6cff67c113</vt:lpwstr>
  </property>
</Properties>
</file>