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CE30" w14:textId="29FD399B" w:rsidR="0052250A" w:rsidRDefault="000850F0">
      <w:pPr>
        <w:spacing w:after="160" w:line="259" w:lineRule="auto"/>
        <w:rPr>
          <w:rFonts w:ascii="Tahoma" w:hAnsi="Tahoma" w:cs="Tahoma"/>
          <w:szCs w:val="24"/>
        </w:rPr>
      </w:pPr>
      <w:r w:rsidRPr="00930787">
        <w:rPr>
          <w:rFonts w:ascii="Tahoma" w:hAnsi="Tahoma" w:cs="Tahom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86B2BB" wp14:editId="7297AF8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76008E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AACB3" w14:textId="77777777" w:rsidR="002E05C4" w:rsidRDefault="002E05C4" w:rsidP="002E05C4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3A602319" w14:textId="77777777" w:rsidR="002E05C4" w:rsidRPr="00291BA8" w:rsidRDefault="002E05C4" w:rsidP="002E05C4">
                            <w:pPr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Wisco</w:t>
                            </w:r>
                            <w:r w:rsidRPr="00291BA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nsin WellTAP</w:t>
                            </w:r>
                          </w:p>
                          <w:p w14:paraId="453DF6D6" w14:textId="52C20948" w:rsidR="002E05C4" w:rsidRDefault="002E05C4" w:rsidP="002E05C4">
                            <w:pPr>
                              <w:ind w:left="720"/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Acute </w:t>
                            </w:r>
                            <w:r w:rsidR="0096712E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Risk</w:t>
                            </w:r>
                          </w:p>
                          <w:p w14:paraId="51F4AF99" w14:textId="45AAD1C3" w:rsidR="002E05C4" w:rsidRPr="00930787" w:rsidRDefault="002E05C4" w:rsidP="002E05C4">
                            <w:pPr>
                              <w:ind w:left="720"/>
                              <w:jc w:val="center"/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Response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B2BB" id="Rectangle 2" o:spid="_x0000_s1026" style="position:absolute;margin-left:0;margin-top:0;width:612pt;height:11in;z-index:-251644928;visibility:visible;mso-wrap-style:square;mso-height-percent:0;mso-wrap-distance-left:9pt;mso-wrap-distance-top:0;mso-wrap-distance-right:9pt;mso-wrap-distance-bottom:0;mso-position-horizontal:left;mso-position-horizontal-relative:page;mso-position-vertical:top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" fillcolor="#76008e" stroked="f" strokeweight="1pt">
                <v:fill opacity="46003f"/>
                <v:textbox>
                  <w:txbxContent>
                    <w:p w14:paraId="201AACB3" w14:textId="77777777" w:rsidR="002E05C4" w:rsidRDefault="002E05C4" w:rsidP="002E05C4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</w:p>
                    <w:p w14:paraId="3A602319" w14:textId="77777777" w:rsidR="002E05C4" w:rsidRPr="00291BA8" w:rsidRDefault="002E05C4" w:rsidP="002E05C4">
                      <w:pPr>
                        <w:jc w:val="center"/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  <w:t>Wisco</w:t>
                      </w:r>
                      <w:r w:rsidRPr="00291BA8"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  <w:t>nsin WellTAP</w:t>
                      </w:r>
                    </w:p>
                    <w:p w14:paraId="453DF6D6" w14:textId="52C20948" w:rsidR="002E05C4" w:rsidRDefault="002E05C4" w:rsidP="002E05C4">
                      <w:pPr>
                        <w:ind w:left="720"/>
                        <w:jc w:val="center"/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  <w:t xml:space="preserve">Acute </w:t>
                      </w:r>
                      <w:r w:rsidR="0096712E"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  <w:t>Risk</w:t>
                      </w:r>
                    </w:p>
                    <w:p w14:paraId="51F4AF99" w14:textId="45AAD1C3" w:rsidR="002E05C4" w:rsidRPr="00930787" w:rsidRDefault="002E05C4" w:rsidP="002E05C4">
                      <w:pPr>
                        <w:ind w:left="720"/>
                        <w:jc w:val="center"/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Tahoma"/>
                          <w:color w:val="FFFFFF" w:themeColor="background1"/>
                          <w:sz w:val="72"/>
                          <w:szCs w:val="72"/>
                        </w:rPr>
                        <w:t>Response Guide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ahoma" w:hAnsi="Tahoma" w:cs="Tahoma"/>
          <w:noProof/>
          <w:color w:val="000000" w:themeColor="text1"/>
          <w:szCs w:val="24"/>
        </w:rPr>
        <w:drawing>
          <wp:anchor distT="0" distB="0" distL="114300" distR="114300" simplePos="0" relativeHeight="251675648" behindDoc="0" locked="0" layoutInCell="1" allowOverlap="1" wp14:anchorId="1BCC3971" wp14:editId="1DA074DE">
            <wp:simplePos x="0" y="0"/>
            <wp:positionH relativeFrom="column">
              <wp:posOffset>-212651</wp:posOffset>
            </wp:positionH>
            <wp:positionV relativeFrom="paragraph">
              <wp:posOffset>8239745</wp:posOffset>
            </wp:positionV>
            <wp:extent cx="2267828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2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5C4">
        <w:rPr>
          <w:noProof/>
        </w:rPr>
        <w:drawing>
          <wp:anchor distT="0" distB="0" distL="114300" distR="114300" simplePos="0" relativeHeight="251669504" behindDoc="1" locked="0" layoutInCell="1" allowOverlap="1" wp14:anchorId="12A848AD" wp14:editId="55468F05">
            <wp:simplePos x="0" y="0"/>
            <wp:positionH relativeFrom="page">
              <wp:align>left</wp:align>
            </wp:positionH>
            <wp:positionV relativeFrom="paragraph">
              <wp:posOffset>-893135</wp:posOffset>
            </wp:positionV>
            <wp:extent cx="7772400" cy="10058399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0" r="30490"/>
                    <a:stretch/>
                  </pic:blipFill>
                  <pic:spPr bwMode="auto"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80D1B" w14:textId="1ED4804C" w:rsidR="0052250A" w:rsidRPr="00CE64AA" w:rsidRDefault="00CE64AA" w:rsidP="00CE64AA">
      <w:pPr>
        <w:pStyle w:val="Heading1"/>
        <w:rPr>
          <w:color w:val="auto"/>
          <w:sz w:val="28"/>
          <w:szCs w:val="28"/>
        </w:rPr>
      </w:pPr>
      <w:r w:rsidRPr="00CE64AA">
        <w:rPr>
          <w:color w:val="auto"/>
          <w:sz w:val="28"/>
          <w:szCs w:val="28"/>
        </w:rPr>
        <w:lastRenderedPageBreak/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635"/>
      </w:tblGrid>
      <w:tr w:rsidR="000850F0" w:rsidRPr="007354DC" w14:paraId="75EAFA0F" w14:textId="77777777" w:rsidTr="0003340F">
        <w:tc>
          <w:tcPr>
            <w:tcW w:w="7645" w:type="dxa"/>
            <w:vAlign w:val="center"/>
          </w:tcPr>
          <w:p w14:paraId="094BC477" w14:textId="77777777" w:rsidR="000850F0" w:rsidRPr="007354DC" w:rsidRDefault="000850F0" w:rsidP="0003340F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354D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Instructions</w:t>
            </w:r>
          </w:p>
        </w:tc>
        <w:tc>
          <w:tcPr>
            <w:tcW w:w="635" w:type="dxa"/>
            <w:vAlign w:val="center"/>
          </w:tcPr>
          <w:p w14:paraId="3ABCBEA8" w14:textId="77777777" w:rsidR="000850F0" w:rsidRPr="007354DC" w:rsidRDefault="000850F0" w:rsidP="0003340F">
            <w:pPr>
              <w:pStyle w:val="Heading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0850F0" w:rsidRPr="007354DC" w14:paraId="19CFF0EF" w14:textId="77777777" w:rsidTr="0003340F">
        <w:tc>
          <w:tcPr>
            <w:tcW w:w="7645" w:type="dxa"/>
            <w:vAlign w:val="center"/>
          </w:tcPr>
          <w:p w14:paraId="52881925" w14:textId="7012AD24" w:rsidR="000850F0" w:rsidRPr="007354DC" w:rsidRDefault="009840AB" w:rsidP="0003340F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Script 1: Bacteria detection</w:t>
            </w:r>
          </w:p>
        </w:tc>
        <w:tc>
          <w:tcPr>
            <w:tcW w:w="635" w:type="dxa"/>
            <w:vAlign w:val="center"/>
          </w:tcPr>
          <w:p w14:paraId="4A39787B" w14:textId="77777777" w:rsidR="000850F0" w:rsidRPr="007354DC" w:rsidRDefault="000850F0" w:rsidP="0003340F">
            <w:pPr>
              <w:pStyle w:val="Heading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0850F0" w:rsidRPr="007354DC" w14:paraId="675FEA9F" w14:textId="77777777" w:rsidTr="0003340F">
        <w:tc>
          <w:tcPr>
            <w:tcW w:w="7645" w:type="dxa"/>
            <w:vAlign w:val="center"/>
          </w:tcPr>
          <w:p w14:paraId="595ACA07" w14:textId="3C11172E" w:rsidR="000850F0" w:rsidRPr="007354DC" w:rsidRDefault="009840AB" w:rsidP="0003340F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Script 2: Elevated nitrate</w:t>
            </w:r>
          </w:p>
        </w:tc>
        <w:tc>
          <w:tcPr>
            <w:tcW w:w="635" w:type="dxa"/>
            <w:vAlign w:val="center"/>
          </w:tcPr>
          <w:p w14:paraId="0B055A25" w14:textId="27F99070" w:rsidR="000850F0" w:rsidRPr="007354DC" w:rsidRDefault="009840AB" w:rsidP="0003340F">
            <w:pPr>
              <w:pStyle w:val="Heading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</w:tr>
      <w:tr w:rsidR="000850F0" w:rsidRPr="007354DC" w14:paraId="4FEB3728" w14:textId="77777777" w:rsidTr="0003340F">
        <w:tc>
          <w:tcPr>
            <w:tcW w:w="7645" w:type="dxa"/>
            <w:vAlign w:val="center"/>
          </w:tcPr>
          <w:p w14:paraId="65B8C3E8" w14:textId="2C550C6B" w:rsidR="000850F0" w:rsidRPr="007354DC" w:rsidRDefault="009840AB" w:rsidP="0003340F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Script 3: Elevated manganese</w:t>
            </w:r>
          </w:p>
        </w:tc>
        <w:tc>
          <w:tcPr>
            <w:tcW w:w="635" w:type="dxa"/>
            <w:vAlign w:val="center"/>
          </w:tcPr>
          <w:p w14:paraId="7C407591" w14:textId="6A16BA89" w:rsidR="000850F0" w:rsidRPr="007354DC" w:rsidRDefault="009840AB" w:rsidP="0003340F">
            <w:pPr>
              <w:pStyle w:val="Heading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</w:tr>
    </w:tbl>
    <w:p w14:paraId="6782B824" w14:textId="77777777" w:rsidR="000850F0" w:rsidRDefault="000850F0" w:rsidP="000850F0">
      <w:pPr>
        <w:pStyle w:val="Heading1"/>
        <w:rPr>
          <w:color w:val="auto"/>
        </w:rPr>
        <w:sectPr w:rsidR="000850F0" w:rsidSect="000850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0570CDDB" w14:textId="5F95A727" w:rsidR="009840AB" w:rsidRDefault="009840AB" w:rsidP="009840AB">
      <w:pPr>
        <w:pStyle w:val="ListParagraph"/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2FD8CC" wp14:editId="0B3A72BD">
                <wp:simplePos x="0" y="0"/>
                <wp:positionH relativeFrom="page">
                  <wp:align>left</wp:align>
                </wp:positionH>
                <wp:positionV relativeFrom="paragraph">
                  <wp:posOffset>-914961</wp:posOffset>
                </wp:positionV>
                <wp:extent cx="7772400" cy="9144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1B5A3" w14:textId="23797AE5" w:rsidR="00845D2C" w:rsidRPr="00307DC8" w:rsidRDefault="009840AB" w:rsidP="007B35E6">
                            <w:pPr>
                              <w:pStyle w:val="Title"/>
                              <w:ind w:left="72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FD8CC" id="Rectangle 9" o:spid="_x0000_s1027" style="position:absolute;left:0;text-align:left;margin-left:0;margin-top:-72.05pt;width:612pt;height:1in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" fillcolor="#76008e [3204]" stroked="f" strokeweight="1pt">
                <v:textbox>
                  <w:txbxContent>
                    <w:p w14:paraId="1E41B5A3" w14:textId="23797AE5" w:rsidR="00845D2C" w:rsidRPr="00307DC8" w:rsidRDefault="009840AB" w:rsidP="007B35E6">
                      <w:pPr>
                        <w:pStyle w:val="Title"/>
                        <w:ind w:left="72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Instructions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560C479" w14:textId="48C4C60F" w:rsidR="009840AB" w:rsidRDefault="009840AB" w:rsidP="006E70C9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Identify the appropriate script</w:t>
      </w:r>
      <w:r w:rsidR="00EA57DA">
        <w:rPr>
          <w:rFonts w:ascii="Tahoma" w:hAnsi="Tahoma" w:cs="Tahoma"/>
          <w:szCs w:val="24"/>
        </w:rPr>
        <w:t xml:space="preserve"> language</w:t>
      </w:r>
      <w:r>
        <w:rPr>
          <w:rFonts w:ascii="Tahoma" w:hAnsi="Tahoma" w:cs="Tahoma"/>
          <w:szCs w:val="24"/>
        </w:rPr>
        <w:t>: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610"/>
      </w:tblGrid>
      <w:tr w:rsidR="006E70C9" w:rsidRPr="00562B74" w14:paraId="692C56A7" w14:textId="77777777" w:rsidTr="006E70C9">
        <w:tc>
          <w:tcPr>
            <w:tcW w:w="5495" w:type="dxa"/>
          </w:tcPr>
          <w:p w14:paraId="5CC50BB4" w14:textId="73789D36" w:rsidR="006E70C9" w:rsidRPr="00562B74" w:rsidRDefault="009840AB" w:rsidP="0003340F">
            <w:pPr>
              <w:spacing w:after="60" w:line="276" w:lineRule="auto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</w:t>
            </w:r>
            <w:r w:rsidR="006E70C9" w:rsidRPr="00562B74">
              <w:rPr>
                <w:rFonts w:ascii="Tahoma" w:hAnsi="Tahoma" w:cs="Tahoma"/>
                <w:b/>
                <w:bCs/>
                <w:szCs w:val="24"/>
              </w:rPr>
              <w:t>Substance(s) of Concern</w:t>
            </w:r>
          </w:p>
        </w:tc>
        <w:tc>
          <w:tcPr>
            <w:tcW w:w="2610" w:type="dxa"/>
          </w:tcPr>
          <w:p w14:paraId="0E5EE2B8" w14:textId="1A8E3082" w:rsidR="006E70C9" w:rsidRPr="00562B74" w:rsidRDefault="006E70C9" w:rsidP="0003340F">
            <w:pPr>
              <w:spacing w:after="60" w:line="276" w:lineRule="auto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Script</w:t>
            </w:r>
          </w:p>
        </w:tc>
      </w:tr>
      <w:tr w:rsidR="006E70C9" w14:paraId="216CC30C" w14:textId="77777777" w:rsidTr="006E70C9">
        <w:tc>
          <w:tcPr>
            <w:tcW w:w="5495" w:type="dxa"/>
          </w:tcPr>
          <w:p w14:paraId="65052C24" w14:textId="149AADA8" w:rsidR="006E70C9" w:rsidRDefault="006E70C9" w:rsidP="0003340F">
            <w:pPr>
              <w:spacing w:after="6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Total coliform (and </w:t>
            </w:r>
            <w:r w:rsidRPr="006E70C9">
              <w:rPr>
                <w:rFonts w:ascii="Tahoma" w:hAnsi="Tahoma" w:cs="Tahoma"/>
                <w:i/>
                <w:iCs/>
                <w:szCs w:val="24"/>
              </w:rPr>
              <w:t>E. coli</w:t>
            </w:r>
            <w:r>
              <w:rPr>
                <w:rFonts w:ascii="Tahoma" w:hAnsi="Tahoma" w:cs="Tahoma"/>
                <w:szCs w:val="24"/>
              </w:rPr>
              <w:t>) bacteria present</w:t>
            </w:r>
          </w:p>
        </w:tc>
        <w:tc>
          <w:tcPr>
            <w:tcW w:w="2610" w:type="dxa"/>
          </w:tcPr>
          <w:p w14:paraId="127B5B5D" w14:textId="5B1A3861" w:rsidR="006E70C9" w:rsidRDefault="006E70C9" w:rsidP="0003340F">
            <w:pPr>
              <w:spacing w:after="6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</w:t>
            </w:r>
          </w:p>
        </w:tc>
      </w:tr>
      <w:tr w:rsidR="006E70C9" w14:paraId="5C903C54" w14:textId="77777777" w:rsidTr="006E70C9">
        <w:tc>
          <w:tcPr>
            <w:tcW w:w="5495" w:type="dxa"/>
          </w:tcPr>
          <w:p w14:paraId="6483690A" w14:textId="72F5A840" w:rsidR="006E70C9" w:rsidRDefault="006E70C9" w:rsidP="0003340F">
            <w:pPr>
              <w:spacing w:after="6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Nitrate equal to or greater than 10 mg/L</w:t>
            </w:r>
          </w:p>
        </w:tc>
        <w:tc>
          <w:tcPr>
            <w:tcW w:w="2610" w:type="dxa"/>
          </w:tcPr>
          <w:p w14:paraId="2061A1FD" w14:textId="36154782" w:rsidR="006E70C9" w:rsidRDefault="006E70C9" w:rsidP="0003340F">
            <w:pPr>
              <w:spacing w:after="6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</w:t>
            </w:r>
          </w:p>
        </w:tc>
      </w:tr>
      <w:tr w:rsidR="006E70C9" w14:paraId="733E0362" w14:textId="77777777" w:rsidTr="006E70C9">
        <w:tc>
          <w:tcPr>
            <w:tcW w:w="5495" w:type="dxa"/>
            <w:tcBorders>
              <w:bottom w:val="dotted" w:sz="4" w:space="0" w:color="auto"/>
            </w:tcBorders>
          </w:tcPr>
          <w:p w14:paraId="24673F0E" w14:textId="35BF4600" w:rsidR="006E70C9" w:rsidRDefault="006E70C9" w:rsidP="0003340F">
            <w:pPr>
              <w:spacing w:after="6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Manganese equal to or greater than 300 μg/L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27EABC14" w14:textId="05ED436C" w:rsidR="006E70C9" w:rsidRDefault="006E70C9" w:rsidP="0003340F">
            <w:pPr>
              <w:spacing w:after="6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3</w:t>
            </w:r>
          </w:p>
        </w:tc>
      </w:tr>
    </w:tbl>
    <w:p w14:paraId="46C51584" w14:textId="63F39A66" w:rsidR="009840AB" w:rsidRDefault="009840AB" w:rsidP="006E70C9">
      <w:pPr>
        <w:pStyle w:val="ListParagraph"/>
        <w:spacing w:line="276" w:lineRule="auto"/>
        <w:rPr>
          <w:rFonts w:ascii="Tahoma" w:hAnsi="Tahoma" w:cs="Tahoma"/>
          <w:szCs w:val="24"/>
        </w:rPr>
      </w:pPr>
    </w:p>
    <w:p w14:paraId="40A24C06" w14:textId="058D1B0E" w:rsidR="009840AB" w:rsidRDefault="009840AB" w:rsidP="006E70C9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Determine contact method: email or phone call</w:t>
      </w:r>
      <w:r w:rsidR="00EA57DA">
        <w:rPr>
          <w:rFonts w:ascii="Tahoma" w:hAnsi="Tahoma" w:cs="Tahoma"/>
          <w:szCs w:val="24"/>
        </w:rPr>
        <w:t>.</w:t>
      </w:r>
    </w:p>
    <w:p w14:paraId="278F80A2" w14:textId="4794C434" w:rsidR="00EA57DA" w:rsidRPr="009840AB" w:rsidRDefault="00EA57DA" w:rsidP="006E70C9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Provide the appropriate information highlighted in </w:t>
      </w:r>
      <w:r w:rsidRPr="00EA57DA">
        <w:rPr>
          <w:rFonts w:ascii="Tahoma" w:hAnsi="Tahoma" w:cs="Tahoma"/>
          <w:szCs w:val="24"/>
          <w:highlight w:val="cyan"/>
        </w:rPr>
        <w:t>blue</w:t>
      </w:r>
      <w:r>
        <w:rPr>
          <w:rFonts w:ascii="Tahoma" w:hAnsi="Tahoma" w:cs="Tahoma"/>
          <w:szCs w:val="24"/>
        </w:rPr>
        <w:t>.</w:t>
      </w:r>
    </w:p>
    <w:p w14:paraId="4C9A7944" w14:textId="38ACEE2A" w:rsidR="009840AB" w:rsidRDefault="009840AB" w:rsidP="006E70C9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Follow the actions described in </w:t>
      </w:r>
      <w:r w:rsidRPr="00CA7662">
        <w:rPr>
          <w:rFonts w:ascii="Tahoma" w:hAnsi="Tahoma" w:cs="Tahoma"/>
          <w:szCs w:val="24"/>
          <w:highlight w:val="lightGray"/>
        </w:rPr>
        <w:t>gray</w:t>
      </w:r>
      <w:r>
        <w:rPr>
          <w:rFonts w:ascii="Tahoma" w:hAnsi="Tahoma" w:cs="Tahoma"/>
          <w:szCs w:val="24"/>
        </w:rPr>
        <w:t xml:space="preserve">. </w:t>
      </w:r>
    </w:p>
    <w:p w14:paraId="057FF58D" w14:textId="39200C94" w:rsidR="009840AB" w:rsidRDefault="009840AB" w:rsidP="006E70C9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Contact the well user. </w:t>
      </w:r>
    </w:p>
    <w:p w14:paraId="2501D36B" w14:textId="5B34A443" w:rsidR="009840AB" w:rsidRPr="006E70C9" w:rsidRDefault="009840AB" w:rsidP="006E70C9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cs="Tahoma"/>
          <w:szCs w:val="24"/>
        </w:rPr>
      </w:pPr>
      <w:r w:rsidRPr="006E70C9">
        <w:rPr>
          <w:rFonts w:ascii="Tahoma" w:hAnsi="Tahoma" w:cs="Tahoma"/>
          <w:szCs w:val="24"/>
        </w:rPr>
        <w:br w:type="page"/>
      </w:r>
    </w:p>
    <w:p w14:paraId="0D8E9242" w14:textId="4249299D" w:rsidR="009840AB" w:rsidRDefault="009840AB" w:rsidP="009840AB">
      <w:pPr>
        <w:spacing w:line="276" w:lineRule="auto"/>
        <w:ind w:left="360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8598A" wp14:editId="57349429">
                <wp:simplePos x="0" y="0"/>
                <wp:positionH relativeFrom="margin">
                  <wp:align>center</wp:align>
                </wp:positionH>
                <wp:positionV relativeFrom="paragraph">
                  <wp:posOffset>-904225</wp:posOffset>
                </wp:positionV>
                <wp:extent cx="7772400" cy="9144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D46" w14:textId="24625706" w:rsidR="002E05C4" w:rsidRPr="00307DC8" w:rsidRDefault="006E70C9" w:rsidP="006E70C9">
                            <w:pPr>
                              <w:pStyle w:val="Title"/>
                              <w:ind w:left="72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Script 1: </w:t>
                            </w:r>
                            <w:r w:rsidR="002E05C4" w:rsidRPr="00307DC8">
                              <w:rPr>
                                <w:sz w:val="48"/>
                                <w:szCs w:val="48"/>
                              </w:rPr>
                              <w:t>Bacteria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8598A" id="Rectangle 8" o:spid="_x0000_s1028" style="position:absolute;left:0;text-align:left;margin-left:0;margin-top:-71.2pt;width:612pt;height:1in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" fillcolor="#76008e [3204]" stroked="f" strokeweight="1pt">
                <v:textbox>
                  <w:txbxContent>
                    <w:p w14:paraId="5A3E2D46" w14:textId="24625706" w:rsidR="002E05C4" w:rsidRPr="00307DC8" w:rsidRDefault="006E70C9" w:rsidP="006E70C9">
                      <w:pPr>
                        <w:pStyle w:val="Title"/>
                        <w:ind w:left="72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Script 1: </w:t>
                      </w:r>
                      <w:r w:rsidR="002E05C4" w:rsidRPr="00307DC8">
                        <w:rPr>
                          <w:sz w:val="48"/>
                          <w:szCs w:val="48"/>
                        </w:rPr>
                        <w:t>Bacteria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F0BCCD" w14:textId="6C23628F" w:rsidR="00DD6932" w:rsidRDefault="00194B79" w:rsidP="00DD6932">
      <w:pPr>
        <w:spacing w:afterLines="40" w:after="96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Hello, </w:t>
      </w:r>
    </w:p>
    <w:p w14:paraId="6D53A740" w14:textId="58B92616" w:rsidR="00194B79" w:rsidRDefault="00194B79" w:rsidP="00DD6932">
      <w:pPr>
        <w:spacing w:afterLines="40" w:after="96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 am </w:t>
      </w:r>
      <w:r w:rsidRPr="00EA57DA">
        <w:rPr>
          <w:rFonts w:ascii="Tahoma" w:hAnsi="Tahoma" w:cs="Tahoma"/>
          <w:szCs w:val="24"/>
          <w:highlight w:val="cyan"/>
        </w:rPr>
        <w:t>calling</w:t>
      </w:r>
      <w:r w:rsidR="00BC6E28" w:rsidRPr="00EA57DA">
        <w:rPr>
          <w:rFonts w:ascii="Tahoma" w:hAnsi="Tahoma" w:cs="Tahoma"/>
          <w:szCs w:val="24"/>
          <w:highlight w:val="cyan"/>
        </w:rPr>
        <w:t>/writing</w:t>
      </w:r>
      <w:r w:rsidR="0052250A">
        <w:rPr>
          <w:rFonts w:ascii="Tahoma" w:hAnsi="Tahoma" w:cs="Tahoma"/>
          <w:szCs w:val="24"/>
        </w:rPr>
        <w:t xml:space="preserve"> from the </w:t>
      </w:r>
      <w:r w:rsidR="0052250A" w:rsidRPr="0052250A">
        <w:rPr>
          <w:rFonts w:ascii="Tahoma" w:hAnsi="Tahoma" w:cs="Tahoma"/>
          <w:szCs w:val="24"/>
          <w:highlight w:val="cyan"/>
        </w:rPr>
        <w:t>AGENCY</w:t>
      </w:r>
      <w:r>
        <w:rPr>
          <w:rFonts w:ascii="Tahoma" w:hAnsi="Tahoma" w:cs="Tahoma"/>
          <w:szCs w:val="24"/>
        </w:rPr>
        <w:t xml:space="preserve"> to share some of the results from the testing </w:t>
      </w:r>
      <w:r w:rsidR="00BC6E28">
        <w:rPr>
          <w:rFonts w:ascii="Tahoma" w:hAnsi="Tahoma" w:cs="Tahoma"/>
          <w:szCs w:val="24"/>
        </w:rPr>
        <w:t xml:space="preserve">of your private well </w:t>
      </w:r>
      <w:r>
        <w:rPr>
          <w:rFonts w:ascii="Tahoma" w:hAnsi="Tahoma" w:cs="Tahoma"/>
          <w:szCs w:val="24"/>
        </w:rPr>
        <w:t xml:space="preserve">collected on </w:t>
      </w:r>
      <w:r w:rsidRPr="00194B79">
        <w:rPr>
          <w:rFonts w:ascii="Tahoma" w:hAnsi="Tahoma" w:cs="Tahoma"/>
          <w:szCs w:val="24"/>
          <w:highlight w:val="cyan"/>
        </w:rPr>
        <w:t>DATE.</w:t>
      </w:r>
      <w:r>
        <w:rPr>
          <w:rFonts w:ascii="Tahoma" w:hAnsi="Tahoma" w:cs="Tahoma"/>
          <w:szCs w:val="24"/>
        </w:rPr>
        <w:t xml:space="preserve"> </w:t>
      </w:r>
    </w:p>
    <w:p w14:paraId="6FA09C83" w14:textId="7D81DB71" w:rsidR="00DD6932" w:rsidRDefault="00194B79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  <w:r w:rsidRPr="00194B79">
        <w:rPr>
          <w:rFonts w:ascii="Tahoma" w:hAnsi="Tahoma" w:cs="Tahoma"/>
          <w:bCs/>
          <w:szCs w:val="24"/>
        </w:rPr>
        <w:t xml:space="preserve">The results show that </w:t>
      </w:r>
      <w:r w:rsidRPr="00194B79">
        <w:rPr>
          <w:rFonts w:ascii="Tahoma" w:hAnsi="Tahoma" w:cs="Tahoma"/>
          <w:bCs/>
          <w:szCs w:val="24"/>
          <w:highlight w:val="cyan"/>
        </w:rPr>
        <w:t>[total coliform (AND E. coli)]</w:t>
      </w:r>
      <w:r w:rsidRPr="009840AB">
        <w:rPr>
          <w:rFonts w:ascii="Tahoma" w:hAnsi="Tahoma" w:cs="Tahoma"/>
          <w:bCs/>
          <w:szCs w:val="24"/>
        </w:rPr>
        <w:t xml:space="preserve"> bacteria</w:t>
      </w:r>
      <w:r w:rsidR="00754288">
        <w:rPr>
          <w:rFonts w:ascii="Tahoma" w:hAnsi="Tahoma" w:cs="Tahoma"/>
          <w:bCs/>
          <w:szCs w:val="24"/>
        </w:rPr>
        <w:t xml:space="preserve"> are</w:t>
      </w:r>
      <w:r w:rsidRPr="00307DC8">
        <w:rPr>
          <w:rFonts w:ascii="Tahoma" w:hAnsi="Tahoma" w:cs="Tahoma"/>
          <w:b/>
          <w:szCs w:val="24"/>
        </w:rPr>
        <w:t xml:space="preserve"> </w:t>
      </w:r>
      <w:r w:rsidRPr="00194B79">
        <w:rPr>
          <w:rFonts w:ascii="Tahoma" w:hAnsi="Tahoma" w:cs="Tahoma"/>
          <w:bCs/>
          <w:szCs w:val="24"/>
        </w:rPr>
        <w:t xml:space="preserve">in the water. This means that your well water may be contaminated </w:t>
      </w:r>
      <w:r w:rsidR="00BC6E28">
        <w:rPr>
          <w:rFonts w:ascii="Tahoma" w:hAnsi="Tahoma" w:cs="Tahoma"/>
          <w:bCs/>
          <w:szCs w:val="24"/>
        </w:rPr>
        <w:t>with</w:t>
      </w:r>
      <w:r w:rsidRPr="00194B79">
        <w:rPr>
          <w:rFonts w:ascii="Tahoma" w:hAnsi="Tahoma" w:cs="Tahoma"/>
          <w:bCs/>
          <w:szCs w:val="24"/>
        </w:rPr>
        <w:t xml:space="preserve"> human or animal waste or other harmful bacteria.</w:t>
      </w:r>
    </w:p>
    <w:p w14:paraId="298D50D9" w14:textId="77777777" w:rsidR="00754288" w:rsidRDefault="00754288" w:rsidP="00754288">
      <w:pPr>
        <w:spacing w:line="276" w:lineRule="auto"/>
        <w:rPr>
          <w:rFonts w:ascii="Tahoma" w:hAnsi="Tahoma" w:cs="Tahoma"/>
          <w:bCs/>
          <w:szCs w:val="24"/>
        </w:rPr>
      </w:pPr>
    </w:p>
    <w:p w14:paraId="37E4ABEB" w14:textId="1A5427F3" w:rsidR="00BC6E28" w:rsidRDefault="00BC6E28" w:rsidP="00BC6E28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Because of this, we recommend that you stop using your water for d</w:t>
      </w:r>
      <w:r w:rsidRPr="00BC6E28">
        <w:rPr>
          <w:rFonts w:ascii="Tahoma" w:hAnsi="Tahoma" w:cs="Tahoma"/>
          <w:bCs/>
          <w:szCs w:val="24"/>
        </w:rPr>
        <w:t>rinking, rinsing fruits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>and vegetables, brushing teeth, and bathing babies</w:t>
      </w:r>
      <w:r>
        <w:rPr>
          <w:rFonts w:ascii="Tahoma" w:hAnsi="Tahoma" w:cs="Tahoma"/>
          <w:bCs/>
          <w:szCs w:val="24"/>
        </w:rPr>
        <w:t xml:space="preserve">. </w:t>
      </w:r>
    </w:p>
    <w:p w14:paraId="005B52B8" w14:textId="77777777" w:rsidR="007378FE" w:rsidRDefault="00BC6E28" w:rsidP="00754288">
      <w:pPr>
        <w:spacing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We recommend that you use a different source of water for these activities. This could be water that you boiled for one minute, bottled water, w</w:t>
      </w:r>
      <w:r w:rsidRPr="00BC6E28">
        <w:rPr>
          <w:rFonts w:ascii="Tahoma" w:hAnsi="Tahoma" w:cs="Tahoma"/>
          <w:bCs/>
          <w:szCs w:val="24"/>
        </w:rPr>
        <w:t>ater from a well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>without issues</w:t>
      </w:r>
      <w:r>
        <w:rPr>
          <w:rFonts w:ascii="Tahoma" w:hAnsi="Tahoma" w:cs="Tahoma"/>
          <w:bCs/>
          <w:szCs w:val="24"/>
        </w:rPr>
        <w:t>, or w</w:t>
      </w:r>
      <w:r w:rsidRPr="00BC6E28">
        <w:rPr>
          <w:rFonts w:ascii="Tahoma" w:hAnsi="Tahoma" w:cs="Tahoma"/>
          <w:bCs/>
          <w:szCs w:val="24"/>
        </w:rPr>
        <w:t>ater from a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 xml:space="preserve">public </w:t>
      </w:r>
      <w:r>
        <w:rPr>
          <w:rFonts w:ascii="Tahoma" w:hAnsi="Tahoma" w:cs="Tahoma"/>
          <w:bCs/>
          <w:szCs w:val="24"/>
        </w:rPr>
        <w:t xml:space="preserve">water </w:t>
      </w:r>
      <w:r w:rsidRPr="00BC6E28">
        <w:rPr>
          <w:rFonts w:ascii="Tahoma" w:hAnsi="Tahoma" w:cs="Tahoma"/>
          <w:bCs/>
          <w:szCs w:val="24"/>
        </w:rPr>
        <w:t>system</w:t>
      </w:r>
      <w:r>
        <w:rPr>
          <w:rFonts w:ascii="Tahoma" w:hAnsi="Tahoma" w:cs="Tahoma"/>
          <w:bCs/>
          <w:szCs w:val="24"/>
        </w:rPr>
        <w:t xml:space="preserve">. </w:t>
      </w:r>
      <w:r w:rsidRPr="00BC6E28"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cr/>
      </w:r>
    </w:p>
    <w:p w14:paraId="63F52B9D" w14:textId="063AEBB4" w:rsidR="00BC6E28" w:rsidRDefault="00BC6E28" w:rsidP="00BC6E28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I </w:t>
      </w:r>
      <w:r w:rsidRPr="00EA57DA">
        <w:rPr>
          <w:rFonts w:ascii="Tahoma" w:hAnsi="Tahoma" w:cs="Tahoma"/>
          <w:bCs/>
          <w:szCs w:val="24"/>
        </w:rPr>
        <w:t xml:space="preserve">will </w:t>
      </w:r>
      <w:r w:rsidRPr="00EA57DA">
        <w:rPr>
          <w:rFonts w:ascii="Tahoma" w:hAnsi="Tahoma" w:cs="Tahoma"/>
          <w:bCs/>
          <w:szCs w:val="24"/>
          <w:highlight w:val="cyan"/>
        </w:rPr>
        <w:t>email/mail</w:t>
      </w:r>
      <w:r w:rsidR="00EA57DA">
        <w:rPr>
          <w:rFonts w:ascii="Tahoma" w:hAnsi="Tahoma" w:cs="Tahoma"/>
          <w:bCs/>
          <w:szCs w:val="24"/>
          <w:highlight w:val="cyan"/>
        </w:rPr>
        <w:t>/</w:t>
      </w:r>
      <w:r w:rsidR="00E75C4E" w:rsidRPr="00EA57DA">
        <w:rPr>
          <w:rFonts w:ascii="Tahoma" w:hAnsi="Tahoma" w:cs="Tahoma"/>
          <w:bCs/>
          <w:szCs w:val="24"/>
          <w:highlight w:val="cyan"/>
        </w:rPr>
        <w:t>have attached</w:t>
      </w:r>
      <w:r>
        <w:rPr>
          <w:rFonts w:ascii="Tahoma" w:hAnsi="Tahoma" w:cs="Tahoma"/>
          <w:bCs/>
          <w:szCs w:val="24"/>
        </w:rPr>
        <w:t xml:space="preserve"> a fact sheet that describes these steps </w:t>
      </w:r>
      <w:r w:rsidR="00AB12C1">
        <w:rPr>
          <w:rFonts w:ascii="Tahoma" w:hAnsi="Tahoma" w:cs="Tahoma"/>
          <w:bCs/>
          <w:szCs w:val="24"/>
        </w:rPr>
        <w:t xml:space="preserve">and more </w:t>
      </w:r>
      <w:r>
        <w:rPr>
          <w:rFonts w:ascii="Tahoma" w:hAnsi="Tahoma" w:cs="Tahoma"/>
          <w:bCs/>
          <w:szCs w:val="24"/>
        </w:rPr>
        <w:t>in detail.</w:t>
      </w:r>
      <w:r w:rsidR="00E75C4E"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  <w:highlight w:val="lightGray"/>
        </w:rPr>
        <w:t>[Email</w:t>
      </w:r>
      <w:r w:rsidR="00E75C4E">
        <w:rPr>
          <w:rFonts w:ascii="Tahoma" w:hAnsi="Tahoma" w:cs="Tahoma"/>
          <w:bCs/>
          <w:szCs w:val="24"/>
          <w:highlight w:val="lightGray"/>
        </w:rPr>
        <w:t>/</w:t>
      </w:r>
      <w:r w:rsidRPr="00BC6E28">
        <w:rPr>
          <w:rFonts w:ascii="Tahoma" w:hAnsi="Tahoma" w:cs="Tahoma"/>
          <w:bCs/>
          <w:szCs w:val="24"/>
          <w:highlight w:val="lightGray"/>
        </w:rPr>
        <w:t>print</w:t>
      </w:r>
      <w:r w:rsidR="00E75C4E">
        <w:rPr>
          <w:rFonts w:ascii="Tahoma" w:hAnsi="Tahoma" w:cs="Tahoma"/>
          <w:bCs/>
          <w:szCs w:val="24"/>
          <w:highlight w:val="lightGray"/>
        </w:rPr>
        <w:t>/attach</w:t>
      </w:r>
      <w:r w:rsidRPr="00BC6E28">
        <w:rPr>
          <w:rFonts w:ascii="Tahoma" w:hAnsi="Tahoma" w:cs="Tahoma"/>
          <w:bCs/>
          <w:szCs w:val="24"/>
          <w:highlight w:val="lightGray"/>
        </w:rPr>
        <w:t xml:space="preserve"> copy of </w:t>
      </w:r>
      <w:hyperlink r:id="rId15" w:history="1">
        <w:r w:rsidR="00AB12C1">
          <w:rPr>
            <w:rStyle w:val="Hyperlink"/>
            <w:rFonts w:ascii="Tahoma" w:hAnsi="Tahoma" w:cs="Tahoma"/>
            <w:bCs/>
            <w:szCs w:val="24"/>
            <w:highlight w:val="lightGray"/>
          </w:rPr>
          <w:t>DHS' Bacteria in Private Well Water fact sheet</w:t>
        </w:r>
      </w:hyperlink>
      <w:r w:rsidRPr="00BC6E28">
        <w:rPr>
          <w:rFonts w:ascii="Tahoma" w:hAnsi="Tahoma" w:cs="Tahoma"/>
          <w:bCs/>
          <w:szCs w:val="24"/>
          <w:highlight w:val="lightGray"/>
        </w:rPr>
        <w:t>]</w:t>
      </w:r>
      <w:r>
        <w:rPr>
          <w:rFonts w:ascii="Tahoma" w:hAnsi="Tahoma" w:cs="Tahoma"/>
          <w:bCs/>
          <w:szCs w:val="24"/>
        </w:rPr>
        <w:t xml:space="preserve"> </w:t>
      </w:r>
    </w:p>
    <w:p w14:paraId="2B8DCD73" w14:textId="77777777" w:rsidR="00BC6E28" w:rsidRDefault="00BC6E28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</w:p>
    <w:p w14:paraId="5CEADC25" w14:textId="16036843" w:rsidR="00BC6E28" w:rsidRDefault="00BC6E28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To double-check these results, we are </w:t>
      </w:r>
      <w:r w:rsidRPr="00EA57DA">
        <w:rPr>
          <w:rFonts w:ascii="Tahoma" w:hAnsi="Tahoma" w:cs="Tahoma"/>
          <w:bCs/>
          <w:szCs w:val="24"/>
          <w:highlight w:val="cyan"/>
        </w:rPr>
        <w:t>mailing/dropping off/making available</w:t>
      </w:r>
      <w:r>
        <w:rPr>
          <w:rFonts w:ascii="Tahoma" w:hAnsi="Tahoma" w:cs="Tahoma"/>
          <w:bCs/>
          <w:szCs w:val="24"/>
        </w:rPr>
        <w:t xml:space="preserve"> a second bacteria test kit. When collecting this sample, be sure to follow the sample instructions closely. </w:t>
      </w:r>
      <w:r w:rsidR="00AB12C1">
        <w:rPr>
          <w:rFonts w:ascii="Tahoma" w:hAnsi="Tahoma" w:cs="Tahoma"/>
          <w:bCs/>
          <w:szCs w:val="24"/>
        </w:rPr>
        <w:t>Be sure not to</w:t>
      </w:r>
      <w:r>
        <w:rPr>
          <w:rFonts w:ascii="Tahoma" w:hAnsi="Tahoma" w:cs="Tahoma"/>
          <w:bCs/>
          <w:szCs w:val="24"/>
        </w:rPr>
        <w:t xml:space="preserve"> touch the inside of the bottle or the cap. </w:t>
      </w:r>
    </w:p>
    <w:p w14:paraId="6A5CD2F3" w14:textId="77777777" w:rsidR="00BC6E28" w:rsidRDefault="00BC6E28" w:rsidP="00754288">
      <w:pPr>
        <w:spacing w:line="276" w:lineRule="auto"/>
        <w:rPr>
          <w:rFonts w:ascii="Tahoma" w:hAnsi="Tahoma" w:cs="Tahoma"/>
          <w:bCs/>
          <w:szCs w:val="24"/>
        </w:rPr>
      </w:pPr>
    </w:p>
    <w:p w14:paraId="2DB3BB05" w14:textId="225F0F52" w:rsidR="00BC6E28" w:rsidRDefault="00BC6E28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When we have the results of the remaining test</w:t>
      </w:r>
      <w:r w:rsidR="00AB12C1">
        <w:rPr>
          <w:rFonts w:ascii="Tahoma" w:hAnsi="Tahoma" w:cs="Tahoma"/>
          <w:bCs/>
          <w:szCs w:val="24"/>
        </w:rPr>
        <w:t>s</w:t>
      </w:r>
      <w:r>
        <w:rPr>
          <w:rFonts w:ascii="Tahoma" w:hAnsi="Tahoma" w:cs="Tahoma"/>
          <w:bCs/>
          <w:szCs w:val="24"/>
        </w:rPr>
        <w:t xml:space="preserve">, we will </w:t>
      </w:r>
      <w:r w:rsidR="00AB12C1" w:rsidRPr="00EA57DA">
        <w:rPr>
          <w:rFonts w:ascii="Tahoma" w:hAnsi="Tahoma" w:cs="Tahoma"/>
          <w:bCs/>
          <w:szCs w:val="24"/>
          <w:highlight w:val="cyan"/>
        </w:rPr>
        <w:t>email/mail</w:t>
      </w:r>
      <w:r>
        <w:rPr>
          <w:rFonts w:ascii="Tahoma" w:hAnsi="Tahoma" w:cs="Tahoma"/>
          <w:bCs/>
          <w:szCs w:val="24"/>
        </w:rPr>
        <w:t xml:space="preserve"> them to you along with a letter that summarizes the findings</w:t>
      </w:r>
      <w:r w:rsidR="00AB12C1">
        <w:rPr>
          <w:rFonts w:ascii="Tahoma" w:hAnsi="Tahoma" w:cs="Tahoma"/>
          <w:bCs/>
          <w:szCs w:val="24"/>
        </w:rPr>
        <w:t>.</w:t>
      </w:r>
    </w:p>
    <w:p w14:paraId="6E08A3D6" w14:textId="72DE97EA" w:rsidR="00AB12C1" w:rsidRDefault="00AB12C1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If you have any additional questions after today, please feel free to contact me at </w:t>
      </w:r>
      <w:r w:rsidRPr="00EA57DA">
        <w:rPr>
          <w:rFonts w:ascii="Tahoma" w:hAnsi="Tahoma" w:cs="Tahoma"/>
          <w:bCs/>
          <w:szCs w:val="24"/>
          <w:highlight w:val="cyan"/>
        </w:rPr>
        <w:t>email</w:t>
      </w:r>
      <w:r w:rsidRPr="00EA57DA">
        <w:rPr>
          <w:rFonts w:ascii="Tahoma" w:hAnsi="Tahoma" w:cs="Tahoma"/>
          <w:bCs/>
          <w:szCs w:val="24"/>
          <w:highlight w:val="green"/>
        </w:rPr>
        <w:t xml:space="preserve"> </w:t>
      </w:r>
      <w:r w:rsidRPr="00EA57DA">
        <w:rPr>
          <w:rFonts w:ascii="Tahoma" w:hAnsi="Tahoma" w:cs="Tahoma"/>
          <w:bCs/>
          <w:szCs w:val="24"/>
        </w:rPr>
        <w:t xml:space="preserve">or </w:t>
      </w:r>
      <w:r w:rsidRPr="00EA57DA">
        <w:rPr>
          <w:rFonts w:ascii="Tahoma" w:hAnsi="Tahoma" w:cs="Tahoma"/>
          <w:bCs/>
          <w:szCs w:val="24"/>
          <w:highlight w:val="cyan"/>
        </w:rPr>
        <w:t>phone number</w:t>
      </w:r>
      <w:r>
        <w:rPr>
          <w:rFonts w:ascii="Tahoma" w:hAnsi="Tahoma" w:cs="Tahoma"/>
          <w:bCs/>
          <w:szCs w:val="24"/>
        </w:rPr>
        <w:t xml:space="preserve">. </w:t>
      </w:r>
    </w:p>
    <w:p w14:paraId="1AFABAE0" w14:textId="77777777" w:rsidR="00754288" w:rsidRDefault="00754288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</w:p>
    <w:p w14:paraId="1FDFDFEB" w14:textId="77777777" w:rsidR="00754288" w:rsidRDefault="00754288" w:rsidP="00754288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t>Thank you (email),</w:t>
      </w:r>
    </w:p>
    <w:p w14:paraId="0245A900" w14:textId="4C213CCF" w:rsidR="00BC6E28" w:rsidRPr="00754288" w:rsidRDefault="00754288" w:rsidP="00DD6932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t>Goodbye (phone call).</w:t>
      </w:r>
      <w:r w:rsidR="00AB12C1">
        <w:rPr>
          <w:rFonts w:ascii="Tahoma" w:hAnsi="Tahoma" w:cs="Tahoma"/>
          <w:bCs/>
          <w:szCs w:val="24"/>
        </w:rPr>
        <w:t xml:space="preserve"> </w:t>
      </w:r>
    </w:p>
    <w:p w14:paraId="24BB62EE" w14:textId="77777777" w:rsidR="00AB12C1" w:rsidRDefault="00AB12C1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</w:p>
    <w:p w14:paraId="4F79D052" w14:textId="77777777" w:rsidR="00DD6932" w:rsidRDefault="00DD6932" w:rsidP="00DD6932">
      <w:pPr>
        <w:spacing w:afterLines="40" w:after="96" w:line="276" w:lineRule="auto"/>
        <w:rPr>
          <w:rFonts w:ascii="Tahoma" w:hAnsi="Tahoma" w:cs="Tahoma"/>
          <w:b/>
          <w:szCs w:val="24"/>
        </w:rPr>
      </w:pPr>
    </w:p>
    <w:p w14:paraId="10EA7043" w14:textId="6478B04E" w:rsidR="0052250A" w:rsidRDefault="0052250A">
      <w:pPr>
        <w:spacing w:after="160" w:line="259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br w:type="page"/>
      </w:r>
    </w:p>
    <w:p w14:paraId="756FF115" w14:textId="76AC4C6A" w:rsidR="00307DC8" w:rsidRDefault="00307DC8">
      <w:pPr>
        <w:spacing w:after="160" w:line="259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noProof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B56CE" wp14:editId="51E4659E">
                <wp:simplePos x="0" y="0"/>
                <wp:positionH relativeFrom="page">
                  <wp:align>left</wp:align>
                </wp:positionH>
                <wp:positionV relativeFrom="paragraph">
                  <wp:posOffset>-892885</wp:posOffset>
                </wp:positionV>
                <wp:extent cx="7772400" cy="914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06C93" w14:textId="1BFDEC36" w:rsidR="00307DC8" w:rsidRPr="00307DC8" w:rsidRDefault="006E70C9" w:rsidP="007B35E6">
                            <w:pPr>
                              <w:pStyle w:val="Title"/>
                              <w:ind w:left="72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Script </w:t>
                            </w:r>
                            <w:r w:rsidR="007B35E6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307DC8">
                              <w:rPr>
                                <w:sz w:val="48"/>
                                <w:szCs w:val="48"/>
                              </w:rPr>
                              <w:t>Nitrate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56CE" id="Rectangle 3" o:spid="_x0000_s1029" style="position:absolute;margin-left:0;margin-top:-70.3pt;width:612pt;height:1in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" fillcolor="#76008e [3204]" stroked="f" strokeweight="1pt">
                <v:textbox>
                  <w:txbxContent>
                    <w:p w14:paraId="1B506C93" w14:textId="1BFDEC36" w:rsidR="00307DC8" w:rsidRPr="00307DC8" w:rsidRDefault="006E70C9" w:rsidP="007B35E6">
                      <w:pPr>
                        <w:pStyle w:val="Title"/>
                        <w:ind w:left="72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Script </w:t>
                      </w:r>
                      <w:r w:rsidR="007B35E6">
                        <w:rPr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sz w:val="48"/>
                          <w:szCs w:val="48"/>
                        </w:rPr>
                        <w:t xml:space="preserve">: </w:t>
                      </w:r>
                      <w:r w:rsidR="00307DC8">
                        <w:rPr>
                          <w:sz w:val="48"/>
                          <w:szCs w:val="48"/>
                        </w:rPr>
                        <w:t>Nitrate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5AA619" w14:textId="5EAB4D6C" w:rsidR="00307DC8" w:rsidRDefault="00307DC8" w:rsidP="00307DC8">
      <w:pPr>
        <w:spacing w:afterLines="40" w:after="96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Hello, </w:t>
      </w:r>
    </w:p>
    <w:p w14:paraId="59A2F289" w14:textId="77777777" w:rsidR="00307DC8" w:rsidRDefault="00307DC8" w:rsidP="00307DC8">
      <w:pPr>
        <w:spacing w:afterLines="40" w:after="96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 am </w:t>
      </w:r>
      <w:r w:rsidRPr="00BC6E28">
        <w:rPr>
          <w:rFonts w:ascii="Tahoma" w:hAnsi="Tahoma" w:cs="Tahoma"/>
          <w:szCs w:val="24"/>
          <w:highlight w:val="cyan"/>
        </w:rPr>
        <w:t>calling/writing</w:t>
      </w:r>
      <w:r>
        <w:rPr>
          <w:rFonts w:ascii="Tahoma" w:hAnsi="Tahoma" w:cs="Tahoma"/>
          <w:szCs w:val="24"/>
        </w:rPr>
        <w:t xml:space="preserve"> from the </w:t>
      </w:r>
      <w:r w:rsidRPr="0052250A">
        <w:rPr>
          <w:rFonts w:ascii="Tahoma" w:hAnsi="Tahoma" w:cs="Tahoma"/>
          <w:szCs w:val="24"/>
          <w:highlight w:val="cyan"/>
        </w:rPr>
        <w:t>AGENCY</w:t>
      </w:r>
      <w:r>
        <w:rPr>
          <w:rFonts w:ascii="Tahoma" w:hAnsi="Tahoma" w:cs="Tahoma"/>
          <w:szCs w:val="24"/>
        </w:rPr>
        <w:t xml:space="preserve"> to share some of the results from the testing of your private well collected on </w:t>
      </w:r>
      <w:r w:rsidRPr="00194B79">
        <w:rPr>
          <w:rFonts w:ascii="Tahoma" w:hAnsi="Tahoma" w:cs="Tahoma"/>
          <w:szCs w:val="24"/>
          <w:highlight w:val="cyan"/>
        </w:rPr>
        <w:t>DATE.</w:t>
      </w:r>
      <w:r>
        <w:rPr>
          <w:rFonts w:ascii="Tahoma" w:hAnsi="Tahoma" w:cs="Tahoma"/>
          <w:szCs w:val="24"/>
        </w:rPr>
        <w:t xml:space="preserve"> </w:t>
      </w:r>
    </w:p>
    <w:p w14:paraId="12F3496A" w14:textId="77777777" w:rsidR="00754288" w:rsidRDefault="00754288" w:rsidP="00754288">
      <w:pPr>
        <w:spacing w:line="276" w:lineRule="auto"/>
        <w:rPr>
          <w:rFonts w:ascii="Tahoma" w:hAnsi="Tahoma" w:cs="Tahoma"/>
          <w:bCs/>
          <w:szCs w:val="24"/>
        </w:rPr>
      </w:pPr>
    </w:p>
    <w:p w14:paraId="2D6C2C07" w14:textId="4F5F37FA" w:rsidR="003A219B" w:rsidRDefault="00307DC8" w:rsidP="003A219B">
      <w:pPr>
        <w:spacing w:afterLines="40" w:after="96" w:line="276" w:lineRule="auto"/>
        <w:rPr>
          <w:rFonts w:ascii="Tahoma" w:hAnsi="Tahoma" w:cs="Tahoma"/>
          <w:bCs/>
          <w:szCs w:val="24"/>
        </w:rPr>
      </w:pPr>
      <w:r w:rsidRPr="00194B79">
        <w:rPr>
          <w:rFonts w:ascii="Tahoma" w:hAnsi="Tahoma" w:cs="Tahoma"/>
          <w:bCs/>
          <w:szCs w:val="24"/>
        </w:rPr>
        <w:t>The results show that</w:t>
      </w:r>
      <w:r w:rsidR="003A219B">
        <w:rPr>
          <w:rFonts w:ascii="Tahoma" w:hAnsi="Tahoma" w:cs="Tahoma"/>
          <w:bCs/>
          <w:szCs w:val="24"/>
        </w:rPr>
        <w:t xml:space="preserve"> the nitrate level in your water is above the public health</w:t>
      </w:r>
      <w:r w:rsidR="009156AD">
        <w:rPr>
          <w:rFonts w:ascii="Tahoma" w:hAnsi="Tahoma" w:cs="Tahoma"/>
          <w:bCs/>
          <w:szCs w:val="24"/>
        </w:rPr>
        <w:t xml:space="preserve"> value</w:t>
      </w:r>
      <w:r w:rsidR="003A219B">
        <w:rPr>
          <w:rFonts w:ascii="Tahoma" w:hAnsi="Tahoma" w:cs="Tahoma"/>
          <w:bCs/>
          <w:szCs w:val="24"/>
        </w:rPr>
        <w:t xml:space="preserve"> of 10 milligrams per liter. Because of this, p</w:t>
      </w:r>
      <w:r w:rsidR="003A219B" w:rsidRPr="003A219B">
        <w:rPr>
          <w:rFonts w:ascii="Tahoma" w:hAnsi="Tahoma" w:cs="Tahoma"/>
          <w:bCs/>
          <w:szCs w:val="24"/>
        </w:rPr>
        <w:t>eople who are or may become pregnant should stop using the water for drinking and making foods that take up lot of water (like rice, oatmeal and gelatin)</w:t>
      </w:r>
      <w:r w:rsidR="002A1405">
        <w:rPr>
          <w:rFonts w:ascii="Tahoma" w:hAnsi="Tahoma" w:cs="Tahoma"/>
          <w:bCs/>
          <w:szCs w:val="24"/>
        </w:rPr>
        <w:t xml:space="preserve"> as soon as possible</w:t>
      </w:r>
      <w:r w:rsidR="003A219B" w:rsidRPr="003A219B">
        <w:rPr>
          <w:rFonts w:ascii="Tahoma" w:hAnsi="Tahoma" w:cs="Tahoma"/>
          <w:bCs/>
          <w:szCs w:val="24"/>
        </w:rPr>
        <w:t>.</w:t>
      </w:r>
      <w:r w:rsidR="002A1405">
        <w:rPr>
          <w:rFonts w:ascii="Tahoma" w:hAnsi="Tahoma" w:cs="Tahoma"/>
          <w:bCs/>
          <w:szCs w:val="24"/>
        </w:rPr>
        <w:t xml:space="preserve"> We also recommend that you </w:t>
      </w:r>
      <w:r w:rsidR="003A219B">
        <w:rPr>
          <w:rFonts w:ascii="Tahoma" w:hAnsi="Tahoma" w:cs="Tahoma"/>
          <w:bCs/>
          <w:szCs w:val="24"/>
        </w:rPr>
        <w:t xml:space="preserve">stop using the water to make baby formula and </w:t>
      </w:r>
      <w:r w:rsidR="00754288">
        <w:rPr>
          <w:rFonts w:ascii="Tahoma" w:hAnsi="Tahoma" w:cs="Tahoma"/>
          <w:bCs/>
          <w:szCs w:val="24"/>
        </w:rPr>
        <w:t xml:space="preserve">stop </w:t>
      </w:r>
      <w:r w:rsidR="003A219B">
        <w:rPr>
          <w:rFonts w:ascii="Tahoma" w:hAnsi="Tahoma" w:cs="Tahoma"/>
          <w:bCs/>
          <w:szCs w:val="24"/>
        </w:rPr>
        <w:t>giving it to babies to drink</w:t>
      </w:r>
      <w:r w:rsidR="002A1405">
        <w:rPr>
          <w:rFonts w:ascii="Tahoma" w:hAnsi="Tahoma" w:cs="Tahoma"/>
          <w:bCs/>
          <w:szCs w:val="24"/>
        </w:rPr>
        <w:t xml:space="preserve"> as soon as possible</w:t>
      </w:r>
      <w:r w:rsidR="003A219B">
        <w:rPr>
          <w:rFonts w:ascii="Tahoma" w:hAnsi="Tahoma" w:cs="Tahoma"/>
          <w:bCs/>
          <w:szCs w:val="24"/>
        </w:rPr>
        <w:t xml:space="preserve">. </w:t>
      </w:r>
    </w:p>
    <w:p w14:paraId="3454FF40" w14:textId="77777777" w:rsidR="002A1405" w:rsidRPr="003A219B" w:rsidRDefault="002A1405" w:rsidP="00754288">
      <w:pPr>
        <w:pStyle w:val="NoSpacing"/>
      </w:pPr>
    </w:p>
    <w:p w14:paraId="52B27E9A" w14:textId="242D7803" w:rsidR="007378FE" w:rsidRDefault="003A219B" w:rsidP="00754288">
      <w:pPr>
        <w:spacing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We recommend that you use a different source of water for these activities. This could be bottled water, w</w:t>
      </w:r>
      <w:r w:rsidRPr="00BC6E28">
        <w:rPr>
          <w:rFonts w:ascii="Tahoma" w:hAnsi="Tahoma" w:cs="Tahoma"/>
          <w:bCs/>
          <w:szCs w:val="24"/>
        </w:rPr>
        <w:t>ater from a well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>without issues</w:t>
      </w:r>
      <w:r>
        <w:rPr>
          <w:rFonts w:ascii="Tahoma" w:hAnsi="Tahoma" w:cs="Tahoma"/>
          <w:bCs/>
          <w:szCs w:val="24"/>
        </w:rPr>
        <w:t>, or w</w:t>
      </w:r>
      <w:r w:rsidRPr="00BC6E28">
        <w:rPr>
          <w:rFonts w:ascii="Tahoma" w:hAnsi="Tahoma" w:cs="Tahoma"/>
          <w:bCs/>
          <w:szCs w:val="24"/>
        </w:rPr>
        <w:t>ater from a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 xml:space="preserve">public </w:t>
      </w:r>
      <w:r>
        <w:rPr>
          <w:rFonts w:ascii="Tahoma" w:hAnsi="Tahoma" w:cs="Tahoma"/>
          <w:bCs/>
          <w:szCs w:val="24"/>
        </w:rPr>
        <w:t xml:space="preserve">water </w:t>
      </w:r>
      <w:r w:rsidRPr="00BC6E28">
        <w:rPr>
          <w:rFonts w:ascii="Tahoma" w:hAnsi="Tahoma" w:cs="Tahoma"/>
          <w:bCs/>
          <w:szCs w:val="24"/>
        </w:rPr>
        <w:t>system</w:t>
      </w:r>
      <w:r>
        <w:rPr>
          <w:rFonts w:ascii="Tahoma" w:hAnsi="Tahoma" w:cs="Tahoma"/>
          <w:bCs/>
          <w:szCs w:val="24"/>
        </w:rPr>
        <w:t xml:space="preserve">. </w:t>
      </w:r>
      <w:r w:rsidRPr="00BC6E28"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cr/>
      </w:r>
    </w:p>
    <w:p w14:paraId="3E7CADA4" w14:textId="61419E83" w:rsidR="00307DC8" w:rsidRDefault="00307DC8" w:rsidP="00307DC8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I </w:t>
      </w:r>
      <w:r w:rsidRPr="00E75C4E">
        <w:rPr>
          <w:rFonts w:ascii="Tahoma" w:hAnsi="Tahoma" w:cs="Tahoma"/>
          <w:bCs/>
          <w:szCs w:val="24"/>
          <w:highlight w:val="cyan"/>
        </w:rPr>
        <w:t>will email/mail</w:t>
      </w:r>
      <w:r w:rsidR="00EA57DA">
        <w:rPr>
          <w:rFonts w:ascii="Tahoma" w:hAnsi="Tahoma" w:cs="Tahoma"/>
          <w:bCs/>
          <w:szCs w:val="24"/>
        </w:rPr>
        <w:t>/</w:t>
      </w:r>
      <w:r w:rsidRPr="00E75C4E">
        <w:rPr>
          <w:rFonts w:ascii="Tahoma" w:hAnsi="Tahoma" w:cs="Tahoma"/>
          <w:bCs/>
          <w:szCs w:val="24"/>
          <w:highlight w:val="cyan"/>
        </w:rPr>
        <w:t>have attached</w:t>
      </w:r>
      <w:r>
        <w:rPr>
          <w:rFonts w:ascii="Tahoma" w:hAnsi="Tahoma" w:cs="Tahoma"/>
          <w:bCs/>
          <w:szCs w:val="24"/>
        </w:rPr>
        <w:t xml:space="preserve"> a fact sheet that describes these steps and more in detail. </w:t>
      </w:r>
      <w:r w:rsidRPr="00BC6E28">
        <w:rPr>
          <w:rFonts w:ascii="Tahoma" w:hAnsi="Tahoma" w:cs="Tahoma"/>
          <w:bCs/>
          <w:szCs w:val="24"/>
          <w:highlight w:val="lightGray"/>
        </w:rPr>
        <w:t>[Email</w:t>
      </w:r>
      <w:r>
        <w:rPr>
          <w:rFonts w:ascii="Tahoma" w:hAnsi="Tahoma" w:cs="Tahoma"/>
          <w:bCs/>
          <w:szCs w:val="24"/>
          <w:highlight w:val="lightGray"/>
        </w:rPr>
        <w:t>/</w:t>
      </w:r>
      <w:r w:rsidRPr="00BC6E28">
        <w:rPr>
          <w:rFonts w:ascii="Tahoma" w:hAnsi="Tahoma" w:cs="Tahoma"/>
          <w:bCs/>
          <w:szCs w:val="24"/>
          <w:highlight w:val="lightGray"/>
        </w:rPr>
        <w:t>print</w:t>
      </w:r>
      <w:r>
        <w:rPr>
          <w:rFonts w:ascii="Tahoma" w:hAnsi="Tahoma" w:cs="Tahoma"/>
          <w:bCs/>
          <w:szCs w:val="24"/>
          <w:highlight w:val="lightGray"/>
        </w:rPr>
        <w:t>/attach</w:t>
      </w:r>
      <w:r w:rsidRPr="00BC6E28">
        <w:rPr>
          <w:rFonts w:ascii="Tahoma" w:hAnsi="Tahoma" w:cs="Tahoma"/>
          <w:bCs/>
          <w:szCs w:val="24"/>
          <w:highlight w:val="lightGray"/>
        </w:rPr>
        <w:t xml:space="preserve"> copy of </w:t>
      </w:r>
      <w:hyperlink r:id="rId16" w:history="1">
        <w:r w:rsidR="007378FE">
          <w:rPr>
            <w:rStyle w:val="Hyperlink"/>
            <w:rFonts w:ascii="Tahoma" w:hAnsi="Tahoma" w:cs="Tahoma"/>
            <w:bCs/>
            <w:szCs w:val="24"/>
            <w:highlight w:val="lightGray"/>
          </w:rPr>
          <w:t>DHS' Nitrate in Private Well Water fact sheet</w:t>
        </w:r>
      </w:hyperlink>
      <w:r w:rsidRPr="00BC6E28">
        <w:rPr>
          <w:rFonts w:ascii="Tahoma" w:hAnsi="Tahoma" w:cs="Tahoma"/>
          <w:bCs/>
          <w:szCs w:val="24"/>
          <w:highlight w:val="lightGray"/>
        </w:rPr>
        <w:t>]</w:t>
      </w:r>
      <w:r>
        <w:rPr>
          <w:rFonts w:ascii="Tahoma" w:hAnsi="Tahoma" w:cs="Tahoma"/>
          <w:bCs/>
          <w:szCs w:val="24"/>
        </w:rPr>
        <w:t xml:space="preserve"> </w:t>
      </w:r>
    </w:p>
    <w:p w14:paraId="501E2F90" w14:textId="77777777" w:rsidR="00307DC8" w:rsidRDefault="00307DC8" w:rsidP="00754288">
      <w:pPr>
        <w:spacing w:line="276" w:lineRule="auto"/>
        <w:rPr>
          <w:rFonts w:ascii="Tahoma" w:hAnsi="Tahoma" w:cs="Tahoma"/>
          <w:bCs/>
          <w:szCs w:val="24"/>
        </w:rPr>
      </w:pPr>
    </w:p>
    <w:p w14:paraId="31138FFD" w14:textId="2CD7FAE5" w:rsidR="00307DC8" w:rsidRDefault="00307DC8" w:rsidP="00307DC8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To double-check these results, we are </w:t>
      </w:r>
      <w:r w:rsidRPr="00BC6E28">
        <w:rPr>
          <w:rFonts w:ascii="Tahoma" w:hAnsi="Tahoma" w:cs="Tahoma"/>
          <w:bCs/>
          <w:szCs w:val="24"/>
          <w:highlight w:val="cyan"/>
        </w:rPr>
        <w:t>[</w:t>
      </w:r>
      <w:r>
        <w:rPr>
          <w:rFonts w:ascii="Tahoma" w:hAnsi="Tahoma" w:cs="Tahoma"/>
          <w:bCs/>
          <w:szCs w:val="24"/>
          <w:highlight w:val="cyan"/>
        </w:rPr>
        <w:t>mailing</w:t>
      </w:r>
      <w:r w:rsidRPr="00BC6E28">
        <w:rPr>
          <w:rFonts w:ascii="Tahoma" w:hAnsi="Tahoma" w:cs="Tahoma"/>
          <w:bCs/>
          <w:szCs w:val="24"/>
          <w:highlight w:val="cyan"/>
        </w:rPr>
        <w:t>/dropping off/making available]</w:t>
      </w:r>
      <w:r>
        <w:rPr>
          <w:rFonts w:ascii="Tahoma" w:hAnsi="Tahoma" w:cs="Tahoma"/>
          <w:bCs/>
          <w:szCs w:val="24"/>
        </w:rPr>
        <w:t xml:space="preserve"> a second </w:t>
      </w:r>
      <w:r w:rsidR="003A219B">
        <w:rPr>
          <w:rFonts w:ascii="Tahoma" w:hAnsi="Tahoma" w:cs="Tahoma"/>
          <w:bCs/>
          <w:szCs w:val="24"/>
        </w:rPr>
        <w:t xml:space="preserve">nitrate </w:t>
      </w:r>
      <w:r>
        <w:rPr>
          <w:rFonts w:ascii="Tahoma" w:hAnsi="Tahoma" w:cs="Tahoma"/>
          <w:bCs/>
          <w:szCs w:val="24"/>
        </w:rPr>
        <w:t xml:space="preserve">test kit. When collecting this sample, be sure to follow the sample instructions closely. </w:t>
      </w:r>
    </w:p>
    <w:p w14:paraId="5687AD3B" w14:textId="77777777" w:rsidR="00307DC8" w:rsidRDefault="00307DC8" w:rsidP="00754288">
      <w:pPr>
        <w:spacing w:line="276" w:lineRule="auto"/>
        <w:rPr>
          <w:rFonts w:ascii="Tahoma" w:hAnsi="Tahoma" w:cs="Tahoma"/>
          <w:bCs/>
          <w:szCs w:val="24"/>
        </w:rPr>
      </w:pPr>
    </w:p>
    <w:p w14:paraId="2E0DA5D9" w14:textId="1EC01216" w:rsidR="00307DC8" w:rsidRDefault="00307DC8" w:rsidP="00307DC8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When we have the results of the remaining tests, we will </w:t>
      </w:r>
      <w:r w:rsidRPr="00AB12C1">
        <w:rPr>
          <w:rFonts w:ascii="Tahoma" w:hAnsi="Tahoma" w:cs="Tahoma"/>
          <w:bCs/>
          <w:szCs w:val="24"/>
          <w:highlight w:val="cyan"/>
        </w:rPr>
        <w:t>email/mail</w:t>
      </w:r>
      <w:r>
        <w:rPr>
          <w:rFonts w:ascii="Tahoma" w:hAnsi="Tahoma" w:cs="Tahoma"/>
          <w:bCs/>
          <w:szCs w:val="24"/>
        </w:rPr>
        <w:t xml:space="preserve"> them to you along with a letter that summarizes the findings.</w:t>
      </w:r>
    </w:p>
    <w:p w14:paraId="5CA04182" w14:textId="77777777" w:rsidR="00307DC8" w:rsidRDefault="00307DC8" w:rsidP="00307DC8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If you have any additional questions after today, please feel free to contact me at </w:t>
      </w:r>
      <w:r w:rsidRPr="00AB12C1">
        <w:rPr>
          <w:rFonts w:ascii="Tahoma" w:hAnsi="Tahoma" w:cs="Tahoma"/>
          <w:bCs/>
          <w:szCs w:val="24"/>
          <w:highlight w:val="cyan"/>
        </w:rPr>
        <w:t>email</w:t>
      </w:r>
      <w:r>
        <w:rPr>
          <w:rFonts w:ascii="Tahoma" w:hAnsi="Tahoma" w:cs="Tahoma"/>
          <w:bCs/>
          <w:szCs w:val="24"/>
        </w:rPr>
        <w:t xml:space="preserve"> or </w:t>
      </w:r>
      <w:r w:rsidRPr="00AB12C1">
        <w:rPr>
          <w:rFonts w:ascii="Tahoma" w:hAnsi="Tahoma" w:cs="Tahoma"/>
          <w:bCs/>
          <w:szCs w:val="24"/>
          <w:highlight w:val="cyan"/>
        </w:rPr>
        <w:t>phone number</w:t>
      </w:r>
      <w:r>
        <w:rPr>
          <w:rFonts w:ascii="Tahoma" w:hAnsi="Tahoma" w:cs="Tahoma"/>
          <w:bCs/>
          <w:szCs w:val="24"/>
        </w:rPr>
        <w:t xml:space="preserve">. </w:t>
      </w:r>
    </w:p>
    <w:p w14:paraId="59314C46" w14:textId="21207B0C" w:rsidR="00307DC8" w:rsidRDefault="00307DC8" w:rsidP="00754288">
      <w:pPr>
        <w:spacing w:line="276" w:lineRule="auto"/>
        <w:rPr>
          <w:rFonts w:ascii="Tahoma" w:hAnsi="Tahoma" w:cs="Tahoma"/>
          <w:bCs/>
          <w:szCs w:val="24"/>
          <w:highlight w:val="lightGray"/>
        </w:rPr>
      </w:pPr>
    </w:p>
    <w:p w14:paraId="0A2FB109" w14:textId="784D66C3" w:rsidR="00307DC8" w:rsidRDefault="00BF6F5E" w:rsidP="00DD6932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t>Thank you (email),</w:t>
      </w:r>
    </w:p>
    <w:p w14:paraId="23CDA392" w14:textId="4B62B898" w:rsidR="00BF6F5E" w:rsidRDefault="00BF6F5E" w:rsidP="00DD6932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t>Goodbye (phone call).</w:t>
      </w:r>
    </w:p>
    <w:p w14:paraId="4DDCE996" w14:textId="2F00FC8D" w:rsidR="00307DC8" w:rsidRDefault="00307DC8">
      <w:pPr>
        <w:spacing w:after="160" w:line="259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br w:type="page"/>
      </w:r>
    </w:p>
    <w:p w14:paraId="21BB3A71" w14:textId="2DCBDC82" w:rsidR="00BF6F5E" w:rsidRDefault="00BF6F5E" w:rsidP="00DD6932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noProof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6A998" wp14:editId="00D726C5">
                <wp:simplePos x="0" y="0"/>
                <wp:positionH relativeFrom="page">
                  <wp:align>left</wp:align>
                </wp:positionH>
                <wp:positionV relativeFrom="paragraph">
                  <wp:posOffset>-900445</wp:posOffset>
                </wp:positionV>
                <wp:extent cx="7772400" cy="914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97036" w14:textId="4B1F9133" w:rsidR="00BF6F5E" w:rsidRPr="00307DC8" w:rsidRDefault="006E70C9" w:rsidP="007B35E6">
                            <w:pPr>
                              <w:pStyle w:val="Title"/>
                              <w:ind w:left="72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Script 3:</w:t>
                            </w:r>
                            <w:r w:rsidR="00CA7662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F6F5E">
                              <w:rPr>
                                <w:sz w:val="48"/>
                                <w:szCs w:val="48"/>
                              </w:rPr>
                              <w:t>Manganese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6A998" id="Rectangle 4" o:spid="_x0000_s1030" style="position:absolute;margin-left:0;margin-top:-70.9pt;width:612pt;height:1in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" fillcolor="#76008e [3204]" stroked="f" strokeweight="1pt">
                <v:textbox>
                  <w:txbxContent>
                    <w:p w14:paraId="46597036" w14:textId="4B1F9133" w:rsidR="00BF6F5E" w:rsidRPr="00307DC8" w:rsidRDefault="006E70C9" w:rsidP="007B35E6">
                      <w:pPr>
                        <w:pStyle w:val="Title"/>
                        <w:ind w:left="72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Script 3:</w:t>
                      </w:r>
                      <w:r w:rsidR="00CA7662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BF6F5E">
                        <w:rPr>
                          <w:sz w:val="48"/>
                          <w:szCs w:val="48"/>
                        </w:rPr>
                        <w:t>Manganese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1FDF2E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Hello, </w:t>
      </w:r>
    </w:p>
    <w:p w14:paraId="75C1BD20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 am </w:t>
      </w:r>
      <w:r w:rsidRPr="00BC6E28">
        <w:rPr>
          <w:rFonts w:ascii="Tahoma" w:hAnsi="Tahoma" w:cs="Tahoma"/>
          <w:szCs w:val="24"/>
          <w:highlight w:val="cyan"/>
        </w:rPr>
        <w:t>calling/writing</w:t>
      </w:r>
      <w:r>
        <w:rPr>
          <w:rFonts w:ascii="Tahoma" w:hAnsi="Tahoma" w:cs="Tahoma"/>
          <w:szCs w:val="24"/>
        </w:rPr>
        <w:t xml:space="preserve"> from the </w:t>
      </w:r>
      <w:r w:rsidRPr="0052250A">
        <w:rPr>
          <w:rFonts w:ascii="Tahoma" w:hAnsi="Tahoma" w:cs="Tahoma"/>
          <w:szCs w:val="24"/>
          <w:highlight w:val="cyan"/>
        </w:rPr>
        <w:t>AGENCY</w:t>
      </w:r>
      <w:r>
        <w:rPr>
          <w:rFonts w:ascii="Tahoma" w:hAnsi="Tahoma" w:cs="Tahoma"/>
          <w:szCs w:val="24"/>
        </w:rPr>
        <w:t xml:space="preserve"> to share some of the results from the testing of your private well collected on </w:t>
      </w:r>
      <w:r w:rsidRPr="00194B79">
        <w:rPr>
          <w:rFonts w:ascii="Tahoma" w:hAnsi="Tahoma" w:cs="Tahoma"/>
          <w:szCs w:val="24"/>
          <w:highlight w:val="cyan"/>
        </w:rPr>
        <w:t>DATE.</w:t>
      </w:r>
      <w:r>
        <w:rPr>
          <w:rFonts w:ascii="Tahoma" w:hAnsi="Tahoma" w:cs="Tahoma"/>
          <w:szCs w:val="24"/>
        </w:rPr>
        <w:t xml:space="preserve"> </w:t>
      </w:r>
    </w:p>
    <w:p w14:paraId="7AA2B74E" w14:textId="77777777" w:rsidR="00754288" w:rsidRDefault="00754288" w:rsidP="00754288">
      <w:pPr>
        <w:spacing w:line="276" w:lineRule="auto"/>
        <w:rPr>
          <w:rFonts w:ascii="Tahoma" w:hAnsi="Tahoma" w:cs="Tahoma"/>
          <w:bCs/>
          <w:szCs w:val="24"/>
        </w:rPr>
      </w:pPr>
    </w:p>
    <w:p w14:paraId="7FFBC2D5" w14:textId="20F23922" w:rsidR="002A1405" w:rsidRDefault="00BF6F5E" w:rsidP="002A1405">
      <w:pPr>
        <w:spacing w:afterLines="40" w:after="96" w:line="276" w:lineRule="auto"/>
        <w:rPr>
          <w:rFonts w:ascii="Tahoma" w:hAnsi="Tahoma" w:cs="Tahoma"/>
          <w:bCs/>
          <w:szCs w:val="24"/>
        </w:rPr>
      </w:pPr>
      <w:r w:rsidRPr="00194B79">
        <w:rPr>
          <w:rFonts w:ascii="Tahoma" w:hAnsi="Tahoma" w:cs="Tahoma"/>
          <w:bCs/>
          <w:szCs w:val="24"/>
        </w:rPr>
        <w:t>The results show that</w:t>
      </w:r>
      <w:r>
        <w:rPr>
          <w:rFonts w:ascii="Tahoma" w:hAnsi="Tahoma" w:cs="Tahoma"/>
          <w:bCs/>
          <w:szCs w:val="24"/>
        </w:rPr>
        <w:t xml:space="preserve"> the </w:t>
      </w:r>
      <w:r w:rsidR="009156AD">
        <w:rPr>
          <w:rFonts w:ascii="Tahoma" w:hAnsi="Tahoma" w:cs="Tahoma"/>
          <w:bCs/>
          <w:szCs w:val="24"/>
        </w:rPr>
        <w:t>manganese</w:t>
      </w:r>
      <w:r>
        <w:rPr>
          <w:rFonts w:ascii="Tahoma" w:hAnsi="Tahoma" w:cs="Tahoma"/>
          <w:bCs/>
          <w:szCs w:val="24"/>
        </w:rPr>
        <w:t xml:space="preserve"> level in your water is above the public health </w:t>
      </w:r>
      <w:r w:rsidR="009156AD">
        <w:rPr>
          <w:rFonts w:ascii="Tahoma" w:hAnsi="Tahoma" w:cs="Tahoma"/>
          <w:bCs/>
          <w:szCs w:val="24"/>
        </w:rPr>
        <w:t>value for sensitive populations of 300 milligrams per liter</w:t>
      </w:r>
      <w:r>
        <w:rPr>
          <w:rFonts w:ascii="Tahoma" w:hAnsi="Tahoma" w:cs="Tahoma"/>
          <w:bCs/>
          <w:szCs w:val="24"/>
        </w:rPr>
        <w:t>. Because of this, p</w:t>
      </w:r>
      <w:r w:rsidRPr="003A219B">
        <w:rPr>
          <w:rFonts w:ascii="Tahoma" w:hAnsi="Tahoma" w:cs="Tahoma"/>
          <w:bCs/>
          <w:szCs w:val="24"/>
        </w:rPr>
        <w:t xml:space="preserve">eople </w:t>
      </w:r>
      <w:r w:rsidR="009156AD">
        <w:rPr>
          <w:rFonts w:ascii="Tahoma" w:hAnsi="Tahoma" w:cs="Tahoma"/>
          <w:bCs/>
          <w:szCs w:val="24"/>
        </w:rPr>
        <w:t>over the age of 50</w:t>
      </w:r>
      <w:r w:rsidRPr="003A219B">
        <w:rPr>
          <w:rFonts w:ascii="Tahoma" w:hAnsi="Tahoma" w:cs="Tahoma"/>
          <w:bCs/>
          <w:szCs w:val="24"/>
        </w:rPr>
        <w:t xml:space="preserve"> should stop using the water for drinking and making foods that take up lot of water (like rice, oatmeal and gelatin)</w:t>
      </w:r>
      <w:r w:rsidR="002A1405">
        <w:rPr>
          <w:rFonts w:ascii="Tahoma" w:hAnsi="Tahoma" w:cs="Tahoma"/>
          <w:bCs/>
          <w:szCs w:val="24"/>
        </w:rPr>
        <w:t xml:space="preserve"> as soon as possible</w:t>
      </w:r>
      <w:r w:rsidRPr="003A219B">
        <w:rPr>
          <w:rFonts w:ascii="Tahoma" w:hAnsi="Tahoma" w:cs="Tahoma"/>
          <w:bCs/>
          <w:szCs w:val="24"/>
        </w:rPr>
        <w:t>.</w:t>
      </w:r>
      <w:r w:rsidR="002A1405">
        <w:rPr>
          <w:rFonts w:ascii="Tahoma" w:hAnsi="Tahoma" w:cs="Tahoma"/>
          <w:bCs/>
          <w:szCs w:val="24"/>
        </w:rPr>
        <w:t xml:space="preserve"> We also recommend that you stop using the water to make baby formula and </w:t>
      </w:r>
      <w:r w:rsidR="00754288">
        <w:rPr>
          <w:rFonts w:ascii="Tahoma" w:hAnsi="Tahoma" w:cs="Tahoma"/>
          <w:bCs/>
          <w:szCs w:val="24"/>
        </w:rPr>
        <w:t xml:space="preserve">stop </w:t>
      </w:r>
      <w:r w:rsidR="002A1405">
        <w:rPr>
          <w:rFonts w:ascii="Tahoma" w:hAnsi="Tahoma" w:cs="Tahoma"/>
          <w:bCs/>
          <w:szCs w:val="24"/>
        </w:rPr>
        <w:t xml:space="preserve">giving it to babies to drink as soon as possible. </w:t>
      </w:r>
    </w:p>
    <w:p w14:paraId="36373BBE" w14:textId="77777777" w:rsidR="002A1405" w:rsidRPr="003A219B" w:rsidRDefault="002A1405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</w:p>
    <w:p w14:paraId="5A709543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We recommend that you use a different source of water for these activities. This could be bottled water, w</w:t>
      </w:r>
      <w:r w:rsidRPr="00BC6E28">
        <w:rPr>
          <w:rFonts w:ascii="Tahoma" w:hAnsi="Tahoma" w:cs="Tahoma"/>
          <w:bCs/>
          <w:szCs w:val="24"/>
        </w:rPr>
        <w:t>ater from a well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>without issues</w:t>
      </w:r>
      <w:r>
        <w:rPr>
          <w:rFonts w:ascii="Tahoma" w:hAnsi="Tahoma" w:cs="Tahoma"/>
          <w:bCs/>
          <w:szCs w:val="24"/>
        </w:rPr>
        <w:t>, or w</w:t>
      </w:r>
      <w:r w:rsidRPr="00BC6E28">
        <w:rPr>
          <w:rFonts w:ascii="Tahoma" w:hAnsi="Tahoma" w:cs="Tahoma"/>
          <w:bCs/>
          <w:szCs w:val="24"/>
        </w:rPr>
        <w:t>ater from a</w:t>
      </w:r>
      <w:r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t xml:space="preserve">public </w:t>
      </w:r>
      <w:r>
        <w:rPr>
          <w:rFonts w:ascii="Tahoma" w:hAnsi="Tahoma" w:cs="Tahoma"/>
          <w:bCs/>
          <w:szCs w:val="24"/>
        </w:rPr>
        <w:t xml:space="preserve">water </w:t>
      </w:r>
      <w:r w:rsidRPr="00BC6E28">
        <w:rPr>
          <w:rFonts w:ascii="Tahoma" w:hAnsi="Tahoma" w:cs="Tahoma"/>
          <w:bCs/>
          <w:szCs w:val="24"/>
        </w:rPr>
        <w:t>system</w:t>
      </w:r>
      <w:r>
        <w:rPr>
          <w:rFonts w:ascii="Tahoma" w:hAnsi="Tahoma" w:cs="Tahoma"/>
          <w:bCs/>
          <w:szCs w:val="24"/>
        </w:rPr>
        <w:t xml:space="preserve">. </w:t>
      </w:r>
      <w:r w:rsidRPr="00BC6E28">
        <w:rPr>
          <w:rFonts w:ascii="Tahoma" w:hAnsi="Tahoma" w:cs="Tahoma"/>
          <w:bCs/>
          <w:szCs w:val="24"/>
        </w:rPr>
        <w:t xml:space="preserve"> </w:t>
      </w:r>
      <w:r w:rsidRPr="00BC6E28">
        <w:rPr>
          <w:rFonts w:ascii="Tahoma" w:hAnsi="Tahoma" w:cs="Tahoma"/>
          <w:bCs/>
          <w:szCs w:val="24"/>
        </w:rPr>
        <w:cr/>
      </w:r>
    </w:p>
    <w:p w14:paraId="2C1B0D46" w14:textId="75EBE2C9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I </w:t>
      </w:r>
      <w:r w:rsidRPr="00E75C4E">
        <w:rPr>
          <w:rFonts w:ascii="Tahoma" w:hAnsi="Tahoma" w:cs="Tahoma"/>
          <w:bCs/>
          <w:szCs w:val="24"/>
          <w:highlight w:val="cyan"/>
        </w:rPr>
        <w:t>will email/mail</w:t>
      </w:r>
      <w:r w:rsidR="00EA57DA">
        <w:rPr>
          <w:rFonts w:ascii="Tahoma" w:hAnsi="Tahoma" w:cs="Tahoma"/>
          <w:bCs/>
          <w:szCs w:val="24"/>
        </w:rPr>
        <w:t>/</w:t>
      </w:r>
      <w:r w:rsidRPr="00E75C4E">
        <w:rPr>
          <w:rFonts w:ascii="Tahoma" w:hAnsi="Tahoma" w:cs="Tahoma"/>
          <w:bCs/>
          <w:szCs w:val="24"/>
          <w:highlight w:val="cyan"/>
        </w:rPr>
        <w:t>have attached</w:t>
      </w:r>
      <w:r>
        <w:rPr>
          <w:rFonts w:ascii="Tahoma" w:hAnsi="Tahoma" w:cs="Tahoma"/>
          <w:bCs/>
          <w:szCs w:val="24"/>
        </w:rPr>
        <w:t xml:space="preserve"> a fact sheet that describes these steps and more in detail. </w:t>
      </w:r>
      <w:r w:rsidRPr="00BC6E28">
        <w:rPr>
          <w:rFonts w:ascii="Tahoma" w:hAnsi="Tahoma" w:cs="Tahoma"/>
          <w:bCs/>
          <w:szCs w:val="24"/>
          <w:highlight w:val="lightGray"/>
        </w:rPr>
        <w:t>[Email</w:t>
      </w:r>
      <w:r>
        <w:rPr>
          <w:rFonts w:ascii="Tahoma" w:hAnsi="Tahoma" w:cs="Tahoma"/>
          <w:bCs/>
          <w:szCs w:val="24"/>
          <w:highlight w:val="lightGray"/>
        </w:rPr>
        <w:t>/</w:t>
      </w:r>
      <w:r w:rsidRPr="00BC6E28">
        <w:rPr>
          <w:rFonts w:ascii="Tahoma" w:hAnsi="Tahoma" w:cs="Tahoma"/>
          <w:bCs/>
          <w:szCs w:val="24"/>
          <w:highlight w:val="lightGray"/>
        </w:rPr>
        <w:t>print</w:t>
      </w:r>
      <w:r>
        <w:rPr>
          <w:rFonts w:ascii="Tahoma" w:hAnsi="Tahoma" w:cs="Tahoma"/>
          <w:bCs/>
          <w:szCs w:val="24"/>
          <w:highlight w:val="lightGray"/>
        </w:rPr>
        <w:t>/attach</w:t>
      </w:r>
      <w:r w:rsidRPr="00BC6E28">
        <w:rPr>
          <w:rFonts w:ascii="Tahoma" w:hAnsi="Tahoma" w:cs="Tahoma"/>
          <w:bCs/>
          <w:szCs w:val="24"/>
          <w:highlight w:val="lightGray"/>
        </w:rPr>
        <w:t xml:space="preserve"> copy of </w:t>
      </w:r>
      <w:hyperlink r:id="rId17" w:history="1">
        <w:r w:rsidR="009156AD">
          <w:rPr>
            <w:rStyle w:val="Hyperlink"/>
            <w:rFonts w:ascii="Tahoma" w:hAnsi="Tahoma" w:cs="Tahoma"/>
            <w:bCs/>
            <w:szCs w:val="24"/>
            <w:highlight w:val="lightGray"/>
          </w:rPr>
          <w:t>DHS' Manganese in Private Well Water fact sheet</w:t>
        </w:r>
      </w:hyperlink>
      <w:r w:rsidRPr="00BC6E28">
        <w:rPr>
          <w:rFonts w:ascii="Tahoma" w:hAnsi="Tahoma" w:cs="Tahoma"/>
          <w:bCs/>
          <w:szCs w:val="24"/>
          <w:highlight w:val="lightGray"/>
        </w:rPr>
        <w:t>]</w:t>
      </w:r>
      <w:r>
        <w:rPr>
          <w:rFonts w:ascii="Tahoma" w:hAnsi="Tahoma" w:cs="Tahoma"/>
          <w:bCs/>
          <w:szCs w:val="24"/>
        </w:rPr>
        <w:t xml:space="preserve"> </w:t>
      </w:r>
    </w:p>
    <w:p w14:paraId="24D8F96B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</w:p>
    <w:p w14:paraId="32E5402F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To double-check these results, we are </w:t>
      </w:r>
      <w:r w:rsidRPr="00BC6E28">
        <w:rPr>
          <w:rFonts w:ascii="Tahoma" w:hAnsi="Tahoma" w:cs="Tahoma"/>
          <w:bCs/>
          <w:szCs w:val="24"/>
          <w:highlight w:val="cyan"/>
        </w:rPr>
        <w:t>[</w:t>
      </w:r>
      <w:r>
        <w:rPr>
          <w:rFonts w:ascii="Tahoma" w:hAnsi="Tahoma" w:cs="Tahoma"/>
          <w:bCs/>
          <w:szCs w:val="24"/>
          <w:highlight w:val="cyan"/>
        </w:rPr>
        <w:t>mailing</w:t>
      </w:r>
      <w:r w:rsidRPr="00BC6E28">
        <w:rPr>
          <w:rFonts w:ascii="Tahoma" w:hAnsi="Tahoma" w:cs="Tahoma"/>
          <w:bCs/>
          <w:szCs w:val="24"/>
          <w:highlight w:val="cyan"/>
        </w:rPr>
        <w:t>/dropping off/making available]</w:t>
      </w:r>
      <w:r>
        <w:rPr>
          <w:rFonts w:ascii="Tahoma" w:hAnsi="Tahoma" w:cs="Tahoma"/>
          <w:bCs/>
          <w:szCs w:val="24"/>
        </w:rPr>
        <w:t xml:space="preserve"> a second nitrate test kit. When collecting this sample, be sure to follow the sample instructions closely. </w:t>
      </w:r>
    </w:p>
    <w:p w14:paraId="1FDC1B66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</w:p>
    <w:p w14:paraId="5A13E71A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When we have the results of the remaining tests, we will </w:t>
      </w:r>
      <w:r w:rsidRPr="00AB12C1">
        <w:rPr>
          <w:rFonts w:ascii="Tahoma" w:hAnsi="Tahoma" w:cs="Tahoma"/>
          <w:bCs/>
          <w:szCs w:val="24"/>
          <w:highlight w:val="cyan"/>
        </w:rPr>
        <w:t>email/mail</w:t>
      </w:r>
      <w:r>
        <w:rPr>
          <w:rFonts w:ascii="Tahoma" w:hAnsi="Tahoma" w:cs="Tahoma"/>
          <w:bCs/>
          <w:szCs w:val="24"/>
        </w:rPr>
        <w:t xml:space="preserve"> them to you along with a letter that summarizes the findings.</w:t>
      </w:r>
    </w:p>
    <w:p w14:paraId="4895C27C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If you have any additional questions after today, please feel free to contact me at </w:t>
      </w:r>
      <w:r w:rsidRPr="00AB12C1">
        <w:rPr>
          <w:rFonts w:ascii="Tahoma" w:hAnsi="Tahoma" w:cs="Tahoma"/>
          <w:bCs/>
          <w:szCs w:val="24"/>
          <w:highlight w:val="cyan"/>
        </w:rPr>
        <w:t>email</w:t>
      </w:r>
      <w:r>
        <w:rPr>
          <w:rFonts w:ascii="Tahoma" w:hAnsi="Tahoma" w:cs="Tahoma"/>
          <w:bCs/>
          <w:szCs w:val="24"/>
        </w:rPr>
        <w:t xml:space="preserve"> or </w:t>
      </w:r>
      <w:r w:rsidRPr="00AB12C1">
        <w:rPr>
          <w:rFonts w:ascii="Tahoma" w:hAnsi="Tahoma" w:cs="Tahoma"/>
          <w:bCs/>
          <w:szCs w:val="24"/>
          <w:highlight w:val="cyan"/>
        </w:rPr>
        <w:t>phone number</w:t>
      </w:r>
      <w:r>
        <w:rPr>
          <w:rFonts w:ascii="Tahoma" w:hAnsi="Tahoma" w:cs="Tahoma"/>
          <w:bCs/>
          <w:szCs w:val="24"/>
        </w:rPr>
        <w:t xml:space="preserve">. </w:t>
      </w:r>
    </w:p>
    <w:p w14:paraId="3452FA6C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</w:p>
    <w:p w14:paraId="6E5DBFDF" w14:textId="77777777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t>Thank you (email),</w:t>
      </w:r>
    </w:p>
    <w:p w14:paraId="1D96C886" w14:textId="6D65C570" w:rsidR="00BF6F5E" w:rsidRDefault="00BF6F5E" w:rsidP="00BF6F5E">
      <w:pPr>
        <w:spacing w:afterLines="40" w:after="96" w:line="276" w:lineRule="auto"/>
        <w:rPr>
          <w:rFonts w:ascii="Tahoma" w:hAnsi="Tahoma" w:cs="Tahoma"/>
          <w:bCs/>
          <w:szCs w:val="24"/>
          <w:highlight w:val="lightGray"/>
        </w:rPr>
      </w:pPr>
      <w:r>
        <w:rPr>
          <w:rFonts w:ascii="Tahoma" w:hAnsi="Tahoma" w:cs="Tahoma"/>
          <w:bCs/>
          <w:szCs w:val="24"/>
          <w:highlight w:val="lightGray"/>
        </w:rPr>
        <w:t>Goodbye (phone call).</w:t>
      </w:r>
    </w:p>
    <w:p w14:paraId="50F34A86" w14:textId="032338A5" w:rsidR="00BE54AE" w:rsidRDefault="00637534">
      <w:r>
        <w:rPr>
          <w:rFonts w:ascii="Tahoma" w:hAnsi="Tahoma" w:cs="Tahoma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0C99C" wp14:editId="0D9A08F7">
                <wp:simplePos x="0" y="0"/>
                <wp:positionH relativeFrom="margin">
                  <wp:posOffset>-935665</wp:posOffset>
                </wp:positionH>
                <wp:positionV relativeFrom="page">
                  <wp:align>bottom</wp:align>
                </wp:positionV>
                <wp:extent cx="7772400" cy="457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4FD38" w14:textId="1EFC556E" w:rsidR="00637534" w:rsidRPr="00307DC8" w:rsidRDefault="00637534" w:rsidP="00637534">
                            <w:pPr>
                              <w:pStyle w:val="Title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0C99C" id="Rectangle 6" o:spid="_x0000_s1031" style="position:absolute;margin-left:-73.65pt;margin-top:0;width:61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" fillcolor="#76008e [3204]" stroked="f" strokeweight="1pt">
                <v:textbox>
                  <w:txbxContent>
                    <w:p w14:paraId="6074FD38" w14:textId="1EFC556E" w:rsidR="00637534" w:rsidRPr="00307DC8" w:rsidRDefault="00637534" w:rsidP="00637534">
                      <w:pPr>
                        <w:pStyle w:val="Title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BE54AE" w:rsidSect="009840AB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DEDE" w14:textId="77777777" w:rsidR="00CA7662" w:rsidRDefault="00CA7662">
      <w:r>
        <w:separator/>
      </w:r>
    </w:p>
  </w:endnote>
  <w:endnote w:type="continuationSeparator" w:id="0">
    <w:p w14:paraId="5A0C0F50" w14:textId="77777777" w:rsidR="00CA7662" w:rsidRDefault="00CA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AB8E" w14:textId="77777777" w:rsidR="00231CDF" w:rsidRDefault="00231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B7AA" w14:textId="04A46E84" w:rsidR="00845D2C" w:rsidRDefault="00231CDF" w:rsidP="00C7542F">
    <w:pPr>
      <w:pStyle w:val="Footer"/>
      <w:jc w:val="center"/>
    </w:pPr>
    <w: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CFED" w14:textId="77777777" w:rsidR="00845D2C" w:rsidRDefault="00845D2C">
    <w:pPr>
      <w:pStyle w:val="Footer"/>
      <w:jc w:val="center"/>
      <w:rPr>
        <w:i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695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C9227" w14:textId="2EA61998" w:rsidR="009840AB" w:rsidRDefault="009840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AFDA1" w14:textId="77777777" w:rsidR="009840AB" w:rsidRDefault="009840AB" w:rsidP="00C754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89C6" w14:textId="77777777" w:rsidR="00CA7662" w:rsidRDefault="00CA7662">
      <w:r>
        <w:separator/>
      </w:r>
    </w:p>
  </w:footnote>
  <w:footnote w:type="continuationSeparator" w:id="0">
    <w:p w14:paraId="31AD86BD" w14:textId="77777777" w:rsidR="00CA7662" w:rsidRDefault="00CA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2934" w14:textId="655B30B6" w:rsidR="00845D2C" w:rsidRDefault="00845D2C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0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3C677D" w14:textId="77777777" w:rsidR="00845D2C" w:rsidRDefault="00845D2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0F80" w14:textId="77777777" w:rsidR="00231CDF" w:rsidRDefault="00231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941F" w14:textId="77777777" w:rsidR="00845D2C" w:rsidRPr="00ED6605" w:rsidRDefault="00845D2C" w:rsidP="00ED6605">
    <w:pPr>
      <w:pStyle w:val="Header"/>
    </w:pPr>
    <w:r w:rsidRPr="00ED660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B66"/>
    <w:multiLevelType w:val="hybridMultilevel"/>
    <w:tmpl w:val="0BECC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C29"/>
    <w:multiLevelType w:val="hybridMultilevel"/>
    <w:tmpl w:val="7308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199F"/>
    <w:multiLevelType w:val="hybridMultilevel"/>
    <w:tmpl w:val="5DFA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03DB3"/>
    <w:multiLevelType w:val="hybridMultilevel"/>
    <w:tmpl w:val="41386CC2"/>
    <w:lvl w:ilvl="0" w:tplc="E58E13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5701">
    <w:abstractNumId w:val="2"/>
  </w:num>
  <w:num w:numId="2" w16cid:durableId="1346513240">
    <w:abstractNumId w:val="3"/>
  </w:num>
  <w:num w:numId="3" w16cid:durableId="502428592">
    <w:abstractNumId w:val="1"/>
  </w:num>
  <w:num w:numId="4" w16cid:durableId="58479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32"/>
    <w:rsid w:val="00056CC1"/>
    <w:rsid w:val="000850F0"/>
    <w:rsid w:val="00194B79"/>
    <w:rsid w:val="001B7B6D"/>
    <w:rsid w:val="00231CDF"/>
    <w:rsid w:val="002A1405"/>
    <w:rsid w:val="002E05C4"/>
    <w:rsid w:val="00307DC8"/>
    <w:rsid w:val="003A219B"/>
    <w:rsid w:val="004A27F4"/>
    <w:rsid w:val="0052250A"/>
    <w:rsid w:val="00637534"/>
    <w:rsid w:val="006E70C9"/>
    <w:rsid w:val="007378FE"/>
    <w:rsid w:val="00754288"/>
    <w:rsid w:val="007B35E6"/>
    <w:rsid w:val="00807ABB"/>
    <w:rsid w:val="00845D2C"/>
    <w:rsid w:val="009156AD"/>
    <w:rsid w:val="00943EA2"/>
    <w:rsid w:val="0096712E"/>
    <w:rsid w:val="009840AB"/>
    <w:rsid w:val="00AB12C1"/>
    <w:rsid w:val="00AF01DB"/>
    <w:rsid w:val="00BC6E28"/>
    <w:rsid w:val="00BE54AE"/>
    <w:rsid w:val="00BF6F5E"/>
    <w:rsid w:val="00C50304"/>
    <w:rsid w:val="00CA7662"/>
    <w:rsid w:val="00CE64AA"/>
    <w:rsid w:val="00DD6932"/>
    <w:rsid w:val="00E75C4E"/>
    <w:rsid w:val="00E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3C46"/>
  <w15:chartTrackingRefBased/>
  <w15:docId w15:val="{0F4B81C2-1357-4DFA-AA63-42981B26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7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7006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32"/>
    <w:pPr>
      <w:ind w:left="720"/>
      <w:contextualSpacing/>
    </w:pPr>
  </w:style>
  <w:style w:type="character" w:styleId="Hyperlink">
    <w:name w:val="Hyperlink"/>
    <w:basedOn w:val="DefaultParagraphFont"/>
    <w:unhideWhenUsed/>
    <w:rsid w:val="00DD69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E28"/>
    <w:rPr>
      <w:color w:val="0563C1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07DC8"/>
    <w:rPr>
      <w:rFonts w:asciiTheme="majorHAnsi" w:eastAsiaTheme="majorEastAsia" w:hAnsiTheme="majorHAnsi" w:cstheme="majorBidi"/>
      <w:color w:val="57006A" w:themeColor="accent1" w:themeShade="BF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7D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D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rsid w:val="000850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50F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0850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F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0850F0"/>
  </w:style>
  <w:style w:type="table" w:styleId="TableGrid">
    <w:name w:val="Table Grid"/>
    <w:basedOn w:val="TableNormal"/>
    <w:uiPriority w:val="59"/>
    <w:rsid w:val="000850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B7B6D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7542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www.dhs.wisconsin.gov/publications/p4/p45103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s.wisconsin.gov/publications/p02128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dhs.wisconsin.gov/publications/p02132.pd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WellTA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6008E"/>
      </a:accent1>
      <a:accent2>
        <a:srgbClr val="00FAFA"/>
      </a:accent2>
      <a:accent3>
        <a:srgbClr val="404040"/>
      </a:accent3>
      <a:accent4>
        <a:srgbClr val="000000"/>
      </a:accent4>
      <a:accent5>
        <a:srgbClr val="FAFAFA"/>
      </a:accent5>
      <a:accent6>
        <a:srgbClr val="008E8B"/>
      </a:accent6>
      <a:hlink>
        <a:srgbClr val="0563C1"/>
      </a:hlink>
      <a:folHlink>
        <a:srgbClr val="0563C1"/>
      </a:folHlink>
    </a:clrScheme>
    <a:fontScheme name="Custom 1">
      <a:majorFont>
        <a:latin typeface="Arial Black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Sarah P - DHS</dc:creator>
  <cp:keywords/>
  <dc:description/>
  <cp:lastModifiedBy>Yang, Sarah P - DHS</cp:lastModifiedBy>
  <cp:revision>6</cp:revision>
  <dcterms:created xsi:type="dcterms:W3CDTF">2024-07-16T21:56:00Z</dcterms:created>
  <dcterms:modified xsi:type="dcterms:W3CDTF">2024-08-26T18:11:00Z</dcterms:modified>
</cp:coreProperties>
</file>