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44" w:rsidRDefault="00AB30A4" w:rsidP="00BE0B44">
      <w:pPr>
        <w:jc w:val="center"/>
      </w:pPr>
      <w:r>
        <w:t>Open Meeting Notice</w:t>
      </w:r>
      <w:r w:rsidR="00BE0B44">
        <w:t xml:space="preserve"> and Agenda</w:t>
      </w:r>
    </w:p>
    <w:p w:rsidR="00BE0B44" w:rsidRDefault="00BE0B44" w:rsidP="00BE0B44">
      <w:r>
        <w:t>Meeting of the Criminal Justice Committee (CJC) February 13, 2019, 10:00am-12:00pm Department of Corrections, 3099 E. Washington Ave., Madison, Wisconsin, second floor conference room, Toll Free: 1-877-820-7831, Meeting Access Passcode: 408162</w:t>
      </w:r>
    </w:p>
    <w:p w:rsidR="00BE0B44" w:rsidRDefault="00BE0B44" w:rsidP="00364659">
      <w:pPr>
        <w:spacing w:line="240" w:lineRule="auto"/>
      </w:pPr>
      <w:r>
        <w:t>1.</w:t>
      </w:r>
      <w:r>
        <w:tab/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>Mishelle O’Shasky/Tamra Oman</w:t>
      </w:r>
    </w:p>
    <w:p w:rsidR="00BE0B44" w:rsidRDefault="00BE0B44" w:rsidP="00364659">
      <w:pPr>
        <w:spacing w:line="240" w:lineRule="auto"/>
      </w:pPr>
      <w:proofErr w:type="gramStart"/>
      <w:r>
        <w:t>a</w:t>
      </w:r>
      <w:proofErr w:type="gramEnd"/>
      <w:r>
        <w:t>.</w:t>
      </w:r>
      <w:r>
        <w:tab/>
        <w:t xml:space="preserve">Welcome and Introductions </w:t>
      </w:r>
    </w:p>
    <w:p w:rsidR="0096441D" w:rsidRDefault="0096441D" w:rsidP="00364659">
      <w:pPr>
        <w:spacing w:line="240" w:lineRule="auto"/>
      </w:pPr>
      <w:r>
        <w:t>b.</w:t>
      </w:r>
      <w:r>
        <w:tab/>
        <w:t>Guidelines for WCMH meetings</w:t>
      </w:r>
    </w:p>
    <w:p w:rsidR="00BE0B44" w:rsidRDefault="0096441D" w:rsidP="00364659">
      <w:pPr>
        <w:spacing w:line="240" w:lineRule="auto"/>
      </w:pPr>
      <w:r>
        <w:t>c</w:t>
      </w:r>
      <w:r w:rsidR="00BE0B44">
        <w:t>.</w:t>
      </w:r>
      <w:r w:rsidR="00BE0B44">
        <w:tab/>
        <w:t>Review and approval of the minutes of December 2018 (Attachment 1)</w:t>
      </w:r>
    </w:p>
    <w:p w:rsidR="00BE0B44" w:rsidRDefault="0096441D" w:rsidP="00364659">
      <w:pPr>
        <w:spacing w:line="240" w:lineRule="auto"/>
      </w:pPr>
      <w:r>
        <w:t>d</w:t>
      </w:r>
      <w:r w:rsidR="00BE0B44">
        <w:t>.</w:t>
      </w:r>
      <w:r w:rsidR="00BE0B44">
        <w:tab/>
        <w:t xml:space="preserve">Announcements: Opportunity for committee members to make announcements </w:t>
      </w:r>
    </w:p>
    <w:p w:rsidR="00906D0E" w:rsidRDefault="00906D0E" w:rsidP="00364659">
      <w:pPr>
        <w:spacing w:line="240" w:lineRule="auto"/>
        <w:ind w:left="720"/>
      </w:pPr>
      <w:proofErr w:type="gramStart"/>
      <w:r w:rsidRPr="00906D0E">
        <w:t>h</w:t>
      </w:r>
      <w:proofErr w:type="gramEnd"/>
      <w:hyperlink r:id="rId8" w:history="1">
        <w:r w:rsidRPr="00D52B7B">
          <w:rPr>
            <w:rStyle w:val="Hyperlink"/>
          </w:rPr>
          <w:t>ttps://www.facebook.com/events/celebrate-black-history-month-w-the-wi-legislative-black-c</w:t>
        </w:r>
      </w:hyperlink>
      <w:r w:rsidRPr="00906D0E">
        <w:t>aucus/245976019181040/</w:t>
      </w:r>
      <w:r w:rsidR="00CD62D3">
        <w:t xml:space="preserve"> </w:t>
      </w:r>
    </w:p>
    <w:p w:rsidR="00994279" w:rsidRDefault="00994279" w:rsidP="00364659">
      <w:pPr>
        <w:spacing w:line="240" w:lineRule="auto"/>
      </w:pPr>
      <w:r>
        <w:t>e.</w:t>
      </w:r>
      <w:r>
        <w:tab/>
        <w:t xml:space="preserve">Updates from the WMHC, other committees, </w:t>
      </w:r>
      <w:r>
        <w:tab/>
      </w:r>
      <w:r>
        <w:tab/>
        <w:t>All</w:t>
      </w:r>
    </w:p>
    <w:p w:rsidR="00BE0B44" w:rsidRDefault="00994279" w:rsidP="00364659">
      <w:pPr>
        <w:spacing w:line="240" w:lineRule="auto"/>
        <w:ind w:left="720" w:hanging="720"/>
      </w:pPr>
      <w:r>
        <w:t>f</w:t>
      </w:r>
      <w:r w:rsidR="00BE0B44">
        <w:t>.</w:t>
      </w:r>
      <w:r w:rsidR="00BE0B44">
        <w:tab/>
        <w:t>Public Comment: The committee will accept comments from the public relating to any committee business</w:t>
      </w:r>
    </w:p>
    <w:p w:rsidR="00BE0B44" w:rsidRDefault="00BE0B44" w:rsidP="00364659">
      <w:pPr>
        <w:spacing w:line="240" w:lineRule="auto"/>
      </w:pPr>
      <w:r>
        <w:t>2.</w:t>
      </w:r>
      <w:r>
        <w:tab/>
        <w:t>Criminal Justice Committee Business</w:t>
      </w:r>
      <w:r>
        <w:tab/>
      </w:r>
      <w:r>
        <w:tab/>
      </w:r>
      <w:r w:rsidR="00E902AF">
        <w:tab/>
      </w:r>
      <w:r>
        <w:t>Mishelle O’Shasky/Tamra Oman</w:t>
      </w:r>
    </w:p>
    <w:p w:rsidR="00BE0B44" w:rsidRDefault="00BE0B44" w:rsidP="00364659">
      <w:pPr>
        <w:spacing w:line="240" w:lineRule="auto"/>
      </w:pPr>
      <w:r>
        <w:t>a.</w:t>
      </w:r>
      <w:r>
        <w:tab/>
        <w:t xml:space="preserve">Membership (Attachment 2). </w:t>
      </w:r>
    </w:p>
    <w:p w:rsidR="00BE0B44" w:rsidRDefault="00BE0B44" w:rsidP="00364659">
      <w:pPr>
        <w:spacing w:line="240" w:lineRule="auto"/>
      </w:pPr>
      <w:r>
        <w:t xml:space="preserve">b. </w:t>
      </w:r>
      <w:r>
        <w:tab/>
        <w:t>Background Checks</w:t>
      </w:r>
    </w:p>
    <w:p w:rsidR="00BE0B44" w:rsidRDefault="00BE0B44" w:rsidP="00364659">
      <w:pPr>
        <w:spacing w:line="240" w:lineRule="auto"/>
      </w:pPr>
      <w:r>
        <w:t>3.</w:t>
      </w:r>
      <w:r>
        <w:tab/>
        <w:t>Review proposed Agenda item</w:t>
      </w:r>
      <w:r w:rsidR="0096441D">
        <w:t>s for CJC meeting on April 10</w:t>
      </w:r>
      <w:r w:rsidR="003E3940">
        <w:t xml:space="preserve">, 2019  </w:t>
      </w:r>
      <w:r w:rsidR="003E3940">
        <w:tab/>
        <w:t>A</w:t>
      </w:r>
      <w:bookmarkStart w:id="0" w:name="_GoBack"/>
      <w:bookmarkEnd w:id="0"/>
      <w:r>
        <w:t>ll</w:t>
      </w:r>
    </w:p>
    <w:p w:rsidR="00BE0B44" w:rsidRDefault="00BE0B44" w:rsidP="00364659">
      <w:pPr>
        <w:spacing w:line="240" w:lineRule="auto"/>
      </w:pPr>
      <w:r>
        <w:t xml:space="preserve">a. </w:t>
      </w:r>
      <w:r>
        <w:tab/>
        <w:t>Mental Health and Substance Abuse Block grants applications</w:t>
      </w:r>
    </w:p>
    <w:p w:rsidR="005009CE" w:rsidRDefault="005009CE" w:rsidP="00364659">
      <w:pPr>
        <w:spacing w:line="240" w:lineRule="auto"/>
      </w:pPr>
      <w:r>
        <w:t>4.</w:t>
      </w:r>
      <w:r>
        <w:tab/>
        <w:t>Ajourn</w:t>
      </w:r>
    </w:p>
    <w:p w:rsidR="007C7FB0" w:rsidRDefault="00BE0B44" w:rsidP="00BE0B44">
      <w:r>
        <w:t>The purpose of this meeting is to conduct the governmental business outlined in the above agenda. The duties of the Criminal Justice Committee of the WCMH: Adopt a variety of strategies to improve the successful re-entry of prison and jail inmates back into general society. If you need meeting accommodations because of a disability, you may request assistance to participate by contacting Jamie McCarville, phone (608) 267-7712, cell (608) 355-5988 email: jamie.mccarville@wi.gov within 5 business days of the meeting.</w:t>
      </w:r>
    </w:p>
    <w:sectPr w:rsidR="007C7F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11" w:rsidRDefault="00641C11" w:rsidP="00641C11">
      <w:pPr>
        <w:spacing w:after="0" w:line="240" w:lineRule="auto"/>
      </w:pPr>
      <w:r>
        <w:separator/>
      </w:r>
    </w:p>
  </w:endnote>
  <w:end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11" w:rsidRDefault="00641C11" w:rsidP="00641C11">
      <w:pPr>
        <w:spacing w:after="0" w:line="240" w:lineRule="auto"/>
      </w:pPr>
      <w:r>
        <w:separator/>
      </w:r>
    </w:p>
  </w:footnote>
  <w:footnote w:type="continuationSeparator" w:id="0">
    <w:p w:rsidR="00641C11" w:rsidRDefault="00641C11" w:rsidP="0064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4" w:type="dxa"/>
      <w:jc w:val="center"/>
      <w:tblLook w:val="01E0" w:firstRow="1" w:lastRow="1" w:firstColumn="1" w:lastColumn="1" w:noHBand="0" w:noVBand="0"/>
    </w:tblPr>
    <w:tblGrid>
      <w:gridCol w:w="1862"/>
      <w:gridCol w:w="6638"/>
      <w:gridCol w:w="1874"/>
    </w:tblGrid>
    <w:tr w:rsidR="00641C11" w:rsidRPr="00B24756" w:rsidTr="00263948">
      <w:trPr>
        <w:trHeight w:val="2265"/>
        <w:jc w:val="center"/>
      </w:trPr>
      <w:tc>
        <w:tcPr>
          <w:tcW w:w="1862" w:type="dxa"/>
          <w:shd w:val="clear" w:color="auto" w:fill="auto"/>
        </w:tcPr>
        <w:p w:rsidR="00641C11" w:rsidRPr="00B24756" w:rsidRDefault="006332AE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Tony Evers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Governor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6638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3"/>
              <w:tab w:val="center" w:pos="3182"/>
            </w:tabs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noProof/>
              <w:color w:val="000000"/>
              <w:sz w:val="16"/>
              <w:szCs w:val="16"/>
            </w:rPr>
            <w:drawing>
              <wp:inline distT="0" distB="0" distL="0" distR="0" wp14:anchorId="27B69A4E" wp14:editId="234A6087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</w:rPr>
          </w:pPr>
          <w:r w:rsidRPr="00B24756">
            <w:rPr>
              <w:rFonts w:ascii="Helvetica" w:eastAsia="Times New Roman" w:hAnsi="Helvetica" w:cs="Helvetica"/>
              <w:color w:val="000000"/>
            </w:rPr>
            <w:t>State of Wisconsin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</w:pPr>
          <w:r w:rsidRPr="00B24756"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  <w:t>Wisconsin Council on Mental Health</w:t>
          </w:r>
        </w:p>
        <w:p w:rsidR="00A63E89" w:rsidRPr="00A63E89" w:rsidRDefault="00A63E89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20"/>
              <w:szCs w:val="24"/>
            </w:rPr>
          </w:pPr>
          <w:r w:rsidRPr="00A63E89">
            <w:rPr>
              <w:rFonts w:ascii="Helvetica" w:eastAsia="Times New Roman" w:hAnsi="Helvetica" w:cs="Helvetica"/>
              <w:color w:val="000000"/>
              <w:sz w:val="20"/>
              <w:szCs w:val="24"/>
            </w:rPr>
            <w:t>1 West Wilson Street, P.O. Box 7851</w:t>
          </w:r>
        </w:p>
        <w:p w:rsidR="00A63E89" w:rsidRPr="00A63E89" w:rsidRDefault="00A63E89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20"/>
              <w:szCs w:val="24"/>
            </w:rPr>
          </w:pPr>
          <w:r w:rsidRPr="00A63E89">
            <w:rPr>
              <w:rFonts w:ascii="Helvetica" w:eastAsia="Times New Roman" w:hAnsi="Helvetica" w:cs="Helvetica"/>
              <w:color w:val="000000"/>
              <w:sz w:val="20"/>
              <w:szCs w:val="24"/>
            </w:rPr>
            <w:t>Madison, Wisconsin 53707-7851</w:t>
          </w:r>
        </w:p>
        <w:p w:rsidR="00A63E89" w:rsidRPr="00A63E89" w:rsidRDefault="00A63E89" w:rsidP="00A63E8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</w:pPr>
          <w:r w:rsidRPr="00A63E89">
            <w:rPr>
              <w:rFonts w:ascii="Helvetica" w:eastAsia="Times New Roman" w:hAnsi="Helvetica" w:cs="Helvetica"/>
              <w:color w:val="000000"/>
              <w:sz w:val="20"/>
              <w:szCs w:val="24"/>
            </w:rPr>
            <w:t>mhc.wisconsin.gov</w:t>
          </w:r>
        </w:p>
      </w:tc>
      <w:tc>
        <w:tcPr>
          <w:tcW w:w="1874" w:type="dxa"/>
          <w:shd w:val="clear" w:color="auto" w:fill="auto"/>
        </w:tcPr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Mishelle O’Shasky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Chair</w:t>
          </w:r>
        </w:p>
        <w:p w:rsidR="00641C11" w:rsidRPr="00B24756" w:rsidRDefault="00641C11" w:rsidP="00263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641C11" w:rsidRPr="00B24756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Inshirah Farhoud</w:t>
          </w:r>
        </w:p>
        <w:p w:rsidR="00641C11" w:rsidRPr="00641C11" w:rsidRDefault="00641C11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 xml:space="preserve">Second </w:t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Vice-Chair</w:t>
          </w:r>
        </w:p>
      </w:tc>
    </w:tr>
  </w:tbl>
  <w:p w:rsidR="00641C11" w:rsidRDefault="00641C11" w:rsidP="00641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1"/>
    <w:rsid w:val="00033E26"/>
    <w:rsid w:val="001B1F3F"/>
    <w:rsid w:val="00364659"/>
    <w:rsid w:val="003E3940"/>
    <w:rsid w:val="005009CE"/>
    <w:rsid w:val="006332AE"/>
    <w:rsid w:val="00641C11"/>
    <w:rsid w:val="00652F45"/>
    <w:rsid w:val="007C7FB0"/>
    <w:rsid w:val="00906D0E"/>
    <w:rsid w:val="00936D81"/>
    <w:rsid w:val="0096441D"/>
    <w:rsid w:val="00994279"/>
    <w:rsid w:val="00A63E89"/>
    <w:rsid w:val="00AB30A4"/>
    <w:rsid w:val="00BE0B44"/>
    <w:rsid w:val="00CD62D3"/>
    <w:rsid w:val="00E902AF"/>
    <w:rsid w:val="00F0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E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6D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2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4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E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6D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2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ps://www.facebook.com/events/celebrate-black-history-month-w-the-wi-legislative-black-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2A7E-37CD-45A7-9AD9-D848893E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Stachoviak, Ryan J</dc:creator>
  <cp:lastModifiedBy>McCarville, Jamie M.</cp:lastModifiedBy>
  <cp:revision>13</cp:revision>
  <dcterms:created xsi:type="dcterms:W3CDTF">2019-02-01T17:00:00Z</dcterms:created>
  <dcterms:modified xsi:type="dcterms:W3CDTF">2019-02-04T20:22:00Z</dcterms:modified>
</cp:coreProperties>
</file>