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bottom w:val="single" w:sz="12" w:space="0" w:color="auto"/>
        </w:tblBorders>
        <w:tblLayout w:type="fixed"/>
        <w:tblCellMar>
          <w:left w:w="115" w:type="dxa"/>
          <w:right w:w="115" w:type="dxa"/>
        </w:tblCellMar>
        <w:tblLook w:val="01E0" w:firstRow="1" w:lastRow="1" w:firstColumn="1" w:lastColumn="1" w:noHBand="0" w:noVBand="0"/>
      </w:tblPr>
      <w:tblGrid>
        <w:gridCol w:w="1800"/>
        <w:gridCol w:w="1799"/>
        <w:gridCol w:w="6"/>
        <w:gridCol w:w="1795"/>
        <w:gridCol w:w="1806"/>
        <w:gridCol w:w="3594"/>
      </w:tblGrid>
      <w:tr w:rsidR="0049660A" w:rsidRPr="007B553A" w14:paraId="42C09E25" w14:textId="77777777" w:rsidTr="007A5A1D">
        <w:trPr>
          <w:trHeight w:val="478"/>
          <w:jc w:val="center"/>
        </w:trPr>
        <w:tc>
          <w:tcPr>
            <w:tcW w:w="1669" w:type="pct"/>
            <w:gridSpan w:val="3"/>
            <w:shd w:val="clear" w:color="auto" w:fill="auto"/>
          </w:tcPr>
          <w:p w14:paraId="01AB479A" w14:textId="77777777" w:rsidR="0049660A" w:rsidRPr="008A58CE" w:rsidRDefault="0049660A" w:rsidP="008B1868">
            <w:pPr>
              <w:spacing w:after="0" w:line="240" w:lineRule="auto"/>
              <w:rPr>
                <w:rFonts w:ascii="Arial" w:hAnsi="Arial" w:cs="Arial"/>
                <w:b/>
                <w:caps/>
                <w:sz w:val="18"/>
                <w:szCs w:val="18"/>
              </w:rPr>
            </w:pPr>
            <w:r w:rsidRPr="008A58CE">
              <w:rPr>
                <w:rFonts w:ascii="Arial" w:hAnsi="Arial" w:cs="Arial"/>
                <w:b/>
                <w:caps/>
                <w:sz w:val="18"/>
                <w:szCs w:val="18"/>
              </w:rPr>
              <w:t>DepartmenT of Health Services</w:t>
            </w:r>
          </w:p>
          <w:p w14:paraId="22E685E9" w14:textId="77777777" w:rsidR="0049660A" w:rsidRPr="008A58CE" w:rsidRDefault="0049660A" w:rsidP="008B1868">
            <w:pPr>
              <w:spacing w:after="0" w:line="240" w:lineRule="auto"/>
              <w:rPr>
                <w:rFonts w:ascii="Arial" w:hAnsi="Arial" w:cs="Arial"/>
                <w:b/>
                <w:caps/>
                <w:sz w:val="18"/>
                <w:szCs w:val="18"/>
              </w:rPr>
            </w:pPr>
            <w:r w:rsidRPr="008A58CE">
              <w:rPr>
                <w:rFonts w:ascii="Arial" w:hAnsi="Arial" w:cs="Arial"/>
                <w:sz w:val="18"/>
                <w:szCs w:val="18"/>
              </w:rPr>
              <w:t>F-</w:t>
            </w:r>
            <w:proofErr w:type="gramStart"/>
            <w:r w:rsidRPr="008A58CE">
              <w:rPr>
                <w:rFonts w:ascii="Arial" w:hAnsi="Arial" w:cs="Arial"/>
                <w:sz w:val="18"/>
                <w:szCs w:val="18"/>
              </w:rPr>
              <w:t>0</w:t>
            </w:r>
            <w:r>
              <w:rPr>
                <w:rFonts w:ascii="Arial" w:hAnsi="Arial" w:cs="Arial"/>
                <w:sz w:val="18"/>
                <w:szCs w:val="18"/>
              </w:rPr>
              <w:t>1922</w:t>
            </w:r>
            <w:r w:rsidRPr="008A58CE">
              <w:rPr>
                <w:rFonts w:ascii="Arial" w:hAnsi="Arial" w:cs="Arial"/>
                <w:sz w:val="18"/>
                <w:szCs w:val="18"/>
              </w:rPr>
              <w:t xml:space="preserve">  (</w:t>
            </w:r>
            <w:proofErr w:type="gramEnd"/>
            <w:r>
              <w:rPr>
                <w:rFonts w:ascii="Arial" w:hAnsi="Arial" w:cs="Arial"/>
                <w:sz w:val="18"/>
                <w:szCs w:val="18"/>
              </w:rPr>
              <w:t>11/2017</w:t>
            </w:r>
            <w:r w:rsidRPr="008A58CE">
              <w:rPr>
                <w:rFonts w:ascii="Arial" w:hAnsi="Arial" w:cs="Arial"/>
                <w:sz w:val="18"/>
                <w:szCs w:val="18"/>
              </w:rPr>
              <w:t>)</w:t>
            </w:r>
          </w:p>
        </w:tc>
        <w:tc>
          <w:tcPr>
            <w:tcW w:w="1667" w:type="pct"/>
            <w:gridSpan w:val="2"/>
            <w:shd w:val="clear" w:color="auto" w:fill="auto"/>
            <w:vAlign w:val="center"/>
          </w:tcPr>
          <w:p w14:paraId="00AC0083" w14:textId="086D9C64" w:rsidR="0049660A" w:rsidRPr="0049660A" w:rsidRDefault="0049660A" w:rsidP="0049660A">
            <w:pPr>
              <w:spacing w:after="0" w:line="240" w:lineRule="auto"/>
              <w:jc w:val="center"/>
              <w:rPr>
                <w:rFonts w:ascii="Arial" w:hAnsi="Arial" w:cs="Arial"/>
                <w:caps/>
                <w:sz w:val="24"/>
                <w:szCs w:val="24"/>
              </w:rPr>
            </w:pPr>
            <w:r>
              <w:rPr>
                <w:rFonts w:ascii="Arial" w:hAnsi="Arial" w:cs="Arial"/>
                <w:caps/>
                <w:sz w:val="24"/>
                <w:szCs w:val="24"/>
              </w:rPr>
              <w:fldChar w:fldCharType="begin">
                <w:ffData>
                  <w:name w:val="Draft"/>
                  <w:enabled/>
                  <w:calcOnExit w:val="0"/>
                  <w:ddList>
                    <w:result w:val="1"/>
                    <w:listEntry w:val="           "/>
                    <w:listEntry w:val="DRAFT"/>
                  </w:ddList>
                </w:ffData>
              </w:fldChar>
            </w:r>
            <w:bookmarkStart w:id="0" w:name="Draft"/>
            <w:r>
              <w:rPr>
                <w:rFonts w:ascii="Arial" w:hAnsi="Arial" w:cs="Arial"/>
                <w:caps/>
                <w:sz w:val="24"/>
                <w:szCs w:val="24"/>
              </w:rPr>
              <w:instrText xml:space="preserve"> FORMDROPDOWN </w:instrText>
            </w:r>
            <w:r w:rsidR="00410780">
              <w:rPr>
                <w:rFonts w:ascii="Arial" w:hAnsi="Arial" w:cs="Arial"/>
                <w:caps/>
                <w:sz w:val="24"/>
                <w:szCs w:val="24"/>
              </w:rPr>
            </w:r>
            <w:r w:rsidR="00410780">
              <w:rPr>
                <w:rFonts w:ascii="Arial" w:hAnsi="Arial" w:cs="Arial"/>
                <w:caps/>
                <w:sz w:val="24"/>
                <w:szCs w:val="24"/>
              </w:rPr>
              <w:fldChar w:fldCharType="separate"/>
            </w:r>
            <w:r>
              <w:rPr>
                <w:rFonts w:ascii="Arial" w:hAnsi="Arial" w:cs="Arial"/>
                <w:caps/>
                <w:sz w:val="24"/>
                <w:szCs w:val="24"/>
              </w:rPr>
              <w:fldChar w:fldCharType="end"/>
            </w:r>
            <w:bookmarkEnd w:id="0"/>
          </w:p>
        </w:tc>
        <w:tc>
          <w:tcPr>
            <w:tcW w:w="1664" w:type="pct"/>
            <w:shd w:val="clear" w:color="auto" w:fill="auto"/>
          </w:tcPr>
          <w:p w14:paraId="619C42EE" w14:textId="77777777" w:rsidR="00542D90" w:rsidRPr="00542D90" w:rsidRDefault="0049660A" w:rsidP="00542D90">
            <w:pPr>
              <w:spacing w:after="0" w:line="240" w:lineRule="auto"/>
              <w:jc w:val="right"/>
              <w:rPr>
                <w:rFonts w:ascii="Arial" w:hAnsi="Arial" w:cs="Arial"/>
                <w:b/>
                <w:sz w:val="18"/>
                <w:szCs w:val="18"/>
              </w:rPr>
            </w:pPr>
            <w:r w:rsidRPr="008A58CE">
              <w:rPr>
                <w:rFonts w:ascii="Arial" w:hAnsi="Arial" w:cs="Arial"/>
                <w:b/>
                <w:sz w:val="18"/>
                <w:szCs w:val="18"/>
              </w:rPr>
              <w:t>STATE OF WISCONSIN</w:t>
            </w:r>
          </w:p>
        </w:tc>
      </w:tr>
      <w:tr w:rsidR="0049660A" w:rsidRPr="007B553A" w14:paraId="1DD94AA1" w14:textId="77777777" w:rsidTr="007A5A1D">
        <w:trPr>
          <w:trHeight w:val="23"/>
          <w:jc w:val="center"/>
        </w:trPr>
        <w:tc>
          <w:tcPr>
            <w:tcW w:w="5000" w:type="pct"/>
            <w:gridSpan w:val="6"/>
            <w:tcBorders>
              <w:bottom w:val="single" w:sz="4" w:space="0" w:color="auto"/>
            </w:tcBorders>
            <w:shd w:val="clear" w:color="auto" w:fill="auto"/>
            <w:vAlign w:val="center"/>
          </w:tcPr>
          <w:p w14:paraId="727FD624" w14:textId="77777777" w:rsidR="0049660A" w:rsidRDefault="0049660A" w:rsidP="00542D90">
            <w:pPr>
              <w:spacing w:before="60" w:after="0" w:line="240" w:lineRule="auto"/>
              <w:jc w:val="center"/>
              <w:rPr>
                <w:rFonts w:ascii="Arial" w:eastAsia="Times New Roman" w:hAnsi="Arial" w:cs="Arial"/>
                <w:b/>
                <w:bCs/>
                <w:color w:val="000000"/>
                <w:sz w:val="24"/>
                <w:szCs w:val="24"/>
              </w:rPr>
            </w:pPr>
            <w:r>
              <w:rPr>
                <w:rFonts w:ascii="Arial" w:eastAsia="Times New Roman" w:hAnsi="Arial" w:cs="Arial"/>
                <w:b/>
                <w:bCs/>
                <w:color w:val="000000"/>
                <w:sz w:val="24"/>
                <w:szCs w:val="24"/>
              </w:rPr>
              <w:t>OPEN MEETING MINUTES</w:t>
            </w:r>
          </w:p>
          <w:p w14:paraId="2D472814" w14:textId="32AAF273" w:rsidR="00542D90" w:rsidRPr="008A58CE" w:rsidRDefault="00542D90" w:rsidP="00542D90">
            <w:pPr>
              <w:spacing w:before="60" w:after="120" w:line="240" w:lineRule="auto"/>
              <w:rPr>
                <w:rFonts w:ascii="Arial" w:eastAsia="Times New Roman" w:hAnsi="Arial" w:cs="Arial"/>
                <w:b/>
                <w:bCs/>
                <w:color w:val="000000"/>
                <w:sz w:val="24"/>
                <w:szCs w:val="24"/>
              </w:rPr>
            </w:pPr>
            <w:r>
              <w:rPr>
                <w:rFonts w:ascii="Arial" w:hAnsi="Arial" w:cs="Arial"/>
                <w:sz w:val="18"/>
                <w:szCs w:val="18"/>
              </w:rPr>
              <w:t xml:space="preserve">Instructions: </w:t>
            </w:r>
            <w:hyperlink r:id="rId7" w:history="1">
              <w:r w:rsidRPr="00542D90">
                <w:rPr>
                  <w:rStyle w:val="Hyperlink"/>
                  <w:rFonts w:ascii="Arial" w:hAnsi="Arial" w:cs="Arial"/>
                  <w:sz w:val="18"/>
                  <w:szCs w:val="18"/>
                </w:rPr>
                <w:t>F-01922A</w:t>
              </w:r>
            </w:hyperlink>
          </w:p>
        </w:tc>
      </w:tr>
      <w:tr w:rsidR="00BA4935" w:rsidRPr="007B553A" w14:paraId="2F1C3C4D" w14:textId="77777777" w:rsidTr="007A5A1D">
        <w:trPr>
          <w:trHeight w:val="23"/>
          <w:jc w:val="center"/>
        </w:trPr>
        <w:tc>
          <w:tcPr>
            <w:tcW w:w="2500" w:type="pct"/>
            <w:gridSpan w:val="4"/>
            <w:tcBorders>
              <w:top w:val="single" w:sz="4" w:space="0" w:color="auto"/>
              <w:bottom w:val="single" w:sz="4" w:space="0" w:color="auto"/>
              <w:right w:val="single" w:sz="4" w:space="0" w:color="auto"/>
            </w:tcBorders>
            <w:shd w:val="clear" w:color="auto" w:fill="auto"/>
          </w:tcPr>
          <w:p w14:paraId="3410C147" w14:textId="61FD786B" w:rsidR="00BA4935" w:rsidRDefault="00BA4935" w:rsidP="00BA4935">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Name of Governmental Body: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622062">
              <w:rPr>
                <w:rFonts w:ascii="Times New Roman" w:eastAsia="Times New Roman" w:hAnsi="Times New Roman" w:cs="Times New Roman"/>
                <w:bCs/>
                <w:noProof/>
                <w:color w:val="000000"/>
              </w:rPr>
              <w:t xml:space="preserve">Wisconsin Council on Mental Health: </w:t>
            </w:r>
            <w:r w:rsidR="00632BEF">
              <w:rPr>
                <w:rFonts w:ascii="Times New Roman" w:eastAsia="Times New Roman" w:hAnsi="Times New Roman" w:cs="Times New Roman"/>
                <w:bCs/>
                <w:noProof/>
                <w:color w:val="000000"/>
              </w:rPr>
              <w:t>Legislative &amp; Policy</w:t>
            </w:r>
            <w:r w:rsidR="00622062">
              <w:rPr>
                <w:rFonts w:ascii="Times New Roman" w:eastAsia="Times New Roman" w:hAnsi="Times New Roman" w:cs="Times New Roman"/>
                <w:bCs/>
                <w:noProof/>
                <w:color w:val="000000"/>
              </w:rPr>
              <w:t xml:space="preserve"> Committee</w:t>
            </w:r>
            <w:r>
              <w:rPr>
                <w:rFonts w:ascii="Times New Roman" w:eastAsia="Times New Roman" w:hAnsi="Times New Roman" w:cs="Times New Roman"/>
                <w:bCs/>
                <w:color w:val="000000"/>
              </w:rPr>
              <w:fldChar w:fldCharType="end"/>
            </w:r>
          </w:p>
        </w:tc>
        <w:tc>
          <w:tcPr>
            <w:tcW w:w="2500" w:type="pct"/>
            <w:gridSpan w:val="2"/>
            <w:vMerge w:val="restart"/>
            <w:tcBorders>
              <w:top w:val="single" w:sz="4" w:space="0" w:color="auto"/>
              <w:left w:val="single" w:sz="4" w:space="0" w:color="auto"/>
            </w:tcBorders>
            <w:shd w:val="clear" w:color="auto" w:fill="auto"/>
          </w:tcPr>
          <w:p w14:paraId="75D437FB" w14:textId="5378FD4D" w:rsidR="00622062" w:rsidRDefault="00BA4935" w:rsidP="00622062">
            <w:pPr>
              <w:spacing w:before="40" w:after="40" w:line="240" w:lineRule="auto"/>
              <w:rPr>
                <w:rFonts w:ascii="Times New Roman" w:eastAsia="Times New Roman" w:hAnsi="Times New Roman" w:cs="Times New Roman"/>
                <w:bCs/>
                <w:noProof/>
                <w:color w:val="000000"/>
              </w:rPr>
            </w:pPr>
            <w:r>
              <w:rPr>
                <w:rFonts w:ascii="Arial" w:eastAsia="Times New Roman" w:hAnsi="Arial" w:cs="Arial"/>
                <w:bCs/>
                <w:color w:val="000000"/>
                <w:sz w:val="18"/>
                <w:szCs w:val="20"/>
              </w:rPr>
              <w:t xml:space="preserve">Attending: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1B40ED" w:rsidRPr="001B40ED">
              <w:rPr>
                <w:rFonts w:ascii="Times New Roman" w:eastAsia="Times New Roman" w:hAnsi="Times New Roman" w:cs="Times New Roman"/>
                <w:bCs/>
                <w:noProof/>
                <w:color w:val="000000"/>
              </w:rPr>
              <w:t>Julia Polk, NAMI Wi, Stacie Heckendorff, Joleen Plautz, Kathy Markeland, Joanette Robertson, Susan Franzen, Kevin Kallas, Andrew Kennard, Sarah Cooper, Betty, Rebecca Aubart, Jessica Kimber, Jeanine Schneider, Kit Kerschensteiner, Nicole Iuro-Ravens, Sita Diehl, Kimberlee Coronado, Amanda Anderson, Mike Lappen, Hugh Davis, Nze Okoronta, Mary Neubauer, Jeanie Verschay , Marc Herstand, Adam Brabender,</w:t>
            </w:r>
          </w:p>
          <w:p w14:paraId="01D3A2E1" w14:textId="734F965A" w:rsidR="00BA4935" w:rsidRDefault="00622062" w:rsidP="00622062">
            <w:pPr>
              <w:spacing w:before="40" w:after="40" w:line="240" w:lineRule="auto"/>
              <w:rPr>
                <w:rFonts w:ascii="Times New Roman" w:eastAsia="Times New Roman" w:hAnsi="Times New Roman" w:cs="Times New Roman"/>
                <w:bCs/>
                <w:color w:val="000000"/>
              </w:rPr>
            </w:pPr>
            <w:r>
              <w:rPr>
                <w:rFonts w:ascii="Times New Roman" w:eastAsia="Times New Roman" w:hAnsi="Times New Roman" w:cs="Times New Roman"/>
                <w:bCs/>
                <w:noProof/>
                <w:color w:val="000000"/>
              </w:rPr>
              <w:t xml:space="preserve">DHS Staff Support: </w:t>
            </w:r>
            <w:r w:rsidR="001B40ED">
              <w:rPr>
                <w:rFonts w:ascii="Times New Roman" w:eastAsia="Times New Roman" w:hAnsi="Times New Roman" w:cs="Times New Roman"/>
                <w:bCs/>
                <w:noProof/>
                <w:color w:val="000000"/>
              </w:rPr>
              <w:t>Monique Larson Hicks and Sarah Coyle</w:t>
            </w:r>
            <w:r>
              <w:rPr>
                <w:rFonts w:ascii="Times New Roman" w:eastAsia="Times New Roman" w:hAnsi="Times New Roman" w:cs="Times New Roman"/>
                <w:bCs/>
                <w:noProof/>
                <w:color w:val="000000"/>
              </w:rPr>
              <w:t xml:space="preserve">  </w:t>
            </w:r>
            <w:r w:rsidR="00BA4935">
              <w:rPr>
                <w:rFonts w:ascii="Times New Roman" w:eastAsia="Times New Roman" w:hAnsi="Times New Roman" w:cs="Times New Roman"/>
                <w:bCs/>
                <w:color w:val="000000"/>
              </w:rPr>
              <w:fldChar w:fldCharType="end"/>
            </w:r>
          </w:p>
        </w:tc>
      </w:tr>
      <w:tr w:rsidR="00BA4935" w:rsidRPr="007B553A" w14:paraId="0CB98162" w14:textId="77777777" w:rsidTr="007A5A1D">
        <w:trPr>
          <w:trHeight w:val="23"/>
          <w:jc w:val="center"/>
        </w:trPr>
        <w:tc>
          <w:tcPr>
            <w:tcW w:w="833" w:type="pct"/>
            <w:tcBorders>
              <w:top w:val="single" w:sz="4" w:space="0" w:color="auto"/>
              <w:bottom w:val="single" w:sz="4" w:space="0" w:color="auto"/>
              <w:right w:val="single" w:sz="4" w:space="0" w:color="auto"/>
            </w:tcBorders>
            <w:shd w:val="clear" w:color="auto" w:fill="auto"/>
            <w:vAlign w:val="center"/>
          </w:tcPr>
          <w:p w14:paraId="6942100B" w14:textId="01801E20" w:rsidR="00BA4935" w:rsidRPr="007B553A" w:rsidRDefault="00BA4935" w:rsidP="00BA4935">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Date</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3"/>
                  <w:enabled/>
                  <w:calcOnExit w:val="0"/>
                  <w:textInput>
                    <w:type w:val="date"/>
                    <w:format w:val="M/d/yyyy"/>
                  </w:textInput>
                </w:ffData>
              </w:fldChar>
            </w:r>
            <w:bookmarkStart w:id="1" w:name="Text3"/>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013FC9">
              <w:rPr>
                <w:rFonts w:ascii="Times New Roman" w:eastAsia="Times New Roman" w:hAnsi="Times New Roman" w:cs="Times New Roman"/>
                <w:bCs/>
                <w:noProof/>
                <w:color w:val="000000"/>
              </w:rPr>
              <w:t>9/12</w:t>
            </w:r>
            <w:r w:rsidR="00571CBC">
              <w:rPr>
                <w:rFonts w:ascii="Times New Roman" w:eastAsia="Times New Roman" w:hAnsi="Times New Roman" w:cs="Times New Roman"/>
                <w:bCs/>
                <w:noProof/>
                <w:color w:val="000000"/>
              </w:rPr>
              <w:t>/2024</w:t>
            </w:r>
            <w:r>
              <w:rPr>
                <w:rFonts w:ascii="Times New Roman" w:eastAsia="Times New Roman" w:hAnsi="Times New Roman" w:cs="Times New Roman"/>
                <w:bCs/>
                <w:color w:val="000000"/>
              </w:rPr>
              <w:fldChar w:fldCharType="end"/>
            </w:r>
            <w:bookmarkEnd w:id="1"/>
          </w:p>
        </w:tc>
        <w:tc>
          <w:tcPr>
            <w:tcW w:w="833" w:type="pct"/>
            <w:tcBorders>
              <w:top w:val="single" w:sz="4" w:space="0" w:color="auto"/>
              <w:left w:val="single" w:sz="4" w:space="0" w:color="auto"/>
              <w:bottom w:val="single" w:sz="4" w:space="0" w:color="auto"/>
              <w:right w:val="single" w:sz="4" w:space="0" w:color="auto"/>
            </w:tcBorders>
            <w:shd w:val="clear" w:color="auto" w:fill="auto"/>
          </w:tcPr>
          <w:p w14:paraId="266E5E13" w14:textId="6D38AEB3" w:rsidR="00BA4935" w:rsidRPr="007B553A" w:rsidRDefault="00BA4935" w:rsidP="00BA4935">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Started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bookmarkStart w:id="2" w:name="Text4"/>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632BEF">
              <w:rPr>
                <w:rFonts w:ascii="Times New Roman" w:eastAsia="Times New Roman" w:hAnsi="Times New Roman" w:cs="Times New Roman"/>
                <w:bCs/>
                <w:noProof/>
                <w:color w:val="000000"/>
              </w:rPr>
              <w:t>12:</w:t>
            </w:r>
            <w:r w:rsidR="0061616B">
              <w:rPr>
                <w:rFonts w:ascii="Times New Roman" w:eastAsia="Times New Roman" w:hAnsi="Times New Roman" w:cs="Times New Roman"/>
                <w:bCs/>
                <w:noProof/>
                <w:color w:val="000000"/>
              </w:rPr>
              <w:t>3</w:t>
            </w:r>
            <w:r w:rsidR="006637A7">
              <w:rPr>
                <w:rFonts w:ascii="Times New Roman" w:eastAsia="Times New Roman" w:hAnsi="Times New Roman" w:cs="Times New Roman"/>
                <w:bCs/>
                <w:noProof/>
                <w:color w:val="000000"/>
              </w:rPr>
              <w:t>0</w:t>
            </w:r>
            <w:r w:rsidR="0061616B">
              <w:rPr>
                <w:rFonts w:ascii="Times New Roman" w:eastAsia="Times New Roman" w:hAnsi="Times New Roman" w:cs="Times New Roman"/>
                <w:bCs/>
                <w:noProof/>
                <w:color w:val="000000"/>
              </w:rPr>
              <w:t xml:space="preserve"> PM</w:t>
            </w:r>
            <w:r>
              <w:rPr>
                <w:rFonts w:ascii="Times New Roman" w:eastAsia="Times New Roman" w:hAnsi="Times New Roman" w:cs="Times New Roman"/>
                <w:bCs/>
                <w:color w:val="000000"/>
              </w:rPr>
              <w:fldChar w:fldCharType="end"/>
            </w:r>
            <w:bookmarkEnd w:id="2"/>
          </w:p>
        </w:tc>
        <w:tc>
          <w:tcPr>
            <w:tcW w:w="834" w:type="pct"/>
            <w:gridSpan w:val="2"/>
            <w:tcBorders>
              <w:top w:val="single" w:sz="4" w:space="0" w:color="auto"/>
              <w:left w:val="single" w:sz="4" w:space="0" w:color="auto"/>
              <w:bottom w:val="single" w:sz="4" w:space="0" w:color="auto"/>
            </w:tcBorders>
            <w:shd w:val="clear" w:color="auto" w:fill="auto"/>
          </w:tcPr>
          <w:p w14:paraId="731BBDD7" w14:textId="3EAC132E" w:rsidR="00BA4935" w:rsidRPr="007B553A" w:rsidRDefault="00BA4935" w:rsidP="00BA4935">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Time Ended</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F86DA2">
              <w:rPr>
                <w:rFonts w:ascii="Times New Roman" w:eastAsia="Times New Roman" w:hAnsi="Times New Roman" w:cs="Times New Roman"/>
                <w:bCs/>
                <w:color w:val="000000"/>
              </w:rPr>
              <w:t>3:07</w:t>
            </w:r>
            <w:r w:rsidR="001E2113">
              <w:rPr>
                <w:rFonts w:ascii="Times New Roman" w:eastAsia="Times New Roman" w:hAnsi="Times New Roman" w:cs="Times New Roman"/>
                <w:bCs/>
                <w:noProof/>
                <w:color w:val="000000"/>
              </w:rPr>
              <w:t xml:space="preserve"> PM</w:t>
            </w:r>
            <w:r>
              <w:rPr>
                <w:rFonts w:ascii="Times New Roman" w:eastAsia="Times New Roman" w:hAnsi="Times New Roman" w:cs="Times New Roman"/>
                <w:bCs/>
                <w:color w:val="000000"/>
              </w:rPr>
              <w:fldChar w:fldCharType="end"/>
            </w:r>
          </w:p>
        </w:tc>
        <w:tc>
          <w:tcPr>
            <w:tcW w:w="2500" w:type="pct"/>
            <w:gridSpan w:val="2"/>
            <w:vMerge/>
            <w:tcBorders>
              <w:left w:val="single" w:sz="4" w:space="0" w:color="auto"/>
              <w:bottom w:val="single" w:sz="4" w:space="0" w:color="auto"/>
            </w:tcBorders>
            <w:shd w:val="clear" w:color="auto" w:fill="auto"/>
          </w:tcPr>
          <w:p w14:paraId="0A4ED120" w14:textId="77777777" w:rsidR="00BA4935" w:rsidRPr="007B553A" w:rsidRDefault="00BA4935" w:rsidP="00BA4935">
            <w:pPr>
              <w:spacing w:before="40" w:after="40" w:line="240" w:lineRule="auto"/>
              <w:rPr>
                <w:rFonts w:ascii="Times New Roman" w:eastAsia="Times New Roman" w:hAnsi="Times New Roman" w:cs="Times New Roman"/>
                <w:bCs/>
                <w:color w:val="000000"/>
              </w:rPr>
            </w:pPr>
          </w:p>
        </w:tc>
      </w:tr>
      <w:tr w:rsidR="0049660A" w:rsidRPr="007B553A" w14:paraId="6C57A1B1" w14:textId="77777777" w:rsidTr="007A5A1D">
        <w:trPr>
          <w:trHeight w:val="23"/>
          <w:jc w:val="center"/>
        </w:trPr>
        <w:tc>
          <w:tcPr>
            <w:tcW w:w="2500" w:type="pct"/>
            <w:gridSpan w:val="4"/>
            <w:tcBorders>
              <w:bottom w:val="single" w:sz="4" w:space="0" w:color="auto"/>
              <w:right w:val="single" w:sz="4" w:space="0" w:color="auto"/>
            </w:tcBorders>
            <w:shd w:val="clear" w:color="auto" w:fill="auto"/>
          </w:tcPr>
          <w:p w14:paraId="43A54E64" w14:textId="0AFF7E24" w:rsidR="0049660A" w:rsidRPr="007B553A" w:rsidRDefault="0049660A" w:rsidP="007A5A1D">
            <w:pPr>
              <w:spacing w:before="40" w:after="40" w:line="240" w:lineRule="auto"/>
              <w:rPr>
                <w:rFonts w:ascii="Times New Roman" w:eastAsia="Times New Roman" w:hAnsi="Times New Roman" w:cs="Times New Roman"/>
                <w:bCs/>
                <w:color w:val="000000"/>
              </w:rPr>
            </w:pPr>
            <w:r w:rsidRPr="00F8606B">
              <w:rPr>
                <w:rFonts w:ascii="Arial" w:eastAsia="Times New Roman" w:hAnsi="Arial" w:cs="Arial"/>
                <w:bCs/>
                <w:color w:val="000000"/>
                <w:sz w:val="18"/>
                <w:szCs w:val="20"/>
              </w:rPr>
              <w:t>Location</w:t>
            </w:r>
            <w:r>
              <w:rPr>
                <w:rFonts w:ascii="Arial" w:eastAsia="Times New Roman" w:hAnsi="Arial" w:cs="Arial"/>
                <w:bCs/>
                <w:color w:val="000000"/>
                <w:sz w:val="18"/>
                <w:szCs w:val="20"/>
              </w:rPr>
              <w:t xml:space="preserve">: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61616B">
              <w:rPr>
                <w:rFonts w:ascii="Times New Roman" w:eastAsia="Times New Roman" w:hAnsi="Times New Roman" w:cs="Times New Roman"/>
                <w:bCs/>
                <w:noProof/>
                <w:color w:val="000000"/>
              </w:rPr>
              <w:t>Zoom</w:t>
            </w:r>
            <w:r>
              <w:rPr>
                <w:rFonts w:ascii="Times New Roman" w:eastAsia="Times New Roman" w:hAnsi="Times New Roman" w:cs="Times New Roman"/>
                <w:bCs/>
                <w:color w:val="000000"/>
              </w:rPr>
              <w:fldChar w:fldCharType="end"/>
            </w:r>
          </w:p>
        </w:tc>
        <w:tc>
          <w:tcPr>
            <w:tcW w:w="2500" w:type="pct"/>
            <w:gridSpan w:val="2"/>
            <w:tcBorders>
              <w:top w:val="single" w:sz="4" w:space="0" w:color="auto"/>
              <w:left w:val="single" w:sz="4" w:space="0" w:color="auto"/>
              <w:bottom w:val="single" w:sz="4" w:space="0" w:color="auto"/>
            </w:tcBorders>
            <w:shd w:val="clear" w:color="auto" w:fill="auto"/>
          </w:tcPr>
          <w:p w14:paraId="37BD183D" w14:textId="59A40F2B" w:rsidR="0049660A" w:rsidRPr="007B553A" w:rsidRDefault="0049660A" w:rsidP="00BA4935">
            <w:pPr>
              <w:spacing w:before="40" w:after="40" w:line="240" w:lineRule="auto"/>
              <w:rPr>
                <w:rFonts w:ascii="Times New Roman" w:eastAsia="Times New Roman" w:hAnsi="Times New Roman" w:cs="Times New Roman"/>
                <w:bCs/>
                <w:color w:val="000000"/>
              </w:rPr>
            </w:pPr>
            <w:r>
              <w:rPr>
                <w:rFonts w:ascii="Arial" w:eastAsia="Times New Roman" w:hAnsi="Arial" w:cs="Arial"/>
                <w:bCs/>
                <w:color w:val="000000"/>
                <w:sz w:val="18"/>
                <w:szCs w:val="20"/>
              </w:rPr>
              <w:t xml:space="preserve">Presiding Officer: </w:t>
            </w:r>
            <w:r>
              <w:rPr>
                <w:rFonts w:ascii="Times New Roman" w:eastAsia="Times New Roman" w:hAnsi="Times New Roman" w:cs="Times New Roman"/>
                <w:bCs/>
                <w:color w:val="000000"/>
              </w:rPr>
              <w:fldChar w:fldCharType="begin">
                <w:ffData>
                  <w:name w:val="Text4"/>
                  <w:enabled/>
                  <w:calcOnExit w:val="0"/>
                  <w:textInput/>
                </w:ffData>
              </w:fldChar>
            </w:r>
            <w:r>
              <w:rPr>
                <w:rFonts w:ascii="Times New Roman" w:eastAsia="Times New Roman" w:hAnsi="Times New Roman" w:cs="Times New Roman"/>
                <w:bCs/>
                <w:color w:val="000000"/>
              </w:rPr>
              <w:instrText xml:space="preserve"> FORMTEXT </w:instrText>
            </w:r>
            <w:r>
              <w:rPr>
                <w:rFonts w:ascii="Times New Roman" w:eastAsia="Times New Roman" w:hAnsi="Times New Roman" w:cs="Times New Roman"/>
                <w:bCs/>
                <w:color w:val="000000"/>
              </w:rPr>
            </w:r>
            <w:r>
              <w:rPr>
                <w:rFonts w:ascii="Times New Roman" w:eastAsia="Times New Roman" w:hAnsi="Times New Roman" w:cs="Times New Roman"/>
                <w:bCs/>
                <w:color w:val="000000"/>
              </w:rPr>
              <w:fldChar w:fldCharType="separate"/>
            </w:r>
            <w:r w:rsidR="00632BEF">
              <w:rPr>
                <w:rFonts w:ascii="Times New Roman" w:eastAsia="Times New Roman" w:hAnsi="Times New Roman" w:cs="Times New Roman"/>
                <w:bCs/>
                <w:noProof/>
                <w:color w:val="000000"/>
              </w:rPr>
              <w:t>Nicole Iuro Ravens</w:t>
            </w:r>
            <w:r w:rsidR="00320789">
              <w:rPr>
                <w:rFonts w:ascii="Times New Roman" w:eastAsia="Times New Roman" w:hAnsi="Times New Roman" w:cs="Times New Roman"/>
                <w:bCs/>
                <w:noProof/>
                <w:color w:val="000000"/>
              </w:rPr>
              <w:t xml:space="preserve"> and Marc Herstand</w:t>
            </w:r>
            <w:r>
              <w:rPr>
                <w:rFonts w:ascii="Times New Roman" w:eastAsia="Times New Roman" w:hAnsi="Times New Roman" w:cs="Times New Roman"/>
                <w:bCs/>
                <w:color w:val="000000"/>
              </w:rPr>
              <w:fldChar w:fldCharType="end"/>
            </w:r>
          </w:p>
        </w:tc>
      </w:tr>
      <w:tr w:rsidR="0049660A" w:rsidRPr="007B553A" w14:paraId="35865A94" w14:textId="77777777" w:rsidTr="007A5A1D">
        <w:trPr>
          <w:trHeight w:val="333"/>
          <w:jc w:val="center"/>
        </w:trPr>
        <w:tc>
          <w:tcPr>
            <w:tcW w:w="5000" w:type="pct"/>
            <w:gridSpan w:val="6"/>
            <w:tcBorders>
              <w:top w:val="single" w:sz="4" w:space="0" w:color="auto"/>
              <w:left w:val="nil"/>
              <w:bottom w:val="nil"/>
              <w:right w:val="nil"/>
            </w:tcBorders>
            <w:shd w:val="clear" w:color="auto" w:fill="F2F2F2" w:themeFill="background1" w:themeFillShade="F2"/>
            <w:vAlign w:val="center"/>
          </w:tcPr>
          <w:p w14:paraId="78E2F2B7" w14:textId="77777777" w:rsidR="0049660A" w:rsidRPr="00F8606B" w:rsidRDefault="0049660A" w:rsidP="0049660A">
            <w:pPr>
              <w:spacing w:before="40" w:after="40" w:line="240" w:lineRule="auto"/>
              <w:rPr>
                <w:rFonts w:ascii="Arial" w:eastAsia="Times New Roman" w:hAnsi="Arial" w:cs="Arial"/>
                <w:b/>
                <w:bCs/>
                <w:color w:val="000000"/>
                <w:sz w:val="18"/>
                <w:szCs w:val="20"/>
              </w:rPr>
            </w:pPr>
            <w:r>
              <w:rPr>
                <w:rFonts w:ascii="Arial" w:eastAsia="Times New Roman" w:hAnsi="Arial" w:cs="Arial"/>
                <w:b/>
                <w:bCs/>
                <w:color w:val="000000"/>
                <w:sz w:val="18"/>
                <w:szCs w:val="20"/>
              </w:rPr>
              <w:t>Minutes</w:t>
            </w:r>
          </w:p>
        </w:tc>
      </w:tr>
    </w:tbl>
    <w:p w14:paraId="7E4DC298" w14:textId="77777777" w:rsidR="00D2729B" w:rsidRDefault="00D2729B" w:rsidP="0049660A">
      <w:pPr>
        <w:spacing w:before="60" w:after="20" w:line="240" w:lineRule="auto"/>
        <w:rPr>
          <w:rFonts w:ascii="Times New Roman" w:hAnsi="Times New Roman" w:cs="Times New Roman"/>
        </w:rPr>
        <w:sectPr w:rsidR="00D2729B" w:rsidSect="004B1532">
          <w:headerReference w:type="default" r:id="rId8"/>
          <w:pgSz w:w="12240" w:h="15840"/>
          <w:pgMar w:top="720" w:right="720" w:bottom="720" w:left="720" w:header="720" w:footer="720" w:gutter="0"/>
          <w:cols w:space="720"/>
          <w:titlePg/>
          <w:docGrid w:linePitch="360"/>
        </w:sectPr>
      </w:pPr>
    </w:p>
    <w:p w14:paraId="322F0645" w14:textId="5124178A" w:rsidR="0061616B" w:rsidRPr="00430D40" w:rsidRDefault="0061616B" w:rsidP="0061616B">
      <w:pPr>
        <w:pStyle w:val="NoSpacing"/>
        <w:jc w:val="center"/>
        <w:rPr>
          <w:rFonts w:cstheme="minorHAnsi"/>
          <w:b/>
          <w:color w:val="000000" w:themeColor="text1"/>
        </w:rPr>
      </w:pPr>
      <w:r w:rsidRPr="00430D40">
        <w:rPr>
          <w:rFonts w:cstheme="minorHAnsi"/>
          <w:b/>
          <w:color w:val="000000" w:themeColor="text1"/>
        </w:rPr>
        <w:t xml:space="preserve">Meeting of the Wisconsin Council on Mental Health (WCMH) </w:t>
      </w:r>
      <w:r w:rsidR="00632BEF" w:rsidRPr="00430D40">
        <w:rPr>
          <w:rFonts w:cstheme="minorHAnsi"/>
          <w:b/>
          <w:color w:val="000000" w:themeColor="text1"/>
        </w:rPr>
        <w:t>Legislative &amp; Policy</w:t>
      </w:r>
      <w:r w:rsidRPr="00430D40">
        <w:rPr>
          <w:rFonts w:cstheme="minorHAnsi"/>
          <w:b/>
          <w:color w:val="000000" w:themeColor="text1"/>
        </w:rPr>
        <w:t xml:space="preserve"> Committee</w:t>
      </w:r>
    </w:p>
    <w:p w14:paraId="51106220" w14:textId="2E836E2F" w:rsidR="0061616B" w:rsidRPr="00430D40" w:rsidRDefault="00013FC9" w:rsidP="0061616B">
      <w:pPr>
        <w:pStyle w:val="NoSpacing"/>
        <w:jc w:val="center"/>
        <w:rPr>
          <w:rFonts w:cstheme="minorHAnsi"/>
          <w:b/>
          <w:color w:val="000000" w:themeColor="text1"/>
        </w:rPr>
      </w:pPr>
      <w:r>
        <w:rPr>
          <w:rFonts w:cstheme="minorHAnsi"/>
          <w:b/>
          <w:color w:val="000000" w:themeColor="text1"/>
        </w:rPr>
        <w:t>September 12</w:t>
      </w:r>
      <w:r w:rsidR="00632BEF" w:rsidRPr="00430D40">
        <w:rPr>
          <w:rFonts w:cstheme="minorHAnsi"/>
          <w:b/>
          <w:color w:val="000000" w:themeColor="text1"/>
        </w:rPr>
        <w:t>, 2024</w:t>
      </w:r>
    </w:p>
    <w:p w14:paraId="7C915664" w14:textId="4F99EA92" w:rsidR="0061616B" w:rsidRPr="00430D40" w:rsidRDefault="00632BEF" w:rsidP="0061616B">
      <w:pPr>
        <w:pStyle w:val="NoSpacing"/>
        <w:jc w:val="center"/>
        <w:rPr>
          <w:rFonts w:cstheme="minorHAnsi"/>
          <w:b/>
          <w:color w:val="000000" w:themeColor="text1"/>
        </w:rPr>
      </w:pPr>
      <w:r w:rsidRPr="00430D40">
        <w:rPr>
          <w:rFonts w:cstheme="minorHAnsi"/>
          <w:b/>
          <w:color w:val="000000" w:themeColor="text1"/>
        </w:rPr>
        <w:t xml:space="preserve">12:30 PM- </w:t>
      </w:r>
      <w:r w:rsidR="0061616B" w:rsidRPr="00430D40">
        <w:rPr>
          <w:rFonts w:cstheme="minorHAnsi"/>
          <w:b/>
          <w:color w:val="000000" w:themeColor="text1"/>
        </w:rPr>
        <w:t>3:30 PM</w:t>
      </w:r>
    </w:p>
    <w:p w14:paraId="6EAC2253" w14:textId="77777777" w:rsidR="0061616B" w:rsidRPr="00430D40" w:rsidRDefault="0061616B" w:rsidP="0061616B">
      <w:pPr>
        <w:pStyle w:val="NoSpacing"/>
        <w:jc w:val="center"/>
        <w:rPr>
          <w:rFonts w:cstheme="minorHAnsi"/>
          <w:color w:val="000000" w:themeColor="text1"/>
        </w:rPr>
      </w:pPr>
      <w:r w:rsidRPr="00430D40">
        <w:rPr>
          <w:rFonts w:cstheme="minorHAnsi"/>
          <w:b/>
          <w:color w:val="000000" w:themeColor="text1"/>
        </w:rPr>
        <w:t xml:space="preserve">Meeting held via </w:t>
      </w:r>
      <w:proofErr w:type="gramStart"/>
      <w:r w:rsidRPr="00430D40">
        <w:rPr>
          <w:rFonts w:cstheme="minorHAnsi"/>
          <w:b/>
          <w:color w:val="000000" w:themeColor="text1"/>
        </w:rPr>
        <w:t>Zoom</w:t>
      </w:r>
      <w:proofErr w:type="gramEnd"/>
    </w:p>
    <w:p w14:paraId="513F4BB3" w14:textId="77777777" w:rsidR="00D2729B" w:rsidRPr="00430D40" w:rsidRDefault="00D2729B" w:rsidP="0049660A">
      <w:pPr>
        <w:spacing w:before="60" w:after="20" w:line="240" w:lineRule="auto"/>
        <w:rPr>
          <w:rFonts w:cstheme="minorHAnsi"/>
          <w:color w:val="000000" w:themeColor="text1"/>
        </w:rPr>
        <w:sectPr w:rsidR="00D2729B" w:rsidRPr="00430D40" w:rsidSect="00D2729B">
          <w:type w:val="continuous"/>
          <w:pgSz w:w="12240" w:h="15840"/>
          <w:pgMar w:top="720" w:right="720" w:bottom="720" w:left="720" w:header="720" w:footer="720" w:gutter="0"/>
          <w:cols w:space="720"/>
          <w:formProt w:val="0"/>
          <w:titlePg/>
          <w:docGrid w:linePitch="360"/>
        </w:sectPr>
      </w:pPr>
    </w:p>
    <w:p w14:paraId="7AE89311" w14:textId="1E166692" w:rsidR="00622062" w:rsidRPr="002D2026" w:rsidRDefault="00622062" w:rsidP="002D2026">
      <w:pPr>
        <w:pStyle w:val="NoSpacing"/>
        <w:rPr>
          <w:rFonts w:cstheme="minorHAnsi"/>
          <w:color w:val="FF0000"/>
        </w:rPr>
      </w:pPr>
    </w:p>
    <w:p w14:paraId="2EDAE3EB" w14:textId="308512E0" w:rsidR="00013FC9" w:rsidRDefault="00013FC9" w:rsidP="00410780">
      <w:pPr>
        <w:rPr>
          <w:rFonts w:cstheme="minorHAnsi"/>
          <w:b/>
          <w:bCs/>
        </w:rPr>
      </w:pPr>
      <w:r w:rsidRPr="00410780">
        <w:rPr>
          <w:rFonts w:cstheme="minorHAnsi"/>
          <w:b/>
        </w:rPr>
        <w:t>Call the LPC Meeting to Order</w:t>
      </w:r>
    </w:p>
    <w:p w14:paraId="2BFCFE44" w14:textId="55D14104" w:rsidR="00410780" w:rsidRPr="00410780" w:rsidRDefault="00410780" w:rsidP="00410780">
      <w:pPr>
        <w:rPr>
          <w:rFonts w:cstheme="minorHAnsi"/>
        </w:rPr>
      </w:pPr>
      <w:r w:rsidRPr="00410780">
        <w:rPr>
          <w:rFonts w:cstheme="minorHAnsi"/>
        </w:rPr>
        <w:t xml:space="preserve">The meeting was called to order at 12:33 PM. </w:t>
      </w:r>
    </w:p>
    <w:p w14:paraId="5C6DA958" w14:textId="066E5344" w:rsidR="00013FC9" w:rsidRPr="00410780" w:rsidRDefault="00013FC9" w:rsidP="00410780">
      <w:pPr>
        <w:rPr>
          <w:rFonts w:cstheme="minorHAnsi"/>
        </w:rPr>
      </w:pPr>
      <w:r w:rsidRPr="00410780">
        <w:rPr>
          <w:rFonts w:cstheme="minorHAnsi"/>
          <w:b/>
          <w:bCs/>
        </w:rPr>
        <w:t>Legislative and Policy Committee Housekeeping</w:t>
      </w:r>
    </w:p>
    <w:p w14:paraId="76066D9B" w14:textId="77777777" w:rsidR="00013FC9" w:rsidRPr="00410780" w:rsidRDefault="00013FC9" w:rsidP="00410780">
      <w:pPr>
        <w:rPr>
          <w:rFonts w:cstheme="minorHAnsi"/>
        </w:rPr>
      </w:pPr>
      <w:r w:rsidRPr="00410780">
        <w:rPr>
          <w:rFonts w:cstheme="minorHAnsi"/>
        </w:rPr>
        <w:t>Review and approval of the August Meeting Minutes</w:t>
      </w:r>
    </w:p>
    <w:p w14:paraId="794C436B" w14:textId="5C69A450" w:rsidR="00430D28" w:rsidRPr="00410780" w:rsidRDefault="00430D28" w:rsidP="00410780">
      <w:pPr>
        <w:spacing w:after="0" w:line="240" w:lineRule="auto"/>
        <w:rPr>
          <w:rFonts w:cstheme="minorHAnsi"/>
          <w:bCs/>
          <w:color w:val="000000" w:themeColor="text1"/>
        </w:rPr>
      </w:pPr>
      <w:r w:rsidRPr="00410780">
        <w:rPr>
          <w:rFonts w:cstheme="minorHAnsi"/>
          <w:bCs/>
          <w:color w:val="000000" w:themeColor="text1"/>
        </w:rPr>
        <w:t>A. Brabender moved to approve as correct. M.</w:t>
      </w:r>
      <w:r w:rsidR="00F86DA2" w:rsidRPr="00410780">
        <w:rPr>
          <w:rFonts w:cstheme="minorHAnsi"/>
          <w:bCs/>
          <w:color w:val="000000" w:themeColor="text1"/>
        </w:rPr>
        <w:t xml:space="preserve"> </w:t>
      </w:r>
      <w:r w:rsidRPr="00410780">
        <w:rPr>
          <w:rFonts w:cstheme="minorHAnsi"/>
          <w:bCs/>
          <w:color w:val="000000" w:themeColor="text1"/>
        </w:rPr>
        <w:t>Hersta</w:t>
      </w:r>
      <w:r w:rsidR="00410780" w:rsidRPr="00410780">
        <w:rPr>
          <w:rFonts w:cstheme="minorHAnsi"/>
          <w:bCs/>
          <w:color w:val="000000" w:themeColor="text1"/>
        </w:rPr>
        <w:t>n</w:t>
      </w:r>
      <w:r w:rsidRPr="00410780">
        <w:rPr>
          <w:rFonts w:cstheme="minorHAnsi"/>
          <w:bCs/>
          <w:color w:val="000000" w:themeColor="text1"/>
        </w:rPr>
        <w:t>d seconded the motion.</w:t>
      </w:r>
    </w:p>
    <w:p w14:paraId="67F593FE" w14:textId="00AA092E" w:rsidR="00430D28" w:rsidRPr="00410780" w:rsidRDefault="00430D28" w:rsidP="00410780">
      <w:pPr>
        <w:rPr>
          <w:rFonts w:cstheme="minorHAnsi"/>
        </w:rPr>
      </w:pPr>
      <w:r>
        <w:t>Approved as corrected, Site Diehl abstained.</w:t>
      </w:r>
    </w:p>
    <w:p w14:paraId="6FA7CEF0" w14:textId="77777777" w:rsidR="00013FC9" w:rsidRPr="00410780" w:rsidRDefault="00013FC9" w:rsidP="00410780">
      <w:pPr>
        <w:rPr>
          <w:rFonts w:cstheme="minorHAnsi"/>
          <w:b/>
          <w:bCs/>
        </w:rPr>
      </w:pPr>
      <w:r w:rsidRPr="00410780">
        <w:rPr>
          <w:rFonts w:cstheme="minorHAnsi"/>
          <w:b/>
          <w:bCs/>
        </w:rPr>
        <w:t>Announcements: Opportunity for committee members to make general announcements</w:t>
      </w:r>
    </w:p>
    <w:p w14:paraId="10C3B7EB" w14:textId="6E721AB0" w:rsidR="00F86DA2" w:rsidRDefault="00F86DA2" w:rsidP="00F86DA2">
      <w:r>
        <w:t xml:space="preserve">K. Coronado shared the MHSUD conference is coming up:  </w:t>
      </w:r>
      <w:hyperlink r:id="rId9" w:history="1">
        <w:r w:rsidRPr="00A86C64">
          <w:rPr>
            <w:rStyle w:val="Hyperlink"/>
          </w:rPr>
          <w:t>https://www3.uwsp.edu/conted/Pages/Mental-Health-and-Substance-Use-Recovery-Conference.aspx</w:t>
        </w:r>
      </w:hyperlink>
      <w:r>
        <w:t xml:space="preserve"> Thursday-Friday, October 17-18, 2024, Kalahari Resort and Convention Center</w:t>
      </w:r>
      <w:r>
        <w:br/>
        <w:t xml:space="preserve">Wisconsin Dells, WI​. She also shared this is National Suicide Awareness Month. </w:t>
      </w:r>
    </w:p>
    <w:p w14:paraId="0CD687E5" w14:textId="77777777" w:rsidR="00410780" w:rsidRDefault="00F86DA2" w:rsidP="00F86DA2">
      <w:pPr>
        <w:rPr>
          <w:rFonts w:eastAsia="Times New Roman"/>
        </w:rPr>
      </w:pPr>
      <w:r>
        <w:t xml:space="preserve">S. Diehl shared there is a </w:t>
      </w:r>
      <w:r w:rsidRPr="00F86DA2">
        <w:rPr>
          <w:rFonts w:eastAsia="Times New Roman"/>
        </w:rPr>
        <w:t xml:space="preserve">MHAP Learning Session, Friday, September 27, 2:30-4 pm via Zoom. Crisis Services in Wisconsin.  Register: </w:t>
      </w:r>
      <w:hyperlink r:id="rId10" w:anchor="/registration" w:history="1">
        <w:r w:rsidRPr="00F86DA2">
          <w:rPr>
            <w:rStyle w:val="Hyperlink"/>
            <w:rFonts w:eastAsia="Times New Roman"/>
          </w:rPr>
          <w:t>https://us06web.zoom.us/meeting/register/tZcof-uvpzoqG9cB-TQ0e3YDG5uEZAfk-ITA#/registration</w:t>
        </w:r>
      </w:hyperlink>
      <w:r w:rsidRPr="00F86DA2">
        <w:rPr>
          <w:rFonts w:eastAsia="Times New Roman"/>
        </w:rPr>
        <w:t>.</w:t>
      </w:r>
    </w:p>
    <w:p w14:paraId="6F252031" w14:textId="77777777" w:rsidR="00410780" w:rsidRDefault="00F86DA2" w:rsidP="00F86DA2">
      <w:pPr>
        <w:rPr>
          <w:rFonts w:eastAsia="Times New Roman"/>
        </w:rPr>
      </w:pPr>
      <w:r>
        <w:rPr>
          <w:rFonts w:eastAsia="Times New Roman"/>
        </w:rPr>
        <w:t xml:space="preserve">She also shared there is a </w:t>
      </w:r>
      <w:r w:rsidRPr="00F86DA2">
        <w:rPr>
          <w:rFonts w:eastAsia="Times New Roman"/>
        </w:rPr>
        <w:t xml:space="preserve">Mental Health Action Partnership (MHAP) Summit, Wednesday, October 16, from 9 am to 3 pm at the </w:t>
      </w:r>
      <w:proofErr w:type="spellStart"/>
      <w:r w:rsidRPr="00F86DA2">
        <w:rPr>
          <w:rFonts w:eastAsia="Times New Roman"/>
        </w:rPr>
        <w:t>ThriveOn</w:t>
      </w:r>
      <w:proofErr w:type="spellEnd"/>
      <w:r w:rsidRPr="00F86DA2">
        <w:rPr>
          <w:rFonts w:eastAsia="Times New Roman"/>
        </w:rPr>
        <w:t xml:space="preserve"> King building (2153 N. Doctor MLK Jr. Drive, Milwaukee, WI 53212).   </w:t>
      </w:r>
    </w:p>
    <w:p w14:paraId="6060F818" w14:textId="5ABF1212" w:rsidR="00F86DA2" w:rsidRPr="00F86DA2" w:rsidRDefault="00F86DA2" w:rsidP="00F86DA2">
      <w:r w:rsidRPr="00F86DA2">
        <w:rPr>
          <w:rFonts w:eastAsia="Times New Roman"/>
        </w:rPr>
        <w:t xml:space="preserve">Register: </w:t>
      </w:r>
      <w:hyperlink r:id="rId11" w:history="1">
        <w:r w:rsidRPr="00F86DA2">
          <w:rPr>
            <w:rStyle w:val="Hyperlink"/>
            <w:rFonts w:eastAsia="Times New Roman"/>
          </w:rPr>
          <w:t>https://namiwisconsin.qualtrics.com/jfe/form/SV_3HMtlSE5DooeIXs</w:t>
        </w:r>
      </w:hyperlink>
    </w:p>
    <w:p w14:paraId="2ECEE444" w14:textId="253CD482" w:rsidR="00F86DA2" w:rsidRDefault="00F86DA2" w:rsidP="00F86DA2">
      <w:r>
        <w:t>A. Brabender shared a Dane Co walk is coming up. NAMI Walk Dane County: October 5 10:30 - 2:00 pm, Olin Park</w:t>
      </w:r>
      <w:r>
        <w:br/>
        <w:t>1156 Olin-</w:t>
      </w:r>
      <w:proofErr w:type="spellStart"/>
      <w:r>
        <w:t>Turville</w:t>
      </w:r>
      <w:proofErr w:type="spellEnd"/>
      <w:r>
        <w:t xml:space="preserve"> Court, Madison, WI 53715, see </w:t>
      </w:r>
      <w:hyperlink r:id="rId12" w:history="1">
        <w:r w:rsidRPr="00A86C64">
          <w:rPr>
            <w:rStyle w:val="Hyperlink"/>
          </w:rPr>
          <w:t>https://www.namiwalks.org/index.cfm?fuseaction=donorDrive.event&amp;eventID=1561</w:t>
        </w:r>
      </w:hyperlink>
      <w:r>
        <w:t xml:space="preserve"> </w:t>
      </w:r>
    </w:p>
    <w:p w14:paraId="7679DD6C" w14:textId="4557781A" w:rsidR="00F86DA2" w:rsidRDefault="00F86DA2" w:rsidP="00F86DA2">
      <w:r>
        <w:lastRenderedPageBreak/>
        <w:t>Also, the NASW WI conference 50</w:t>
      </w:r>
      <w:r>
        <w:rPr>
          <w:vertAlign w:val="superscript"/>
        </w:rPr>
        <w:t>th</w:t>
      </w:r>
      <w:r>
        <w:t xml:space="preserve"> anniversary will be on Oct 21 -23. </w:t>
      </w:r>
    </w:p>
    <w:p w14:paraId="13BAC24E" w14:textId="77777777" w:rsidR="00013FC9" w:rsidRPr="00410780" w:rsidRDefault="00013FC9" w:rsidP="00410780">
      <w:pPr>
        <w:rPr>
          <w:rFonts w:cstheme="minorHAnsi"/>
          <w:b/>
          <w:bCs/>
        </w:rPr>
      </w:pPr>
      <w:r w:rsidRPr="00410780">
        <w:rPr>
          <w:rFonts w:cstheme="minorHAnsi"/>
          <w:b/>
          <w:bCs/>
        </w:rPr>
        <w:t>Updates from the advocates meeting with the Secretary’s Office</w:t>
      </w:r>
    </w:p>
    <w:p w14:paraId="3FCD3225" w14:textId="4D6C86DD" w:rsidR="00F86DA2" w:rsidRDefault="00F86DA2" w:rsidP="00F86DA2">
      <w:r>
        <w:rPr>
          <w:rFonts w:cstheme="minorHAnsi"/>
        </w:rPr>
        <w:t xml:space="preserve">S. Diehl shared </w:t>
      </w:r>
      <w:r>
        <w:t xml:space="preserve">they continued discussion of peer support services </w:t>
      </w:r>
      <w:proofErr w:type="gramStart"/>
      <w:r>
        <w:t>and also</w:t>
      </w:r>
      <w:proofErr w:type="gramEnd"/>
      <w:r>
        <w:t xml:space="preserve"> began discussion of services for children and families from prevention/early intervention in well-child and </w:t>
      </w:r>
      <w:r w:rsidR="00410780">
        <w:t>school-based</w:t>
      </w:r>
      <w:r>
        <w:t xml:space="preserve"> services to the need for intensive services.  The child/family services will be discussed further during the December 12 meeting.</w:t>
      </w:r>
    </w:p>
    <w:p w14:paraId="19960D43" w14:textId="77777777" w:rsidR="00F86DA2" w:rsidRPr="00410780" w:rsidRDefault="00013FC9" w:rsidP="00410780">
      <w:pPr>
        <w:rPr>
          <w:rFonts w:cstheme="minorHAnsi"/>
          <w:b/>
          <w:bCs/>
        </w:rPr>
      </w:pPr>
      <w:r w:rsidRPr="00410780">
        <w:rPr>
          <w:rFonts w:cstheme="minorHAnsi"/>
          <w:b/>
          <w:bCs/>
        </w:rPr>
        <w:t>Wisconsin Council on Mental Health Updates</w:t>
      </w:r>
    </w:p>
    <w:p w14:paraId="677B82EF" w14:textId="4DC4D4C8" w:rsidR="00F86DA2" w:rsidRDefault="00F86DA2" w:rsidP="00F86DA2">
      <w:r>
        <w:t xml:space="preserve">K. Coronado said the Fall tour will be on Sept 17-18 in Superior. Also happening via Zoom. The MHBG letter was sent out, followed up with some other letters from committees. </w:t>
      </w:r>
    </w:p>
    <w:p w14:paraId="2E0C4C72" w14:textId="747D4FE1" w:rsidR="00013FC9" w:rsidRPr="00410780" w:rsidRDefault="00013FC9" w:rsidP="00410780">
      <w:pPr>
        <w:rPr>
          <w:rFonts w:cstheme="minorHAnsi"/>
          <w:b/>
          <w:bCs/>
        </w:rPr>
      </w:pPr>
      <w:r w:rsidRPr="00410780">
        <w:rPr>
          <w:rFonts w:cstheme="minorHAnsi"/>
          <w:b/>
          <w:bCs/>
        </w:rPr>
        <w:t>Public Comment</w:t>
      </w:r>
    </w:p>
    <w:p w14:paraId="653BEA50" w14:textId="7C6B42D5" w:rsidR="003A524E" w:rsidRPr="003A524E" w:rsidRDefault="003A524E" w:rsidP="00410780">
      <w:pPr>
        <w:rPr>
          <w:rFonts w:cstheme="minorHAnsi"/>
        </w:rPr>
      </w:pPr>
      <w:r>
        <w:rPr>
          <w:rFonts w:cstheme="minorHAnsi"/>
        </w:rPr>
        <w:t xml:space="preserve">There were no members of the public commenting at this meeting. </w:t>
      </w:r>
    </w:p>
    <w:p w14:paraId="28DD6A96" w14:textId="77777777" w:rsidR="00013FC9" w:rsidRPr="00410780" w:rsidRDefault="00013FC9" w:rsidP="00410780">
      <w:pPr>
        <w:rPr>
          <w:rFonts w:cstheme="minorHAnsi"/>
          <w:b/>
          <w:bCs/>
        </w:rPr>
      </w:pPr>
      <w:r w:rsidRPr="00410780">
        <w:rPr>
          <w:rFonts w:cstheme="minorHAnsi"/>
          <w:b/>
          <w:bCs/>
        </w:rPr>
        <w:t>Department of Corrections (DOC) Guest Speakers…</w:t>
      </w:r>
      <w:proofErr w:type="gramStart"/>
      <w:r w:rsidRPr="00410780">
        <w:rPr>
          <w:rFonts w:cstheme="minorHAnsi"/>
          <w:b/>
          <w:bCs/>
        </w:rPr>
        <w:t>…..</w:t>
      </w:r>
      <w:proofErr w:type="gramEnd"/>
      <w:r w:rsidRPr="00410780">
        <w:rPr>
          <w:rFonts w:cstheme="minorHAnsi"/>
          <w:b/>
          <w:bCs/>
        </w:rPr>
        <w:t xml:space="preserve"> Sarah Cooper, Melissa Roberts, and Dr. Kevin Kallas</w:t>
      </w:r>
    </w:p>
    <w:p w14:paraId="514EC6AC" w14:textId="7005EB57" w:rsidR="00013FC9" w:rsidRPr="00410780" w:rsidRDefault="00084EED" w:rsidP="00410780">
      <w:pPr>
        <w:rPr>
          <w:rFonts w:cstheme="minorHAnsi"/>
        </w:rPr>
      </w:pPr>
      <w:r w:rsidRPr="00410780">
        <w:rPr>
          <w:rFonts w:cstheme="minorHAnsi"/>
        </w:rPr>
        <w:t>S. Cooper, M. Roberts, and Dr. K. Kallas shared information and updates from the Department of Corrections and responded to committee questions.</w:t>
      </w:r>
    </w:p>
    <w:p w14:paraId="6D6F4212" w14:textId="7EC94DC2" w:rsidR="00410780" w:rsidRPr="00410780" w:rsidRDefault="00013FC9" w:rsidP="00410780">
      <w:pPr>
        <w:rPr>
          <w:rFonts w:cstheme="minorHAnsi"/>
          <w:b/>
          <w:bCs/>
        </w:rPr>
      </w:pPr>
      <w:r w:rsidRPr="00410780">
        <w:rPr>
          <w:rFonts w:cstheme="minorHAnsi"/>
          <w:b/>
          <w:bCs/>
        </w:rPr>
        <w:t>Department of Health Services (DHS) Guest Speaker</w:t>
      </w:r>
    </w:p>
    <w:p w14:paraId="396E9C34" w14:textId="6E13173C" w:rsidR="00EB2BCF" w:rsidRPr="00410780" w:rsidRDefault="00084EED" w:rsidP="00410780">
      <w:pPr>
        <w:rPr>
          <w:rFonts w:cstheme="minorHAnsi"/>
          <w:b/>
          <w:bCs/>
        </w:rPr>
      </w:pPr>
      <w:r w:rsidRPr="00410780">
        <w:rPr>
          <w:rFonts w:cstheme="minorHAnsi"/>
        </w:rPr>
        <w:t xml:space="preserve">J. Kimber shared about the work of Community Health Workers. </w:t>
      </w:r>
    </w:p>
    <w:p w14:paraId="6BE62376" w14:textId="5F617912" w:rsidR="00013FC9" w:rsidRPr="00410780" w:rsidRDefault="00084EED" w:rsidP="00410780">
      <w:pPr>
        <w:rPr>
          <w:rFonts w:cstheme="minorHAnsi"/>
        </w:rPr>
      </w:pPr>
      <w:r w:rsidRPr="00410780">
        <w:rPr>
          <w:rFonts w:cstheme="minorHAnsi"/>
        </w:rPr>
        <w:t xml:space="preserve">Resource shared: </w:t>
      </w:r>
      <w:hyperlink r:id="rId13" w:history="1">
        <w:r w:rsidRPr="00410780">
          <w:rPr>
            <w:rStyle w:val="Hyperlink"/>
            <w:rFonts w:cstheme="minorHAnsi"/>
          </w:rPr>
          <w:t>https://docs.google.com/document/d/1vBqzm8hdZLSy7cuRXuKu_YIUooCcSo9v/edit</w:t>
        </w:r>
      </w:hyperlink>
      <w:r w:rsidRPr="00410780">
        <w:rPr>
          <w:rFonts w:cstheme="minorHAnsi"/>
        </w:rPr>
        <w:t xml:space="preserve"> </w:t>
      </w:r>
    </w:p>
    <w:p w14:paraId="25F3D3E5" w14:textId="63B6A027" w:rsidR="00EB2BCF" w:rsidRPr="00410780" w:rsidRDefault="00410780" w:rsidP="00410780">
      <w:pPr>
        <w:rPr>
          <w:rFonts w:cstheme="minorHAnsi"/>
        </w:rPr>
      </w:pPr>
      <w:hyperlink r:id="rId14" w:history="1">
        <w:r w:rsidRPr="00B45894">
          <w:rPr>
            <w:rStyle w:val="Hyperlink"/>
            <w:rFonts w:cstheme="minorHAnsi"/>
          </w:rPr>
          <w:t>https://www.dhs.wisconsin.gov/dph/community-health-workers.htm</w:t>
        </w:r>
      </w:hyperlink>
      <w:r w:rsidR="00EB2BCF" w:rsidRPr="00410780">
        <w:rPr>
          <w:rFonts w:cstheme="minorHAnsi"/>
        </w:rPr>
        <w:t xml:space="preserve"> </w:t>
      </w:r>
    </w:p>
    <w:p w14:paraId="76EB58E1" w14:textId="77777777" w:rsidR="00013FC9" w:rsidRPr="00410780" w:rsidRDefault="00013FC9" w:rsidP="00410780">
      <w:pPr>
        <w:rPr>
          <w:rFonts w:cstheme="minorHAnsi"/>
          <w:b/>
          <w:bCs/>
          <w:i/>
          <w:iCs/>
        </w:rPr>
      </w:pPr>
      <w:r w:rsidRPr="00410780">
        <w:rPr>
          <w:rFonts w:cstheme="minorHAnsi"/>
          <w:b/>
          <w:bCs/>
          <w:i/>
          <w:iCs/>
        </w:rPr>
        <w:t xml:space="preserve">10 Minute Break </w:t>
      </w:r>
    </w:p>
    <w:p w14:paraId="300B0E32" w14:textId="77777777" w:rsidR="00013FC9" w:rsidRPr="00410780" w:rsidRDefault="00013FC9" w:rsidP="00410780">
      <w:pPr>
        <w:rPr>
          <w:rFonts w:cstheme="minorHAnsi"/>
          <w:b/>
          <w:bCs/>
        </w:rPr>
      </w:pPr>
      <w:r w:rsidRPr="00410780">
        <w:rPr>
          <w:rFonts w:cstheme="minorHAnsi"/>
          <w:b/>
        </w:rPr>
        <w:t>Department of Health Services Updates</w:t>
      </w:r>
      <w:bookmarkStart w:id="3" w:name="_Hlk118374445"/>
    </w:p>
    <w:p w14:paraId="52BD224B" w14:textId="175D1953" w:rsidR="003A524E" w:rsidRDefault="003A524E" w:rsidP="003A524E">
      <w:r>
        <w:t xml:space="preserve">Joanette Robertson did a presentation in which she shared updates and answered questions on Regional Crisis Stabilization Facilities, Crisis Urgent Care and Observation Facilities, </w:t>
      </w:r>
      <w:r w:rsidR="00001BD9">
        <w:t xml:space="preserve">and </w:t>
      </w:r>
      <w:r>
        <w:t xml:space="preserve">Crisis Hostels. </w:t>
      </w:r>
      <w:r w:rsidR="00001BD9">
        <w:t xml:space="preserve">Slides will be shared. </w:t>
      </w:r>
    </w:p>
    <w:p w14:paraId="3CD96DCA" w14:textId="77777777" w:rsidR="003A524E" w:rsidRDefault="003A524E" w:rsidP="003A524E">
      <w:r>
        <w:t xml:space="preserve">DCTS will be hiring a new bureau director. </w:t>
      </w:r>
    </w:p>
    <w:bookmarkEnd w:id="3"/>
    <w:p w14:paraId="4AD28A8B" w14:textId="0BB90F0E" w:rsidR="00013FC9" w:rsidRPr="00410780" w:rsidRDefault="00013FC9" w:rsidP="00410780">
      <w:pPr>
        <w:spacing w:after="0"/>
        <w:rPr>
          <w:rFonts w:cstheme="minorHAnsi"/>
        </w:rPr>
      </w:pPr>
      <w:r w:rsidRPr="00410780">
        <w:rPr>
          <w:rFonts w:cstheme="minorHAnsi"/>
          <w:b/>
        </w:rPr>
        <w:t>Agenda Items for the October Committee Meeting</w:t>
      </w:r>
    </w:p>
    <w:p w14:paraId="26F0CB93" w14:textId="77777777" w:rsidR="00410780" w:rsidRPr="003A524E" w:rsidRDefault="00410780" w:rsidP="00410780">
      <w:pPr>
        <w:pStyle w:val="ListParagraph"/>
        <w:spacing w:after="0"/>
        <w:ind w:left="360"/>
        <w:rPr>
          <w:rFonts w:cstheme="minorHAnsi"/>
        </w:rPr>
      </w:pPr>
    </w:p>
    <w:p w14:paraId="1647F905" w14:textId="23C68BE6" w:rsidR="003A524E" w:rsidRDefault="00410780" w:rsidP="00410780">
      <w:pPr>
        <w:pStyle w:val="ListParagraph"/>
        <w:numPr>
          <w:ilvl w:val="0"/>
          <w:numId w:val="12"/>
        </w:numPr>
      </w:pPr>
      <w:r>
        <w:t xml:space="preserve">A. </w:t>
      </w:r>
      <w:r w:rsidR="003A524E">
        <w:t xml:space="preserve">Brabender asked someone come to talk about the Medicaid purchase plan. Not a lot of people know about it. </w:t>
      </w:r>
    </w:p>
    <w:p w14:paraId="6228F421" w14:textId="52961003" w:rsidR="003A524E" w:rsidRDefault="003A524E" w:rsidP="00410780">
      <w:pPr>
        <w:pStyle w:val="ListParagraph"/>
        <w:numPr>
          <w:ilvl w:val="0"/>
          <w:numId w:val="12"/>
        </w:numPr>
      </w:pPr>
      <w:r>
        <w:t>S. Diehl requested an overview of Community Support Programs. Which counties offer them? Stats on people served, outcomes, policy recommendations for the state to cover the non-federal Medicaid portion. Incentives for fidelity to Assertive Community Treatment.</w:t>
      </w:r>
    </w:p>
    <w:p w14:paraId="582A827C" w14:textId="3621F816" w:rsidR="003A524E" w:rsidRDefault="003A524E" w:rsidP="00410780">
      <w:pPr>
        <w:pStyle w:val="ListParagraph"/>
        <w:numPr>
          <w:ilvl w:val="0"/>
          <w:numId w:val="12"/>
        </w:numPr>
      </w:pPr>
      <w:r>
        <w:t xml:space="preserve">M. Neubauer </w:t>
      </w:r>
      <w:r w:rsidR="00001BD9">
        <w:t>said</w:t>
      </w:r>
      <w:r>
        <w:t xml:space="preserve"> under MA, are deductions available for service animals and/or emotional support animal for MA for Foodshare</w:t>
      </w:r>
      <w:r w:rsidR="00001BD9">
        <w:t>. T</w:t>
      </w:r>
      <w:r>
        <w:t xml:space="preserve">hat is in the handbook, many don’t know about it. People are being impacted. </w:t>
      </w:r>
    </w:p>
    <w:p w14:paraId="395EDD1A" w14:textId="7868B8FF" w:rsidR="003A524E" w:rsidRDefault="003A524E" w:rsidP="00410780">
      <w:pPr>
        <w:pStyle w:val="ListParagraph"/>
        <w:numPr>
          <w:ilvl w:val="0"/>
          <w:numId w:val="12"/>
        </w:numPr>
      </w:pPr>
      <w:r>
        <w:t xml:space="preserve">A. Brabender asked that after </w:t>
      </w:r>
      <w:r w:rsidR="00001BD9">
        <w:t xml:space="preserve">the </w:t>
      </w:r>
      <w:r>
        <w:t xml:space="preserve">election have cochairs of JFC come in and talk about budget priorities. </w:t>
      </w:r>
    </w:p>
    <w:p w14:paraId="39F61827" w14:textId="5FC22020" w:rsidR="00001BD9" w:rsidRPr="00410780" w:rsidRDefault="00001BD9" w:rsidP="00410780">
      <w:pPr>
        <w:rPr>
          <w:rFonts w:cstheme="minorHAnsi"/>
          <w:b/>
          <w:bCs/>
          <w:color w:val="000000" w:themeColor="text1"/>
        </w:rPr>
        <w:sectPr w:rsidR="00001BD9" w:rsidRPr="00410780" w:rsidSect="00D2729B">
          <w:type w:val="continuous"/>
          <w:pgSz w:w="12240" w:h="15840"/>
          <w:pgMar w:top="720" w:right="720" w:bottom="720" w:left="720" w:header="720" w:footer="720" w:gutter="0"/>
          <w:cols w:space="720"/>
          <w:formProt w:val="0"/>
          <w:titlePg/>
          <w:docGrid w:linePitch="360"/>
        </w:sectPr>
      </w:pPr>
      <w:r w:rsidRPr="00410780">
        <w:rPr>
          <w:rFonts w:cstheme="minorHAnsi"/>
          <w:b/>
          <w:bCs/>
          <w:color w:val="000000" w:themeColor="text1"/>
        </w:rPr>
        <w:t xml:space="preserve">Meeting adjourned at 3:07 pm. </w:t>
      </w:r>
    </w:p>
    <w:p w14:paraId="0447FB4E" w14:textId="77777777" w:rsidR="00D2729B" w:rsidRPr="00430D40" w:rsidRDefault="00D2729B" w:rsidP="0049660A">
      <w:pPr>
        <w:spacing w:before="60" w:after="20" w:line="240" w:lineRule="auto"/>
        <w:rPr>
          <w:rFonts w:cstheme="minorHAnsi"/>
          <w:color w:val="000000" w:themeColor="text1"/>
        </w:rPr>
      </w:pPr>
    </w:p>
    <w:p w14:paraId="58809AAE" w14:textId="77777777" w:rsidR="00D2729B" w:rsidRDefault="00D2729B" w:rsidP="0049660A">
      <w:pPr>
        <w:spacing w:before="60" w:after="20" w:line="240" w:lineRule="auto"/>
        <w:rPr>
          <w:rFonts w:ascii="Times New Roman" w:hAnsi="Times New Roman" w:cs="Times New Roman"/>
        </w:rPr>
      </w:pPr>
    </w:p>
    <w:p w14:paraId="58BAD9A7" w14:textId="77777777" w:rsidR="00D2729B" w:rsidRDefault="00D2729B" w:rsidP="0049660A">
      <w:pPr>
        <w:spacing w:before="60" w:after="20" w:line="240" w:lineRule="auto"/>
        <w:rPr>
          <w:rFonts w:ascii="Times New Roman" w:hAnsi="Times New Roman" w:cs="Times New Roman"/>
        </w:rPr>
        <w:sectPr w:rsidR="00D2729B" w:rsidSect="00D2729B">
          <w:type w:val="continuous"/>
          <w:pgSz w:w="12240" w:h="15840"/>
          <w:pgMar w:top="720" w:right="720" w:bottom="720" w:left="720" w:header="720" w:footer="720" w:gutter="0"/>
          <w:cols w:space="720"/>
          <w:formProt w:val="0"/>
          <w:titlePg/>
          <w:docGrid w:linePitch="360"/>
        </w:sectPr>
      </w:pPr>
    </w:p>
    <w:p w14:paraId="133CD0B6" w14:textId="77777777" w:rsidR="00D2729B" w:rsidRDefault="00D2729B" w:rsidP="0049660A">
      <w:pPr>
        <w:spacing w:before="60" w:after="20" w:line="240" w:lineRule="auto"/>
        <w:rPr>
          <w:rFonts w:ascii="Times New Roman" w:hAnsi="Times New Roman" w:cs="Times New Roman"/>
        </w:rPr>
      </w:pPr>
    </w:p>
    <w:tbl>
      <w:tblPr>
        <w:tblW w:w="4983" w:type="pct"/>
        <w:jc w:val="center"/>
        <w:tblBorders>
          <w:bottom w:val="single" w:sz="12" w:space="0" w:color="auto"/>
        </w:tblBorders>
        <w:tblLayout w:type="fixed"/>
        <w:tblCellMar>
          <w:left w:w="115" w:type="dxa"/>
          <w:right w:w="115" w:type="dxa"/>
        </w:tblCellMar>
        <w:tblLook w:val="01E0" w:firstRow="1" w:lastRow="1" w:firstColumn="1" w:lastColumn="1" w:noHBand="0" w:noVBand="0"/>
      </w:tblPr>
      <w:tblGrid>
        <w:gridCol w:w="10758"/>
      </w:tblGrid>
      <w:tr w:rsidR="0049660A" w:rsidRPr="004D7D08" w14:paraId="16563042" w14:textId="77777777" w:rsidTr="0049660A">
        <w:trPr>
          <w:trHeight w:val="20"/>
          <w:jc w:val="center"/>
        </w:trPr>
        <w:tc>
          <w:tcPr>
            <w:tcW w:w="5000" w:type="pct"/>
            <w:tcBorders>
              <w:top w:val="nil"/>
              <w:left w:val="nil"/>
              <w:bottom w:val="nil"/>
              <w:right w:val="single" w:sz="4" w:space="0" w:color="auto"/>
            </w:tcBorders>
            <w:shd w:val="clear" w:color="auto" w:fill="auto"/>
          </w:tcPr>
          <w:p w14:paraId="1F1F7EF5" w14:textId="53924365" w:rsidR="0049660A" w:rsidRPr="004D7D08" w:rsidRDefault="00304BCD" w:rsidP="00D2729B">
            <w:pPr>
              <w:keepNext/>
              <w:spacing w:before="40" w:after="40" w:line="240" w:lineRule="auto"/>
              <w:rPr>
                <w:rFonts w:ascii="Arial" w:hAnsi="Arial" w:cs="Arial"/>
                <w:sz w:val="18"/>
                <w:szCs w:val="18"/>
              </w:rPr>
            </w:pPr>
            <w:r w:rsidRPr="004D7D08">
              <w:rPr>
                <w:rFonts w:ascii="Arial" w:hAnsi="Arial" w:cs="Arial"/>
                <w:sz w:val="18"/>
                <w:szCs w:val="18"/>
              </w:rPr>
              <w:t xml:space="preserve">Prepared </w:t>
            </w:r>
            <w:r w:rsidR="004D7D08">
              <w:rPr>
                <w:rFonts w:ascii="Arial" w:hAnsi="Arial" w:cs="Arial"/>
                <w:sz w:val="18"/>
                <w:szCs w:val="18"/>
              </w:rPr>
              <w:t xml:space="preserve">by: </w:t>
            </w:r>
            <w:r w:rsidR="004D7D08" w:rsidRPr="00FB27F3">
              <w:rPr>
                <w:rFonts w:ascii="Times New Roman" w:hAnsi="Times New Roman" w:cs="Times New Roman"/>
              </w:rPr>
              <w:fldChar w:fldCharType="begin">
                <w:ffData>
                  <w:name w:val="Text5"/>
                  <w:enabled/>
                  <w:calcOnExit w:val="0"/>
                  <w:textInput/>
                </w:ffData>
              </w:fldChar>
            </w:r>
            <w:bookmarkStart w:id="4" w:name="Text5"/>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2D2026">
              <w:rPr>
                <w:rFonts w:ascii="Times New Roman" w:hAnsi="Times New Roman" w:cs="Times New Roman"/>
                <w:noProof/>
              </w:rPr>
              <w:t>Monique Larson Hicks and Sarah Coyle</w:t>
            </w:r>
            <w:r w:rsidR="004D7D08" w:rsidRPr="00FB27F3">
              <w:rPr>
                <w:rFonts w:ascii="Times New Roman" w:hAnsi="Times New Roman" w:cs="Times New Roman"/>
              </w:rPr>
              <w:fldChar w:fldCharType="end"/>
            </w:r>
            <w:bookmarkEnd w:id="4"/>
            <w:r w:rsidR="004D7D08">
              <w:rPr>
                <w:rFonts w:ascii="Arial" w:hAnsi="Arial" w:cs="Arial"/>
                <w:sz w:val="18"/>
                <w:szCs w:val="18"/>
              </w:rPr>
              <w:t xml:space="preserve"> </w:t>
            </w:r>
            <w:r w:rsidR="00FB27F3">
              <w:rPr>
                <w:rFonts w:ascii="Arial" w:hAnsi="Arial" w:cs="Arial"/>
                <w:sz w:val="18"/>
                <w:szCs w:val="18"/>
              </w:rPr>
              <w:t xml:space="preserve">on </w:t>
            </w:r>
            <w:r w:rsidR="004D7D08" w:rsidRPr="00FB27F3">
              <w:rPr>
                <w:rFonts w:ascii="Times New Roman" w:hAnsi="Times New Roman" w:cs="Times New Roman"/>
              </w:rPr>
              <w:fldChar w:fldCharType="begin">
                <w:ffData>
                  <w:name w:val="Text6"/>
                  <w:enabled/>
                  <w:calcOnExit w:val="0"/>
                  <w:textInput>
                    <w:type w:val="date"/>
                    <w:format w:val="M/d/yyyy"/>
                  </w:textInput>
                </w:ffData>
              </w:fldChar>
            </w:r>
            <w:bookmarkStart w:id="5" w:name="Text6"/>
            <w:r w:rsidR="004D7D08" w:rsidRPr="00FB27F3">
              <w:rPr>
                <w:rFonts w:ascii="Times New Roman" w:hAnsi="Times New Roman" w:cs="Times New Roman"/>
              </w:rPr>
              <w:instrText xml:space="preserve"> FORMTEXT </w:instrText>
            </w:r>
            <w:r w:rsidR="004D7D08" w:rsidRPr="00FB27F3">
              <w:rPr>
                <w:rFonts w:ascii="Times New Roman" w:hAnsi="Times New Roman" w:cs="Times New Roman"/>
              </w:rPr>
            </w:r>
            <w:r w:rsidR="004D7D08" w:rsidRPr="00FB27F3">
              <w:rPr>
                <w:rFonts w:ascii="Times New Roman" w:hAnsi="Times New Roman" w:cs="Times New Roman"/>
              </w:rPr>
              <w:fldChar w:fldCharType="separate"/>
            </w:r>
            <w:r w:rsidR="002D2026">
              <w:rPr>
                <w:rFonts w:ascii="Times New Roman" w:hAnsi="Times New Roman" w:cs="Times New Roman"/>
                <w:noProof/>
              </w:rPr>
              <w:t>9/12</w:t>
            </w:r>
            <w:r w:rsidR="00AD46C4">
              <w:rPr>
                <w:rFonts w:ascii="Times New Roman" w:hAnsi="Times New Roman" w:cs="Times New Roman"/>
                <w:noProof/>
              </w:rPr>
              <w:t>/2024</w:t>
            </w:r>
            <w:r w:rsidR="004D7D08" w:rsidRPr="00FB27F3">
              <w:rPr>
                <w:rFonts w:ascii="Times New Roman" w:hAnsi="Times New Roman" w:cs="Times New Roman"/>
              </w:rPr>
              <w:fldChar w:fldCharType="end"/>
            </w:r>
            <w:bookmarkEnd w:id="5"/>
            <w:r w:rsidR="004D7D08">
              <w:rPr>
                <w:rFonts w:ascii="Arial" w:hAnsi="Arial" w:cs="Arial"/>
                <w:sz w:val="18"/>
                <w:szCs w:val="18"/>
              </w:rPr>
              <w:t>.</w:t>
            </w:r>
          </w:p>
        </w:tc>
      </w:tr>
      <w:tr w:rsidR="004D7D08" w:rsidRPr="004D7D08" w14:paraId="493D2EC7" w14:textId="77777777" w:rsidTr="0049660A">
        <w:trPr>
          <w:trHeight w:val="20"/>
          <w:jc w:val="center"/>
        </w:trPr>
        <w:tc>
          <w:tcPr>
            <w:tcW w:w="5000" w:type="pct"/>
            <w:tcBorders>
              <w:top w:val="nil"/>
              <w:left w:val="nil"/>
              <w:bottom w:val="nil"/>
              <w:right w:val="single" w:sz="4" w:space="0" w:color="auto"/>
            </w:tcBorders>
            <w:shd w:val="clear" w:color="auto" w:fill="auto"/>
          </w:tcPr>
          <w:p w14:paraId="038610BF" w14:textId="28A6400B" w:rsidR="004D7D08" w:rsidRPr="00FB27F3" w:rsidRDefault="0044595B" w:rsidP="0044595B">
            <w:pPr>
              <w:spacing w:before="40" w:after="40" w:line="240" w:lineRule="auto"/>
              <w:rPr>
                <w:rFonts w:ascii="Times New Roman" w:hAnsi="Times New Roman" w:cs="Times New Roman"/>
              </w:rPr>
            </w:pPr>
            <w:r w:rsidRPr="00F66F63">
              <w:rPr>
                <w:rFonts w:ascii="Arial" w:hAnsi="Arial" w:cs="Arial"/>
                <w:sz w:val="18"/>
                <w:szCs w:val="18"/>
              </w:rPr>
              <w:fldChar w:fldCharType="begin">
                <w:ffData>
                  <w:name w:val="Text7"/>
                  <w:enabled/>
                  <w:calcOnExit/>
                  <w:textInput>
                    <w:default w:val="These minutes are in draft form. They will be presented for approval by the governmental body on:"/>
                  </w:textInput>
                </w:ffData>
              </w:fldChar>
            </w:r>
            <w:bookmarkStart w:id="6" w:name="Text7"/>
            <w:r w:rsidRPr="00F66F63">
              <w:rPr>
                <w:rFonts w:ascii="Arial" w:hAnsi="Arial" w:cs="Arial"/>
                <w:sz w:val="18"/>
                <w:szCs w:val="18"/>
              </w:rPr>
              <w:instrText xml:space="preserve"> FORMTEXT </w:instrText>
            </w:r>
            <w:r w:rsidRPr="00F66F63">
              <w:rPr>
                <w:rFonts w:ascii="Arial" w:hAnsi="Arial" w:cs="Arial"/>
                <w:sz w:val="18"/>
                <w:szCs w:val="18"/>
              </w:rPr>
            </w:r>
            <w:r w:rsidRPr="00F66F63">
              <w:rPr>
                <w:rFonts w:ascii="Arial" w:hAnsi="Arial" w:cs="Arial"/>
                <w:sz w:val="18"/>
                <w:szCs w:val="18"/>
              </w:rPr>
              <w:fldChar w:fldCharType="separate"/>
            </w:r>
            <w:r w:rsidRPr="00F66F63">
              <w:rPr>
                <w:rFonts w:ascii="Arial" w:hAnsi="Arial" w:cs="Arial"/>
                <w:noProof/>
                <w:sz w:val="18"/>
                <w:szCs w:val="18"/>
              </w:rPr>
              <w:t>These minutes are in draft form. They will be presented for approval by the governmental body on:</w:t>
            </w:r>
            <w:r w:rsidRPr="00F66F63">
              <w:rPr>
                <w:rFonts w:ascii="Arial" w:hAnsi="Arial" w:cs="Arial"/>
                <w:sz w:val="18"/>
                <w:szCs w:val="18"/>
              </w:rPr>
              <w:fldChar w:fldCharType="end"/>
            </w:r>
            <w:bookmarkEnd w:id="6"/>
            <w:r w:rsidR="004727C6">
              <w:rPr>
                <w:rFonts w:ascii="Times New Roman" w:hAnsi="Times New Roman" w:cs="Times New Roman"/>
              </w:rPr>
              <w:t xml:space="preserve"> </w:t>
            </w:r>
            <w:r w:rsidR="004727C6" w:rsidRPr="00FB27F3">
              <w:rPr>
                <w:rFonts w:ascii="Times New Roman" w:hAnsi="Times New Roman" w:cs="Times New Roman"/>
              </w:rPr>
              <w:fldChar w:fldCharType="begin">
                <w:ffData>
                  <w:name w:val="Text6"/>
                  <w:enabled/>
                  <w:calcOnExit w:val="0"/>
                  <w:textInput>
                    <w:type w:val="date"/>
                    <w:format w:val="M/d/yyyy"/>
                  </w:textInput>
                </w:ffData>
              </w:fldChar>
            </w:r>
            <w:r w:rsidR="004727C6" w:rsidRPr="00FB27F3">
              <w:rPr>
                <w:rFonts w:ascii="Times New Roman" w:hAnsi="Times New Roman" w:cs="Times New Roman"/>
              </w:rPr>
              <w:instrText xml:space="preserve"> FORMTEXT </w:instrText>
            </w:r>
            <w:r w:rsidR="004727C6" w:rsidRPr="00FB27F3">
              <w:rPr>
                <w:rFonts w:ascii="Times New Roman" w:hAnsi="Times New Roman" w:cs="Times New Roman"/>
              </w:rPr>
            </w:r>
            <w:r w:rsidR="004727C6" w:rsidRPr="00FB27F3">
              <w:rPr>
                <w:rFonts w:ascii="Times New Roman" w:hAnsi="Times New Roman" w:cs="Times New Roman"/>
              </w:rPr>
              <w:fldChar w:fldCharType="separate"/>
            </w:r>
            <w:r w:rsidR="006637A7">
              <w:rPr>
                <w:rFonts w:ascii="Times New Roman" w:hAnsi="Times New Roman" w:cs="Times New Roman"/>
                <w:noProof/>
              </w:rPr>
              <w:t>10/10/</w:t>
            </w:r>
            <w:r w:rsidR="004179E2">
              <w:rPr>
                <w:rFonts w:ascii="Times New Roman" w:hAnsi="Times New Roman" w:cs="Times New Roman"/>
                <w:noProof/>
              </w:rPr>
              <w:t>2024</w:t>
            </w:r>
            <w:r w:rsidR="004727C6" w:rsidRPr="00FB27F3">
              <w:rPr>
                <w:rFonts w:ascii="Times New Roman" w:hAnsi="Times New Roman" w:cs="Times New Roman"/>
              </w:rPr>
              <w:fldChar w:fldCharType="end"/>
            </w:r>
          </w:p>
        </w:tc>
      </w:tr>
    </w:tbl>
    <w:p w14:paraId="4B385565" w14:textId="77777777" w:rsidR="007B553A" w:rsidRPr="00542D90" w:rsidRDefault="007B553A" w:rsidP="00542D90">
      <w:pPr>
        <w:tabs>
          <w:tab w:val="right" w:pos="10800"/>
        </w:tabs>
        <w:spacing w:after="0" w:line="240" w:lineRule="auto"/>
        <w:rPr>
          <w:rFonts w:ascii="Arial" w:hAnsi="Arial" w:cs="Arial"/>
          <w:sz w:val="18"/>
          <w:szCs w:val="18"/>
        </w:rPr>
      </w:pPr>
    </w:p>
    <w:sectPr w:rsidR="007B553A" w:rsidRPr="00542D90" w:rsidSect="00D2729B">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35863" w14:textId="77777777" w:rsidR="004B1532" w:rsidRDefault="004B1532" w:rsidP="008A58CE">
      <w:pPr>
        <w:spacing w:after="0" w:line="240" w:lineRule="auto"/>
      </w:pPr>
      <w:r>
        <w:separator/>
      </w:r>
    </w:p>
  </w:endnote>
  <w:endnote w:type="continuationSeparator" w:id="0">
    <w:p w14:paraId="166FE345" w14:textId="77777777" w:rsidR="004B1532" w:rsidRDefault="004B1532" w:rsidP="008A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0DA02" w14:textId="77777777" w:rsidR="004B1532" w:rsidRDefault="004B1532" w:rsidP="008A58CE">
      <w:pPr>
        <w:spacing w:after="0" w:line="240" w:lineRule="auto"/>
      </w:pPr>
      <w:r>
        <w:separator/>
      </w:r>
    </w:p>
  </w:footnote>
  <w:footnote w:type="continuationSeparator" w:id="0">
    <w:p w14:paraId="244A73CC" w14:textId="77777777" w:rsidR="004B1532" w:rsidRDefault="004B1532" w:rsidP="008A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AA674" w14:textId="77777777" w:rsidR="008A58CE" w:rsidRPr="008A58CE" w:rsidRDefault="008A58CE" w:rsidP="007B553A">
    <w:pPr>
      <w:pageBreakBefore/>
      <w:tabs>
        <w:tab w:val="right" w:pos="14400"/>
      </w:tabs>
      <w:spacing w:after="240"/>
      <w:rPr>
        <w:rFonts w:ascii="Arial" w:hAnsi="Arial" w:cs="Arial"/>
        <w:sz w:val="18"/>
        <w:szCs w:val="18"/>
      </w:rPr>
    </w:pPr>
    <w:r w:rsidRPr="008A58CE">
      <w:rPr>
        <w:rFonts w:ascii="Arial" w:hAnsi="Arial" w:cs="Arial"/>
        <w:sz w:val="18"/>
        <w:szCs w:val="18"/>
      </w:rPr>
      <w:t>F-0</w:t>
    </w:r>
    <w:r w:rsidR="007B553A">
      <w:rPr>
        <w:rFonts w:ascii="Arial" w:hAnsi="Arial" w:cs="Arial"/>
        <w:sz w:val="18"/>
        <w:szCs w:val="18"/>
      </w:rPr>
      <w:t>1922</w:t>
    </w:r>
    <w:r w:rsidRPr="008A58CE">
      <w:rPr>
        <w:rFonts w:ascii="Arial" w:hAnsi="Arial" w:cs="Arial"/>
        <w:sz w:val="18"/>
        <w:szCs w:val="18"/>
      </w:rPr>
      <w:tab/>
    </w:r>
    <w:r w:rsidRPr="008A58CE">
      <w:rPr>
        <w:rFonts w:ascii="Arial" w:hAnsi="Arial" w:cs="Arial"/>
        <w:bCs/>
        <w:sz w:val="18"/>
        <w:szCs w:val="18"/>
      </w:rPr>
      <w:t xml:space="preserve">Page </w:t>
    </w:r>
    <w:r w:rsidRPr="008A58CE">
      <w:rPr>
        <w:rFonts w:ascii="Arial" w:hAnsi="Arial" w:cs="Arial"/>
        <w:bCs/>
        <w:sz w:val="18"/>
        <w:szCs w:val="18"/>
      </w:rPr>
      <w:fldChar w:fldCharType="begin"/>
    </w:r>
    <w:r w:rsidRPr="008A58CE">
      <w:rPr>
        <w:rFonts w:ascii="Arial" w:hAnsi="Arial" w:cs="Arial"/>
        <w:bCs/>
        <w:sz w:val="18"/>
        <w:szCs w:val="18"/>
      </w:rPr>
      <w:instrText xml:space="preserve"> PAGE   \* MERGEFORMAT </w:instrText>
    </w:r>
    <w:r w:rsidRPr="008A58CE">
      <w:rPr>
        <w:rFonts w:ascii="Arial" w:hAnsi="Arial" w:cs="Arial"/>
        <w:bCs/>
        <w:sz w:val="18"/>
        <w:szCs w:val="18"/>
      </w:rPr>
      <w:fldChar w:fldCharType="separate"/>
    </w:r>
    <w:r w:rsidR="0026120A">
      <w:rPr>
        <w:rFonts w:ascii="Arial" w:hAnsi="Arial" w:cs="Arial"/>
        <w:bCs/>
        <w:noProof/>
        <w:sz w:val="18"/>
        <w:szCs w:val="18"/>
      </w:rPr>
      <w:t>2</w:t>
    </w:r>
    <w:r w:rsidRPr="008A58CE">
      <w:rPr>
        <w:rFonts w:ascii="Arial" w:hAnsi="Arial" w:cs="Arial"/>
        <w:bCs/>
        <w:noProof/>
        <w:sz w:val="18"/>
        <w:szCs w:val="18"/>
      </w:rPr>
      <w:fldChar w:fldCharType="end"/>
    </w:r>
    <w:r w:rsidRPr="008A58CE">
      <w:rPr>
        <w:rFonts w:ascii="Arial" w:hAnsi="Arial" w:cs="Arial"/>
        <w:bCs/>
        <w:noProof/>
        <w:sz w:val="18"/>
        <w:szCs w:val="18"/>
      </w:rPr>
      <w:t xml:space="preserve"> of </w:t>
    </w:r>
    <w:r w:rsidRPr="008A58CE">
      <w:rPr>
        <w:rFonts w:ascii="Arial" w:hAnsi="Arial" w:cs="Arial"/>
        <w:bCs/>
        <w:noProof/>
        <w:sz w:val="18"/>
        <w:szCs w:val="18"/>
      </w:rPr>
      <w:fldChar w:fldCharType="begin"/>
    </w:r>
    <w:r w:rsidRPr="008A58CE">
      <w:rPr>
        <w:rFonts w:ascii="Arial" w:hAnsi="Arial" w:cs="Arial"/>
        <w:bCs/>
        <w:noProof/>
        <w:sz w:val="18"/>
        <w:szCs w:val="18"/>
      </w:rPr>
      <w:instrText xml:space="preserve"> NUMPAGES   \* MERGEFORMAT </w:instrText>
    </w:r>
    <w:r w:rsidRPr="008A58CE">
      <w:rPr>
        <w:rFonts w:ascii="Arial" w:hAnsi="Arial" w:cs="Arial"/>
        <w:bCs/>
        <w:noProof/>
        <w:sz w:val="18"/>
        <w:szCs w:val="18"/>
      </w:rPr>
      <w:fldChar w:fldCharType="separate"/>
    </w:r>
    <w:r w:rsidR="0026120A">
      <w:rPr>
        <w:rFonts w:ascii="Arial" w:hAnsi="Arial" w:cs="Arial"/>
        <w:bCs/>
        <w:noProof/>
        <w:sz w:val="18"/>
        <w:szCs w:val="18"/>
      </w:rPr>
      <w:t>2</w:t>
    </w:r>
    <w:r w:rsidRPr="008A58CE">
      <w:rPr>
        <w:rFonts w:ascii="Arial" w:hAnsi="Arial" w:cs="Arial"/>
        <w:bCs/>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762"/>
    <w:multiLevelType w:val="multilevel"/>
    <w:tmpl w:val="53E4AEA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1A957576"/>
    <w:multiLevelType w:val="hybridMultilevel"/>
    <w:tmpl w:val="F9302CDE"/>
    <w:lvl w:ilvl="0" w:tplc="D7686382">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87DA3C6E">
      <w:start w:val="13"/>
      <w:numFmt w:val="upperLetter"/>
      <w:lvlText w:val="%6."/>
      <w:lvlJc w:val="left"/>
      <w:pPr>
        <w:ind w:left="414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E35396"/>
    <w:multiLevelType w:val="hybridMultilevel"/>
    <w:tmpl w:val="AA8E8AF8"/>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D6A4F7D"/>
    <w:multiLevelType w:val="hybridMultilevel"/>
    <w:tmpl w:val="F272C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E63BE7"/>
    <w:multiLevelType w:val="multilevel"/>
    <w:tmpl w:val="A688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922246"/>
    <w:multiLevelType w:val="hybridMultilevel"/>
    <w:tmpl w:val="887A2DF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8B01B4B"/>
    <w:multiLevelType w:val="hybridMultilevel"/>
    <w:tmpl w:val="BD142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E08C1"/>
    <w:multiLevelType w:val="hybridMultilevel"/>
    <w:tmpl w:val="7D465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400545"/>
    <w:multiLevelType w:val="hybridMultilevel"/>
    <w:tmpl w:val="B94E6D2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321A39"/>
    <w:multiLevelType w:val="hybridMultilevel"/>
    <w:tmpl w:val="CEAC59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DA0BAD"/>
    <w:multiLevelType w:val="hybridMultilevel"/>
    <w:tmpl w:val="4EAEF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971152"/>
    <w:multiLevelType w:val="hybridMultilevel"/>
    <w:tmpl w:val="70306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22628263">
    <w:abstractNumId w:val="1"/>
  </w:num>
  <w:num w:numId="2" w16cid:durableId="9423059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839609">
    <w:abstractNumId w:val="9"/>
  </w:num>
  <w:num w:numId="4" w16cid:durableId="175267928">
    <w:abstractNumId w:val="6"/>
  </w:num>
  <w:num w:numId="5" w16cid:durableId="1324822722">
    <w:abstractNumId w:val="7"/>
  </w:num>
  <w:num w:numId="6" w16cid:durableId="634216030">
    <w:abstractNumId w:val="3"/>
  </w:num>
  <w:num w:numId="7" w16cid:durableId="750662838">
    <w:abstractNumId w:val="4"/>
  </w:num>
  <w:num w:numId="8" w16cid:durableId="1489439015">
    <w:abstractNumId w:val="2"/>
  </w:num>
  <w:num w:numId="9" w16cid:durableId="1780374450">
    <w:abstractNumId w:val="10"/>
  </w:num>
  <w:num w:numId="10" w16cid:durableId="9878266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00781273">
    <w:abstractNumId w:val="8"/>
  </w:num>
  <w:num w:numId="12" w16cid:durableId="240606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LcwtzA1NTUwsTQ3MbZQ0lEKTi0uzszPAykwqgUA4BqrbSwAAAA="/>
  </w:docVars>
  <w:rsids>
    <w:rsidRoot w:val="00FD6FE5"/>
    <w:rsid w:val="00001BD9"/>
    <w:rsid w:val="00013FC9"/>
    <w:rsid w:val="00015BD7"/>
    <w:rsid w:val="00041352"/>
    <w:rsid w:val="000620A1"/>
    <w:rsid w:val="00084EED"/>
    <w:rsid w:val="00121F44"/>
    <w:rsid w:val="001724C7"/>
    <w:rsid w:val="001B40ED"/>
    <w:rsid w:val="001E2113"/>
    <w:rsid w:val="00231D46"/>
    <w:rsid w:val="0026120A"/>
    <w:rsid w:val="002B46B5"/>
    <w:rsid w:val="002D2026"/>
    <w:rsid w:val="00304BCD"/>
    <w:rsid w:val="00304D4C"/>
    <w:rsid w:val="00320789"/>
    <w:rsid w:val="00347DA4"/>
    <w:rsid w:val="00373C7A"/>
    <w:rsid w:val="003A524E"/>
    <w:rsid w:val="003C5F08"/>
    <w:rsid w:val="00410780"/>
    <w:rsid w:val="004139A5"/>
    <w:rsid w:val="004179E2"/>
    <w:rsid w:val="00427F50"/>
    <w:rsid w:val="00430D28"/>
    <w:rsid w:val="00430D40"/>
    <w:rsid w:val="0044595B"/>
    <w:rsid w:val="004727C6"/>
    <w:rsid w:val="0048207B"/>
    <w:rsid w:val="0049660A"/>
    <w:rsid w:val="004B1532"/>
    <w:rsid w:val="004D7D08"/>
    <w:rsid w:val="004F7606"/>
    <w:rsid w:val="005359D6"/>
    <w:rsid w:val="00542D90"/>
    <w:rsid w:val="005504C4"/>
    <w:rsid w:val="00571CBC"/>
    <w:rsid w:val="005D23D9"/>
    <w:rsid w:val="005F7512"/>
    <w:rsid w:val="006074CB"/>
    <w:rsid w:val="0061616B"/>
    <w:rsid w:val="00622062"/>
    <w:rsid w:val="00632BEF"/>
    <w:rsid w:val="00651179"/>
    <w:rsid w:val="006637A7"/>
    <w:rsid w:val="006A3258"/>
    <w:rsid w:val="006D003E"/>
    <w:rsid w:val="006D4C72"/>
    <w:rsid w:val="007A4923"/>
    <w:rsid w:val="007A5A1D"/>
    <w:rsid w:val="007B553A"/>
    <w:rsid w:val="007C454B"/>
    <w:rsid w:val="008971EB"/>
    <w:rsid w:val="008A58CE"/>
    <w:rsid w:val="008B1868"/>
    <w:rsid w:val="008C5E9D"/>
    <w:rsid w:val="008E1549"/>
    <w:rsid w:val="008F6229"/>
    <w:rsid w:val="009F2C4F"/>
    <w:rsid w:val="00A332A0"/>
    <w:rsid w:val="00A65295"/>
    <w:rsid w:val="00AD46C4"/>
    <w:rsid w:val="00B54252"/>
    <w:rsid w:val="00B67FCE"/>
    <w:rsid w:val="00BA4935"/>
    <w:rsid w:val="00BF5580"/>
    <w:rsid w:val="00C121E2"/>
    <w:rsid w:val="00C1296D"/>
    <w:rsid w:val="00C25536"/>
    <w:rsid w:val="00C26981"/>
    <w:rsid w:val="00CA64A4"/>
    <w:rsid w:val="00CB7D26"/>
    <w:rsid w:val="00CD2057"/>
    <w:rsid w:val="00D2729B"/>
    <w:rsid w:val="00D70B25"/>
    <w:rsid w:val="00D86091"/>
    <w:rsid w:val="00DD04B3"/>
    <w:rsid w:val="00E15A01"/>
    <w:rsid w:val="00EB2BCF"/>
    <w:rsid w:val="00F156D9"/>
    <w:rsid w:val="00F66F63"/>
    <w:rsid w:val="00F8606B"/>
    <w:rsid w:val="00F86DA2"/>
    <w:rsid w:val="00FB27F3"/>
    <w:rsid w:val="00FD6F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65D0"/>
  <w15:docId w15:val="{B81886D8-2E41-4D68-9BFF-0B8D7D447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F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58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8CE"/>
  </w:style>
  <w:style w:type="paragraph" w:styleId="Footer">
    <w:name w:val="footer"/>
    <w:basedOn w:val="Normal"/>
    <w:link w:val="FooterChar"/>
    <w:uiPriority w:val="99"/>
    <w:unhideWhenUsed/>
    <w:rsid w:val="008A58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8CE"/>
  </w:style>
  <w:style w:type="paragraph" w:styleId="BalloonText">
    <w:name w:val="Balloon Text"/>
    <w:basedOn w:val="Normal"/>
    <w:link w:val="BalloonTextChar"/>
    <w:uiPriority w:val="99"/>
    <w:semiHidden/>
    <w:unhideWhenUsed/>
    <w:rsid w:val="00496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60A"/>
    <w:rPr>
      <w:rFonts w:ascii="Tahoma" w:hAnsi="Tahoma" w:cs="Tahoma"/>
      <w:sz w:val="16"/>
      <w:szCs w:val="16"/>
    </w:rPr>
  </w:style>
  <w:style w:type="character" w:styleId="Hyperlink">
    <w:name w:val="Hyperlink"/>
    <w:basedOn w:val="DefaultParagraphFont"/>
    <w:uiPriority w:val="99"/>
    <w:unhideWhenUsed/>
    <w:rsid w:val="00542D90"/>
    <w:rPr>
      <w:color w:val="0000FF" w:themeColor="hyperlink"/>
      <w:u w:val="single"/>
    </w:rPr>
  </w:style>
  <w:style w:type="paragraph" w:styleId="NoSpacing">
    <w:name w:val="No Spacing"/>
    <w:uiPriority w:val="1"/>
    <w:qFormat/>
    <w:rsid w:val="0061616B"/>
    <w:pPr>
      <w:spacing w:after="0" w:line="240" w:lineRule="auto"/>
    </w:pPr>
  </w:style>
  <w:style w:type="paragraph" w:styleId="ListParagraph">
    <w:name w:val="List Paragraph"/>
    <w:basedOn w:val="Normal"/>
    <w:uiPriority w:val="34"/>
    <w:qFormat/>
    <w:rsid w:val="00622062"/>
    <w:pPr>
      <w:ind w:left="720"/>
      <w:contextualSpacing/>
    </w:pPr>
  </w:style>
  <w:style w:type="paragraph" w:customStyle="1" w:styleId="xmsolistparagraph">
    <w:name w:val="x_msolistparagraph"/>
    <w:basedOn w:val="Normal"/>
    <w:rsid w:val="00C1296D"/>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BF5580"/>
    <w:rPr>
      <w:color w:val="605E5C"/>
      <w:shd w:val="clear" w:color="auto" w:fill="E1DFDD"/>
    </w:rPr>
  </w:style>
  <w:style w:type="character" w:styleId="Strong">
    <w:name w:val="Strong"/>
    <w:basedOn w:val="DefaultParagraphFont"/>
    <w:uiPriority w:val="22"/>
    <w:qFormat/>
    <w:rsid w:val="003C5F08"/>
    <w:rPr>
      <w:b/>
      <w:bCs/>
    </w:rPr>
  </w:style>
  <w:style w:type="character" w:styleId="Emphasis">
    <w:name w:val="Emphasis"/>
    <w:basedOn w:val="DefaultParagraphFont"/>
    <w:uiPriority w:val="20"/>
    <w:qFormat/>
    <w:rsid w:val="003C5F08"/>
    <w:rPr>
      <w:i/>
      <w:iCs/>
    </w:rPr>
  </w:style>
  <w:style w:type="character" w:styleId="FollowedHyperlink">
    <w:name w:val="FollowedHyperlink"/>
    <w:basedOn w:val="DefaultParagraphFont"/>
    <w:uiPriority w:val="99"/>
    <w:semiHidden/>
    <w:unhideWhenUsed/>
    <w:rsid w:val="00084E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5803">
      <w:bodyDiv w:val="1"/>
      <w:marLeft w:val="0"/>
      <w:marRight w:val="0"/>
      <w:marTop w:val="0"/>
      <w:marBottom w:val="0"/>
      <w:divBdr>
        <w:top w:val="none" w:sz="0" w:space="0" w:color="auto"/>
        <w:left w:val="none" w:sz="0" w:space="0" w:color="auto"/>
        <w:bottom w:val="none" w:sz="0" w:space="0" w:color="auto"/>
        <w:right w:val="none" w:sz="0" w:space="0" w:color="auto"/>
      </w:divBdr>
    </w:div>
    <w:div w:id="158231768">
      <w:bodyDiv w:val="1"/>
      <w:marLeft w:val="0"/>
      <w:marRight w:val="0"/>
      <w:marTop w:val="0"/>
      <w:marBottom w:val="0"/>
      <w:divBdr>
        <w:top w:val="none" w:sz="0" w:space="0" w:color="auto"/>
        <w:left w:val="none" w:sz="0" w:space="0" w:color="auto"/>
        <w:bottom w:val="none" w:sz="0" w:space="0" w:color="auto"/>
        <w:right w:val="none" w:sz="0" w:space="0" w:color="auto"/>
      </w:divBdr>
    </w:div>
    <w:div w:id="360669068">
      <w:bodyDiv w:val="1"/>
      <w:marLeft w:val="0"/>
      <w:marRight w:val="0"/>
      <w:marTop w:val="0"/>
      <w:marBottom w:val="0"/>
      <w:divBdr>
        <w:top w:val="none" w:sz="0" w:space="0" w:color="auto"/>
        <w:left w:val="none" w:sz="0" w:space="0" w:color="auto"/>
        <w:bottom w:val="none" w:sz="0" w:space="0" w:color="auto"/>
        <w:right w:val="none" w:sz="0" w:space="0" w:color="auto"/>
      </w:divBdr>
    </w:div>
    <w:div w:id="391926905">
      <w:bodyDiv w:val="1"/>
      <w:marLeft w:val="0"/>
      <w:marRight w:val="0"/>
      <w:marTop w:val="0"/>
      <w:marBottom w:val="0"/>
      <w:divBdr>
        <w:top w:val="none" w:sz="0" w:space="0" w:color="auto"/>
        <w:left w:val="none" w:sz="0" w:space="0" w:color="auto"/>
        <w:bottom w:val="none" w:sz="0" w:space="0" w:color="auto"/>
        <w:right w:val="none" w:sz="0" w:space="0" w:color="auto"/>
      </w:divBdr>
    </w:div>
    <w:div w:id="867988099">
      <w:bodyDiv w:val="1"/>
      <w:marLeft w:val="0"/>
      <w:marRight w:val="0"/>
      <w:marTop w:val="0"/>
      <w:marBottom w:val="0"/>
      <w:divBdr>
        <w:top w:val="none" w:sz="0" w:space="0" w:color="auto"/>
        <w:left w:val="none" w:sz="0" w:space="0" w:color="auto"/>
        <w:bottom w:val="none" w:sz="0" w:space="0" w:color="auto"/>
        <w:right w:val="none" w:sz="0" w:space="0" w:color="auto"/>
      </w:divBdr>
    </w:div>
    <w:div w:id="1016539066">
      <w:bodyDiv w:val="1"/>
      <w:marLeft w:val="0"/>
      <w:marRight w:val="0"/>
      <w:marTop w:val="0"/>
      <w:marBottom w:val="0"/>
      <w:divBdr>
        <w:top w:val="none" w:sz="0" w:space="0" w:color="auto"/>
        <w:left w:val="none" w:sz="0" w:space="0" w:color="auto"/>
        <w:bottom w:val="none" w:sz="0" w:space="0" w:color="auto"/>
        <w:right w:val="none" w:sz="0" w:space="0" w:color="auto"/>
      </w:divBdr>
    </w:div>
    <w:div w:id="1148937594">
      <w:bodyDiv w:val="1"/>
      <w:marLeft w:val="0"/>
      <w:marRight w:val="0"/>
      <w:marTop w:val="0"/>
      <w:marBottom w:val="0"/>
      <w:divBdr>
        <w:top w:val="none" w:sz="0" w:space="0" w:color="auto"/>
        <w:left w:val="none" w:sz="0" w:space="0" w:color="auto"/>
        <w:bottom w:val="none" w:sz="0" w:space="0" w:color="auto"/>
        <w:right w:val="none" w:sz="0" w:space="0" w:color="auto"/>
      </w:divBdr>
    </w:div>
    <w:div w:id="1215044450">
      <w:bodyDiv w:val="1"/>
      <w:marLeft w:val="0"/>
      <w:marRight w:val="0"/>
      <w:marTop w:val="0"/>
      <w:marBottom w:val="0"/>
      <w:divBdr>
        <w:top w:val="none" w:sz="0" w:space="0" w:color="auto"/>
        <w:left w:val="none" w:sz="0" w:space="0" w:color="auto"/>
        <w:bottom w:val="none" w:sz="0" w:space="0" w:color="auto"/>
        <w:right w:val="none" w:sz="0" w:space="0" w:color="auto"/>
      </w:divBdr>
    </w:div>
    <w:div w:id="1417435101">
      <w:bodyDiv w:val="1"/>
      <w:marLeft w:val="0"/>
      <w:marRight w:val="0"/>
      <w:marTop w:val="0"/>
      <w:marBottom w:val="0"/>
      <w:divBdr>
        <w:top w:val="none" w:sz="0" w:space="0" w:color="auto"/>
        <w:left w:val="none" w:sz="0" w:space="0" w:color="auto"/>
        <w:bottom w:val="none" w:sz="0" w:space="0" w:color="auto"/>
        <w:right w:val="none" w:sz="0" w:space="0" w:color="auto"/>
      </w:divBdr>
    </w:div>
    <w:div w:id="1710181778">
      <w:bodyDiv w:val="1"/>
      <w:marLeft w:val="0"/>
      <w:marRight w:val="0"/>
      <w:marTop w:val="0"/>
      <w:marBottom w:val="0"/>
      <w:divBdr>
        <w:top w:val="none" w:sz="0" w:space="0" w:color="auto"/>
        <w:left w:val="none" w:sz="0" w:space="0" w:color="auto"/>
        <w:bottom w:val="none" w:sz="0" w:space="0" w:color="auto"/>
        <w:right w:val="none" w:sz="0" w:space="0" w:color="auto"/>
      </w:divBdr>
    </w:div>
    <w:div w:id="1785071215">
      <w:bodyDiv w:val="1"/>
      <w:marLeft w:val="0"/>
      <w:marRight w:val="0"/>
      <w:marTop w:val="0"/>
      <w:marBottom w:val="0"/>
      <w:divBdr>
        <w:top w:val="none" w:sz="0" w:space="0" w:color="auto"/>
        <w:left w:val="none" w:sz="0" w:space="0" w:color="auto"/>
        <w:bottom w:val="none" w:sz="0" w:space="0" w:color="auto"/>
        <w:right w:val="none" w:sz="0" w:space="0" w:color="auto"/>
      </w:divBdr>
    </w:div>
    <w:div w:id="1943687654">
      <w:bodyDiv w:val="1"/>
      <w:marLeft w:val="0"/>
      <w:marRight w:val="0"/>
      <w:marTop w:val="0"/>
      <w:marBottom w:val="0"/>
      <w:divBdr>
        <w:top w:val="none" w:sz="0" w:space="0" w:color="auto"/>
        <w:left w:val="none" w:sz="0" w:space="0" w:color="auto"/>
        <w:bottom w:val="none" w:sz="0" w:space="0" w:color="auto"/>
        <w:right w:val="none" w:sz="0" w:space="0" w:color="auto"/>
      </w:divBdr>
    </w:div>
    <w:div w:id="2021201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document/d/1vBqzm8hdZLSy7cuRXuKu_YIUooCcSo9v/edit" TargetMode="External"/><Relationship Id="rId3" Type="http://schemas.openxmlformats.org/officeDocument/2006/relationships/settings" Target="settings.xml"/><Relationship Id="rId7" Type="http://schemas.openxmlformats.org/officeDocument/2006/relationships/hyperlink" Target="https://dhsworkweb.wisconsin.gov/forms/f01922a.pdf" TargetMode="External"/><Relationship Id="rId12" Type="http://schemas.openxmlformats.org/officeDocument/2006/relationships/hyperlink" Target="https://www.namiwalks.org/index.cfm?fuseaction=donorDrive.event&amp;eventID=156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iwisconsin.qualtrics.com/jfe/form/SV_3HMtlSE5DooeIX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s06web.zoom.us/meeting/register/tZcof-uvpzoqG9cB-TQ0e3YDG5uEZAfk-ITA" TargetMode="External"/><Relationship Id="rId4" Type="http://schemas.openxmlformats.org/officeDocument/2006/relationships/webSettings" Target="webSettings.xml"/><Relationship Id="rId9" Type="http://schemas.openxmlformats.org/officeDocument/2006/relationships/hyperlink" Target="https://www3.uwsp.edu/conted/Pages/Mental-Health-and-Substance-Use-Recovery-Conference.aspx" TargetMode="External"/><Relationship Id="rId14" Type="http://schemas.openxmlformats.org/officeDocument/2006/relationships/hyperlink" Target="https://www.dhs.wisconsin.gov/dph/community-health-worke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791</Words>
  <Characters>4930</Characters>
  <Application>Microsoft Office Word</Application>
  <DocSecurity>0</DocSecurity>
  <Lines>234</Lines>
  <Paragraphs>136</Paragraphs>
  <ScaleCrop>false</ScaleCrop>
  <HeadingPairs>
    <vt:vector size="2" baseType="variant">
      <vt:variant>
        <vt:lpstr>Title</vt:lpstr>
      </vt:variant>
      <vt:variant>
        <vt:i4>1</vt:i4>
      </vt:variant>
    </vt:vector>
  </HeadingPairs>
  <TitlesOfParts>
    <vt:vector size="1" baseType="lpstr">
      <vt:lpstr>Opening Meeting Minutes</vt:lpstr>
    </vt:vector>
  </TitlesOfParts>
  <Company>DHS</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Opening Meeting Minutes</dc:title>
  <dc:subject/>
  <dc:creator>Keuler, Jackson B</dc:creator>
  <cp:keywords>open, meeting, minutes, f-01922, f01922</cp:keywords>
  <dc:description/>
  <cp:lastModifiedBy>Foley, Hannah E - DHS</cp:lastModifiedBy>
  <cp:revision>12</cp:revision>
  <cp:lastPrinted>2017-11-16T20:06:00Z</cp:lastPrinted>
  <dcterms:created xsi:type="dcterms:W3CDTF">2024-09-12T17:23:00Z</dcterms:created>
  <dcterms:modified xsi:type="dcterms:W3CDTF">2024-09-23T16:50:00Z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8bfb455e170bd2d00a38ee90117c31a2ff93573307e11132dc9de2e292762733</vt:lpwstr>
  </property>
</Properties>
</file>